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F91C" w14:textId="77777777" w:rsidR="004970DE" w:rsidRPr="00987F1A" w:rsidRDefault="004970DE" w:rsidP="004970DE">
      <w:pPr>
        <w:rPr>
          <w:b/>
          <w:bCs/>
          <w:sz w:val="28"/>
          <w:szCs w:val="28"/>
        </w:rPr>
      </w:pPr>
      <w:r w:rsidRPr="00987F1A">
        <w:rPr>
          <w:b/>
          <w:bCs/>
          <w:sz w:val="28"/>
          <w:szCs w:val="28"/>
        </w:rPr>
        <w:t>S</w:t>
      </w:r>
      <w:r w:rsidR="00EA73E7" w:rsidRPr="00987F1A">
        <w:rPr>
          <w:b/>
          <w:bCs/>
          <w:sz w:val="28"/>
          <w:szCs w:val="28"/>
        </w:rPr>
        <w:t>UNITA GOENKA</w:t>
      </w:r>
    </w:p>
    <w:p w14:paraId="17CB825D" w14:textId="32A10C5F" w:rsidR="004970DE" w:rsidRPr="00F21365" w:rsidRDefault="004970DE" w:rsidP="00FF2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>Address:</w:t>
      </w:r>
      <w:r w:rsidR="005116D8" w:rsidRPr="00F21365">
        <w:rPr>
          <w:rFonts w:ascii="Times New Roman" w:hAnsi="Times New Roman" w:cs="Times New Roman"/>
          <w:sz w:val="24"/>
          <w:szCs w:val="24"/>
        </w:rPr>
        <w:t xml:space="preserve"> </w:t>
      </w:r>
      <w:r w:rsidRPr="00F21365">
        <w:rPr>
          <w:rFonts w:ascii="Times New Roman" w:hAnsi="Times New Roman" w:cs="Times New Roman"/>
          <w:sz w:val="24"/>
          <w:szCs w:val="24"/>
        </w:rPr>
        <w:t>Cuttack</w:t>
      </w:r>
      <w:r w:rsidR="00F2502D">
        <w:rPr>
          <w:rFonts w:ascii="Times New Roman" w:hAnsi="Times New Roman" w:cs="Times New Roman"/>
          <w:sz w:val="24"/>
          <w:szCs w:val="24"/>
        </w:rPr>
        <w:t>, Odisha</w:t>
      </w:r>
      <w:r w:rsidRPr="00F21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DF6E" w14:textId="77777777" w:rsidR="004970DE" w:rsidRPr="00F21365" w:rsidRDefault="004970DE" w:rsidP="00FF2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>E-mail: candy.sunita08@gmail.com</w:t>
      </w:r>
    </w:p>
    <w:p w14:paraId="65F41849" w14:textId="276FBA32" w:rsidR="00FF2588" w:rsidRPr="00F21365" w:rsidRDefault="004970DE" w:rsidP="00FF2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>Mobile: +91-7008162789</w:t>
      </w:r>
    </w:p>
    <w:p w14:paraId="0446DC5F" w14:textId="77777777" w:rsidR="00FF2588" w:rsidRDefault="00FF2588" w:rsidP="00FF2588">
      <w:pPr>
        <w:spacing w:after="0"/>
        <w:rPr>
          <w:b/>
          <w:bCs/>
          <w:sz w:val="24"/>
          <w:szCs w:val="24"/>
        </w:rPr>
      </w:pPr>
    </w:p>
    <w:p w14:paraId="64F290B7" w14:textId="5E441215" w:rsidR="00FF2588" w:rsidRDefault="00294B1E" w:rsidP="004970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</w:t>
      </w:r>
      <w:r w:rsidR="004970DE" w:rsidRPr="007B47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OBJECTIVE</w:t>
      </w:r>
    </w:p>
    <w:p w14:paraId="5001B723" w14:textId="7506FA5C" w:rsidR="00A94AF1" w:rsidRPr="00F21365" w:rsidRDefault="004970DE" w:rsidP="004970DE">
      <w:pPr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 xml:space="preserve">Ambitious and self-motivated individual with </w:t>
      </w:r>
      <w:r w:rsidR="00F2502D">
        <w:rPr>
          <w:rFonts w:ascii="Times New Roman" w:hAnsi="Times New Roman" w:cs="Times New Roman"/>
          <w:sz w:val="24"/>
          <w:szCs w:val="24"/>
        </w:rPr>
        <w:t>4</w:t>
      </w:r>
      <w:r w:rsidRPr="00F21365">
        <w:rPr>
          <w:rFonts w:ascii="Times New Roman" w:hAnsi="Times New Roman" w:cs="Times New Roman"/>
          <w:sz w:val="24"/>
          <w:szCs w:val="24"/>
        </w:rPr>
        <w:t xml:space="preserve"> years of professional experience and working knowledge of SAP. </w:t>
      </w:r>
      <w:r w:rsidR="005405F3" w:rsidRPr="00F21365">
        <w:rPr>
          <w:rFonts w:ascii="Times New Roman" w:hAnsi="Times New Roman" w:cs="Times New Roman"/>
          <w:sz w:val="24"/>
          <w:szCs w:val="24"/>
        </w:rPr>
        <w:t xml:space="preserve"> </w:t>
      </w:r>
      <w:r w:rsidRPr="00F21365">
        <w:rPr>
          <w:rFonts w:ascii="Times New Roman" w:hAnsi="Times New Roman" w:cs="Times New Roman"/>
          <w:sz w:val="24"/>
          <w:szCs w:val="24"/>
        </w:rPr>
        <w:t>Seeking a responsible career opportunity to fully utilize my training and skills, while making a significant contribution to the success of the company.</w:t>
      </w:r>
      <w:r w:rsidR="00CF3739" w:rsidRPr="00F213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34" w:type="dxa"/>
        <w:tblInd w:w="91" w:type="dxa"/>
        <w:tblLook w:val="04A0" w:firstRow="1" w:lastRow="0" w:firstColumn="1" w:lastColumn="0" w:noHBand="0" w:noVBand="1"/>
      </w:tblPr>
      <w:tblGrid>
        <w:gridCol w:w="2975"/>
        <w:gridCol w:w="2157"/>
        <w:gridCol w:w="3702"/>
      </w:tblGrid>
      <w:tr w:rsidR="00790431" w:rsidRPr="00C960D2" w14:paraId="1517ECCF" w14:textId="77777777" w:rsidTr="005405F3">
        <w:trPr>
          <w:trHeight w:val="31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32F" w14:textId="5A6A8A7C" w:rsidR="00790431" w:rsidRPr="00294B1E" w:rsidRDefault="00790431" w:rsidP="00790431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47C6">
              <w:rPr>
                <w:b/>
                <w:bCs/>
                <w:sz w:val="24"/>
                <w:szCs w:val="24"/>
              </w:rPr>
              <w:t>SKILLS</w:t>
            </w:r>
            <w:r w:rsidRPr="007B47C6">
              <w:rPr>
                <w:b/>
                <w:bCs/>
                <w:sz w:val="24"/>
                <w:szCs w:val="24"/>
              </w:rPr>
              <w:tab/>
            </w:r>
          </w:p>
          <w:p w14:paraId="4139836B" w14:textId="79157E85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Credit and Collections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B0F" w14:textId="77777777" w:rsidR="00790431" w:rsidRPr="00C960D2" w:rsidRDefault="00790431" w:rsidP="00790431">
            <w:pPr>
              <w:spacing w:after="0"/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A77" w14:textId="15CFA061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Process improvement</w:t>
            </w:r>
          </w:p>
        </w:tc>
      </w:tr>
      <w:tr w:rsidR="00790431" w:rsidRPr="00C960D2" w14:paraId="5B014DCC" w14:textId="77777777" w:rsidTr="005405F3">
        <w:trPr>
          <w:trHeight w:val="31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6FCE" w14:textId="77777777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Payment processing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AED" w14:textId="77777777" w:rsidR="00790431" w:rsidRPr="00C960D2" w:rsidRDefault="00790431" w:rsidP="00790431">
            <w:pPr>
              <w:spacing w:after="0"/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ED0" w14:textId="4ABA4BE4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Loss prevention</w:t>
            </w:r>
          </w:p>
        </w:tc>
      </w:tr>
      <w:tr w:rsidR="00790431" w:rsidRPr="00C960D2" w14:paraId="0E343A99" w14:textId="77777777" w:rsidTr="005405F3">
        <w:trPr>
          <w:trHeight w:val="31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7BF3" w14:textId="77777777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Relationship development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83F" w14:textId="77777777" w:rsidR="00790431" w:rsidRPr="00C960D2" w:rsidRDefault="00790431" w:rsidP="00790431">
            <w:pPr>
              <w:spacing w:after="0"/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31B" w14:textId="1F9C52A0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SAP Expertise</w:t>
            </w:r>
          </w:p>
        </w:tc>
      </w:tr>
      <w:tr w:rsidR="00790431" w:rsidRPr="00C960D2" w14:paraId="7CE5D1BB" w14:textId="77777777" w:rsidTr="005405F3">
        <w:trPr>
          <w:trHeight w:val="31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45F" w14:textId="77777777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Customer service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A3F" w14:textId="77777777" w:rsidR="00790431" w:rsidRPr="00C960D2" w:rsidRDefault="00790431" w:rsidP="00790431">
            <w:pPr>
              <w:spacing w:after="0"/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C365" w14:textId="524B5687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Aging reports analysis</w:t>
            </w:r>
          </w:p>
        </w:tc>
      </w:tr>
      <w:tr w:rsidR="00790431" w:rsidRPr="00C960D2" w14:paraId="428A5BA8" w14:textId="77777777" w:rsidTr="005405F3">
        <w:trPr>
          <w:trHeight w:val="31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D2F" w14:textId="3DD596AA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Refunds and exchanges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D6E" w14:textId="77777777" w:rsidR="00790431" w:rsidRPr="00C960D2" w:rsidRDefault="00790431" w:rsidP="00790431">
            <w:pPr>
              <w:spacing w:after="0"/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822" w14:textId="4850516C" w:rsidR="00790431" w:rsidRPr="00F21365" w:rsidRDefault="00790431" w:rsidP="00790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Account Reconciliation Processes</w:t>
            </w:r>
          </w:p>
        </w:tc>
      </w:tr>
    </w:tbl>
    <w:p w14:paraId="22147176" w14:textId="77777777" w:rsidR="00790431" w:rsidRDefault="00790431" w:rsidP="004970DE">
      <w:pPr>
        <w:rPr>
          <w:b/>
          <w:bCs/>
          <w:sz w:val="24"/>
          <w:szCs w:val="24"/>
        </w:rPr>
      </w:pPr>
    </w:p>
    <w:p w14:paraId="135A9912" w14:textId="5B6DE5C4" w:rsidR="00386781" w:rsidRDefault="004970DE" w:rsidP="004970DE">
      <w:pPr>
        <w:rPr>
          <w:b/>
          <w:bCs/>
          <w:sz w:val="24"/>
          <w:szCs w:val="24"/>
        </w:rPr>
      </w:pPr>
      <w:r w:rsidRPr="007B47C6">
        <w:rPr>
          <w:b/>
          <w:bCs/>
          <w:sz w:val="24"/>
          <w:szCs w:val="24"/>
        </w:rPr>
        <w:t>WORK HISTORY</w:t>
      </w:r>
      <w:r w:rsidRPr="007B47C6">
        <w:rPr>
          <w:b/>
          <w:bCs/>
          <w:sz w:val="24"/>
          <w:szCs w:val="24"/>
        </w:rPr>
        <w:tab/>
      </w:r>
    </w:p>
    <w:p w14:paraId="7B608AB3" w14:textId="0E72FF00" w:rsidR="00F2502D" w:rsidRDefault="00F2502D" w:rsidP="00E05070">
      <w:pPr>
        <w:pStyle w:val="ListParagraph"/>
        <w:numPr>
          <w:ilvl w:val="0"/>
          <w:numId w:val="20"/>
        </w:numPr>
        <w:rPr>
          <w:b/>
          <w:bCs/>
        </w:rPr>
      </w:pPr>
      <w:r w:rsidRPr="00F2502D">
        <w:rPr>
          <w:b/>
          <w:bCs/>
        </w:rPr>
        <w:t>Finance</w:t>
      </w:r>
      <w:r w:rsidRPr="00E05070">
        <w:rPr>
          <w:b/>
          <w:bCs/>
        </w:rPr>
        <w:t xml:space="preserve"> Executive, Holiday Inn Jaipur</w:t>
      </w:r>
      <w:r w:rsidR="000673C5" w:rsidRPr="00E05070">
        <w:rPr>
          <w:b/>
          <w:bCs/>
        </w:rPr>
        <w:t xml:space="preserve"> – April 2021- Present</w:t>
      </w:r>
    </w:p>
    <w:p w14:paraId="5D778086" w14:textId="77777777" w:rsidR="000673C5" w:rsidRPr="00E05070" w:rsidRDefault="000673C5" w:rsidP="00E0507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070">
        <w:rPr>
          <w:rFonts w:ascii="Times New Roman" w:hAnsi="Times New Roman" w:cs="Times New Roman"/>
          <w:sz w:val="24"/>
          <w:szCs w:val="24"/>
        </w:rPr>
        <w:t>Reconciling daily, monthly and yearly transactions.</w:t>
      </w:r>
    </w:p>
    <w:p w14:paraId="7082E7FC" w14:textId="77777777" w:rsidR="000673C5" w:rsidRPr="000673C5" w:rsidRDefault="000673C5" w:rsidP="00E0507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3C5">
        <w:rPr>
          <w:rFonts w:ascii="Times New Roman" w:hAnsi="Times New Roman" w:cs="Times New Roman"/>
          <w:sz w:val="24"/>
          <w:szCs w:val="24"/>
        </w:rPr>
        <w:t>Resolve financial disputes raised by the customer service and sales teams</w:t>
      </w:r>
    </w:p>
    <w:p w14:paraId="3D758791" w14:textId="77777777" w:rsidR="00E05070" w:rsidRPr="00E05070" w:rsidRDefault="000673C5" w:rsidP="00E0507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3C5">
        <w:rPr>
          <w:rFonts w:ascii="Times New Roman" w:hAnsi="Times New Roman" w:cs="Times New Roman"/>
          <w:sz w:val="24"/>
          <w:szCs w:val="24"/>
        </w:rPr>
        <w:t>Supporting the Finance Manager with projects and tasks when required</w:t>
      </w:r>
    </w:p>
    <w:p w14:paraId="14DEA5BD" w14:textId="39780A29" w:rsidR="00E05070" w:rsidRPr="00E05070" w:rsidRDefault="00E05070" w:rsidP="00E0507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audit schedules</w:t>
      </w:r>
    </w:p>
    <w:p w14:paraId="3F10C0EE" w14:textId="77777777" w:rsidR="000673C5" w:rsidRPr="000673C5" w:rsidRDefault="000673C5" w:rsidP="00E0507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3C5">
        <w:rPr>
          <w:rFonts w:ascii="Times New Roman" w:hAnsi="Times New Roman" w:cs="Times New Roman"/>
          <w:sz w:val="24"/>
          <w:szCs w:val="24"/>
        </w:rPr>
        <w:t>Monitor all bank deposits and payments.</w:t>
      </w:r>
    </w:p>
    <w:p w14:paraId="5B8DD7B7" w14:textId="29B1035A" w:rsidR="00F2502D" w:rsidRPr="00E05070" w:rsidRDefault="000673C5" w:rsidP="00ED7778">
      <w:pPr>
        <w:pStyle w:val="ListParagraph"/>
        <w:numPr>
          <w:ilvl w:val="0"/>
          <w:numId w:val="30"/>
        </w:numPr>
        <w:spacing w:after="0"/>
        <w:rPr>
          <w:b/>
          <w:bCs/>
          <w:sz w:val="24"/>
          <w:szCs w:val="24"/>
        </w:rPr>
      </w:pPr>
      <w:r w:rsidRPr="000673C5">
        <w:rPr>
          <w:rFonts w:ascii="Times New Roman" w:hAnsi="Times New Roman" w:cs="Times New Roman"/>
          <w:sz w:val="24"/>
          <w:szCs w:val="24"/>
        </w:rPr>
        <w:t>To ensure all financial data is timely, accurate and complete.</w:t>
      </w:r>
    </w:p>
    <w:p w14:paraId="06DA67C5" w14:textId="77777777" w:rsidR="00E05070" w:rsidRPr="00E05070" w:rsidRDefault="00E05070" w:rsidP="00E05070">
      <w:pPr>
        <w:spacing w:after="0"/>
        <w:rPr>
          <w:b/>
          <w:bCs/>
          <w:sz w:val="24"/>
          <w:szCs w:val="24"/>
        </w:rPr>
      </w:pPr>
    </w:p>
    <w:p w14:paraId="0D5D2699" w14:textId="78D06676" w:rsidR="00141D0A" w:rsidRPr="00042740" w:rsidRDefault="00925D5A" w:rsidP="00AD7567">
      <w:pPr>
        <w:pStyle w:val="ListParagraph"/>
        <w:numPr>
          <w:ilvl w:val="0"/>
          <w:numId w:val="20"/>
        </w:numPr>
        <w:rPr>
          <w:b/>
          <w:bCs/>
        </w:rPr>
      </w:pPr>
      <w:r w:rsidRPr="00042740">
        <w:rPr>
          <w:b/>
          <w:bCs/>
        </w:rPr>
        <w:t xml:space="preserve">Finance Supervisor, Trident Bhubaneswar (Oberoi Group of Hotels) - April 2020- </w:t>
      </w:r>
      <w:r w:rsidR="00E05070">
        <w:rPr>
          <w:b/>
          <w:bCs/>
        </w:rPr>
        <w:t>Mar 2021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134"/>
        <w:gridCol w:w="442"/>
      </w:tblGrid>
      <w:tr w:rsidR="00925D5A" w:rsidRPr="00925D5A" w14:paraId="3727A5A5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12C" w14:textId="77777777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Perform Bank Reconciliation</w:t>
            </w:r>
          </w:p>
        </w:tc>
      </w:tr>
      <w:tr w:rsidR="00925D5A" w:rsidRPr="00925D5A" w14:paraId="35A6AB98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A8F" w14:textId="77777777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Update general ledger and ensure its accuracy</w:t>
            </w:r>
          </w:p>
        </w:tc>
      </w:tr>
      <w:tr w:rsidR="00925D5A" w:rsidRPr="00925D5A" w14:paraId="7FA06C89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02C" w14:textId="77777777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Oversee the daily workflow of the department including accounts receivable, accounts payable &amp; cashier</w:t>
            </w:r>
          </w:p>
        </w:tc>
      </w:tr>
      <w:tr w:rsidR="00925D5A" w:rsidRPr="00925D5A" w14:paraId="27BC48FC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BAD5" w14:textId="27E2FD1E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Assist internal and external auditors by providing information</w:t>
            </w:r>
          </w:p>
        </w:tc>
      </w:tr>
      <w:tr w:rsidR="00925D5A" w:rsidRPr="00925D5A" w14:paraId="679EC89D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965" w14:textId="77777777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hAnsi="Times New Roman" w:cs="Times New Roman"/>
                <w:sz w:val="24"/>
                <w:szCs w:val="24"/>
              </w:rPr>
              <w:t>Manage month end and year end closing</w:t>
            </w:r>
          </w:p>
          <w:p w14:paraId="14FD4D5A" w14:textId="5C457E91" w:rsidR="00925D5A" w:rsidRPr="00F21365" w:rsidRDefault="00925D5A" w:rsidP="009A2A9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Monitor the daily performance of the finance department</w:t>
            </w:r>
          </w:p>
          <w:p w14:paraId="71157ACE" w14:textId="77777777" w:rsidR="00141D0A" w:rsidRPr="00141D0A" w:rsidRDefault="00141D0A" w:rsidP="00141D0A">
            <w:pPr>
              <w:pStyle w:val="ListParagraph"/>
              <w:spacing w:after="0"/>
            </w:pPr>
          </w:p>
          <w:tbl>
            <w:tblPr>
              <w:tblW w:w="8918" w:type="dxa"/>
              <w:tblLook w:val="04A0" w:firstRow="1" w:lastRow="0" w:firstColumn="1" w:lastColumn="0" w:noHBand="0" w:noVBand="1"/>
            </w:tblPr>
            <w:tblGrid>
              <w:gridCol w:w="8918"/>
            </w:tblGrid>
            <w:tr w:rsidR="00141D0A" w:rsidRPr="00141D0A" w14:paraId="747A2CB9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FC30A" w14:textId="6CD846F9" w:rsidR="00141D0A" w:rsidRPr="00042740" w:rsidRDefault="00141D0A" w:rsidP="00B80CF9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en-IN" w:eastAsia="en-IN"/>
                    </w:rPr>
                  </w:pPr>
                  <w:r w:rsidRPr="00042740">
                    <w:rPr>
                      <w:b/>
                      <w:bCs/>
                    </w:rPr>
                    <w:t>Accounts Receivable Associate, Trident Bhubaneswar (Oberoi Group of Hotels) - Apr 2019- Mar 2020</w:t>
                  </w:r>
                </w:p>
              </w:tc>
            </w:tr>
            <w:tr w:rsidR="00141D0A" w:rsidRPr="00141D0A" w14:paraId="7D144257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2AA19" w14:textId="7B758ED2" w:rsidR="00141D0A" w:rsidRPr="00F21365" w:rsidRDefault="00141D0A" w:rsidP="00B80CF9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Posted revenues by verifying and entering transactions from banks.</w:t>
                  </w:r>
                </w:p>
              </w:tc>
            </w:tr>
            <w:tr w:rsidR="00141D0A" w:rsidRPr="00141D0A" w14:paraId="39CC802F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20BD4" w14:textId="3C8508C3" w:rsidR="00141D0A" w:rsidRPr="00F21365" w:rsidRDefault="00141D0A" w:rsidP="00141D0A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Posted payments by recording cheques and credit card transactions.</w:t>
                  </w:r>
                </w:p>
              </w:tc>
            </w:tr>
            <w:tr w:rsidR="00141D0A" w:rsidRPr="00141D0A" w14:paraId="4080601F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E5F71" w14:textId="77777777" w:rsidR="00141D0A" w:rsidRPr="00F21365" w:rsidRDefault="00141D0A" w:rsidP="00141D0A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Prepared bills receivable, invoices and bank deposits.</w:t>
                  </w:r>
                </w:p>
              </w:tc>
            </w:tr>
            <w:tr w:rsidR="00141D0A" w:rsidRPr="00141D0A" w14:paraId="13FA053E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458A9" w14:textId="56AE03E5" w:rsidR="00141D0A" w:rsidRPr="00F21365" w:rsidRDefault="00141D0A" w:rsidP="00141D0A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Kept files and digitized records organized for easy updating and retrieval</w:t>
                  </w:r>
                </w:p>
              </w:tc>
            </w:tr>
            <w:tr w:rsidR="00790431" w:rsidRPr="00141D0A" w14:paraId="370A75AC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7D7B0" w14:textId="091D1E5A" w:rsidR="00790431" w:rsidRPr="00F21365" w:rsidRDefault="00790431" w:rsidP="007904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Verified discrepancies and resolved clients' billing issues</w:t>
                  </w:r>
                </w:p>
              </w:tc>
            </w:tr>
            <w:tr w:rsidR="00790431" w:rsidRPr="00141D0A" w14:paraId="6BC65DDC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10F58" w14:textId="5E2F995F" w:rsidR="00790431" w:rsidRPr="00F21365" w:rsidRDefault="00790431" w:rsidP="007904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Reconciled daily AR ledger and verified proper posting.</w:t>
                  </w:r>
                </w:p>
              </w:tc>
            </w:tr>
            <w:tr w:rsidR="00790431" w:rsidRPr="00141D0A" w14:paraId="1FC27331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1DFC5" w14:textId="30FB21F5" w:rsidR="00790431" w:rsidRPr="00790431" w:rsidRDefault="00790431" w:rsidP="007904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Resolved valid or authorized deductions by entering adjusting entries.</w:t>
                  </w:r>
                </w:p>
              </w:tc>
            </w:tr>
            <w:tr w:rsidR="00790431" w:rsidRPr="00141D0A" w14:paraId="394F400A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9E47D" w14:textId="7D60FD8E" w:rsidR="00790431" w:rsidRPr="00F21365" w:rsidRDefault="00790431" w:rsidP="007904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Updated aging reports based on daily audits.</w:t>
                  </w:r>
                </w:p>
              </w:tc>
            </w:tr>
            <w:tr w:rsidR="00790431" w:rsidRPr="00141D0A" w14:paraId="515B0743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8950E" w14:textId="5930088D" w:rsidR="00790431" w:rsidRPr="00F21365" w:rsidRDefault="00790431" w:rsidP="007904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Resolved long-standing by rigorous follow up</w:t>
                  </w:r>
                </w:p>
              </w:tc>
            </w:tr>
            <w:tr w:rsidR="00790431" w:rsidRPr="00141D0A" w14:paraId="26644370" w14:textId="77777777" w:rsidTr="00186E36">
              <w:trPr>
                <w:trHeight w:val="6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3272A1" w14:textId="22C4DBCC" w:rsidR="00790431" w:rsidRPr="00790431" w:rsidRDefault="00790431" w:rsidP="007904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0431" w:rsidRPr="00141D0A" w14:paraId="7CA5C0D3" w14:textId="77777777" w:rsidTr="00790431">
              <w:trPr>
                <w:trHeight w:val="288"/>
              </w:trPr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07E8" w14:textId="6F7905BE" w:rsidR="00790431" w:rsidRDefault="00790431" w:rsidP="007904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</w:p>
                <w:tbl>
                  <w:tblPr>
                    <w:tblW w:w="8702" w:type="dxa"/>
                    <w:tblLook w:val="04A0" w:firstRow="1" w:lastRow="0" w:firstColumn="1" w:lastColumn="0" w:noHBand="0" w:noVBand="1"/>
                  </w:tblPr>
                  <w:tblGrid>
                    <w:gridCol w:w="8702"/>
                  </w:tblGrid>
                  <w:tr w:rsidR="00790431" w:rsidRPr="00141D0A" w14:paraId="31B88329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F6D78F" w14:textId="6436104D" w:rsidR="00790431" w:rsidRPr="00042740" w:rsidRDefault="00790431" w:rsidP="00790431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/>
                          <w:rPr>
                            <w:b/>
                            <w:bCs/>
                          </w:rPr>
                        </w:pPr>
                        <w:r w:rsidRPr="00042740">
                          <w:rPr>
                            <w:b/>
                            <w:bCs/>
                          </w:rPr>
                          <w:t>Accounts Payable Associate, Trident Bhubaneswar (Oberoi Group of Hotels) - Apr 2018- Mar 2019</w:t>
                        </w:r>
                      </w:p>
                    </w:tc>
                  </w:tr>
                  <w:tr w:rsidR="00790431" w:rsidRPr="00141D0A" w14:paraId="3E14D01D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8C7944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Made payments to vendors through cheque and NEFT</w:t>
                        </w:r>
                      </w:p>
                    </w:tc>
                  </w:tr>
                  <w:tr w:rsidR="00790431" w:rsidRPr="00141D0A" w14:paraId="4893FB38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80BB08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Closely monitored accounts to post timely payments and resolve billing discrepancies.</w:t>
                        </w:r>
                      </w:p>
                    </w:tc>
                  </w:tr>
                  <w:tr w:rsidR="00790431" w:rsidRPr="00141D0A" w14:paraId="1D75539B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1980F6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Managed accurate and timely processing and posting of all the invoices per month.</w:t>
                        </w:r>
                      </w:p>
                    </w:tc>
                  </w:tr>
                  <w:tr w:rsidR="00790431" w:rsidRPr="00141D0A" w14:paraId="26142D4D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CF4844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Matched purchase orders to invoices and logged invoices into computer.</w:t>
                        </w:r>
                      </w:p>
                    </w:tc>
                  </w:tr>
                  <w:tr w:rsidR="00790431" w:rsidRPr="00141D0A" w14:paraId="260F7B39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C1E233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Oversaw monthly accounting close process for timely and accurate reporting of financial information.</w:t>
                        </w:r>
                      </w:p>
                    </w:tc>
                  </w:tr>
                  <w:tr w:rsidR="00790431" w:rsidRPr="00141D0A" w14:paraId="2EB3AD36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6F221" w14:textId="77777777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Reviewed each invoice for payment approval.</w:t>
                        </w:r>
                      </w:p>
                    </w:tc>
                  </w:tr>
                  <w:tr w:rsidR="00790431" w:rsidRPr="00141D0A" w14:paraId="71B642E6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08C68F" w14:textId="77F10D10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Developed reports for senior management to outline expenditures, vendor spend and forecasting.</w:t>
                        </w:r>
                      </w:p>
                    </w:tc>
                  </w:tr>
                  <w:tr w:rsidR="00790431" w:rsidRPr="00141D0A" w14:paraId="19734D6B" w14:textId="77777777" w:rsidTr="00E05070">
                    <w:trPr>
                      <w:trHeight w:val="236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31616B" w14:textId="596AFD85" w:rsidR="00790431" w:rsidRPr="00F21365" w:rsidRDefault="00790431" w:rsidP="0079043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  <w:r w:rsidRPr="00F2136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  <w:t>Maintained filing of invoices to keep records organized and easily searchable.</w:t>
                        </w:r>
                      </w:p>
                    </w:tc>
                  </w:tr>
                  <w:tr w:rsidR="00790431" w:rsidRPr="00141D0A" w14:paraId="4A3701F2" w14:textId="77777777" w:rsidTr="00790431">
                    <w:trPr>
                      <w:trHeight w:val="229"/>
                    </w:trPr>
                    <w:tc>
                      <w:tcPr>
                        <w:tcW w:w="8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6DCBF9" w14:textId="788CB952" w:rsidR="00790431" w:rsidRPr="00790431" w:rsidRDefault="00790431" w:rsidP="007904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IN" w:eastAsia="en-IN"/>
                          </w:rPr>
                        </w:pPr>
                      </w:p>
                    </w:tc>
                  </w:tr>
                </w:tbl>
                <w:p w14:paraId="6F7BD4F5" w14:textId="39275BC3" w:rsidR="00790431" w:rsidRPr="00141D0A" w:rsidRDefault="00790431" w:rsidP="00790431">
                  <w:pPr>
                    <w:pStyle w:val="ListParagraph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</w:p>
              </w:tc>
            </w:tr>
          </w:tbl>
          <w:p w14:paraId="7D48A996" w14:textId="731558D1" w:rsidR="00925D5A" w:rsidRPr="00925D5A" w:rsidRDefault="00925D5A" w:rsidP="00925D5A">
            <w:pPr>
              <w:spacing w:after="0"/>
            </w:pPr>
          </w:p>
        </w:tc>
      </w:tr>
      <w:tr w:rsidR="00925D5A" w:rsidRPr="00925D5A" w14:paraId="2FD2132E" w14:textId="77777777" w:rsidTr="00176225">
        <w:trPr>
          <w:gridAfter w:val="1"/>
          <w:wAfter w:w="442" w:type="dxa"/>
          <w:trHeight w:val="28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293E" w14:textId="04C482A2" w:rsidR="00925D5A" w:rsidRPr="00925D5A" w:rsidRDefault="00925D5A" w:rsidP="0092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E040CB" w:rsidRPr="00E040CB" w14:paraId="01174926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33D5" w14:textId="3C0A67DD" w:rsidR="00A04370" w:rsidRPr="00042740" w:rsidRDefault="00E040CB" w:rsidP="008F3EC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IN" w:eastAsia="en-IN"/>
              </w:rPr>
            </w:pPr>
            <w:r w:rsidRPr="00042740">
              <w:rPr>
                <w:b/>
                <w:bCs/>
              </w:rPr>
              <w:t>Cashier &amp; Income Auditor,</w:t>
            </w:r>
            <w:r w:rsidR="00954781" w:rsidRPr="00042740">
              <w:rPr>
                <w:b/>
                <w:bCs/>
              </w:rPr>
              <w:t xml:space="preserve"> </w:t>
            </w:r>
            <w:r w:rsidRPr="00042740">
              <w:rPr>
                <w:b/>
                <w:bCs/>
              </w:rPr>
              <w:t>Trident Bhubaneswar (Oberoi Group of Hotels) - May 2017- Mar 201</w:t>
            </w:r>
            <w:r w:rsidR="00A04370" w:rsidRPr="00042740">
              <w:rPr>
                <w:b/>
                <w:bCs/>
              </w:rPr>
              <w:t>8</w:t>
            </w:r>
          </w:p>
        </w:tc>
      </w:tr>
      <w:tr w:rsidR="00E040CB" w:rsidRPr="00E040CB" w14:paraId="30E5C754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51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Counted cash in register drawer at beginning and end of shift.</w:t>
            </w:r>
          </w:p>
        </w:tc>
      </w:tr>
      <w:tr w:rsidR="00E040CB" w:rsidRPr="00E040CB" w14:paraId="38FC3E5F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BEB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Reconciled cash drawer at start and end of each shift, accounting for errors and resolving discrepancies.</w:t>
            </w:r>
          </w:p>
        </w:tc>
      </w:tr>
      <w:tr w:rsidR="00E040CB" w:rsidRPr="00E040CB" w14:paraId="33B4729C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A0D9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Receive payment by cash</w:t>
            </w:r>
          </w:p>
        </w:tc>
      </w:tr>
      <w:tr w:rsidR="00E040CB" w:rsidRPr="00E040CB" w14:paraId="341C6586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92FB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Disbursed petty cash expenses after reviewing the invoices</w:t>
            </w:r>
          </w:p>
        </w:tc>
      </w:tr>
      <w:tr w:rsidR="00E040CB" w:rsidRPr="00E040CB" w14:paraId="15FF7AB7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450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Posted all invoices in system for payments made in cash</w:t>
            </w:r>
          </w:p>
        </w:tc>
      </w:tr>
      <w:tr w:rsidR="00E040CB" w:rsidRPr="00E040CB" w14:paraId="56AE4E2C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64E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Conducted cash audits for all other departments</w:t>
            </w:r>
          </w:p>
        </w:tc>
      </w:tr>
      <w:tr w:rsidR="00E040CB" w:rsidRPr="00E040CB" w14:paraId="48CF0925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4E4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Kept a strict watch on Internal controls</w:t>
            </w:r>
          </w:p>
        </w:tc>
      </w:tr>
      <w:tr w:rsidR="00E040CB" w:rsidRPr="00E040CB" w14:paraId="68C34922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645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Organised the coding system and reduced the errors in their usage</w:t>
            </w:r>
          </w:p>
        </w:tc>
      </w:tr>
      <w:tr w:rsidR="00E040CB" w:rsidRPr="00E040CB" w14:paraId="0458EF74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5EA" w14:textId="5A58881A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Coordinate with various departments to implement the daily process as per SOP</w:t>
            </w:r>
          </w:p>
        </w:tc>
      </w:tr>
      <w:tr w:rsidR="00E040CB" w:rsidRPr="00E040CB" w14:paraId="4F264AB1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684" w14:textId="77777777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Checked daily night audit reports </w:t>
            </w:r>
          </w:p>
        </w:tc>
      </w:tr>
      <w:tr w:rsidR="00E040CB" w:rsidRPr="00E040CB" w14:paraId="704C7102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1FE" w14:textId="104C4E75" w:rsidR="00E040CB" w:rsidRPr="00F21365" w:rsidRDefault="00E040CB" w:rsidP="009A2A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Seeked</w:t>
            </w:r>
            <w:proofErr w:type="spellEnd"/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approval on any allowance made </w:t>
            </w:r>
            <w:r w:rsidR="0079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or providing</w:t>
            </w: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any special services</w:t>
            </w:r>
          </w:p>
        </w:tc>
      </w:tr>
      <w:tr w:rsidR="00E040CB" w:rsidRPr="00E040CB" w14:paraId="4E2A05F9" w14:textId="77777777" w:rsidTr="00176225">
        <w:trPr>
          <w:trHeight w:val="28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A1B" w14:textId="674E9D29" w:rsidR="00E040CB" w:rsidRPr="00F21365" w:rsidRDefault="00E040CB" w:rsidP="009A2A9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Recognized all possible</w:t>
            </w:r>
            <w:r w:rsidR="008C451D"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F2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leakage of revenue and controlled loss.</w:t>
            </w:r>
          </w:p>
          <w:p w14:paraId="2248DFC8" w14:textId="77777777" w:rsidR="002E07D9" w:rsidRPr="002E07D9" w:rsidRDefault="002E07D9" w:rsidP="002E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2E07D9" w:rsidRPr="002E07D9" w14:paraId="730B0AD5" w14:textId="77777777" w:rsidTr="002E07D9">
              <w:trPr>
                <w:trHeight w:val="28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74EF5" w14:textId="4050DA34" w:rsidR="001C3AF8" w:rsidRPr="00042740" w:rsidRDefault="002E07D9" w:rsidP="004E708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en-IN" w:eastAsia="en-IN"/>
                    </w:rPr>
                  </w:pPr>
                  <w:r w:rsidRPr="00042740">
                    <w:rPr>
                      <w:b/>
                      <w:bCs/>
                    </w:rPr>
                    <w:t xml:space="preserve">Accountant, </w:t>
                  </w:r>
                  <w:proofErr w:type="spellStart"/>
                  <w:r w:rsidRPr="00042740">
                    <w:rPr>
                      <w:b/>
                      <w:bCs/>
                    </w:rPr>
                    <w:t>Bimla</w:t>
                  </w:r>
                  <w:proofErr w:type="spellEnd"/>
                  <w:r w:rsidR="003750E7" w:rsidRPr="0004274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042740">
                    <w:rPr>
                      <w:b/>
                      <w:bCs/>
                    </w:rPr>
                    <w:t>Bhandar</w:t>
                  </w:r>
                  <w:proofErr w:type="spellEnd"/>
                  <w:r w:rsidR="00E05070">
                    <w:rPr>
                      <w:b/>
                      <w:bCs/>
                    </w:rPr>
                    <w:t xml:space="preserve"> (Family Business)</w:t>
                  </w:r>
                  <w:r w:rsidRPr="00042740">
                    <w:rPr>
                      <w:b/>
                      <w:bCs/>
                    </w:rPr>
                    <w:t xml:space="preserve">, Sept </w:t>
                  </w:r>
                  <w:r w:rsidR="000274CE" w:rsidRPr="00042740">
                    <w:rPr>
                      <w:b/>
                      <w:bCs/>
                    </w:rPr>
                    <w:t>20</w:t>
                  </w:r>
                  <w:r w:rsidRPr="00042740">
                    <w:rPr>
                      <w:b/>
                      <w:bCs/>
                    </w:rPr>
                    <w:t xml:space="preserve">13- Apr </w:t>
                  </w:r>
                  <w:r w:rsidR="000274CE" w:rsidRPr="00042740">
                    <w:rPr>
                      <w:b/>
                      <w:bCs/>
                    </w:rPr>
                    <w:t>20</w:t>
                  </w:r>
                  <w:r w:rsidRPr="00042740">
                    <w:rPr>
                      <w:b/>
                      <w:bCs/>
                    </w:rPr>
                    <w:t>17</w:t>
                  </w:r>
                </w:p>
                <w:p w14:paraId="3961ABDD" w14:textId="3C5FFA2B" w:rsidR="006F41FD" w:rsidRPr="002E07D9" w:rsidRDefault="006F41FD" w:rsidP="002E07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en-IN" w:eastAsia="en-IN"/>
                    </w:rPr>
                  </w:pPr>
                </w:p>
              </w:tc>
            </w:tr>
            <w:tr w:rsidR="002E07D9" w:rsidRPr="002E07D9" w14:paraId="15607F15" w14:textId="77777777" w:rsidTr="002E07D9">
              <w:trPr>
                <w:trHeight w:val="28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B8D83" w14:textId="5AC16BF5" w:rsidR="002E07D9" w:rsidRPr="00F21365" w:rsidRDefault="002E07D9" w:rsidP="009A2A9E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213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N" w:eastAsia="en-IN"/>
                    </w:rPr>
                    <w:t>Maintain all account files and records relating to business transactions – sales, purchase and stock of goods</w:t>
                  </w:r>
                </w:p>
              </w:tc>
            </w:tr>
          </w:tbl>
          <w:p w14:paraId="68B7974D" w14:textId="77777777" w:rsidR="002E07D9" w:rsidRDefault="002E07D9" w:rsidP="002E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  <w:p w14:paraId="3F983B5C" w14:textId="1D97EEF9" w:rsidR="002E07D9" w:rsidRPr="002E07D9" w:rsidRDefault="002E07D9" w:rsidP="002E0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</w:tbl>
    <w:p w14:paraId="308842E3" w14:textId="77777777" w:rsidR="001C3AF8" w:rsidRDefault="004970DE" w:rsidP="004970DE">
      <w:pPr>
        <w:rPr>
          <w:b/>
          <w:bCs/>
        </w:rPr>
      </w:pPr>
      <w:r w:rsidRPr="0070543F">
        <w:rPr>
          <w:b/>
          <w:bCs/>
        </w:rPr>
        <w:t>CERTIFICATES</w:t>
      </w:r>
      <w:r w:rsidRPr="0070543F">
        <w:rPr>
          <w:b/>
          <w:bCs/>
        </w:rPr>
        <w:tab/>
      </w:r>
    </w:p>
    <w:p w14:paraId="3FCF3F85" w14:textId="6952B0DC" w:rsidR="004970DE" w:rsidRPr="00F21365" w:rsidRDefault="004970DE" w:rsidP="0091014D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 xml:space="preserve">Successfully completed the Supervisory Development Programme (Oct- </w:t>
      </w:r>
      <w:r w:rsidR="009A25D2" w:rsidRPr="00F21365">
        <w:rPr>
          <w:rFonts w:ascii="Times New Roman" w:hAnsi="Times New Roman" w:cs="Times New Roman"/>
          <w:sz w:val="24"/>
          <w:szCs w:val="24"/>
        </w:rPr>
        <w:t>Dec</w:t>
      </w:r>
      <w:r w:rsidRPr="00F21365">
        <w:rPr>
          <w:rFonts w:ascii="Times New Roman" w:hAnsi="Times New Roman" w:cs="Times New Roman"/>
          <w:sz w:val="24"/>
          <w:szCs w:val="24"/>
        </w:rPr>
        <w:t xml:space="preserve"> 2019</w:t>
      </w:r>
      <w:r w:rsidR="008F3EC8" w:rsidRPr="00F21365">
        <w:rPr>
          <w:rFonts w:ascii="Times New Roman" w:hAnsi="Times New Roman" w:cs="Times New Roman"/>
          <w:sz w:val="24"/>
          <w:szCs w:val="24"/>
        </w:rPr>
        <w:t>)</w:t>
      </w:r>
    </w:p>
    <w:p w14:paraId="0CC4A10B" w14:textId="77777777" w:rsidR="004970DE" w:rsidRPr="00F21365" w:rsidRDefault="004970DE" w:rsidP="0091014D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>Employee of the Month for July 2019</w:t>
      </w:r>
      <w:r w:rsidRPr="00F21365">
        <w:rPr>
          <w:rFonts w:ascii="Times New Roman" w:hAnsi="Times New Roman" w:cs="Times New Roman"/>
          <w:sz w:val="24"/>
          <w:szCs w:val="24"/>
        </w:rPr>
        <w:tab/>
      </w:r>
    </w:p>
    <w:p w14:paraId="336897DC" w14:textId="340EA5F5" w:rsidR="0091014D" w:rsidRDefault="004970DE" w:rsidP="00FF08BC">
      <w:pPr>
        <w:pStyle w:val="ListParagraph"/>
        <w:numPr>
          <w:ilvl w:val="0"/>
          <w:numId w:val="29"/>
        </w:numPr>
        <w:spacing w:after="0"/>
      </w:pPr>
      <w:r w:rsidRPr="00790431">
        <w:rPr>
          <w:rFonts w:ascii="Times New Roman" w:hAnsi="Times New Roman" w:cs="Times New Roman"/>
          <w:sz w:val="24"/>
          <w:szCs w:val="24"/>
        </w:rPr>
        <w:t xml:space="preserve">Team (Trident, Bhubaneswar) of the </w:t>
      </w:r>
      <w:r w:rsidR="0070543F" w:rsidRPr="00790431">
        <w:rPr>
          <w:rFonts w:ascii="Times New Roman" w:hAnsi="Times New Roman" w:cs="Times New Roman"/>
          <w:sz w:val="24"/>
          <w:szCs w:val="24"/>
        </w:rPr>
        <w:t>quarter award</w:t>
      </w:r>
      <w:r w:rsidRPr="00790431">
        <w:rPr>
          <w:rFonts w:ascii="Times New Roman" w:hAnsi="Times New Roman" w:cs="Times New Roman"/>
          <w:sz w:val="24"/>
          <w:szCs w:val="24"/>
        </w:rPr>
        <w:t xml:space="preserve"> for April </w:t>
      </w:r>
      <w:r w:rsidR="0091014D" w:rsidRPr="00790431">
        <w:rPr>
          <w:rFonts w:ascii="Times New Roman" w:hAnsi="Times New Roman" w:cs="Times New Roman"/>
          <w:sz w:val="24"/>
          <w:szCs w:val="24"/>
        </w:rPr>
        <w:t>–</w:t>
      </w:r>
      <w:r w:rsidRPr="00790431">
        <w:rPr>
          <w:rFonts w:ascii="Times New Roman" w:hAnsi="Times New Roman" w:cs="Times New Roman"/>
          <w:sz w:val="24"/>
          <w:szCs w:val="24"/>
        </w:rPr>
        <w:t xml:space="preserve"> June</w:t>
      </w:r>
      <w:r w:rsidR="0091014D" w:rsidRPr="00790431">
        <w:rPr>
          <w:rFonts w:ascii="Times New Roman" w:hAnsi="Times New Roman" w:cs="Times New Roman"/>
          <w:sz w:val="24"/>
          <w:szCs w:val="24"/>
        </w:rPr>
        <w:t xml:space="preserve"> </w:t>
      </w:r>
      <w:r w:rsidRPr="00790431">
        <w:rPr>
          <w:rFonts w:ascii="Times New Roman" w:hAnsi="Times New Roman" w:cs="Times New Roman"/>
          <w:sz w:val="24"/>
          <w:szCs w:val="24"/>
        </w:rPr>
        <w:t>2019</w:t>
      </w:r>
      <w:r>
        <w:tab/>
      </w:r>
    </w:p>
    <w:p w14:paraId="31017A5A" w14:textId="77777777" w:rsidR="00790431" w:rsidRDefault="00790431" w:rsidP="00790431">
      <w:pPr>
        <w:spacing w:after="0"/>
        <w:ind w:left="360"/>
      </w:pPr>
    </w:p>
    <w:p w14:paraId="70758828" w14:textId="77777777" w:rsidR="004970DE" w:rsidRPr="0070543F" w:rsidRDefault="004970DE" w:rsidP="004970DE">
      <w:pPr>
        <w:rPr>
          <w:b/>
          <w:bCs/>
        </w:rPr>
      </w:pPr>
      <w:r w:rsidRPr="0070543F">
        <w:rPr>
          <w:b/>
          <w:bCs/>
        </w:rPr>
        <w:t>EDUCATION</w:t>
      </w:r>
      <w:r w:rsidRPr="0070543F">
        <w:rPr>
          <w:b/>
          <w:bCs/>
        </w:rPr>
        <w:tab/>
      </w:r>
      <w:r w:rsidRPr="0070543F">
        <w:rPr>
          <w:b/>
          <w:bCs/>
        </w:rPr>
        <w:tab/>
      </w:r>
    </w:p>
    <w:p w14:paraId="67F54F47" w14:textId="77777777" w:rsidR="005164D4" w:rsidRPr="00F21365" w:rsidRDefault="004970DE" w:rsidP="004970DE">
      <w:pPr>
        <w:rPr>
          <w:rFonts w:ascii="Times New Roman" w:hAnsi="Times New Roman" w:cs="Times New Roman"/>
          <w:sz w:val="24"/>
          <w:szCs w:val="24"/>
        </w:rPr>
      </w:pPr>
      <w:r w:rsidRPr="00F21365">
        <w:rPr>
          <w:rFonts w:ascii="Times New Roman" w:hAnsi="Times New Roman" w:cs="Times New Roman"/>
          <w:sz w:val="24"/>
          <w:szCs w:val="24"/>
        </w:rPr>
        <w:t>2013</w:t>
      </w:r>
      <w:r w:rsidRPr="00F21365">
        <w:rPr>
          <w:rFonts w:ascii="Times New Roman" w:hAnsi="Times New Roman" w:cs="Times New Roman"/>
          <w:sz w:val="24"/>
          <w:szCs w:val="24"/>
        </w:rPr>
        <w:tab/>
        <w:t>Bachelor of Commerce-Accounting Honours</w:t>
      </w:r>
      <w:r w:rsidR="0070543F" w:rsidRPr="00F21365">
        <w:rPr>
          <w:rFonts w:ascii="Times New Roman" w:hAnsi="Times New Roman" w:cs="Times New Roman"/>
          <w:sz w:val="24"/>
          <w:szCs w:val="24"/>
        </w:rPr>
        <w:t xml:space="preserve">, </w:t>
      </w:r>
      <w:r w:rsidRPr="00F21365">
        <w:rPr>
          <w:rFonts w:ascii="Times New Roman" w:hAnsi="Times New Roman" w:cs="Times New Roman"/>
          <w:sz w:val="24"/>
          <w:szCs w:val="24"/>
        </w:rPr>
        <w:t>Ravenshaw University</w:t>
      </w:r>
    </w:p>
    <w:sectPr w:rsidR="005164D4" w:rsidRPr="00F21365" w:rsidSect="00882A6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761B" w14:textId="77777777" w:rsidR="006A5C8C" w:rsidRDefault="006A5C8C" w:rsidP="009B674A">
      <w:pPr>
        <w:spacing w:after="0" w:line="240" w:lineRule="auto"/>
      </w:pPr>
      <w:r>
        <w:separator/>
      </w:r>
    </w:p>
  </w:endnote>
  <w:endnote w:type="continuationSeparator" w:id="0">
    <w:p w14:paraId="28EC1620" w14:textId="77777777" w:rsidR="006A5C8C" w:rsidRDefault="006A5C8C" w:rsidP="009B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5780"/>
      <w:docPartObj>
        <w:docPartGallery w:val="Page Numbers (Bottom of Page)"/>
        <w:docPartUnique/>
      </w:docPartObj>
    </w:sdtPr>
    <w:sdtEndPr/>
    <w:sdtContent>
      <w:p w14:paraId="4397833B" w14:textId="77777777" w:rsidR="009B674A" w:rsidRDefault="009B674A">
        <w:pPr>
          <w:pStyle w:val="Footer"/>
          <w:jc w:val="center"/>
        </w:pPr>
      </w:p>
      <w:p w14:paraId="26923970" w14:textId="77777777" w:rsidR="009B674A" w:rsidRPr="007B47C6" w:rsidRDefault="008F2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250B5" w14:textId="77777777" w:rsidR="009B674A" w:rsidRDefault="009B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90AA0" w14:textId="77777777" w:rsidR="006A5C8C" w:rsidRDefault="006A5C8C" w:rsidP="009B674A">
      <w:pPr>
        <w:spacing w:after="0" w:line="240" w:lineRule="auto"/>
      </w:pPr>
      <w:r>
        <w:separator/>
      </w:r>
    </w:p>
  </w:footnote>
  <w:footnote w:type="continuationSeparator" w:id="0">
    <w:p w14:paraId="7E183213" w14:textId="77777777" w:rsidR="006A5C8C" w:rsidRDefault="006A5C8C" w:rsidP="009B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704"/>
    <w:multiLevelType w:val="hybridMultilevel"/>
    <w:tmpl w:val="47808AD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1E3F"/>
    <w:multiLevelType w:val="hybridMultilevel"/>
    <w:tmpl w:val="FCDC5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FD1"/>
    <w:multiLevelType w:val="hybridMultilevel"/>
    <w:tmpl w:val="41E09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1267D"/>
    <w:multiLevelType w:val="hybridMultilevel"/>
    <w:tmpl w:val="4CF81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3245D"/>
    <w:multiLevelType w:val="hybridMultilevel"/>
    <w:tmpl w:val="9D8201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131"/>
    <w:multiLevelType w:val="hybridMultilevel"/>
    <w:tmpl w:val="571C2B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E3271"/>
    <w:multiLevelType w:val="hybridMultilevel"/>
    <w:tmpl w:val="8E6C5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E77A0"/>
    <w:multiLevelType w:val="hybridMultilevel"/>
    <w:tmpl w:val="EDC4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27E55"/>
    <w:multiLevelType w:val="multilevel"/>
    <w:tmpl w:val="9CD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F7405"/>
    <w:multiLevelType w:val="hybridMultilevel"/>
    <w:tmpl w:val="6E66B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524D5"/>
    <w:multiLevelType w:val="hybridMultilevel"/>
    <w:tmpl w:val="59021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52D69"/>
    <w:multiLevelType w:val="multilevel"/>
    <w:tmpl w:val="B66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E07DF"/>
    <w:multiLevelType w:val="hybridMultilevel"/>
    <w:tmpl w:val="E82EE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B05A9"/>
    <w:multiLevelType w:val="hybridMultilevel"/>
    <w:tmpl w:val="A3D8236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750A"/>
    <w:multiLevelType w:val="hybridMultilevel"/>
    <w:tmpl w:val="81E8250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1EE4"/>
    <w:multiLevelType w:val="hybridMultilevel"/>
    <w:tmpl w:val="7632E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256B"/>
    <w:multiLevelType w:val="multilevel"/>
    <w:tmpl w:val="690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92E9B"/>
    <w:multiLevelType w:val="hybridMultilevel"/>
    <w:tmpl w:val="3F1A328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D69CF"/>
    <w:multiLevelType w:val="hybridMultilevel"/>
    <w:tmpl w:val="D674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638B1"/>
    <w:multiLevelType w:val="multilevel"/>
    <w:tmpl w:val="307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447369"/>
    <w:multiLevelType w:val="hybridMultilevel"/>
    <w:tmpl w:val="B1FC9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C45AD"/>
    <w:multiLevelType w:val="hybridMultilevel"/>
    <w:tmpl w:val="7F3A3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C74E1"/>
    <w:multiLevelType w:val="hybridMultilevel"/>
    <w:tmpl w:val="376EC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3A56"/>
    <w:multiLevelType w:val="hybridMultilevel"/>
    <w:tmpl w:val="69DEC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A4370"/>
    <w:multiLevelType w:val="hybridMultilevel"/>
    <w:tmpl w:val="B1E41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411B0"/>
    <w:multiLevelType w:val="hybridMultilevel"/>
    <w:tmpl w:val="940AD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0446F"/>
    <w:multiLevelType w:val="multilevel"/>
    <w:tmpl w:val="496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32590"/>
    <w:multiLevelType w:val="hybridMultilevel"/>
    <w:tmpl w:val="7C38E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7A3"/>
    <w:multiLevelType w:val="hybridMultilevel"/>
    <w:tmpl w:val="9A8C6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225C1"/>
    <w:multiLevelType w:val="hybridMultilevel"/>
    <w:tmpl w:val="07A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96F15"/>
    <w:multiLevelType w:val="hybridMultilevel"/>
    <w:tmpl w:val="6BAAF0C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E2F5C"/>
    <w:multiLevelType w:val="hybridMultilevel"/>
    <w:tmpl w:val="544A2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25CFB"/>
    <w:multiLevelType w:val="hybridMultilevel"/>
    <w:tmpl w:val="ACA252F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41B4D"/>
    <w:multiLevelType w:val="hybridMultilevel"/>
    <w:tmpl w:val="64161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64385"/>
    <w:multiLevelType w:val="hybridMultilevel"/>
    <w:tmpl w:val="01F8F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59F7"/>
    <w:multiLevelType w:val="hybridMultilevel"/>
    <w:tmpl w:val="23C0E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24FD"/>
    <w:multiLevelType w:val="hybridMultilevel"/>
    <w:tmpl w:val="73060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E3DF5"/>
    <w:multiLevelType w:val="multilevel"/>
    <w:tmpl w:val="4E2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668B6"/>
    <w:multiLevelType w:val="hybridMultilevel"/>
    <w:tmpl w:val="B7DA9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73839"/>
    <w:multiLevelType w:val="hybridMultilevel"/>
    <w:tmpl w:val="3CC6E2E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31FC6"/>
    <w:multiLevelType w:val="hybridMultilevel"/>
    <w:tmpl w:val="314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32CC3"/>
    <w:multiLevelType w:val="hybridMultilevel"/>
    <w:tmpl w:val="235CF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E2FE7"/>
    <w:multiLevelType w:val="hybridMultilevel"/>
    <w:tmpl w:val="D13213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36"/>
  </w:num>
  <w:num w:numId="4">
    <w:abstractNumId w:val="20"/>
  </w:num>
  <w:num w:numId="5">
    <w:abstractNumId w:val="15"/>
  </w:num>
  <w:num w:numId="6">
    <w:abstractNumId w:val="23"/>
  </w:num>
  <w:num w:numId="7">
    <w:abstractNumId w:val="18"/>
  </w:num>
  <w:num w:numId="8">
    <w:abstractNumId w:val="7"/>
  </w:num>
  <w:num w:numId="9">
    <w:abstractNumId w:val="33"/>
  </w:num>
  <w:num w:numId="10">
    <w:abstractNumId w:val="3"/>
  </w:num>
  <w:num w:numId="11">
    <w:abstractNumId w:val="41"/>
  </w:num>
  <w:num w:numId="12">
    <w:abstractNumId w:val="21"/>
  </w:num>
  <w:num w:numId="13">
    <w:abstractNumId w:val="31"/>
  </w:num>
  <w:num w:numId="14">
    <w:abstractNumId w:val="6"/>
  </w:num>
  <w:num w:numId="15">
    <w:abstractNumId w:val="42"/>
  </w:num>
  <w:num w:numId="16">
    <w:abstractNumId w:val="1"/>
  </w:num>
  <w:num w:numId="17">
    <w:abstractNumId w:val="25"/>
  </w:num>
  <w:num w:numId="18">
    <w:abstractNumId w:val="24"/>
  </w:num>
  <w:num w:numId="19">
    <w:abstractNumId w:val="2"/>
  </w:num>
  <w:num w:numId="20">
    <w:abstractNumId w:val="22"/>
  </w:num>
  <w:num w:numId="21">
    <w:abstractNumId w:val="29"/>
  </w:num>
  <w:num w:numId="22">
    <w:abstractNumId w:val="10"/>
  </w:num>
  <w:num w:numId="23">
    <w:abstractNumId w:val="35"/>
  </w:num>
  <w:num w:numId="24">
    <w:abstractNumId w:val="28"/>
  </w:num>
  <w:num w:numId="25">
    <w:abstractNumId w:val="38"/>
  </w:num>
  <w:num w:numId="26">
    <w:abstractNumId w:val="34"/>
  </w:num>
  <w:num w:numId="27">
    <w:abstractNumId w:val="12"/>
  </w:num>
  <w:num w:numId="28">
    <w:abstractNumId w:val="9"/>
  </w:num>
  <w:num w:numId="29">
    <w:abstractNumId w:val="14"/>
  </w:num>
  <w:num w:numId="30">
    <w:abstractNumId w:val="0"/>
  </w:num>
  <w:num w:numId="31">
    <w:abstractNumId w:val="30"/>
  </w:num>
  <w:num w:numId="32">
    <w:abstractNumId w:val="4"/>
  </w:num>
  <w:num w:numId="33">
    <w:abstractNumId w:val="32"/>
  </w:num>
  <w:num w:numId="34">
    <w:abstractNumId w:val="39"/>
  </w:num>
  <w:num w:numId="35">
    <w:abstractNumId w:val="17"/>
  </w:num>
  <w:num w:numId="36">
    <w:abstractNumId w:val="13"/>
  </w:num>
  <w:num w:numId="37">
    <w:abstractNumId w:val="5"/>
  </w:num>
  <w:num w:numId="38">
    <w:abstractNumId w:val="8"/>
  </w:num>
  <w:num w:numId="39">
    <w:abstractNumId w:val="16"/>
  </w:num>
  <w:num w:numId="40">
    <w:abstractNumId w:val="37"/>
  </w:num>
  <w:num w:numId="41">
    <w:abstractNumId w:val="11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EF"/>
    <w:rsid w:val="000274CE"/>
    <w:rsid w:val="00042740"/>
    <w:rsid w:val="000554B1"/>
    <w:rsid w:val="000673C5"/>
    <w:rsid w:val="000A4645"/>
    <w:rsid w:val="000F1EFB"/>
    <w:rsid w:val="00141D0A"/>
    <w:rsid w:val="00171D0E"/>
    <w:rsid w:val="00176225"/>
    <w:rsid w:val="001849C8"/>
    <w:rsid w:val="00186E36"/>
    <w:rsid w:val="001C3AF8"/>
    <w:rsid w:val="001F7852"/>
    <w:rsid w:val="0020181F"/>
    <w:rsid w:val="0023621E"/>
    <w:rsid w:val="002925A7"/>
    <w:rsid w:val="00294B1E"/>
    <w:rsid w:val="002D5615"/>
    <w:rsid w:val="002E07D9"/>
    <w:rsid w:val="003750E7"/>
    <w:rsid w:val="00386781"/>
    <w:rsid w:val="003D4F26"/>
    <w:rsid w:val="004730CA"/>
    <w:rsid w:val="004970DE"/>
    <w:rsid w:val="005116D8"/>
    <w:rsid w:val="005164D4"/>
    <w:rsid w:val="005405F3"/>
    <w:rsid w:val="00544616"/>
    <w:rsid w:val="00581BA6"/>
    <w:rsid w:val="005A5072"/>
    <w:rsid w:val="00657A51"/>
    <w:rsid w:val="006A5C8C"/>
    <w:rsid w:val="006D6D21"/>
    <w:rsid w:val="006F41FD"/>
    <w:rsid w:val="0070543F"/>
    <w:rsid w:val="0070713B"/>
    <w:rsid w:val="00721970"/>
    <w:rsid w:val="00737D0B"/>
    <w:rsid w:val="00790431"/>
    <w:rsid w:val="007B47C6"/>
    <w:rsid w:val="007C5A63"/>
    <w:rsid w:val="007F2884"/>
    <w:rsid w:val="00873525"/>
    <w:rsid w:val="00882A67"/>
    <w:rsid w:val="00890D44"/>
    <w:rsid w:val="008A1334"/>
    <w:rsid w:val="008C451D"/>
    <w:rsid w:val="008F2099"/>
    <w:rsid w:val="008F3EC8"/>
    <w:rsid w:val="008F5811"/>
    <w:rsid w:val="0091014D"/>
    <w:rsid w:val="00925D5A"/>
    <w:rsid w:val="00954781"/>
    <w:rsid w:val="0095529D"/>
    <w:rsid w:val="0096339E"/>
    <w:rsid w:val="00987F1A"/>
    <w:rsid w:val="009A25D2"/>
    <w:rsid w:val="009A2A9E"/>
    <w:rsid w:val="009B674A"/>
    <w:rsid w:val="00A04370"/>
    <w:rsid w:val="00A94AF1"/>
    <w:rsid w:val="00B21231"/>
    <w:rsid w:val="00B45B78"/>
    <w:rsid w:val="00B80CF9"/>
    <w:rsid w:val="00C02CEF"/>
    <w:rsid w:val="00C6579B"/>
    <w:rsid w:val="00CF3739"/>
    <w:rsid w:val="00D1288E"/>
    <w:rsid w:val="00D579CF"/>
    <w:rsid w:val="00D74608"/>
    <w:rsid w:val="00DB243E"/>
    <w:rsid w:val="00DB7D12"/>
    <w:rsid w:val="00E040CB"/>
    <w:rsid w:val="00E05070"/>
    <w:rsid w:val="00E66D8F"/>
    <w:rsid w:val="00E81F99"/>
    <w:rsid w:val="00EA73E7"/>
    <w:rsid w:val="00EB11E1"/>
    <w:rsid w:val="00ED4798"/>
    <w:rsid w:val="00ED5CC9"/>
    <w:rsid w:val="00F21365"/>
    <w:rsid w:val="00F2502D"/>
    <w:rsid w:val="00F55078"/>
    <w:rsid w:val="00FF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655"/>
  <w15:docId w15:val="{7D7181C0-480F-4DD2-A429-0BC045FF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74A"/>
  </w:style>
  <w:style w:type="paragraph" w:styleId="Footer">
    <w:name w:val="footer"/>
    <w:basedOn w:val="Normal"/>
    <w:link w:val="FooterChar"/>
    <w:uiPriority w:val="99"/>
    <w:unhideWhenUsed/>
    <w:rsid w:val="009B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4A"/>
  </w:style>
  <w:style w:type="paragraph" w:customStyle="1" w:styleId="trt0xe">
    <w:name w:val="trt0xe"/>
    <w:basedOn w:val="Normal"/>
    <w:rsid w:val="0006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06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CF9B-5D2E-49B1-B5E4-50BB31C1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Goenka</dc:creator>
  <cp:keywords/>
  <dc:description/>
  <cp:lastModifiedBy>Sunita Goenka</cp:lastModifiedBy>
  <cp:revision>55</cp:revision>
  <dcterms:created xsi:type="dcterms:W3CDTF">2020-09-15T16:22:00Z</dcterms:created>
  <dcterms:modified xsi:type="dcterms:W3CDTF">2021-04-16T16:49:00Z</dcterms:modified>
</cp:coreProperties>
</file>