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2A04" w14:textId="77777777" w:rsidR="003F52C7" w:rsidRDefault="003F52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01" w:type="dxa"/>
        <w:tblLayout w:type="fixed"/>
        <w:tblLook w:val="0000" w:firstRow="0" w:lastRow="0" w:firstColumn="0" w:lastColumn="0" w:noHBand="0" w:noVBand="0"/>
      </w:tblPr>
      <w:tblGrid>
        <w:gridCol w:w="10001"/>
      </w:tblGrid>
      <w:tr w:rsidR="003F52C7" w14:paraId="6779F95B" w14:textId="77777777" w:rsidTr="00AB2B4E">
        <w:trPr>
          <w:trHeight w:val="261"/>
        </w:trPr>
        <w:tc>
          <w:tcPr>
            <w:tcW w:w="10001" w:type="dxa"/>
            <w:shd w:val="clear" w:color="auto" w:fill="BFBFBF"/>
          </w:tcPr>
          <w:p w14:paraId="3124AFD3" w14:textId="2ABC2DB7" w:rsidR="003F52C7" w:rsidRDefault="00A9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Career Overvie</w:t>
            </w:r>
            <w:r w:rsidR="00AB2B4E">
              <w:rPr>
                <w:b/>
                <w:color w:val="000000"/>
              </w:rPr>
              <w:t>w</w:t>
            </w:r>
          </w:p>
        </w:tc>
      </w:tr>
    </w:tbl>
    <w:p w14:paraId="4D6011BE" w14:textId="7DEF22CC" w:rsidR="003F52C7" w:rsidRDefault="00AB2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</w:t>
      </w:r>
      <w:proofErr w:type="spellStart"/>
      <w:r w:rsidR="00A92530">
        <w:rPr>
          <w:rFonts w:ascii="Verdana" w:eastAsia="Verdana" w:hAnsi="Verdana" w:cs="Verdana"/>
          <w:color w:val="000000"/>
          <w:sz w:val="18"/>
          <w:szCs w:val="18"/>
        </w:rPr>
        <w:t>Btech</w:t>
      </w:r>
      <w:proofErr w:type="spellEnd"/>
      <w:r w:rsidR="00A92530">
        <w:rPr>
          <w:rFonts w:ascii="Verdana" w:eastAsia="Verdana" w:hAnsi="Verdana" w:cs="Verdana"/>
          <w:color w:val="000000"/>
          <w:sz w:val="18"/>
          <w:szCs w:val="18"/>
        </w:rPr>
        <w:t xml:space="preserve"> Graduate Trained as salesforce Admin.</w:t>
      </w:r>
    </w:p>
    <w:tbl>
      <w:tblPr>
        <w:tblStyle w:val="a0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3F52C7" w14:paraId="774013FD" w14:textId="77777777">
        <w:trPr>
          <w:trHeight w:val="288"/>
        </w:trPr>
        <w:tc>
          <w:tcPr>
            <w:tcW w:w="9918" w:type="dxa"/>
            <w:shd w:val="clear" w:color="auto" w:fill="BFBFBF"/>
          </w:tcPr>
          <w:p w14:paraId="79957F43" w14:textId="77777777" w:rsidR="003F52C7" w:rsidRDefault="00A92530">
            <w:pPr>
              <w:tabs>
                <w:tab w:val="left" w:pos="5580"/>
              </w:tabs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Professional Summary</w:t>
            </w:r>
            <w:r>
              <w:tab/>
            </w:r>
          </w:p>
        </w:tc>
      </w:tr>
    </w:tbl>
    <w:p w14:paraId="704BCB6A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6C7A11D" w14:textId="1A12476F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 xml:space="preserve">Performed Salesforce.com Administrative activities - Creating Users, Roles, Profiles, Record </w:t>
      </w:r>
      <w:r w:rsidR="00AB2B4E" w:rsidRPr="00AB2B4E">
        <w:rPr>
          <w:rFonts w:ascii="Verdana" w:eastAsia="Verdana" w:hAnsi="Verdana" w:cs="Verdana"/>
          <w:color w:val="000000"/>
          <w:sz w:val="18"/>
          <w:szCs w:val="18"/>
        </w:rPr>
        <w:t xml:space="preserve">         </w:t>
      </w:r>
      <w:r w:rsidRPr="00AB2B4E">
        <w:rPr>
          <w:rFonts w:ascii="Verdana" w:eastAsia="Verdana" w:hAnsi="Verdana" w:cs="Verdana"/>
          <w:color w:val="000000"/>
          <w:sz w:val="18"/>
          <w:szCs w:val="18"/>
        </w:rPr>
        <w:t>Types, Page Layouts, Custom Settings, Custom Labels, Custom Metadata, Email Alerts, Validation rules.</w:t>
      </w:r>
    </w:p>
    <w:p w14:paraId="537C95E6" w14:textId="77777777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>Technical competencies include Visual Force, Sales cloud, Sa</w:t>
      </w:r>
      <w:r w:rsidRPr="00AB2B4E">
        <w:rPr>
          <w:rFonts w:ascii="Verdana" w:eastAsia="Verdana" w:hAnsi="Verdana" w:cs="Verdana"/>
          <w:color w:val="000000"/>
          <w:sz w:val="18"/>
          <w:szCs w:val="18"/>
        </w:rPr>
        <w:t>lesforce Lightning.</w:t>
      </w:r>
    </w:p>
    <w:p w14:paraId="6D8F7384" w14:textId="77777777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>Trained in Salesforce Admin Automation like Workflow rules, Approval process, Process Builder, Flow Builders.</w:t>
      </w:r>
    </w:p>
    <w:p w14:paraId="334F7C6D" w14:textId="77777777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>A good team worker interested in learning and improving myself. I really enjoy discussing with business about requirement defi</w:t>
      </w:r>
      <w:r w:rsidRPr="00AB2B4E">
        <w:rPr>
          <w:rFonts w:ascii="Verdana" w:eastAsia="Verdana" w:hAnsi="Verdana" w:cs="Verdana"/>
          <w:color w:val="000000"/>
          <w:sz w:val="18"/>
          <w:szCs w:val="18"/>
        </w:rPr>
        <w:t>nition.</w:t>
      </w:r>
    </w:p>
    <w:p w14:paraId="0B65239D" w14:textId="77777777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>I can understand, analyze and solve abstract problems, as well as capacity of decision making and logical thinking. I am responsible and professional.</w:t>
      </w:r>
    </w:p>
    <w:p w14:paraId="4213F27C" w14:textId="77777777" w:rsidR="003F52C7" w:rsidRPr="00AB2B4E" w:rsidRDefault="00A92530" w:rsidP="00AB2B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 xml:space="preserve">Extensive experience in designing, </w:t>
      </w:r>
      <w:proofErr w:type="gramStart"/>
      <w:r w:rsidRPr="00AB2B4E">
        <w:rPr>
          <w:rFonts w:ascii="Verdana" w:eastAsia="Verdana" w:hAnsi="Verdana" w:cs="Verdana"/>
          <w:color w:val="000000"/>
          <w:sz w:val="18"/>
          <w:szCs w:val="18"/>
        </w:rPr>
        <w:t>configuring</w:t>
      </w:r>
      <w:proofErr w:type="gramEnd"/>
      <w:r w:rsidRPr="00AB2B4E">
        <w:rPr>
          <w:rFonts w:ascii="Verdana" w:eastAsia="Verdana" w:hAnsi="Verdana" w:cs="Verdana"/>
          <w:color w:val="000000"/>
          <w:sz w:val="18"/>
          <w:szCs w:val="18"/>
        </w:rPr>
        <w:t xml:space="preserve"> and customizing sales force applications and commi</w:t>
      </w:r>
      <w:r w:rsidRPr="00AB2B4E">
        <w:rPr>
          <w:rFonts w:ascii="Verdana" w:eastAsia="Verdana" w:hAnsi="Verdana" w:cs="Verdana"/>
          <w:color w:val="000000"/>
          <w:sz w:val="18"/>
          <w:szCs w:val="18"/>
        </w:rPr>
        <w:t>tted towards facilitating improved business performance through cloud computing.</w:t>
      </w:r>
    </w:p>
    <w:p w14:paraId="124A5E95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A1B444F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1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3F52C7" w14:paraId="466A2511" w14:textId="77777777">
        <w:trPr>
          <w:trHeight w:val="288"/>
        </w:trPr>
        <w:tc>
          <w:tcPr>
            <w:tcW w:w="9918" w:type="dxa"/>
            <w:shd w:val="clear" w:color="auto" w:fill="BFBFBF"/>
          </w:tcPr>
          <w:p w14:paraId="13185DCC" w14:textId="77777777" w:rsidR="003F52C7" w:rsidRDefault="00A925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Academic Credentials</w:t>
            </w:r>
          </w:p>
          <w:p w14:paraId="28D31F72" w14:textId="77777777" w:rsidR="003F52C7" w:rsidRDefault="00A92530">
            <w:pPr>
              <w:tabs>
                <w:tab w:val="left" w:pos="5580"/>
              </w:tabs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</w:tr>
    </w:tbl>
    <w:p w14:paraId="711CD00B" w14:textId="77777777" w:rsidR="003F52C7" w:rsidRPr="00AB2B4E" w:rsidRDefault="00A92530" w:rsidP="00AB2B4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B2B4E">
        <w:rPr>
          <w:rFonts w:ascii="Verdana" w:eastAsia="Verdana" w:hAnsi="Verdana" w:cs="Verdana"/>
          <w:color w:val="000000"/>
          <w:sz w:val="18"/>
          <w:szCs w:val="18"/>
        </w:rPr>
        <w:t>BTECH (CSE) from JNTU Hyderabad.</w:t>
      </w:r>
    </w:p>
    <w:p w14:paraId="79663226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09EDB42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2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3F52C7" w14:paraId="101A5F81" w14:textId="77777777">
        <w:trPr>
          <w:trHeight w:val="288"/>
        </w:trPr>
        <w:tc>
          <w:tcPr>
            <w:tcW w:w="9918" w:type="dxa"/>
            <w:shd w:val="clear" w:color="auto" w:fill="BFBFBF"/>
          </w:tcPr>
          <w:p w14:paraId="494E4BC4" w14:textId="77777777" w:rsidR="003F52C7" w:rsidRDefault="00A925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Technical Skills</w:t>
            </w:r>
          </w:p>
          <w:p w14:paraId="5BBD8168" w14:textId="77777777" w:rsidR="003F52C7" w:rsidRDefault="00A92530">
            <w:pPr>
              <w:tabs>
                <w:tab w:val="left" w:pos="5580"/>
              </w:tabs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</w:tr>
    </w:tbl>
    <w:p w14:paraId="5ECEA0D8" w14:textId="77777777" w:rsidR="003F52C7" w:rsidRDefault="00A92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CRM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Sales force CRM.</w:t>
      </w:r>
    </w:p>
    <w:p w14:paraId="37FD5529" w14:textId="77777777" w:rsidR="003F52C7" w:rsidRDefault="00A92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SFDC Technologies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Lightning.Visualforce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CB8E5CE" w14:textId="77777777" w:rsidR="003F52C7" w:rsidRDefault="00A92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Sales Force Tools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  :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Data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Loader</w:t>
      </w:r>
      <w:r>
        <w:rPr>
          <w:rFonts w:ascii="Verdana" w:eastAsia="Verdana" w:hAnsi="Verdana" w:cs="Verdana"/>
          <w:sz w:val="20"/>
          <w:szCs w:val="20"/>
        </w:rPr>
        <w:t>,process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Builder.</w:t>
      </w:r>
    </w:p>
    <w:p w14:paraId="2C54D67F" w14:textId="77777777" w:rsidR="003F52C7" w:rsidRDefault="00A92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4DB584A0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3"/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3F52C7" w14:paraId="1EF4517A" w14:textId="77777777">
        <w:trPr>
          <w:trHeight w:val="279"/>
        </w:trPr>
        <w:tc>
          <w:tcPr>
            <w:tcW w:w="9948" w:type="dxa"/>
            <w:shd w:val="clear" w:color="auto" w:fill="BFBFBF"/>
          </w:tcPr>
          <w:p w14:paraId="47ADDAB2" w14:textId="77777777" w:rsidR="003F52C7" w:rsidRDefault="00A925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Project Exposure:</w:t>
            </w:r>
          </w:p>
          <w:p w14:paraId="73ABC011" w14:textId="77777777" w:rsidR="003F52C7" w:rsidRDefault="00A92530">
            <w:pPr>
              <w:tabs>
                <w:tab w:val="left" w:pos="5580"/>
              </w:tabs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</w:tr>
      <w:tr w:rsidR="003F52C7" w14:paraId="2C1E2279" w14:textId="77777777">
        <w:trPr>
          <w:trHeight w:val="279"/>
        </w:trPr>
        <w:tc>
          <w:tcPr>
            <w:tcW w:w="9948" w:type="dxa"/>
            <w:shd w:val="clear" w:color="auto" w:fill="BFBFBF"/>
          </w:tcPr>
          <w:p w14:paraId="1DE66E31" w14:textId="77777777" w:rsidR="003F52C7" w:rsidRDefault="00A925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#</w:t>
            </w:r>
          </w:p>
        </w:tc>
      </w:tr>
    </w:tbl>
    <w:p w14:paraId="1B1D392D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84"/>
          <w:tab w:val="left" w:pos="10800"/>
          <w:tab w:val="left" w:pos="11520"/>
        </w:tabs>
        <w:spacing w:after="0" w:line="240" w:lineRule="auto"/>
        <w:ind w:left="0" w:right="557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B27362F" w14:textId="77777777" w:rsidR="003F52C7" w:rsidRDefault="00A92530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Project Details:</w:t>
      </w:r>
    </w:p>
    <w:p w14:paraId="3A5683D0" w14:textId="77777777" w:rsidR="003F52C7" w:rsidRDefault="00A92530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worked on my own project in Salesforce Developer edition to explore my capabilities.</w:t>
      </w:r>
    </w:p>
    <w:p w14:paraId="240B9B21" w14:textId="77777777" w:rsidR="003F52C7" w:rsidRDefault="00A92530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Application: </w:t>
      </w:r>
      <w:r>
        <w:rPr>
          <w:rFonts w:ascii="Verdana" w:eastAsia="Verdana" w:hAnsi="Verdana" w:cs="Verdana"/>
          <w:b/>
          <w:sz w:val="18"/>
          <w:szCs w:val="18"/>
        </w:rPr>
        <w:t>Farm Store</w:t>
      </w:r>
    </w:p>
    <w:p w14:paraId="6C4B0F49" w14:textId="77777777" w:rsidR="003F52C7" w:rsidRDefault="00A9253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Description</w:t>
      </w:r>
      <w:r>
        <w:rPr>
          <w:rFonts w:ascii="Verdana" w:eastAsia="Verdana" w:hAnsi="Verdana" w:cs="Verdana"/>
          <w:sz w:val="18"/>
          <w:szCs w:val="18"/>
        </w:rPr>
        <w:t>: Customer Relationship Management (CRM) tool to manage entire farm activities day to day operations and tasks. Generating reports every day to analyze customer 360 view.</w:t>
      </w:r>
    </w:p>
    <w:p w14:paraId="16965C9B" w14:textId="77777777" w:rsidR="003F52C7" w:rsidRDefault="003F52C7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216B6E2B" w14:textId="77777777" w:rsidR="003F52C7" w:rsidRDefault="00A92530">
      <w:pPr>
        <w:tabs>
          <w:tab w:val="left" w:pos="2700"/>
        </w:tabs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Roles &amp; Responsibilities:</w:t>
      </w:r>
    </w:p>
    <w:p w14:paraId="316E2284" w14:textId="77777777" w:rsidR="003F52C7" w:rsidRDefault="00A92530">
      <w:pPr>
        <w:widowControl w:val="0"/>
        <w:tabs>
          <w:tab w:val="left" w:pos="72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692EF2F3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Configuring lightning apps and design UI as per the r</w:t>
      </w:r>
      <w:r>
        <w:rPr>
          <w:rFonts w:ascii="Verdana" w:eastAsia="Verdana" w:hAnsi="Verdana" w:cs="Verdana"/>
          <w:color w:val="000000"/>
          <w:sz w:val="20"/>
          <w:szCs w:val="20"/>
        </w:rPr>
        <w:t>equirement.</w:t>
      </w:r>
    </w:p>
    <w:p w14:paraId="492B3BAE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Created objects, fields, tabs, page layouts, workflow rules, validation rules.</w:t>
      </w:r>
    </w:p>
    <w:p w14:paraId="1A9D4F2A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Developed Visualforce Pages, Classes for various business requirements.</w:t>
      </w:r>
    </w:p>
    <w:p w14:paraId="1FF2C6A4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Defined security at object, field and at record levels.</w:t>
      </w:r>
    </w:p>
    <w:p w14:paraId="3FBB46E3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Worked on Security settings for objec</w:t>
      </w:r>
      <w:r>
        <w:rPr>
          <w:rFonts w:ascii="Verdana" w:eastAsia="Verdana" w:hAnsi="Verdana" w:cs="Verdana"/>
          <w:color w:val="000000"/>
          <w:sz w:val="20"/>
          <w:szCs w:val="20"/>
        </w:rPr>
        <w:t>ts at Profile, Role and Organization level.</w:t>
      </w:r>
    </w:p>
    <w:p w14:paraId="0E9B4CFB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Configured in Workflow Rules and Approval Process.</w:t>
      </w:r>
    </w:p>
    <w:p w14:paraId="76E4FCD7" w14:textId="77777777" w:rsidR="003F52C7" w:rsidRDefault="00A92530">
      <w:pPr>
        <w:widowControl w:val="0"/>
        <w:numPr>
          <w:ilvl w:val="0"/>
          <w:numId w:val="2"/>
        </w:numPr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Created VF pages as per the business requirement.</w:t>
      </w:r>
    </w:p>
    <w:p w14:paraId="49C4C522" w14:textId="77777777" w:rsidR="003F52C7" w:rsidRPr="00AB2B4E" w:rsidRDefault="00A92530" w:rsidP="00AB2B4E">
      <w:pPr>
        <w:pStyle w:val="CommentText"/>
        <w:rPr>
          <w:rFonts w:ascii="Verdana" w:eastAsia="Verdana" w:hAnsi="Verdana"/>
        </w:rPr>
      </w:pPr>
      <w:r w:rsidRPr="00AB2B4E">
        <w:rPr>
          <w:rFonts w:ascii="Verdana" w:eastAsia="Verdana" w:hAnsi="Verdana"/>
        </w:rPr>
        <w:lastRenderedPageBreak/>
        <w:t>Created Profiles, Roles and Permission Sets for all the users in the organization Created Profiles, Roles and P</w:t>
      </w:r>
      <w:r w:rsidRPr="00AB2B4E">
        <w:rPr>
          <w:rFonts w:ascii="Verdana" w:eastAsia="Verdana" w:hAnsi="Verdana"/>
        </w:rPr>
        <w:t>ermission Sets for all the users in the organization.</w:t>
      </w:r>
    </w:p>
    <w:p w14:paraId="1CCB7B1A" w14:textId="77777777" w:rsidR="003F52C7" w:rsidRPr="00AB2B4E" w:rsidRDefault="00A92530" w:rsidP="00AB2B4E">
      <w:pPr>
        <w:pStyle w:val="CommentText"/>
        <w:rPr>
          <w:rFonts w:ascii="Verdana" w:eastAsia="Verdana" w:hAnsi="Verdana"/>
        </w:rPr>
      </w:pPr>
      <w:r w:rsidRPr="00AB2B4E">
        <w:rPr>
          <w:rFonts w:ascii="Verdana" w:eastAsia="Verdana" w:hAnsi="Verdana"/>
        </w:rPr>
        <w:t>Used SOQL &amp; SOSL with consideration to Governor Limits for data manipulation needs of the application using platform database objects.</w:t>
      </w:r>
    </w:p>
    <w:p w14:paraId="453E4E71" w14:textId="77777777" w:rsidR="003F52C7" w:rsidRPr="00AB2B4E" w:rsidRDefault="00A92530" w:rsidP="00AB2B4E">
      <w:pPr>
        <w:pStyle w:val="CommentText"/>
        <w:rPr>
          <w:rFonts w:ascii="Verdana" w:eastAsia="Verdana" w:hAnsi="Verdana"/>
        </w:rPr>
      </w:pPr>
      <w:r w:rsidRPr="00AB2B4E">
        <w:rPr>
          <w:rFonts w:ascii="Verdana" w:eastAsia="Verdana" w:hAnsi="Verdana"/>
        </w:rPr>
        <w:t>Configured on Lightning, creating Lightning Components.</w:t>
      </w:r>
    </w:p>
    <w:p w14:paraId="02540F29" w14:textId="77777777" w:rsidR="003F52C7" w:rsidRPr="00AB2B4E" w:rsidRDefault="00A92530" w:rsidP="00AB2B4E">
      <w:pPr>
        <w:pStyle w:val="CommentText"/>
        <w:rPr>
          <w:rFonts w:ascii="Verdana" w:hAnsi="Verdana" w:cs="Times New Roman"/>
          <w:sz w:val="24"/>
          <w:szCs w:val="24"/>
        </w:rPr>
      </w:pPr>
      <w:r w:rsidRPr="00AB2B4E">
        <w:rPr>
          <w:rFonts w:ascii="Verdana" w:eastAsia="Verdana" w:hAnsi="Verdana"/>
        </w:rPr>
        <w:t>Created application Farm sales in salesforce to automate the entire process of onboarding customers and set up automatic process based on requirement</w:t>
      </w:r>
      <w:r w:rsidRPr="00AB2B4E">
        <w:rPr>
          <w:rFonts w:ascii="Verdana" w:hAnsi="Verdana" w:cs="Times New Roman"/>
          <w:sz w:val="24"/>
          <w:szCs w:val="24"/>
        </w:rPr>
        <w:t>.</w:t>
      </w:r>
    </w:p>
    <w:p w14:paraId="6DD63DA8" w14:textId="77777777" w:rsidR="003F52C7" w:rsidRDefault="003F52C7">
      <w:pPr>
        <w:widowControl w:val="0"/>
        <w:tabs>
          <w:tab w:val="left" w:pos="720"/>
        </w:tabs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4F0844DA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B46427B" w14:textId="77777777" w:rsidR="003F52C7" w:rsidRDefault="003F5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1710FA6" w14:textId="77777777" w:rsidR="003F52C7" w:rsidRDefault="003F52C7">
      <w:pP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0972182B" w14:textId="77777777" w:rsidR="003F52C7" w:rsidRDefault="00A92530">
      <w:pPr>
        <w:widowControl w:val="0"/>
        <w:tabs>
          <w:tab w:val="left" w:pos="72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sectPr w:rsidR="003F5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170" w:left="144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F903" w14:textId="77777777" w:rsidR="00A92530" w:rsidRDefault="00A925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1155C5" w14:textId="77777777" w:rsidR="00A92530" w:rsidRDefault="00A925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63B36" w14:textId="77777777" w:rsidR="00AB2B4E" w:rsidRDefault="00AB2B4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DEB4" w14:textId="77777777" w:rsidR="003F52C7" w:rsidRDefault="00A92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</w:t>
    </w:r>
    <w:r>
      <w:rPr>
        <w:color w:val="000000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BDBE" w14:textId="77777777" w:rsidR="00AB2B4E" w:rsidRDefault="00AB2B4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3C745" w14:textId="77777777" w:rsidR="00A92530" w:rsidRDefault="00A925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B16523" w14:textId="77777777" w:rsidR="00A92530" w:rsidRDefault="00A925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45F3A" w14:textId="77777777" w:rsidR="00AB2B4E" w:rsidRDefault="00AB2B4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72C8" w14:textId="77777777" w:rsidR="003F52C7" w:rsidRDefault="003F5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  <w:p w14:paraId="49304137" w14:textId="77777777" w:rsidR="003F52C7" w:rsidRDefault="003F5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CBA1" w14:textId="77777777" w:rsidR="003F52C7" w:rsidRDefault="00A92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4472C4"/>
        <w:u w:val="single"/>
      </w:rPr>
    </w:pPr>
    <w:r w:rsidRPr="00AB2B4E">
      <w:rPr>
        <w:rFonts w:ascii="Verdana" w:eastAsia="Verdana" w:hAnsi="Verdana" w:cs="Verdana"/>
        <w:b/>
        <w:color w:val="002060"/>
        <w:sz w:val="18"/>
        <w:szCs w:val="18"/>
      </w:rPr>
      <w:t>Shashi Priyanka Swarna</w:t>
    </w:r>
    <w:r>
      <w:rPr>
        <w:rFonts w:ascii="Verdana" w:eastAsia="Verdana" w:hAnsi="Verdana" w:cs="Verdana"/>
        <w:b/>
        <w:color w:val="4472C4"/>
        <w:sz w:val="18"/>
        <w:szCs w:val="18"/>
      </w:rPr>
      <w:tab/>
    </w:r>
    <w:r>
      <w:rPr>
        <w:rFonts w:ascii="Verdana" w:eastAsia="Verdana" w:hAnsi="Verdana" w:cs="Verdana"/>
        <w:b/>
        <w:color w:val="4472C4"/>
        <w:sz w:val="18"/>
        <w:szCs w:val="18"/>
      </w:rPr>
      <w:tab/>
      <w:t xml:space="preserve">   </w:t>
    </w:r>
    <w:r>
      <w:rPr>
        <w:rFonts w:ascii="Verdana" w:eastAsia="Verdana" w:hAnsi="Verdana" w:cs="Verdana"/>
        <w:b/>
        <w:color w:val="000000"/>
        <w:sz w:val="18"/>
        <w:szCs w:val="18"/>
      </w:rPr>
      <w:t xml:space="preserve"> Email</w:t>
    </w:r>
    <w:r w:rsidRPr="00AB2B4E">
      <w:rPr>
        <w:rFonts w:ascii="Verdana" w:eastAsia="Verdana" w:hAnsi="Verdana" w:cs="Verdana"/>
        <w:b/>
        <w:color w:val="002060"/>
        <w:sz w:val="18"/>
        <w:szCs w:val="18"/>
      </w:rPr>
      <w:t>:</w:t>
    </w:r>
    <w:r w:rsidRPr="00AB2B4E">
      <w:rPr>
        <w:color w:val="002060"/>
        <w:u w:val="single"/>
      </w:rPr>
      <w:t xml:space="preserve"> shashipriya.swarna@gmail.com</w:t>
    </w:r>
  </w:p>
  <w:p w14:paraId="39EDB1AF" w14:textId="77777777" w:rsidR="003F52C7" w:rsidRDefault="00A92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4472C4"/>
      </w:rPr>
    </w:pPr>
    <w:r w:rsidRPr="00AB2B4E">
      <w:rPr>
        <w:rFonts w:ascii="Verdana" w:eastAsia="Verdana" w:hAnsi="Verdana" w:cs="Verdana"/>
        <w:b/>
        <w:color w:val="002060"/>
        <w:sz w:val="18"/>
        <w:szCs w:val="18"/>
      </w:rPr>
      <w:t xml:space="preserve">Salesforce Fresher                                                                 </w:t>
    </w:r>
    <w:r>
      <w:rPr>
        <w:rFonts w:ascii="Verdana" w:eastAsia="Verdana" w:hAnsi="Verdana" w:cs="Verdana"/>
        <w:b/>
        <w:color w:val="000000"/>
        <w:sz w:val="18"/>
        <w:szCs w:val="18"/>
      </w:rPr>
      <w:t>Mobile</w:t>
    </w:r>
    <w:r w:rsidRPr="00AB2B4E">
      <w:rPr>
        <w:rFonts w:ascii="Verdana" w:eastAsia="Verdana" w:hAnsi="Verdana" w:cs="Verdana"/>
        <w:b/>
        <w:color w:val="002060"/>
        <w:sz w:val="18"/>
        <w:szCs w:val="18"/>
      </w:rPr>
      <w:t>:</w:t>
    </w:r>
    <w:r>
      <w:rPr>
        <w:rFonts w:ascii="Verdana" w:eastAsia="Verdana" w:hAnsi="Verdana" w:cs="Verdana"/>
        <w:b/>
        <w:color w:val="4472C4"/>
        <w:sz w:val="18"/>
        <w:szCs w:val="18"/>
      </w:rPr>
      <w:t xml:space="preserve"> </w:t>
    </w:r>
    <w:r w:rsidRPr="00AB2B4E">
      <w:rPr>
        <w:rFonts w:ascii="Verdana" w:eastAsia="Verdana" w:hAnsi="Verdana" w:cs="Verdana"/>
        <w:b/>
        <w:color w:val="002060"/>
        <w:sz w:val="18"/>
        <w:szCs w:val="18"/>
      </w:rPr>
      <w:t>+ 91-9948574604.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00F41"/>
    <w:multiLevelType w:val="multilevel"/>
    <w:tmpl w:val="E08040E4"/>
    <w:lvl w:ilvl="0">
      <w:start w:val="1"/>
      <w:numFmt w:val="bullet"/>
      <w:pStyle w:val="Comment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F17513"/>
    <w:multiLevelType w:val="multilevel"/>
    <w:tmpl w:val="3A9CC8D0"/>
    <w:lvl w:ilvl="0">
      <w:start w:val="1"/>
      <w:numFmt w:val="bullet"/>
      <w:pStyle w:val="NormalArial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4A425D"/>
    <w:multiLevelType w:val="hybridMultilevel"/>
    <w:tmpl w:val="4E8A7D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131C"/>
    <w:multiLevelType w:val="hybridMultilevel"/>
    <w:tmpl w:val="AF945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4CF1"/>
    <w:multiLevelType w:val="hybridMultilevel"/>
    <w:tmpl w:val="F15E44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4B0B"/>
    <w:multiLevelType w:val="multilevel"/>
    <w:tmpl w:val="3A8C6652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C7"/>
    <w:rsid w:val="003F52C7"/>
    <w:rsid w:val="00A92530"/>
    <w:rsid w:val="00A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67883"/>
  <w15:docId w15:val="{C084714B-1261-471E-B7C2-0C6BF21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CG Omega" w:eastAsia="Times New Roman" w:hAnsi="CG Omega"/>
      <w:b/>
      <w:bCs/>
      <w:sz w:val="24"/>
      <w:lang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Verdana" w:eastAsia="Times New Roman" w:hAnsi="Verdana"/>
      <w:b/>
      <w:szCs w:val="20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Verdana" w:eastAsia="Times New Roman" w:hAnsi="Verdana"/>
      <w:b/>
      <w:w w:val="100"/>
      <w:position w:val="-1"/>
      <w:sz w:val="22"/>
      <w:effect w:val="none"/>
      <w:vertAlign w:val="baseline"/>
      <w:cs w:val="0"/>
      <w:em w:val="none"/>
      <w:lang w:val="en-GB"/>
    </w:rPr>
  </w:style>
  <w:style w:type="character" w:customStyle="1" w:styleId="Heading3Char">
    <w:name w:val="Heading 3 Char"/>
    <w:rPr>
      <w:rFonts w:ascii="CG Omega" w:eastAsia="Times New Roman" w:hAnsi="CG Omega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Typewriter">
    <w:name w:val="HTML Typewriter"/>
    <w:rPr>
      <w:rFonts w:ascii="Courier New" w:eastAsia="Courier New" w:hAnsi="Courier New" w:cs="Arial Unicode MS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gCVMainBullet">
    <w:name w:val="Cog CV Main Bullet"/>
    <w:basedOn w:val="Normal"/>
    <w:pPr>
      <w:spacing w:after="0" w:line="240" w:lineRule="auto"/>
      <w:ind w:left="360"/>
      <w:jc w:val="both"/>
    </w:pPr>
    <w:rPr>
      <w:rFonts w:ascii="Verdana" w:eastAsia="Times New Roman" w:hAnsi="Verdana" w:cs="Arial"/>
      <w:bCs/>
      <w:noProof/>
      <w:snapToGrid w:val="0"/>
      <w:sz w:val="18"/>
      <w:szCs w:val="18"/>
      <w:lang/>
    </w:rPr>
  </w:style>
  <w:style w:type="paragraph" w:styleId="BodyText">
    <w:name w:val="Body Text"/>
    <w:basedOn w:val="Normal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Char">
    <w:name w:val="Body Text Char"/>
    <w:rPr>
      <w:rFonts w:ascii="Times New Roman" w:eastAsia="Times New Roman" w:hAnsi="Times New Roman" w:cs="Mang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PlainTextChar">
    <w:name w:val="Plain Text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  <w:lang w:eastAsia="en-US"/>
    </w:rPr>
  </w:style>
  <w:style w:type="paragraph" w:customStyle="1" w:styleId="arialbullets">
    <w:name w:val="arial bullets"/>
    <w:pPr>
      <w:suppressAutoHyphens/>
      <w:spacing w:before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CA" w:eastAsia="en-US"/>
    </w:rPr>
  </w:style>
  <w:style w:type="paragraph" w:styleId="ListParagraph">
    <w:name w:val="List Paragraph"/>
    <w:basedOn w:val="Normal"/>
    <w:pPr>
      <w:ind w:left="720"/>
      <w:contextualSpacing/>
    </w:pPr>
    <w:rPr>
      <w:lang w:val="en-I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1">
    <w:name w:val="style11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Arial">
    <w:name w:val="Normal + Arial"/>
    <w:aliases w:val="11 pt,Black"/>
    <w:basedOn w:val="Normal"/>
    <w:pPr>
      <w:keepNext/>
      <w:numPr>
        <w:numId w:val="1"/>
      </w:numPr>
      <w:spacing w:before="60" w:after="0" w:line="240" w:lineRule="auto"/>
      <w:ind w:left="-1" w:hanging="1"/>
      <w:jc w:val="both"/>
    </w:pPr>
    <w:rPr>
      <w:rFonts w:ascii="Arial" w:eastAsia="Times New Roman" w:hAnsi="Arial" w:cs="Arial"/>
      <w:spacing w:val="-5"/>
      <w:szCs w:val="20"/>
      <w:lang w:val="en-GB"/>
    </w:rPr>
  </w:style>
  <w:style w:type="paragraph" w:styleId="CommentText">
    <w:name w:val="annotation text"/>
    <w:basedOn w:val="Normal"/>
    <w:pPr>
      <w:numPr>
        <w:numId w:val="2"/>
      </w:numPr>
      <w:spacing w:after="0" w:line="240" w:lineRule="auto"/>
      <w:ind w:leftChars="0" w:firstLineChars="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customStyle="1" w:styleId="Achievement">
    <w:name w:val="Achievement"/>
    <w:basedOn w:val="BodyText"/>
    <w:pPr>
      <w:numPr>
        <w:numId w:val="3"/>
      </w:numPr>
      <w:tabs>
        <w:tab w:val="clear" w:pos="3060"/>
      </w:tabs>
      <w:spacing w:after="60" w:line="220" w:lineRule="atLeast"/>
      <w:ind w:left="-1" w:hanging="1"/>
    </w:pPr>
    <w:rPr>
      <w:rFonts w:ascii="Arial" w:eastAsia="Batang" w:hAnsi="Arial"/>
      <w:spacing w:val="-5"/>
      <w:sz w:val="20"/>
      <w:szCs w:val="20"/>
      <w:lang w:val="en-US" w:eastAsia="en-US"/>
    </w:rPr>
  </w:style>
  <w:style w:type="paragraph" w:styleId="ListContinue2">
    <w:name w:val="List Continue 2"/>
    <w:basedOn w:val="Normal"/>
    <w:pPr>
      <w:spacing w:after="0" w:line="240" w:lineRule="auto"/>
      <w:ind w:right="46"/>
      <w:jc w:val="both"/>
    </w:pPr>
    <w:rPr>
      <w:rFonts w:ascii="Book Antiqua" w:eastAsia="Times New Roman" w:hAnsi="Book Antiqua"/>
      <w:kern w:val="48"/>
      <w:szCs w:val="20"/>
      <w:lang w:val="en-GB"/>
    </w:rPr>
  </w:style>
  <w:style w:type="paragraph" w:customStyle="1" w:styleId="Heady">
    <w:name w:val="Heady"/>
    <w:basedOn w:val="Normal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qFormat/>
    <w:pPr>
      <w:spacing w:after="120" w:line="480" w:lineRule="auto"/>
    </w:pPr>
    <w:rPr>
      <w:lang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Bullet-2">
    <w:name w:val="Bullet-2"/>
    <w:basedOn w:val="Normal"/>
    <w:pPr>
      <w:tabs>
        <w:tab w:val="num" w:pos="72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ListParagraphChar">
    <w:name w:val="List Paragraph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ra1">
    <w:name w:val="para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7sf2theGvPKMCMzaiL+0sUzyg==">AMUW2mU+3rt+0EkAH4ntI+odd4W4QXURr9ZMouWrQkXGAybgF3GUOkZlvsrZA8BujLdfP53JlFFq3rPR4dkj1LYBA4z0/VInZKVVRNPEFe999CoaiGp5OtTNsbyYRu0ZTbJS/Uk23XhY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7stl</dc:creator>
  <cp:lastModifiedBy>Akshara Nallamala</cp:lastModifiedBy>
  <cp:revision>2</cp:revision>
  <dcterms:created xsi:type="dcterms:W3CDTF">2021-03-17T05:15:00Z</dcterms:created>
  <dcterms:modified xsi:type="dcterms:W3CDTF">2021-04-03T05:36:00Z</dcterms:modified>
</cp:coreProperties>
</file>