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JEKKULA RAMAKANTH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Objective</w:t>
      </w:r>
    </w:p>
    <w:p w:rsidR="00000000" w:rsidDel="00000000" w:rsidP="00000000" w:rsidRDefault="00000000" w:rsidRPr="00000000" w14:paraId="00000004">
      <w:pPr>
        <w:spacing w:line="360" w:lineRule="auto"/>
        <w:ind w:right="28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be associated with a progressive organization that gives scope to apply my knowledge and skills, and to be a part of a team that dynamically works towards the growth of the organization.</w:t>
      </w:r>
    </w:p>
    <w:p w:rsidR="00000000" w:rsidDel="00000000" w:rsidP="00000000" w:rsidRDefault="00000000" w:rsidRPr="00000000" w14:paraId="00000005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2017-2020</w:t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Process Associate </w:t>
      </w:r>
      <w:r w:rsidDel="00000000" w:rsidR="00000000" w:rsidRPr="00000000">
        <w:rPr>
          <w:b w:val="1"/>
          <w:sz w:val="24"/>
          <w:szCs w:val="24"/>
          <w:rtl w:val="0"/>
        </w:rPr>
        <w:t xml:space="preserve">| </w:t>
      </w:r>
      <w:r w:rsidDel="00000000" w:rsidR="00000000" w:rsidRPr="00000000">
        <w:rPr>
          <w:sz w:val="24"/>
          <w:szCs w:val="24"/>
          <w:rtl w:val="0"/>
        </w:rPr>
        <w:t xml:space="preserve">Genpact 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Identifying the cases which are to be retained and which are to be sent for field Strategist of Account receivable process Coordinate with the executive for best resolution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2020</w:t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Claims Associate </w:t>
      </w:r>
      <w:r w:rsidDel="00000000" w:rsidR="00000000" w:rsidRPr="00000000">
        <w:rPr>
          <w:b w:val="1"/>
          <w:sz w:val="24"/>
          <w:szCs w:val="24"/>
          <w:rtl w:val="0"/>
        </w:rPr>
        <w:t xml:space="preserve">| </w:t>
      </w:r>
      <w:r w:rsidDel="00000000" w:rsidR="00000000" w:rsidRPr="00000000">
        <w:rPr>
          <w:sz w:val="24"/>
          <w:szCs w:val="24"/>
          <w:rtl w:val="0"/>
        </w:rPr>
        <w:t xml:space="preserve">UHG </w:t>
      </w:r>
      <w:r w:rsidDel="00000000" w:rsidR="00000000" w:rsidRPr="00000000">
        <w:fldChar w:fldCharType="begin"/>
        <w:instrText xml:space="preserve"> HYPERLINK "https://www.google.com/search?q=claims+associate+roles+and+responsibilities&amp;sxsrf=ALeKk031xD-U0INAzf2UvIfpPji4puqujg:1614145345233&amp;tbm=isch&amp;source=iu&amp;ictx=1&amp;fir=YIYQUjRPIGtl8M%252CAgi_3Sxh2ININM%252C_&amp;vet=1&amp;usg=AI4_-kSzmDCRBhVE8Wmz0w-11LSGz6zqCQ&amp;sa=X&amp;ved=2ahUKEwjw76v_54HvAhXZwjgGHQ1xAz0Q9QF6BAgSEAE#imgrc=YIYQUjRPIGtl8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controlling </w:t>
      </w:r>
      <w:r w:rsidDel="00000000" w:rsidR="00000000" w:rsidRPr="00000000">
        <w:rPr>
          <w:sz w:val="24"/>
          <w:szCs w:val="24"/>
          <w:rtl w:val="0"/>
        </w:rPr>
        <w:t xml:space="preserve">Claims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 for insurance. These include determining a customer's insurance coverage and evaluating those who have filed a </w:t>
      </w:r>
      <w:r w:rsidDel="00000000" w:rsidR="00000000" w:rsidRPr="00000000">
        <w:rPr>
          <w:sz w:val="24"/>
          <w:szCs w:val="24"/>
          <w:rtl w:val="0"/>
        </w:rPr>
        <w:t xml:space="preserve">Claim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. Also, they must make sure that a </w:t>
      </w:r>
      <w:r w:rsidDel="00000000" w:rsidR="00000000" w:rsidRPr="00000000">
        <w:rPr>
          <w:sz w:val="24"/>
          <w:szCs w:val="24"/>
          <w:rtl w:val="0"/>
        </w:rPr>
        <w:t xml:space="preserve">Claim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 is analyzed correctly for the clients to receive their entitled financial settlement.</w:t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Education</w:t>
      </w:r>
    </w:p>
    <w:p w:rsidR="00000000" w:rsidDel="00000000" w:rsidP="00000000" w:rsidRDefault="00000000" w:rsidRPr="00000000" w14:paraId="0000000E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2015-2017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MBA(FINANCE) |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Krishnamurthy institution of management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CGPA: 65</w:t>
      </w:r>
    </w:p>
    <w:p w:rsidR="00000000" w:rsidDel="00000000" w:rsidP="00000000" w:rsidRDefault="00000000" w:rsidRPr="00000000" w14:paraId="0000001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2015</w:t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B.COM(GENERAL) | </w:t>
      </w:r>
      <w:r w:rsidDel="00000000" w:rsidR="00000000" w:rsidRPr="00000000">
        <w:rPr>
          <w:sz w:val="24"/>
          <w:szCs w:val="24"/>
          <w:rtl w:val="0"/>
        </w:rPr>
        <w:t xml:space="preserve">Silver jubilee Degree college</w:t>
      </w:r>
    </w:p>
    <w:p w:rsidR="00000000" w:rsidDel="00000000" w:rsidP="00000000" w:rsidRDefault="00000000" w:rsidRPr="00000000" w14:paraId="0000001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CGPA: 65</w:t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2012</w:t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CEC |</w:t>
      </w:r>
      <w:r w:rsidDel="00000000" w:rsidR="00000000" w:rsidRPr="00000000">
        <w:rPr>
          <w:sz w:val="24"/>
          <w:szCs w:val="24"/>
          <w:rtl w:val="0"/>
        </w:rPr>
        <w:t xml:space="preserve"> S.V Junior College</w:t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CGPA: 42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Rolls &amp; Responsibilities </w:t>
      </w:r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Aim Dialler in back end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my responsibility is running the callable according to DB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sending the Positive dispo dump &amp; inbound call status file to manager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sending agent productivity to FLM (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front line managers)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Sending stats file to FLM &amp; Client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work group changes according to FLM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(front line managers)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sending auto record , late login ,head count, dialler contribution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updating bihourly , callables deletion backup in MIS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Monitoring agents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Sending break report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Updating AHD (actual hours deliver)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Downtime tracking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Sending break report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Weekly attendance &amp; Tos exceed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Sending inbound report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Awards and Achievements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81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CHAMPIONS LEAGUE Award from Client for outstanding performance in July 2018.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81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Three Bronze Award best resolutions 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81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won INFLUENCE CHANGES awards I Moved to different portfolios.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81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won DEEP DOMAIN EXPERTISE awards and I have deep domain knowledge.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81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Sport Award for Special Contribution accomplished within a Short time period.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Certification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81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IIBF Trained and Certified as per RBI Guidelines.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left="81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Accounting Certified in Genpact Reach Higher Program. </w:t>
      </w:r>
    </w:p>
    <w:p w:rsidR="00000000" w:rsidDel="00000000" w:rsidP="00000000" w:rsidRDefault="00000000" w:rsidRPr="00000000" w14:paraId="00000033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Skills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450" w:hanging="36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Tally 7.2.9.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450" w:hanging="36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Good communication skills.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450" w:hanging="360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Goal Sheet Oriented.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40" w:lineRule="auto"/>
        <w:ind w:left="450" w:hanging="360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Good Team worker.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40" w:lineRule="auto"/>
        <w:ind w:left="450" w:hanging="360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Good Analytical Skills.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240" w:lineRule="auto"/>
        <w:ind w:left="450" w:hanging="36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Troubleshooting.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240" w:lineRule="auto"/>
        <w:ind w:left="450" w:hanging="36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Good Typing skills.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240" w:lineRule="auto"/>
        <w:ind w:left="450" w:hanging="36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Ability to handle the situation efficiently.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="240" w:lineRule="auto"/>
        <w:ind w:left="450" w:hanging="36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Good knowledge of VLOOKUP.</w:t>
      </w:r>
    </w:p>
    <w:p w:rsidR="00000000" w:rsidDel="00000000" w:rsidP="00000000" w:rsidRDefault="00000000" w:rsidRPr="00000000" w14:paraId="0000003D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Personal Details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Hobbies:</w:t>
      </w:r>
      <w:r w:rsidDel="00000000" w:rsidR="00000000" w:rsidRPr="00000000">
        <w:rPr>
          <w:sz w:val="24"/>
          <w:szCs w:val="24"/>
          <w:rtl w:val="0"/>
        </w:rPr>
        <w:t xml:space="preserve"> Playing Chess, Listening to music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Languages</w:t>
      </w:r>
      <w:r w:rsidDel="00000000" w:rsidR="00000000" w:rsidRPr="00000000">
        <w:rPr>
          <w:sz w:val="24"/>
          <w:szCs w:val="24"/>
          <w:rtl w:val="0"/>
        </w:rPr>
        <w:t xml:space="preserve">: Telugu, Hindi, English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Strength:</w:t>
      </w:r>
      <w:r w:rsidDel="00000000" w:rsidR="00000000" w:rsidRPr="00000000">
        <w:rPr>
          <w:sz w:val="24"/>
          <w:szCs w:val="24"/>
          <w:rtl w:val="0"/>
        </w:rPr>
        <w:t xml:space="preserve"> Ability to work under pressure, 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42C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2C0E"/>
  </w:style>
  <w:style w:type="paragraph" w:styleId="Footer">
    <w:name w:val="footer"/>
    <w:basedOn w:val="Normal"/>
    <w:link w:val="FooterChar"/>
    <w:uiPriority w:val="99"/>
    <w:unhideWhenUsed w:val="1"/>
    <w:rsid w:val="00142C0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2C0E"/>
  </w:style>
  <w:style w:type="paragraph" w:styleId="ListParagraph">
    <w:name w:val="List Paragraph"/>
    <w:basedOn w:val="Normal"/>
    <w:uiPriority w:val="34"/>
    <w:qFormat w:val="1"/>
    <w:rsid w:val="00B27CA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ma3p8bhQeEujKoBs5wIzTlIyow==">AMUW2mXYUn1wG1ggCHUwIETRfJoQLM4exX2A4WOswDuaISPsPW8pvniM5XZrxwjnyoK0r0dVXk7V/kSP3WvIDZZfUVbn1yEnZ8mcS0oE17DYVpTOWl53Ihk=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2021-02-05T18:15:00Z</dcterms:created>
  <dc:creator>Mandeep Gill</dc:creator>
</cp:coreProperties>
</file>