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9C" w:rsidRPr="00654E1E" w:rsidRDefault="0062439C" w:rsidP="0062439C">
      <w:pPr>
        <w:jc w:val="both"/>
        <w:rPr>
          <w:rFonts w:cs="Times New Roman"/>
          <w:b/>
          <w:sz w:val="24"/>
          <w:szCs w:val="24"/>
        </w:rPr>
      </w:pPr>
    </w:p>
    <w:p w:rsidR="0062439C" w:rsidRPr="00654E1E" w:rsidRDefault="0062439C" w:rsidP="0062439C">
      <w:pPr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Sridiya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Lonkala</w:t>
      </w:r>
      <w:proofErr w:type="spellEnd"/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Flat No: 303</w:t>
      </w:r>
      <w:r w:rsidRPr="00654E1E">
        <w:rPr>
          <w:rFonts w:cs="Times New Roman"/>
          <w:sz w:val="24"/>
          <w:szCs w:val="24"/>
        </w:rPr>
        <w:t>,</w:t>
      </w:r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Harsha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Apts</w:t>
      </w:r>
      <w:proofErr w:type="spellEnd"/>
      <w:r w:rsidRPr="00654E1E">
        <w:rPr>
          <w:rFonts w:cs="Times New Roman"/>
          <w:sz w:val="24"/>
          <w:szCs w:val="24"/>
        </w:rPr>
        <w:t>,</w:t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E64D1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Mobile Number: +91</w:t>
      </w:r>
      <w:r w:rsidR="00E64D11">
        <w:rPr>
          <w:rFonts w:cs="Times New Roman"/>
          <w:sz w:val="24"/>
          <w:szCs w:val="24"/>
        </w:rPr>
        <w:t>9849759868</w:t>
      </w:r>
    </w:p>
    <w:p w:rsidR="00E64D11" w:rsidRPr="00654E1E" w:rsidRDefault="0062439C" w:rsidP="00E64D11">
      <w:pPr>
        <w:pStyle w:val="NoSpacing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Yellareddyguda</w:t>
      </w:r>
      <w:proofErr w:type="spellEnd"/>
      <w:r w:rsidRPr="00654E1E">
        <w:rPr>
          <w:rFonts w:cs="Times New Roman"/>
          <w:sz w:val="24"/>
          <w:szCs w:val="24"/>
        </w:rPr>
        <w:t>, Hyderabad</w:t>
      </w:r>
      <w:r w:rsidR="00E64D11">
        <w:rPr>
          <w:rFonts w:cs="Times New Roman"/>
          <w:sz w:val="24"/>
          <w:szCs w:val="24"/>
        </w:rPr>
        <w:tab/>
      </w:r>
      <w:r w:rsidR="00E64D11">
        <w:rPr>
          <w:rFonts w:cs="Times New Roman"/>
          <w:sz w:val="24"/>
          <w:szCs w:val="24"/>
        </w:rPr>
        <w:tab/>
      </w:r>
      <w:r w:rsidR="00E64D11">
        <w:rPr>
          <w:rFonts w:cs="Times New Roman"/>
          <w:sz w:val="24"/>
          <w:szCs w:val="24"/>
        </w:rPr>
        <w:tab/>
      </w:r>
      <w:r w:rsidR="00E64D11">
        <w:rPr>
          <w:rFonts w:cs="Times New Roman"/>
          <w:sz w:val="24"/>
          <w:szCs w:val="24"/>
        </w:rPr>
        <w:tab/>
      </w:r>
      <w:bookmarkStart w:id="0" w:name="_GoBack"/>
      <w:bookmarkEnd w:id="0"/>
      <w:r w:rsidR="00E64D11">
        <w:rPr>
          <w:rFonts w:cs="Times New Roman"/>
          <w:sz w:val="24"/>
          <w:szCs w:val="24"/>
        </w:rPr>
        <w:t>Email</w:t>
      </w:r>
      <w:r w:rsidR="00E64D11">
        <w:rPr>
          <w:rFonts w:cs="Times New Roman"/>
          <w:sz w:val="24"/>
          <w:szCs w:val="24"/>
        </w:rPr>
        <w:t xml:space="preserve"> </w:t>
      </w:r>
      <w:r w:rsidR="00E64D11">
        <w:rPr>
          <w:rFonts w:cs="Times New Roman"/>
          <w:sz w:val="24"/>
          <w:szCs w:val="24"/>
        </w:rPr>
        <w:t>ID:sridivyalonkala92</w:t>
      </w:r>
      <w:r w:rsidR="00E64D11" w:rsidRPr="00654E1E">
        <w:rPr>
          <w:rFonts w:cs="Times New Roman"/>
          <w:sz w:val="24"/>
          <w:szCs w:val="24"/>
        </w:rPr>
        <w:t>@gmail.com</w:t>
      </w:r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  <w:proofErr w:type="spellStart"/>
      <w:r w:rsidRPr="00654E1E">
        <w:rPr>
          <w:rFonts w:cs="Times New Roman"/>
          <w:sz w:val="24"/>
          <w:szCs w:val="24"/>
        </w:rPr>
        <w:t>Telangana</w:t>
      </w:r>
      <w:proofErr w:type="spellEnd"/>
      <w:r w:rsidRPr="00654E1E">
        <w:rPr>
          <w:rFonts w:cs="Times New Roman"/>
          <w:sz w:val="24"/>
          <w:szCs w:val="24"/>
        </w:rPr>
        <w:t>, India</w:t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</w:p>
    <w:p w:rsidR="0062439C" w:rsidRPr="00654E1E" w:rsidRDefault="00E64D11" w:rsidP="0062439C">
      <w:pPr>
        <w:pStyle w:val="NoSpacing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75pt;margin-top:11.75pt;width:468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jL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"/>
        </w:pict>
      </w:r>
      <w:r w:rsidR="0062439C" w:rsidRPr="00654E1E">
        <w:rPr>
          <w:rFonts w:cs="Times New Roman"/>
          <w:sz w:val="24"/>
          <w:szCs w:val="24"/>
        </w:rPr>
        <w:tab/>
      </w:r>
      <w:r w:rsidR="0062439C" w:rsidRPr="00654E1E">
        <w:rPr>
          <w:rFonts w:cs="Times New Roman"/>
          <w:sz w:val="24"/>
          <w:szCs w:val="24"/>
        </w:rPr>
        <w:tab/>
      </w:r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</w:p>
    <w:p w:rsidR="0062439C" w:rsidRPr="00654E1E" w:rsidRDefault="0062439C" w:rsidP="0062439C">
      <w:pPr>
        <w:shd w:val="clear" w:color="auto" w:fill="D9D9D9" w:themeFill="background1" w:themeFillShade="D9"/>
        <w:jc w:val="both"/>
        <w:rPr>
          <w:rFonts w:cs="Times New Roman"/>
          <w:b/>
          <w:sz w:val="24"/>
          <w:szCs w:val="24"/>
        </w:rPr>
      </w:pPr>
      <w:r w:rsidRPr="00654E1E">
        <w:rPr>
          <w:rFonts w:cs="Times New Roman"/>
          <w:b/>
          <w:sz w:val="24"/>
          <w:szCs w:val="24"/>
        </w:rPr>
        <w:t>Objective:</w:t>
      </w:r>
    </w:p>
    <w:p w:rsidR="0062439C" w:rsidRPr="00654E1E" w:rsidRDefault="0062439C" w:rsidP="0062439C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654E1E">
        <w:rPr>
          <w:rFonts w:cs="Calibri"/>
          <w:bCs/>
          <w:sz w:val="24"/>
          <w:szCs w:val="24"/>
        </w:rPr>
        <w:t>To associate with the best organization in the industry resulting in high levels of knowledge and skills those contribute to organizational success and professional growth.</w:t>
      </w:r>
    </w:p>
    <w:p w:rsidR="0062439C" w:rsidRPr="00654E1E" w:rsidRDefault="0062439C" w:rsidP="0062439C">
      <w:pPr>
        <w:pStyle w:val="ListParagraph"/>
        <w:jc w:val="both"/>
        <w:rPr>
          <w:rFonts w:cs="Times New Roman"/>
          <w:sz w:val="24"/>
          <w:szCs w:val="24"/>
        </w:rPr>
      </w:pPr>
    </w:p>
    <w:p w:rsidR="0062439C" w:rsidRPr="00654E1E" w:rsidRDefault="0062439C" w:rsidP="0062439C">
      <w:pPr>
        <w:shd w:val="clear" w:color="auto" w:fill="D9D9D9" w:themeFill="background1" w:themeFillShade="D9"/>
        <w:jc w:val="both"/>
        <w:rPr>
          <w:rFonts w:cs="Times New Roman"/>
          <w:b/>
          <w:sz w:val="24"/>
          <w:szCs w:val="24"/>
        </w:rPr>
      </w:pPr>
      <w:r w:rsidRPr="00654E1E">
        <w:rPr>
          <w:rFonts w:cs="Times New Roman"/>
          <w:b/>
          <w:sz w:val="24"/>
          <w:szCs w:val="24"/>
        </w:rPr>
        <w:t>Professional Experience Summary:</w:t>
      </w:r>
    </w:p>
    <w:p w:rsidR="0062439C" w:rsidRPr="00654E1E" w:rsidRDefault="002730FD" w:rsidP="0062439C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Having 2.</w:t>
      </w:r>
      <w:r w:rsidR="0062439C">
        <w:rPr>
          <w:rFonts w:cs="Calibri"/>
          <w:sz w:val="24"/>
          <w:szCs w:val="24"/>
        </w:rPr>
        <w:t>3</w:t>
      </w:r>
      <w:r w:rsidR="0062439C" w:rsidRPr="00654E1E">
        <w:rPr>
          <w:rFonts w:cs="Calibri"/>
          <w:sz w:val="24"/>
          <w:szCs w:val="24"/>
        </w:rPr>
        <w:t xml:space="preserve">+ years of experience in </w:t>
      </w:r>
      <w:proofErr w:type="spellStart"/>
      <w:r w:rsidR="0062439C" w:rsidRPr="00654E1E">
        <w:rPr>
          <w:rFonts w:cs="Calibri"/>
          <w:bCs/>
          <w:sz w:val="24"/>
          <w:szCs w:val="24"/>
        </w:rPr>
        <w:t>ManualTesting</w:t>
      </w:r>
      <w:proofErr w:type="spellEnd"/>
      <w:r w:rsidR="0062439C" w:rsidRPr="00654E1E">
        <w:rPr>
          <w:rFonts w:cs="Calibri"/>
          <w:bCs/>
          <w:sz w:val="24"/>
          <w:szCs w:val="24"/>
        </w:rPr>
        <w:t xml:space="preserve"> </w:t>
      </w:r>
    </w:p>
    <w:p w:rsidR="0062439C" w:rsidRPr="00654E1E" w:rsidRDefault="0062439C" w:rsidP="0062439C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bCs/>
          <w:sz w:val="24"/>
          <w:szCs w:val="24"/>
        </w:rPr>
        <w:t>G</w:t>
      </w:r>
      <w:r w:rsidRPr="00654E1E">
        <w:rPr>
          <w:rFonts w:cs="Calibri"/>
          <w:sz w:val="24"/>
          <w:szCs w:val="24"/>
        </w:rPr>
        <w:t xml:space="preserve">ood exposure to </w:t>
      </w:r>
      <w:proofErr w:type="spellStart"/>
      <w:r w:rsidRPr="00654E1E">
        <w:rPr>
          <w:rFonts w:cs="Calibri"/>
          <w:bCs/>
          <w:sz w:val="24"/>
          <w:szCs w:val="24"/>
        </w:rPr>
        <w:t>SDLCand</w:t>
      </w:r>
      <w:proofErr w:type="spellEnd"/>
      <w:r w:rsidRPr="00654E1E">
        <w:rPr>
          <w:rFonts w:cs="Calibri"/>
          <w:bCs/>
          <w:sz w:val="24"/>
          <w:szCs w:val="24"/>
        </w:rPr>
        <w:t xml:space="preserve"> STLC</w:t>
      </w:r>
    </w:p>
    <w:p w:rsidR="0062439C" w:rsidRPr="00654E1E" w:rsidRDefault="0062439C" w:rsidP="0062439C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bCs/>
          <w:sz w:val="24"/>
          <w:szCs w:val="24"/>
        </w:rPr>
        <w:t>Involved in Browser Testing</w:t>
      </w:r>
    </w:p>
    <w:p w:rsidR="0062439C" w:rsidRPr="00654E1E" w:rsidRDefault="0062439C" w:rsidP="0062439C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Good experience in designing and executing the test cases</w:t>
      </w:r>
    </w:p>
    <w:p w:rsidR="0062439C" w:rsidRPr="00654E1E" w:rsidRDefault="0062439C" w:rsidP="0062439C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Experience in GUI Testing, Regression Testing, and Functional Testing</w:t>
      </w:r>
    </w:p>
    <w:p w:rsidR="0062439C" w:rsidRPr="00654E1E" w:rsidRDefault="0062439C" w:rsidP="0062439C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Expertise in Testing Concepts and Ex</w:t>
      </w:r>
      <w:r w:rsidR="002730FD">
        <w:rPr>
          <w:rFonts w:cs="Calibri"/>
          <w:sz w:val="24"/>
          <w:szCs w:val="24"/>
        </w:rPr>
        <w:t>perience working in</w:t>
      </w:r>
      <w:r w:rsidRPr="00654E1E">
        <w:rPr>
          <w:rFonts w:cs="Calibri"/>
          <w:sz w:val="24"/>
          <w:szCs w:val="24"/>
        </w:rPr>
        <w:t xml:space="preserve"> Windows environments.</w:t>
      </w:r>
    </w:p>
    <w:p w:rsidR="0062439C" w:rsidRPr="00654E1E" w:rsidRDefault="0062439C" w:rsidP="0062439C">
      <w:pPr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654E1E">
        <w:rPr>
          <w:rFonts w:cs="Calibri"/>
          <w:sz w:val="24"/>
          <w:szCs w:val="24"/>
        </w:rPr>
        <w:t xml:space="preserve">Knowledge in </w:t>
      </w:r>
      <w:r w:rsidRPr="00654E1E">
        <w:rPr>
          <w:rFonts w:cs="Calibri"/>
          <w:bCs/>
          <w:sz w:val="24"/>
          <w:szCs w:val="24"/>
        </w:rPr>
        <w:t>analysing bugs, interacting with the development team to fix the Bugs</w:t>
      </w:r>
    </w:p>
    <w:p w:rsidR="0062439C" w:rsidRPr="00654E1E" w:rsidRDefault="0062439C" w:rsidP="0062439C">
      <w:pPr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Expertise in testing MS SharePoint Portals.</w:t>
      </w:r>
    </w:p>
    <w:p w:rsidR="0062439C" w:rsidRPr="00654E1E" w:rsidRDefault="0062439C" w:rsidP="0062439C">
      <w:pPr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Ability to work individually, also as Versatile Team Player.</w:t>
      </w:r>
    </w:p>
    <w:p w:rsidR="0062439C" w:rsidRPr="00654E1E" w:rsidRDefault="0062439C" w:rsidP="0062439C">
      <w:pPr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Having Good Self Learning Abilities and Problem solving skills.</w:t>
      </w:r>
    </w:p>
    <w:p w:rsidR="0062439C" w:rsidRPr="00654E1E" w:rsidRDefault="0062439C" w:rsidP="0062439C">
      <w:pPr>
        <w:tabs>
          <w:tab w:val="left" w:pos="810"/>
        </w:tabs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2439C" w:rsidRPr="00654E1E" w:rsidRDefault="0062439C" w:rsidP="0062439C">
      <w:pPr>
        <w:tabs>
          <w:tab w:val="left" w:pos="810"/>
        </w:tabs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2439C" w:rsidRPr="00654E1E" w:rsidRDefault="0062439C" w:rsidP="0062439C">
      <w:pPr>
        <w:shd w:val="clear" w:color="auto" w:fill="D9D9D9" w:themeFill="background1" w:themeFillShade="D9"/>
        <w:jc w:val="both"/>
        <w:rPr>
          <w:rFonts w:cs="Calibri"/>
          <w:b/>
          <w:bCs/>
          <w:sz w:val="24"/>
          <w:szCs w:val="24"/>
        </w:rPr>
      </w:pPr>
      <w:r w:rsidRPr="00654E1E">
        <w:rPr>
          <w:rFonts w:cs="Calibri"/>
          <w:b/>
          <w:bCs/>
          <w:sz w:val="24"/>
          <w:szCs w:val="24"/>
        </w:rPr>
        <w:t xml:space="preserve"> Technical Exposure:</w:t>
      </w:r>
      <w:r w:rsidRPr="00654E1E">
        <w:rPr>
          <w:rFonts w:cs="Calibri"/>
          <w:b/>
          <w:bCs/>
          <w:sz w:val="24"/>
          <w:szCs w:val="24"/>
        </w:rPr>
        <w:tab/>
      </w:r>
    </w:p>
    <w:p w:rsidR="0062439C" w:rsidRPr="00654E1E" w:rsidRDefault="0062439C" w:rsidP="0062439C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Software Testing</w:t>
      </w:r>
      <w:r w:rsidRPr="00654E1E">
        <w:rPr>
          <w:rFonts w:cs="Calibri"/>
          <w:sz w:val="24"/>
          <w:szCs w:val="24"/>
        </w:rPr>
        <w:tab/>
      </w:r>
      <w:r w:rsidR="002730FD">
        <w:rPr>
          <w:rFonts w:cs="Calibri"/>
          <w:sz w:val="24"/>
          <w:szCs w:val="24"/>
        </w:rPr>
        <w:t xml:space="preserve">       : Manual Testing</w:t>
      </w:r>
    </w:p>
    <w:p w:rsidR="0062439C" w:rsidRPr="00654E1E" w:rsidRDefault="0062439C" w:rsidP="0062439C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Test Management Tool                : HPALM, HP Recorder</w:t>
      </w:r>
    </w:p>
    <w:p w:rsidR="0062439C" w:rsidRPr="00654E1E" w:rsidRDefault="0062439C" w:rsidP="0062439C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 xml:space="preserve">Operating Systems   </w:t>
      </w:r>
      <w:r w:rsidRPr="00654E1E">
        <w:rPr>
          <w:rFonts w:cs="Calibri"/>
          <w:sz w:val="24"/>
          <w:szCs w:val="24"/>
        </w:rPr>
        <w:tab/>
        <w:t xml:space="preserve">   : Windows 2010, XP</w:t>
      </w:r>
    </w:p>
    <w:p w:rsidR="0062439C" w:rsidRPr="00654E1E" w:rsidRDefault="0062439C" w:rsidP="0062439C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Programming Language               : C</w:t>
      </w:r>
      <w:r w:rsidR="002730FD">
        <w:rPr>
          <w:rFonts w:cs="Calibri"/>
          <w:sz w:val="24"/>
          <w:szCs w:val="24"/>
        </w:rPr>
        <w:t>, C++</w:t>
      </w:r>
    </w:p>
    <w:p w:rsidR="0062439C" w:rsidRPr="00654E1E" w:rsidRDefault="0062439C" w:rsidP="0062439C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SAP Tool                                         : SAP Logon Pad 720</w:t>
      </w:r>
    </w:p>
    <w:p w:rsidR="0062439C" w:rsidRPr="00654E1E" w:rsidRDefault="0062439C" w:rsidP="0062439C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>Fax Tool                                          : Right Fax</w:t>
      </w:r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Kof</w:t>
      </w:r>
      <w:r w:rsidRPr="00654E1E">
        <w:rPr>
          <w:rFonts w:cs="Calibri"/>
          <w:sz w:val="24"/>
          <w:szCs w:val="24"/>
        </w:rPr>
        <w:t>ax</w:t>
      </w:r>
      <w:proofErr w:type="spellEnd"/>
    </w:p>
    <w:p w:rsidR="0062439C" w:rsidRPr="00654E1E" w:rsidRDefault="0062439C" w:rsidP="0062439C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654E1E">
        <w:rPr>
          <w:rFonts w:cs="Calibri"/>
          <w:sz w:val="24"/>
          <w:szCs w:val="24"/>
        </w:rPr>
        <w:t xml:space="preserve">Other Tools                                </w:t>
      </w:r>
      <w:r w:rsidR="002730FD">
        <w:rPr>
          <w:rFonts w:cs="Calibri"/>
          <w:sz w:val="24"/>
          <w:szCs w:val="24"/>
        </w:rPr>
        <w:t xml:space="preserve">     : </w:t>
      </w:r>
      <w:r w:rsidRPr="00654E1E">
        <w:rPr>
          <w:rFonts w:cs="Calibri"/>
          <w:sz w:val="24"/>
          <w:szCs w:val="24"/>
        </w:rPr>
        <w:t>SAP CRM testing</w:t>
      </w:r>
      <w:r>
        <w:rPr>
          <w:rFonts w:cs="Calibri"/>
          <w:sz w:val="24"/>
          <w:szCs w:val="24"/>
        </w:rPr>
        <w:t>.</w:t>
      </w:r>
    </w:p>
    <w:p w:rsidR="0062439C" w:rsidRPr="00654E1E" w:rsidRDefault="0062439C" w:rsidP="0062439C">
      <w:pPr>
        <w:jc w:val="both"/>
        <w:rPr>
          <w:rFonts w:cs="Times New Roman"/>
          <w:b/>
          <w:sz w:val="24"/>
          <w:szCs w:val="24"/>
        </w:rPr>
      </w:pPr>
    </w:p>
    <w:p w:rsidR="0062439C" w:rsidRDefault="0062439C" w:rsidP="0062439C">
      <w:pPr>
        <w:pStyle w:val="NoSpacing"/>
        <w:jc w:val="both"/>
        <w:rPr>
          <w:rFonts w:cs="Times New Roman"/>
          <w:b/>
          <w:sz w:val="24"/>
          <w:szCs w:val="24"/>
        </w:rPr>
      </w:pPr>
    </w:p>
    <w:p w:rsidR="002730FD" w:rsidRPr="00654E1E" w:rsidRDefault="002730FD" w:rsidP="0062439C">
      <w:pPr>
        <w:pStyle w:val="NoSpacing"/>
        <w:jc w:val="both"/>
        <w:rPr>
          <w:rFonts w:cs="Times New Roman"/>
          <w:b/>
          <w:sz w:val="24"/>
          <w:szCs w:val="24"/>
        </w:rPr>
      </w:pPr>
    </w:p>
    <w:p w:rsidR="0062439C" w:rsidRPr="001D7BEA" w:rsidRDefault="0062439C" w:rsidP="001D7BEA">
      <w:pPr>
        <w:pStyle w:val="BodyText"/>
        <w:shd w:val="clear" w:color="auto" w:fill="C0C0C0"/>
        <w:spacing w:after="12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54E1E">
        <w:rPr>
          <w:rFonts w:asciiTheme="minorHAnsi" w:hAnsiTheme="minorHAnsi" w:cs="Calibri"/>
          <w:b/>
          <w:bCs/>
          <w:sz w:val="24"/>
          <w:szCs w:val="24"/>
        </w:rPr>
        <w:lastRenderedPageBreak/>
        <w:t>Working Profile</w:t>
      </w:r>
      <w:r w:rsidRPr="00654E1E">
        <w:rPr>
          <w:rFonts w:asciiTheme="minorHAnsi" w:hAnsiTheme="minorHAnsi" w:cs="Calibri"/>
          <w:b/>
          <w:bCs/>
          <w:sz w:val="24"/>
          <w:szCs w:val="24"/>
        </w:rPr>
        <w:tab/>
      </w:r>
      <w:r w:rsidRPr="00654E1E">
        <w:rPr>
          <w:rFonts w:asciiTheme="minorHAnsi" w:hAnsiTheme="minorHAnsi" w:cs="Calibri"/>
          <w:b/>
          <w:bCs/>
          <w:sz w:val="24"/>
          <w:szCs w:val="24"/>
        </w:rPr>
        <w:tab/>
      </w:r>
      <w:r w:rsidRPr="00654E1E">
        <w:rPr>
          <w:rFonts w:asciiTheme="minorHAnsi" w:hAnsiTheme="minorHAnsi" w:cs="Calibri"/>
          <w:b/>
          <w:bCs/>
          <w:sz w:val="24"/>
          <w:szCs w:val="24"/>
        </w:rPr>
        <w:tab/>
      </w:r>
      <w:r w:rsidRPr="00654E1E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2439C" w:rsidRDefault="0062439C" w:rsidP="0062439C">
      <w:pPr>
        <w:pStyle w:val="PlainText"/>
        <w:ind w:left="720"/>
        <w:jc w:val="both"/>
        <w:rPr>
          <w:rFonts w:asciiTheme="minorHAnsi" w:hAnsiTheme="minorHAnsi"/>
          <w:sz w:val="24"/>
          <w:szCs w:val="24"/>
        </w:rPr>
      </w:pPr>
    </w:p>
    <w:p w:rsidR="0062439C" w:rsidRPr="00654E1E" w:rsidRDefault="0062439C" w:rsidP="0062439C">
      <w:pPr>
        <w:pStyle w:val="PlainText"/>
        <w:ind w:left="720"/>
        <w:jc w:val="both"/>
        <w:rPr>
          <w:rFonts w:asciiTheme="minorHAnsi" w:hAnsiTheme="minorHAnsi"/>
          <w:sz w:val="24"/>
          <w:szCs w:val="24"/>
        </w:rPr>
      </w:pPr>
      <w:r w:rsidRPr="00654E1E">
        <w:rPr>
          <w:rFonts w:asciiTheme="minorHAnsi" w:hAnsiTheme="minorHAnsi"/>
          <w:sz w:val="24"/>
          <w:szCs w:val="24"/>
        </w:rPr>
        <w:t>Associated with</w:t>
      </w:r>
      <w:r w:rsidRPr="00654E1E">
        <w:rPr>
          <w:rFonts w:asciiTheme="minorHAnsi" w:hAnsiTheme="minorHAnsi"/>
          <w:b/>
          <w:sz w:val="24"/>
          <w:szCs w:val="24"/>
        </w:rPr>
        <w:t xml:space="preserve"> IGATE Global Solutions (Now </w:t>
      </w:r>
      <w:proofErr w:type="spellStart"/>
      <w:r w:rsidRPr="00654E1E">
        <w:rPr>
          <w:rFonts w:asciiTheme="minorHAnsi" w:hAnsiTheme="minorHAnsi"/>
          <w:b/>
          <w:sz w:val="24"/>
          <w:szCs w:val="24"/>
        </w:rPr>
        <w:t>Capgemini</w:t>
      </w:r>
      <w:proofErr w:type="spellEnd"/>
      <w:r w:rsidRPr="00654E1E">
        <w:rPr>
          <w:rFonts w:asciiTheme="minorHAnsi" w:hAnsiTheme="minorHAnsi"/>
          <w:b/>
          <w:sz w:val="24"/>
          <w:szCs w:val="24"/>
        </w:rPr>
        <w:t xml:space="preserve">) </w:t>
      </w:r>
      <w:r w:rsidR="001D7BEA">
        <w:rPr>
          <w:rFonts w:asciiTheme="minorHAnsi" w:hAnsiTheme="minorHAnsi"/>
          <w:sz w:val="24"/>
          <w:szCs w:val="24"/>
        </w:rPr>
        <w:t>from Sept 2014 – Jan</w:t>
      </w:r>
      <w:r>
        <w:rPr>
          <w:rFonts w:asciiTheme="minorHAnsi" w:hAnsiTheme="minorHAnsi"/>
          <w:sz w:val="24"/>
          <w:szCs w:val="24"/>
        </w:rPr>
        <w:t xml:space="preserve"> 2017</w:t>
      </w:r>
    </w:p>
    <w:p w:rsidR="0062439C" w:rsidRPr="00654E1E" w:rsidRDefault="0062439C" w:rsidP="0062439C">
      <w:pPr>
        <w:pStyle w:val="PlainText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62439C" w:rsidRPr="00654E1E" w:rsidRDefault="0062439C" w:rsidP="0062439C">
      <w:pPr>
        <w:pStyle w:val="PlainText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62439C" w:rsidRDefault="0062439C" w:rsidP="0062439C">
      <w:pPr>
        <w:pStyle w:val="BodyText"/>
        <w:shd w:val="clear" w:color="auto" w:fill="C0C0C0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Others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:rsidR="0062439C" w:rsidRPr="00AE0675" w:rsidRDefault="0062439C" w:rsidP="0062439C">
      <w:pPr>
        <w:pStyle w:val="PlainText"/>
        <w:numPr>
          <w:ilvl w:val="0"/>
          <w:numId w:val="4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Eager to learn new things and quick learning</w:t>
      </w:r>
    </w:p>
    <w:p w:rsidR="0062439C" w:rsidRDefault="0062439C" w:rsidP="0062439C">
      <w:pPr>
        <w:pStyle w:val="PlainText"/>
        <w:numPr>
          <w:ilvl w:val="0"/>
          <w:numId w:val="4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Good Understanding and communication skills</w:t>
      </w:r>
    </w:p>
    <w:p w:rsidR="0062439C" w:rsidRPr="00B05EB3" w:rsidRDefault="0062439C" w:rsidP="0062439C">
      <w:pPr>
        <w:pStyle w:val="PlainText"/>
        <w:numPr>
          <w:ilvl w:val="0"/>
          <w:numId w:val="4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Punctual</w:t>
      </w:r>
    </w:p>
    <w:p w:rsidR="0062439C" w:rsidRPr="00654E1E" w:rsidRDefault="0062439C" w:rsidP="0062439C">
      <w:pPr>
        <w:pStyle w:val="PlainText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62439C" w:rsidRPr="00654E1E" w:rsidRDefault="0062439C" w:rsidP="0062439C">
      <w:pPr>
        <w:pStyle w:val="BodyText"/>
        <w:shd w:val="clear" w:color="auto" w:fill="C0C0C0"/>
        <w:spacing w:after="12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54E1E">
        <w:rPr>
          <w:rFonts w:asciiTheme="minorHAnsi" w:hAnsiTheme="minorHAnsi" w:cs="Calibri"/>
          <w:b/>
          <w:bCs/>
          <w:sz w:val="24"/>
          <w:szCs w:val="24"/>
        </w:rPr>
        <w:t xml:space="preserve">Assignments </w:t>
      </w:r>
    </w:p>
    <w:p w:rsidR="005D3088" w:rsidRPr="00654E1E" w:rsidRDefault="005D3088" w:rsidP="005D30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Project #2</w:t>
      </w:r>
    </w:p>
    <w:p w:rsidR="005D3088" w:rsidRPr="00654E1E" w:rsidRDefault="005D3088" w:rsidP="005D3088">
      <w:pPr>
        <w:pStyle w:val="NoSpacing"/>
        <w:rPr>
          <w:b/>
          <w:sz w:val="24"/>
          <w:szCs w:val="24"/>
        </w:rPr>
      </w:pPr>
    </w:p>
    <w:p w:rsidR="005D3088" w:rsidRDefault="005D3088" w:rsidP="005D3088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 xml:space="preserve">Project Name    </w:t>
      </w:r>
      <w:r w:rsidRPr="00654E1E">
        <w:rPr>
          <w:b/>
          <w:sz w:val="24"/>
          <w:szCs w:val="24"/>
        </w:rPr>
        <w:tab/>
        <w:t xml:space="preserve">    : </w:t>
      </w:r>
      <w:r>
        <w:rPr>
          <w:b/>
          <w:sz w:val="24"/>
          <w:szCs w:val="24"/>
        </w:rPr>
        <w:t>Foreign Exchange Integration</w:t>
      </w:r>
    </w:p>
    <w:p w:rsidR="00630A5D" w:rsidRPr="00654E1E" w:rsidRDefault="00630A5D" w:rsidP="00630A5D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>Client Name</w:t>
      </w:r>
      <w:r w:rsidRPr="00654E1E">
        <w:rPr>
          <w:b/>
          <w:sz w:val="24"/>
          <w:szCs w:val="24"/>
        </w:rPr>
        <w:tab/>
        <w:t xml:space="preserve">                    : RBC (Royal Bank of Canada) </w:t>
      </w:r>
    </w:p>
    <w:p w:rsidR="00630A5D" w:rsidRPr="00654E1E" w:rsidRDefault="00630A5D" w:rsidP="00630A5D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>Environment</w:t>
      </w:r>
      <w:r w:rsidRPr="00654E1E">
        <w:rPr>
          <w:b/>
          <w:sz w:val="24"/>
          <w:szCs w:val="24"/>
        </w:rPr>
        <w:tab/>
        <w:t xml:space="preserve">                    : SAP CRM 7.0</w:t>
      </w:r>
    </w:p>
    <w:p w:rsidR="00630A5D" w:rsidRPr="00654E1E" w:rsidRDefault="00630A5D" w:rsidP="00630A5D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 xml:space="preserve">Tools Used   </w:t>
      </w:r>
      <w:r w:rsidRPr="00654E1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: </w:t>
      </w:r>
      <w:r w:rsidR="000978BE">
        <w:rPr>
          <w:b/>
          <w:sz w:val="24"/>
          <w:szCs w:val="24"/>
        </w:rPr>
        <w:t xml:space="preserve">HP </w:t>
      </w:r>
      <w:r>
        <w:rPr>
          <w:b/>
          <w:sz w:val="24"/>
          <w:szCs w:val="24"/>
        </w:rPr>
        <w:t xml:space="preserve">Quality </w:t>
      </w:r>
      <w:proofErr w:type="spellStart"/>
      <w:r>
        <w:rPr>
          <w:b/>
          <w:sz w:val="24"/>
          <w:szCs w:val="24"/>
        </w:rPr>
        <w:t>Center</w:t>
      </w:r>
      <w:proofErr w:type="spellEnd"/>
      <w:r w:rsidR="002F1575">
        <w:rPr>
          <w:b/>
          <w:sz w:val="24"/>
          <w:szCs w:val="24"/>
        </w:rPr>
        <w:t>, SAP BI</w:t>
      </w:r>
      <w:r w:rsidRPr="00654E1E">
        <w:rPr>
          <w:b/>
          <w:sz w:val="24"/>
          <w:szCs w:val="24"/>
        </w:rPr>
        <w:t xml:space="preserve"> and HP Recorder</w:t>
      </w:r>
    </w:p>
    <w:p w:rsidR="00630A5D" w:rsidRPr="00654E1E" w:rsidRDefault="00630A5D" w:rsidP="00630A5D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>Team Size</w:t>
      </w:r>
      <w:r w:rsidRPr="00654E1E">
        <w:rPr>
          <w:b/>
          <w:sz w:val="24"/>
          <w:szCs w:val="24"/>
        </w:rPr>
        <w:tab/>
      </w:r>
      <w:r w:rsidR="0084187C">
        <w:rPr>
          <w:b/>
          <w:sz w:val="24"/>
          <w:szCs w:val="24"/>
        </w:rPr>
        <w:t xml:space="preserve">  : </w:t>
      </w:r>
      <w:r w:rsidR="00D05CAA">
        <w:rPr>
          <w:b/>
          <w:sz w:val="24"/>
          <w:szCs w:val="24"/>
        </w:rPr>
        <w:t>40</w:t>
      </w:r>
    </w:p>
    <w:p w:rsidR="00630A5D" w:rsidRDefault="00630A5D" w:rsidP="00630A5D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>Role</w:t>
      </w:r>
      <w:r w:rsidRPr="00654E1E">
        <w:rPr>
          <w:b/>
          <w:sz w:val="24"/>
          <w:szCs w:val="24"/>
        </w:rPr>
        <w:tab/>
        <w:t>: Test Engineer</w:t>
      </w:r>
    </w:p>
    <w:p w:rsidR="00001834" w:rsidRPr="00654E1E" w:rsidRDefault="00001834" w:rsidP="00630A5D">
      <w:pPr>
        <w:pStyle w:val="NoSpacing"/>
        <w:rPr>
          <w:b/>
          <w:sz w:val="24"/>
          <w:szCs w:val="24"/>
        </w:rPr>
      </w:pPr>
    </w:p>
    <w:p w:rsidR="005D3088" w:rsidRPr="009E7783" w:rsidRDefault="005D3088" w:rsidP="0066266B">
      <w:pPr>
        <w:rPr>
          <w:rFonts w:ascii="Verdana" w:hAnsi="Verdana" w:cs="Arial"/>
          <w:b/>
          <w:color w:val="000000"/>
          <w:sz w:val="20"/>
          <w:szCs w:val="20"/>
        </w:rPr>
      </w:pPr>
      <w:r w:rsidRPr="00D15413">
        <w:rPr>
          <w:rFonts w:cs="Calibri"/>
          <w:b/>
          <w:bCs/>
          <w:sz w:val="24"/>
          <w:szCs w:val="24"/>
        </w:rPr>
        <w:t>Project Objective:</w:t>
      </w:r>
      <w:r w:rsidR="00E52D6B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8F2B9E" w:rsidRPr="00D15413">
        <w:rPr>
          <w:rFonts w:cs="Calibri"/>
          <w:bCs/>
          <w:sz w:val="24"/>
          <w:szCs w:val="24"/>
        </w:rPr>
        <w:t>ForeignExchange</w:t>
      </w:r>
      <w:proofErr w:type="spellEnd"/>
      <w:r w:rsidR="008F2B9E" w:rsidRPr="00D15413">
        <w:rPr>
          <w:rFonts w:cs="Calibri"/>
          <w:bCs/>
          <w:sz w:val="24"/>
          <w:szCs w:val="24"/>
        </w:rPr>
        <w:t xml:space="preserve"> Integration project </w:t>
      </w:r>
      <w:r w:rsidR="0066266B" w:rsidRPr="00D15413">
        <w:rPr>
          <w:rFonts w:cs="Calibri"/>
          <w:bCs/>
          <w:sz w:val="24"/>
          <w:szCs w:val="24"/>
        </w:rPr>
        <w:t>aims to</w:t>
      </w:r>
      <w:r w:rsidR="00001834">
        <w:rPr>
          <w:rFonts w:cs="Calibri"/>
          <w:bCs/>
          <w:sz w:val="24"/>
          <w:szCs w:val="24"/>
        </w:rPr>
        <w:t xml:space="preserve"> display the Foreign Exchange rates to the customer on providing the transfer amount.</w:t>
      </w:r>
      <w:r w:rsidR="00A46A3E" w:rsidRPr="00D15413">
        <w:rPr>
          <w:rFonts w:cs="Calibri"/>
          <w:bCs/>
          <w:sz w:val="24"/>
          <w:szCs w:val="24"/>
        </w:rPr>
        <w:t xml:space="preserve"> Involved in validating both </w:t>
      </w:r>
      <w:r w:rsidR="00001834">
        <w:rPr>
          <w:rFonts w:cs="Calibri"/>
          <w:bCs/>
          <w:sz w:val="24"/>
          <w:szCs w:val="24"/>
        </w:rPr>
        <w:t>GUI and functionality of Account Transfers and Wire Payments (E2E)</w:t>
      </w:r>
      <w:r w:rsidR="00A46A3E" w:rsidRPr="00D15413">
        <w:rPr>
          <w:rFonts w:cs="Calibri"/>
          <w:bCs/>
          <w:sz w:val="24"/>
          <w:szCs w:val="24"/>
        </w:rPr>
        <w:t>.</w:t>
      </w:r>
    </w:p>
    <w:p w:rsidR="005D3088" w:rsidRDefault="005D3088" w:rsidP="005D3088">
      <w:pPr>
        <w:pStyle w:val="NoSpacing"/>
        <w:rPr>
          <w:b/>
          <w:sz w:val="24"/>
          <w:szCs w:val="24"/>
        </w:rPr>
      </w:pPr>
    </w:p>
    <w:p w:rsidR="005D3088" w:rsidRDefault="005D3088" w:rsidP="005D3088">
      <w:pPr>
        <w:pStyle w:val="NoSpacing"/>
        <w:rPr>
          <w:rFonts w:cs="Calibri"/>
          <w:b/>
          <w:bCs/>
          <w:sz w:val="24"/>
          <w:szCs w:val="24"/>
        </w:rPr>
      </w:pPr>
      <w:r w:rsidRPr="006F1B5B">
        <w:rPr>
          <w:rFonts w:cs="Calibri"/>
          <w:b/>
          <w:bCs/>
          <w:sz w:val="24"/>
          <w:szCs w:val="24"/>
        </w:rPr>
        <w:t>Roles &amp; Responsibilities:</w:t>
      </w:r>
    </w:p>
    <w:p w:rsidR="005D3088" w:rsidRPr="006F1B5B" w:rsidRDefault="005D3088" w:rsidP="005D3088">
      <w:pPr>
        <w:pStyle w:val="NoSpacing"/>
        <w:rPr>
          <w:rFonts w:cs="Calibri"/>
          <w:b/>
          <w:bCs/>
          <w:sz w:val="24"/>
          <w:szCs w:val="24"/>
        </w:rPr>
      </w:pPr>
    </w:p>
    <w:p w:rsidR="005D3088" w:rsidRPr="006F1B5B" w:rsidRDefault="005D3088" w:rsidP="005D3088">
      <w:pPr>
        <w:pStyle w:val="NoSpacing"/>
        <w:numPr>
          <w:ilvl w:val="0"/>
          <w:numId w:val="9"/>
        </w:numPr>
        <w:rPr>
          <w:rFonts w:cs="Calibri"/>
          <w:bCs/>
          <w:sz w:val="24"/>
          <w:szCs w:val="24"/>
        </w:rPr>
      </w:pPr>
      <w:r w:rsidRPr="006F1B5B">
        <w:rPr>
          <w:rFonts w:cs="Calibri"/>
          <w:bCs/>
          <w:sz w:val="24"/>
          <w:szCs w:val="24"/>
        </w:rPr>
        <w:t xml:space="preserve">Designing </w:t>
      </w:r>
      <w:r w:rsidR="00102998">
        <w:rPr>
          <w:rFonts w:cs="Calibri"/>
          <w:bCs/>
          <w:sz w:val="24"/>
          <w:szCs w:val="24"/>
        </w:rPr>
        <w:t xml:space="preserve">Test Scenarios and </w:t>
      </w:r>
      <w:r w:rsidRPr="006F1B5B">
        <w:rPr>
          <w:rFonts w:cs="Calibri"/>
          <w:bCs/>
          <w:sz w:val="24"/>
          <w:szCs w:val="24"/>
        </w:rPr>
        <w:t xml:space="preserve">Testing of </w:t>
      </w:r>
      <w:r w:rsidR="00DC5DB7">
        <w:rPr>
          <w:rFonts w:cs="Calibri"/>
          <w:bCs/>
          <w:sz w:val="24"/>
          <w:szCs w:val="24"/>
        </w:rPr>
        <w:t xml:space="preserve">GUI and </w:t>
      </w:r>
      <w:r w:rsidRPr="006F1B5B">
        <w:rPr>
          <w:rFonts w:cs="Calibri"/>
          <w:bCs/>
          <w:sz w:val="24"/>
          <w:szCs w:val="24"/>
        </w:rPr>
        <w:t>E2E functionality</w:t>
      </w:r>
    </w:p>
    <w:p w:rsidR="005D3088" w:rsidRPr="006F1B5B" w:rsidRDefault="005D3088" w:rsidP="005D3088">
      <w:pPr>
        <w:pStyle w:val="NoSpacing"/>
        <w:numPr>
          <w:ilvl w:val="0"/>
          <w:numId w:val="9"/>
        </w:numPr>
        <w:rPr>
          <w:rFonts w:cs="Calibri"/>
          <w:bCs/>
          <w:sz w:val="24"/>
          <w:szCs w:val="24"/>
        </w:rPr>
      </w:pPr>
      <w:r w:rsidRPr="006F1B5B">
        <w:rPr>
          <w:rFonts w:cs="Calibri"/>
          <w:bCs/>
          <w:sz w:val="24"/>
          <w:szCs w:val="24"/>
        </w:rPr>
        <w:t xml:space="preserve">Reporting Defects </w:t>
      </w:r>
    </w:p>
    <w:p w:rsidR="005D3088" w:rsidRPr="006F1B5B" w:rsidRDefault="005D3088" w:rsidP="005D3088">
      <w:pPr>
        <w:pStyle w:val="NoSpacing"/>
        <w:numPr>
          <w:ilvl w:val="0"/>
          <w:numId w:val="9"/>
        </w:numPr>
        <w:rPr>
          <w:rFonts w:cs="Calibri"/>
          <w:bCs/>
          <w:sz w:val="24"/>
          <w:szCs w:val="24"/>
        </w:rPr>
      </w:pPr>
      <w:r w:rsidRPr="006F1B5B">
        <w:rPr>
          <w:rFonts w:cs="Calibri"/>
          <w:bCs/>
          <w:sz w:val="24"/>
          <w:szCs w:val="24"/>
        </w:rPr>
        <w:t xml:space="preserve">Sending Status reports </w:t>
      </w:r>
    </w:p>
    <w:p w:rsidR="005D3088" w:rsidRPr="006F1B5B" w:rsidRDefault="005D3088" w:rsidP="005D3088">
      <w:pPr>
        <w:pStyle w:val="NoSpacing"/>
        <w:numPr>
          <w:ilvl w:val="0"/>
          <w:numId w:val="9"/>
        </w:numPr>
        <w:rPr>
          <w:rFonts w:cs="Calibri"/>
          <w:bCs/>
          <w:sz w:val="24"/>
          <w:szCs w:val="24"/>
        </w:rPr>
      </w:pPr>
      <w:r w:rsidRPr="006F1B5B">
        <w:rPr>
          <w:rFonts w:cs="Calibri"/>
          <w:bCs/>
          <w:sz w:val="24"/>
          <w:szCs w:val="24"/>
        </w:rPr>
        <w:t xml:space="preserve">Involved in functional </w:t>
      </w:r>
      <w:r w:rsidR="00102998">
        <w:rPr>
          <w:rFonts w:cs="Calibri"/>
          <w:bCs/>
          <w:sz w:val="24"/>
          <w:szCs w:val="24"/>
        </w:rPr>
        <w:t>testing and regression testing</w:t>
      </w:r>
    </w:p>
    <w:p w:rsidR="005D3088" w:rsidRPr="006F1B5B" w:rsidRDefault="005D3088" w:rsidP="005D3088">
      <w:pPr>
        <w:pStyle w:val="NoSpacing"/>
        <w:numPr>
          <w:ilvl w:val="0"/>
          <w:numId w:val="9"/>
        </w:numPr>
        <w:rPr>
          <w:rFonts w:cs="Calibri"/>
          <w:bCs/>
          <w:sz w:val="24"/>
          <w:szCs w:val="24"/>
        </w:rPr>
      </w:pPr>
      <w:r w:rsidRPr="006F1B5B">
        <w:rPr>
          <w:rFonts w:cs="Calibri"/>
          <w:bCs/>
          <w:sz w:val="24"/>
          <w:szCs w:val="24"/>
        </w:rPr>
        <w:t>Attending weekl</w:t>
      </w:r>
      <w:r w:rsidR="00102998">
        <w:rPr>
          <w:rFonts w:cs="Calibri"/>
          <w:bCs/>
          <w:sz w:val="24"/>
          <w:szCs w:val="24"/>
        </w:rPr>
        <w:t>y status call with Client</w:t>
      </w:r>
    </w:p>
    <w:p w:rsidR="005D3088" w:rsidRPr="006F1B5B" w:rsidRDefault="005D3088" w:rsidP="005D3088">
      <w:pPr>
        <w:pStyle w:val="NoSpacing"/>
        <w:numPr>
          <w:ilvl w:val="0"/>
          <w:numId w:val="9"/>
        </w:numPr>
        <w:rPr>
          <w:rFonts w:cs="Calibri"/>
          <w:bCs/>
          <w:sz w:val="24"/>
          <w:szCs w:val="24"/>
        </w:rPr>
      </w:pPr>
      <w:r w:rsidRPr="006F1B5B">
        <w:rPr>
          <w:rFonts w:cs="Calibri"/>
          <w:bCs/>
          <w:sz w:val="24"/>
          <w:szCs w:val="24"/>
        </w:rPr>
        <w:t>On</w:t>
      </w:r>
      <w:r w:rsidR="00102998">
        <w:rPr>
          <w:rFonts w:cs="Calibri"/>
          <w:bCs/>
          <w:sz w:val="24"/>
          <w:szCs w:val="24"/>
        </w:rPr>
        <w:t>-</w:t>
      </w:r>
      <w:r w:rsidRPr="006F1B5B">
        <w:rPr>
          <w:rFonts w:cs="Calibri"/>
          <w:bCs/>
          <w:sz w:val="24"/>
          <w:szCs w:val="24"/>
        </w:rPr>
        <w:t>boarding and Providing the KT new joiners in the team</w:t>
      </w:r>
    </w:p>
    <w:p w:rsidR="005D3088" w:rsidRPr="006F1B5B" w:rsidRDefault="005D3088" w:rsidP="005D3088">
      <w:pPr>
        <w:pStyle w:val="NoSpacing"/>
        <w:numPr>
          <w:ilvl w:val="0"/>
          <w:numId w:val="9"/>
        </w:numPr>
        <w:rPr>
          <w:rFonts w:cs="Calibri"/>
          <w:bCs/>
          <w:sz w:val="24"/>
          <w:szCs w:val="24"/>
        </w:rPr>
      </w:pPr>
      <w:r w:rsidRPr="006F1B5B">
        <w:rPr>
          <w:rFonts w:cs="Calibri"/>
          <w:bCs/>
          <w:sz w:val="24"/>
          <w:szCs w:val="24"/>
        </w:rPr>
        <w:t>Handling of team  and owning the deliverables</w:t>
      </w:r>
    </w:p>
    <w:p w:rsidR="0062439C" w:rsidRDefault="0062439C" w:rsidP="00DE4E2E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Default="000545FD" w:rsidP="00DE4E2E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Default="000545FD" w:rsidP="00DE4E2E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Default="000545FD" w:rsidP="00DE4E2E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Default="000545FD" w:rsidP="00DE4E2E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Default="000545FD" w:rsidP="00DE4E2E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Default="000545FD" w:rsidP="00DE4E2E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Pr="00654E1E" w:rsidRDefault="000545FD" w:rsidP="00DE4E2E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62439C" w:rsidRPr="00654E1E" w:rsidRDefault="000D7959" w:rsidP="0062439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Project #1</w:t>
      </w:r>
    </w:p>
    <w:p w:rsidR="0062439C" w:rsidRPr="00654E1E" w:rsidRDefault="0062439C" w:rsidP="0062439C">
      <w:pPr>
        <w:pStyle w:val="NoSpacing"/>
        <w:rPr>
          <w:b/>
          <w:sz w:val="24"/>
          <w:szCs w:val="24"/>
        </w:rPr>
      </w:pPr>
    </w:p>
    <w:p w:rsidR="0062439C" w:rsidRPr="00654E1E" w:rsidRDefault="0062439C" w:rsidP="0062439C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 xml:space="preserve">Project Name    </w:t>
      </w:r>
      <w:r w:rsidRPr="00654E1E">
        <w:rPr>
          <w:b/>
          <w:sz w:val="24"/>
          <w:szCs w:val="24"/>
        </w:rPr>
        <w:tab/>
        <w:t xml:space="preserve">   </w:t>
      </w:r>
      <w:r w:rsidR="00E52D6B">
        <w:rPr>
          <w:b/>
          <w:sz w:val="24"/>
          <w:szCs w:val="24"/>
        </w:rPr>
        <w:t xml:space="preserve">  </w:t>
      </w:r>
      <w:r w:rsidRPr="00654E1E">
        <w:rPr>
          <w:b/>
          <w:sz w:val="24"/>
          <w:szCs w:val="24"/>
        </w:rPr>
        <w:t xml:space="preserve"> : RBC RCT (Retail Credit Transformation)</w:t>
      </w:r>
    </w:p>
    <w:p w:rsidR="0062439C" w:rsidRPr="00654E1E" w:rsidRDefault="0062439C" w:rsidP="0062439C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>Client Name</w:t>
      </w:r>
      <w:r w:rsidRPr="00654E1E">
        <w:rPr>
          <w:b/>
          <w:sz w:val="24"/>
          <w:szCs w:val="24"/>
        </w:rPr>
        <w:tab/>
        <w:t xml:space="preserve">                    : RBC (Royal Bank of Canada) </w:t>
      </w:r>
    </w:p>
    <w:p w:rsidR="0062439C" w:rsidRPr="00654E1E" w:rsidRDefault="0062439C" w:rsidP="0062439C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>Environment</w:t>
      </w:r>
      <w:r w:rsidRPr="00654E1E">
        <w:rPr>
          <w:b/>
          <w:sz w:val="24"/>
          <w:szCs w:val="24"/>
        </w:rPr>
        <w:tab/>
        <w:t xml:space="preserve">                    : SAP CRM 7.0</w:t>
      </w:r>
    </w:p>
    <w:p w:rsidR="0062439C" w:rsidRPr="00654E1E" w:rsidRDefault="0062439C" w:rsidP="0062439C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 xml:space="preserve">Tools Used   </w:t>
      </w:r>
      <w:r w:rsidRPr="00654E1E">
        <w:rPr>
          <w:b/>
          <w:sz w:val="24"/>
          <w:szCs w:val="24"/>
        </w:rPr>
        <w:tab/>
        <w:t xml:space="preserve">                    : </w:t>
      </w:r>
      <w:r w:rsidR="00462E2C">
        <w:rPr>
          <w:b/>
          <w:sz w:val="24"/>
          <w:szCs w:val="24"/>
        </w:rPr>
        <w:t xml:space="preserve">HP </w:t>
      </w:r>
      <w:r w:rsidRPr="00654E1E">
        <w:rPr>
          <w:b/>
          <w:sz w:val="24"/>
          <w:szCs w:val="24"/>
        </w:rPr>
        <w:t xml:space="preserve">Quality </w:t>
      </w:r>
      <w:proofErr w:type="spellStart"/>
      <w:r w:rsidRPr="00654E1E">
        <w:rPr>
          <w:b/>
          <w:sz w:val="24"/>
          <w:szCs w:val="24"/>
        </w:rPr>
        <w:t>Center</w:t>
      </w:r>
      <w:proofErr w:type="spellEnd"/>
      <w:r w:rsidRPr="00654E1E">
        <w:rPr>
          <w:b/>
          <w:sz w:val="24"/>
          <w:szCs w:val="24"/>
        </w:rPr>
        <w:t xml:space="preserve">, SAP BI, SAP Logon PAD, Right </w:t>
      </w:r>
      <w:proofErr w:type="spellStart"/>
      <w:r w:rsidRPr="00654E1E">
        <w:rPr>
          <w:b/>
          <w:sz w:val="24"/>
          <w:szCs w:val="24"/>
        </w:rPr>
        <w:t>Fax</w:t>
      </w:r>
      <w:proofErr w:type="gramStart"/>
      <w:r w:rsidRPr="00654E1E">
        <w:rPr>
          <w:b/>
          <w:sz w:val="24"/>
          <w:szCs w:val="24"/>
        </w:rPr>
        <w:t>,Kofax</w:t>
      </w:r>
      <w:proofErr w:type="spellEnd"/>
      <w:proofErr w:type="gramEnd"/>
      <w:r w:rsidRPr="00654E1E">
        <w:rPr>
          <w:b/>
          <w:sz w:val="24"/>
          <w:szCs w:val="24"/>
        </w:rPr>
        <w:t>, and HP Recorder</w:t>
      </w:r>
    </w:p>
    <w:p w:rsidR="0062439C" w:rsidRPr="00654E1E" w:rsidRDefault="0062439C" w:rsidP="0062439C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>Team Size</w:t>
      </w:r>
      <w:r w:rsidRPr="00654E1E">
        <w:rPr>
          <w:b/>
          <w:sz w:val="24"/>
          <w:szCs w:val="24"/>
        </w:rPr>
        <w:tab/>
      </w:r>
      <w:r w:rsidR="00D05CAA">
        <w:rPr>
          <w:b/>
          <w:sz w:val="24"/>
          <w:szCs w:val="24"/>
        </w:rPr>
        <w:t xml:space="preserve"> </w:t>
      </w:r>
      <w:r w:rsidR="00E52D6B">
        <w:rPr>
          <w:b/>
          <w:sz w:val="24"/>
          <w:szCs w:val="24"/>
        </w:rPr>
        <w:tab/>
        <w:t xml:space="preserve">     </w:t>
      </w:r>
      <w:r w:rsidR="00D05CAA">
        <w:rPr>
          <w:b/>
          <w:sz w:val="24"/>
          <w:szCs w:val="24"/>
        </w:rPr>
        <w:t xml:space="preserve"> : 90</w:t>
      </w:r>
    </w:p>
    <w:p w:rsidR="0062439C" w:rsidRPr="00654E1E" w:rsidRDefault="0062439C" w:rsidP="0062439C">
      <w:pPr>
        <w:pStyle w:val="NoSpacing"/>
        <w:rPr>
          <w:b/>
          <w:sz w:val="24"/>
          <w:szCs w:val="24"/>
        </w:rPr>
      </w:pPr>
      <w:r w:rsidRPr="00654E1E">
        <w:rPr>
          <w:b/>
          <w:sz w:val="24"/>
          <w:szCs w:val="24"/>
        </w:rPr>
        <w:t>Role</w:t>
      </w:r>
      <w:r w:rsidRPr="00654E1E">
        <w:rPr>
          <w:b/>
          <w:sz w:val="24"/>
          <w:szCs w:val="24"/>
        </w:rPr>
        <w:tab/>
        <w:t xml:space="preserve">                                 : Test Engineer</w:t>
      </w:r>
    </w:p>
    <w:p w:rsidR="0062439C" w:rsidRPr="00654E1E" w:rsidRDefault="0062439C" w:rsidP="0062439C">
      <w:pPr>
        <w:pStyle w:val="NoSpacing"/>
        <w:rPr>
          <w:sz w:val="24"/>
          <w:szCs w:val="24"/>
        </w:rPr>
      </w:pPr>
    </w:p>
    <w:p w:rsidR="0062439C" w:rsidRDefault="0062439C" w:rsidP="00E52D6B">
      <w:pPr>
        <w:ind w:left="240"/>
        <w:jc w:val="both"/>
        <w:rPr>
          <w:rFonts w:cs="Calibri"/>
          <w:bCs/>
          <w:sz w:val="24"/>
          <w:szCs w:val="24"/>
        </w:rPr>
      </w:pPr>
      <w:r w:rsidRPr="00654E1E">
        <w:rPr>
          <w:rFonts w:cs="Calibri"/>
          <w:b/>
          <w:bCs/>
          <w:sz w:val="24"/>
          <w:szCs w:val="24"/>
        </w:rPr>
        <w:t xml:space="preserve">Description                          : </w:t>
      </w:r>
      <w:r w:rsidRPr="00654E1E">
        <w:rPr>
          <w:rFonts w:cs="Calibri"/>
          <w:bCs/>
          <w:sz w:val="24"/>
          <w:szCs w:val="24"/>
        </w:rPr>
        <w:t>RBC has chosen SAP to join the Retail Credit Transformation (RCT) Program and provide a solution to support the Credit End-to End Lifecycle: Sales, Account Origi</w:t>
      </w:r>
      <w:r w:rsidR="005A297D">
        <w:rPr>
          <w:rFonts w:cs="Calibri"/>
          <w:bCs/>
          <w:sz w:val="24"/>
          <w:szCs w:val="24"/>
        </w:rPr>
        <w:t>nation, Adjudication and Fulfil</w:t>
      </w:r>
      <w:r w:rsidRPr="00654E1E">
        <w:rPr>
          <w:rFonts w:cs="Calibri"/>
          <w:bCs/>
          <w:sz w:val="24"/>
          <w:szCs w:val="24"/>
        </w:rPr>
        <w:t xml:space="preserve">ment. Involved in </w:t>
      </w:r>
      <w:r w:rsidR="005A297D">
        <w:rPr>
          <w:rFonts w:cs="Calibri"/>
          <w:bCs/>
          <w:sz w:val="24"/>
          <w:szCs w:val="24"/>
        </w:rPr>
        <w:t xml:space="preserve">validating </w:t>
      </w:r>
      <w:proofErr w:type="spellStart"/>
      <w:r w:rsidR="004C313D">
        <w:rPr>
          <w:rFonts w:cs="Calibri"/>
          <w:bCs/>
          <w:sz w:val="24"/>
          <w:szCs w:val="24"/>
        </w:rPr>
        <w:t>both</w:t>
      </w:r>
      <w:r w:rsidR="002165EE">
        <w:rPr>
          <w:rFonts w:cs="Calibri"/>
          <w:bCs/>
          <w:sz w:val="24"/>
          <w:szCs w:val="24"/>
        </w:rPr>
        <w:t>In</w:t>
      </w:r>
      <w:r w:rsidR="004C313D">
        <w:rPr>
          <w:rFonts w:cs="Calibri"/>
          <w:bCs/>
          <w:sz w:val="24"/>
          <w:szCs w:val="24"/>
        </w:rPr>
        <w:t>bound</w:t>
      </w:r>
      <w:proofErr w:type="spellEnd"/>
      <w:r w:rsidR="004C313D">
        <w:rPr>
          <w:rFonts w:cs="Calibri"/>
          <w:bCs/>
          <w:sz w:val="24"/>
          <w:szCs w:val="24"/>
        </w:rPr>
        <w:t xml:space="preserve"> and outbound</w:t>
      </w:r>
      <w:r w:rsidR="005A297D">
        <w:rPr>
          <w:rFonts w:cs="Calibri"/>
          <w:bCs/>
          <w:sz w:val="24"/>
          <w:szCs w:val="24"/>
        </w:rPr>
        <w:t xml:space="preserve"> forms generated during the entire lifecycle.</w:t>
      </w:r>
    </w:p>
    <w:p w:rsidR="0062439C" w:rsidRPr="00654E1E" w:rsidRDefault="0062439C" w:rsidP="0062439C">
      <w:pPr>
        <w:spacing w:before="60" w:after="60"/>
        <w:ind w:left="240"/>
        <w:rPr>
          <w:rFonts w:cs="Calibri"/>
          <w:b/>
          <w:bCs/>
          <w:sz w:val="24"/>
          <w:szCs w:val="24"/>
        </w:rPr>
      </w:pPr>
      <w:r w:rsidRPr="00654E1E">
        <w:rPr>
          <w:rFonts w:cs="Calibri"/>
          <w:b/>
          <w:bCs/>
          <w:sz w:val="24"/>
          <w:szCs w:val="24"/>
        </w:rPr>
        <w:t xml:space="preserve">Responsibilities: </w:t>
      </w:r>
    </w:p>
    <w:p w:rsidR="0062439C" w:rsidRPr="00654E1E" w:rsidRDefault="0062439C" w:rsidP="0062439C">
      <w:pPr>
        <w:numPr>
          <w:ilvl w:val="0"/>
          <w:numId w:val="6"/>
        </w:numPr>
        <w:spacing w:before="60" w:after="6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Designed around </w:t>
      </w:r>
      <w:r w:rsidR="004C313D">
        <w:rPr>
          <w:rFonts w:cs="Calibri"/>
          <w:bCs/>
          <w:sz w:val="24"/>
          <w:szCs w:val="24"/>
        </w:rPr>
        <w:t>1250</w:t>
      </w:r>
      <w:r w:rsidRPr="00654E1E">
        <w:rPr>
          <w:rFonts w:cs="Calibri"/>
          <w:bCs/>
          <w:sz w:val="24"/>
          <w:szCs w:val="24"/>
        </w:rPr>
        <w:t xml:space="preserve"> test cases. </w:t>
      </w:r>
    </w:p>
    <w:p w:rsidR="0062439C" w:rsidRPr="00654E1E" w:rsidRDefault="0062439C" w:rsidP="0062439C">
      <w:pPr>
        <w:numPr>
          <w:ilvl w:val="0"/>
          <w:numId w:val="6"/>
        </w:numPr>
        <w:spacing w:before="60" w:after="6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Analysing and Understanding the requirements from Functional Specification and Requirement Specification Document and giving QA impact analysis for all the change requirements.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Designing the test pre-condition, test conditions and expected output based on the high level test scenarios as per the test design guidelines.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Preparing required test data for the test cases in legacy systems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Executing test cases with high quality and productivity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Reporting to Basis team on critical issues or hard stop issues for quicker resolution.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Participating in weekly project status meetings with the team.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Managing Query Tracker to follow up with respective stakeholders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Performing Root Cause Analysis for all the defects raised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Participating in regular Triages to discuss with Client and Development Team regarding the defects raised</w:t>
      </w:r>
    </w:p>
    <w:p w:rsidR="0062439C" w:rsidRPr="00654E1E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 xml:space="preserve">Keeping track of the Priority defects on a regular basis and raising a flag on show stopper defects which need immediate fix to continue execution and circulating it to the appropriate stakeholders   </w:t>
      </w:r>
    </w:p>
    <w:p w:rsidR="0062439C" w:rsidRDefault="0062439C" w:rsidP="0062439C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654E1E">
        <w:rPr>
          <w:rFonts w:cs="Calibri"/>
          <w:color w:val="000000"/>
          <w:sz w:val="24"/>
          <w:szCs w:val="24"/>
        </w:rPr>
        <w:t>Involved in Daily Status Report (DSR) and Monthly Effort Tracker</w:t>
      </w:r>
    </w:p>
    <w:p w:rsidR="000545FD" w:rsidRDefault="000545FD" w:rsidP="000545FD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E42A95" w:rsidRDefault="00E42A95" w:rsidP="000545FD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Default="000545FD" w:rsidP="000545FD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Default="000545FD" w:rsidP="000545FD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0545FD" w:rsidRPr="00654E1E" w:rsidRDefault="000545FD" w:rsidP="000545FD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62439C" w:rsidRPr="00654E1E" w:rsidRDefault="0062439C" w:rsidP="0062439C">
      <w:pPr>
        <w:pStyle w:val="NoSpacing"/>
        <w:jc w:val="both"/>
        <w:rPr>
          <w:rFonts w:cs="Times New Roman"/>
          <w:b/>
          <w:sz w:val="24"/>
          <w:szCs w:val="24"/>
        </w:rPr>
      </w:pPr>
    </w:p>
    <w:p w:rsidR="0062439C" w:rsidRPr="00654E1E" w:rsidRDefault="0062439C" w:rsidP="0062439C">
      <w:pPr>
        <w:shd w:val="clear" w:color="auto" w:fill="D9D9D9" w:themeFill="background1" w:themeFillShade="D9"/>
        <w:jc w:val="both"/>
        <w:rPr>
          <w:rFonts w:cs="Times New Roman"/>
          <w:b/>
          <w:sz w:val="24"/>
          <w:szCs w:val="24"/>
        </w:rPr>
      </w:pPr>
      <w:r w:rsidRPr="00654E1E">
        <w:rPr>
          <w:rFonts w:cs="Times New Roman"/>
          <w:b/>
          <w:sz w:val="24"/>
          <w:szCs w:val="24"/>
        </w:rPr>
        <w:t xml:space="preserve">Education: </w:t>
      </w:r>
    </w:p>
    <w:p w:rsidR="0062439C" w:rsidRDefault="0062439C" w:rsidP="0062439C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654E1E">
        <w:rPr>
          <w:rFonts w:cs="Calibri"/>
          <w:b/>
          <w:sz w:val="24"/>
          <w:szCs w:val="24"/>
        </w:rPr>
        <w:lastRenderedPageBreak/>
        <w:tab/>
      </w:r>
    </w:p>
    <w:p w:rsidR="0062439C" w:rsidRPr="009D2D8F" w:rsidRDefault="0062439C" w:rsidP="0062439C">
      <w:pPr>
        <w:numPr>
          <w:ilvl w:val="0"/>
          <w:numId w:val="8"/>
        </w:numPr>
        <w:spacing w:after="0" w:line="240" w:lineRule="auto"/>
        <w:rPr>
          <w:rFonts w:ascii="Cambria" w:eastAsia="Batang" w:hAnsi="Cambria" w:cs="Times New Roman"/>
          <w:kern w:val="28"/>
        </w:rPr>
      </w:pPr>
      <w:r w:rsidRPr="00E766EA">
        <w:rPr>
          <w:rFonts w:ascii="Cambria" w:eastAsia="Batang" w:hAnsi="Cambria" w:cs="Times New Roman"/>
          <w:b/>
          <w:kern w:val="28"/>
        </w:rPr>
        <w:t xml:space="preserve">B. </w:t>
      </w:r>
      <w:proofErr w:type="spellStart"/>
      <w:r w:rsidRPr="00E766EA">
        <w:rPr>
          <w:rFonts w:ascii="Cambria" w:eastAsia="Batang" w:hAnsi="Cambria" w:cs="Times New Roman"/>
          <w:b/>
          <w:kern w:val="28"/>
        </w:rPr>
        <w:t>Tech</w:t>
      </w:r>
      <w:r w:rsidR="002C200C">
        <w:rPr>
          <w:rFonts w:cs="Calibri"/>
          <w:sz w:val="24"/>
          <w:szCs w:val="24"/>
        </w:rPr>
        <w:t>in</w:t>
      </w:r>
      <w:proofErr w:type="spellEnd"/>
      <w:r w:rsidR="002C200C">
        <w:rPr>
          <w:rFonts w:cs="Calibri"/>
          <w:sz w:val="24"/>
          <w:szCs w:val="24"/>
        </w:rPr>
        <w:t xml:space="preserve"> ‘Mechanical Engineering</w:t>
      </w:r>
      <w:r w:rsidRPr="004948B7">
        <w:rPr>
          <w:rFonts w:cs="Calibri"/>
          <w:sz w:val="24"/>
          <w:szCs w:val="24"/>
        </w:rPr>
        <w:t xml:space="preserve">’ from </w:t>
      </w:r>
      <w:proofErr w:type="spellStart"/>
      <w:r w:rsidR="002C200C">
        <w:rPr>
          <w:rFonts w:cs="Calibri"/>
          <w:sz w:val="24"/>
          <w:szCs w:val="24"/>
        </w:rPr>
        <w:t>VasaviCollege</w:t>
      </w:r>
      <w:proofErr w:type="spellEnd"/>
      <w:r w:rsidRPr="00654E1E">
        <w:rPr>
          <w:rFonts w:cs="Calibri"/>
          <w:sz w:val="24"/>
          <w:szCs w:val="24"/>
        </w:rPr>
        <w:t xml:space="preserve"> of </w:t>
      </w:r>
      <w:r w:rsidR="002C200C">
        <w:rPr>
          <w:rFonts w:cs="Calibri"/>
          <w:sz w:val="24"/>
          <w:szCs w:val="24"/>
        </w:rPr>
        <w:t>Engineering, Hyderabad, 2014</w:t>
      </w:r>
      <w:r w:rsidRPr="004948B7">
        <w:rPr>
          <w:rFonts w:cs="Calibri"/>
          <w:sz w:val="24"/>
          <w:szCs w:val="24"/>
        </w:rPr>
        <w:t xml:space="preserve"> with an Academic Percentage</w:t>
      </w:r>
      <w:proofErr w:type="gramStart"/>
      <w:r w:rsidRPr="004948B7">
        <w:rPr>
          <w:rFonts w:cs="Calibri"/>
          <w:sz w:val="24"/>
          <w:szCs w:val="24"/>
        </w:rPr>
        <w:t>:</w:t>
      </w:r>
      <w:r w:rsidR="002C200C">
        <w:rPr>
          <w:rFonts w:ascii="Cambria" w:eastAsia="Batang" w:hAnsi="Cambria" w:cs="Times New Roman"/>
          <w:b/>
          <w:kern w:val="28"/>
        </w:rPr>
        <w:t>69.50</w:t>
      </w:r>
      <w:proofErr w:type="gramEnd"/>
      <w:r w:rsidRPr="00E766EA">
        <w:rPr>
          <w:rFonts w:ascii="Cambria" w:eastAsia="Batang" w:hAnsi="Cambria" w:cs="Times New Roman"/>
          <w:b/>
          <w:kern w:val="28"/>
        </w:rPr>
        <w:t>%.</w:t>
      </w:r>
    </w:p>
    <w:p w:rsidR="0062439C" w:rsidRDefault="0062439C" w:rsidP="0062439C">
      <w:pPr>
        <w:spacing w:after="0" w:line="240" w:lineRule="auto"/>
        <w:ind w:left="720"/>
        <w:rPr>
          <w:rFonts w:ascii="Cambria" w:eastAsia="Batang" w:hAnsi="Cambria" w:cs="Times New Roman"/>
          <w:kern w:val="28"/>
        </w:rPr>
      </w:pPr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</w:p>
    <w:p w:rsidR="0062439C" w:rsidRPr="00654E1E" w:rsidRDefault="0062439C" w:rsidP="0062439C">
      <w:pPr>
        <w:shd w:val="clear" w:color="auto" w:fill="D9D9D9" w:themeFill="background1" w:themeFillShade="D9"/>
        <w:jc w:val="both"/>
        <w:rPr>
          <w:rFonts w:cs="Times New Roman"/>
          <w:b/>
          <w:sz w:val="24"/>
          <w:szCs w:val="24"/>
        </w:rPr>
      </w:pPr>
      <w:r w:rsidRPr="00654E1E">
        <w:rPr>
          <w:rFonts w:cs="Times New Roman"/>
          <w:b/>
          <w:sz w:val="24"/>
          <w:szCs w:val="24"/>
        </w:rPr>
        <w:t>Personal Information:</w:t>
      </w:r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  <w:r w:rsidRPr="00654E1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Gender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>:  Female</w:t>
      </w:r>
    </w:p>
    <w:p w:rsidR="0062439C" w:rsidRPr="00654E1E" w:rsidRDefault="000E28DE" w:rsidP="0062439C">
      <w:pPr>
        <w:pStyle w:val="NoSpacing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Date of Birth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:  11-May-1993</w:t>
      </w:r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  <w:r w:rsidRPr="00654E1E">
        <w:rPr>
          <w:rFonts w:cs="Times New Roman"/>
          <w:sz w:val="24"/>
          <w:szCs w:val="24"/>
        </w:rPr>
        <w:tab/>
        <w:t>Father’s Name</w:t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  <w:t xml:space="preserve">: </w:t>
      </w:r>
      <w:r w:rsidR="000E28DE">
        <w:rPr>
          <w:rFonts w:cs="Times New Roman"/>
          <w:sz w:val="24"/>
          <w:szCs w:val="24"/>
        </w:rPr>
        <w:t xml:space="preserve"> </w:t>
      </w:r>
      <w:proofErr w:type="spellStart"/>
      <w:r w:rsidR="000E28DE">
        <w:rPr>
          <w:rFonts w:cs="Times New Roman"/>
          <w:sz w:val="24"/>
          <w:szCs w:val="24"/>
        </w:rPr>
        <w:t>Srinivas</w:t>
      </w:r>
      <w:proofErr w:type="spellEnd"/>
      <w:r w:rsidR="000E28DE">
        <w:rPr>
          <w:rFonts w:cs="Times New Roman"/>
          <w:sz w:val="24"/>
          <w:szCs w:val="24"/>
        </w:rPr>
        <w:t xml:space="preserve"> </w:t>
      </w:r>
      <w:proofErr w:type="spellStart"/>
      <w:r w:rsidR="000E28DE">
        <w:rPr>
          <w:rFonts w:cs="Times New Roman"/>
          <w:sz w:val="24"/>
          <w:szCs w:val="24"/>
        </w:rPr>
        <w:t>Lonkala</w:t>
      </w:r>
      <w:proofErr w:type="spellEnd"/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  <w:r w:rsidRPr="00654E1E">
        <w:rPr>
          <w:rFonts w:cs="Times New Roman"/>
          <w:sz w:val="24"/>
          <w:szCs w:val="24"/>
        </w:rPr>
        <w:tab/>
        <w:t>Marital Status</w:t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  <w:t>:  Married</w:t>
      </w:r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  <w:r w:rsidRPr="00654E1E">
        <w:rPr>
          <w:rFonts w:cs="Times New Roman"/>
          <w:sz w:val="24"/>
          <w:szCs w:val="24"/>
        </w:rPr>
        <w:tab/>
        <w:t>Languages known</w:t>
      </w:r>
      <w:r w:rsidRPr="00654E1E">
        <w:rPr>
          <w:rFonts w:cs="Times New Roman"/>
          <w:sz w:val="24"/>
          <w:szCs w:val="24"/>
        </w:rPr>
        <w:tab/>
        <w:t>:  Telugu, English, Hindi</w:t>
      </w:r>
    </w:p>
    <w:p w:rsidR="0062439C" w:rsidRPr="00654E1E" w:rsidRDefault="0062439C" w:rsidP="0062439C">
      <w:pPr>
        <w:pStyle w:val="NoSpacing"/>
        <w:jc w:val="both"/>
        <w:rPr>
          <w:rFonts w:cs="Times New Roman"/>
          <w:sz w:val="24"/>
          <w:szCs w:val="24"/>
        </w:rPr>
      </w:pP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</w:p>
    <w:p w:rsidR="0062439C" w:rsidRPr="00654E1E" w:rsidRDefault="0062439C" w:rsidP="0062439C">
      <w:pPr>
        <w:spacing w:after="120" w:line="240" w:lineRule="auto"/>
        <w:jc w:val="both"/>
        <w:rPr>
          <w:rFonts w:cs="Times New Roman"/>
          <w:b/>
          <w:sz w:val="24"/>
          <w:szCs w:val="24"/>
        </w:rPr>
      </w:pPr>
      <w:r w:rsidRPr="00654E1E">
        <w:rPr>
          <w:rFonts w:cs="Times New Roman"/>
          <w:b/>
          <w:sz w:val="24"/>
          <w:szCs w:val="24"/>
        </w:rPr>
        <w:t>Declaration</w:t>
      </w:r>
    </w:p>
    <w:p w:rsidR="0062439C" w:rsidRPr="00654E1E" w:rsidRDefault="0062439C" w:rsidP="0062439C">
      <w:pPr>
        <w:spacing w:line="240" w:lineRule="auto"/>
        <w:jc w:val="both"/>
        <w:rPr>
          <w:rFonts w:cs="Times New Roman"/>
          <w:sz w:val="24"/>
          <w:szCs w:val="24"/>
        </w:rPr>
      </w:pPr>
      <w:r w:rsidRPr="00654E1E">
        <w:rPr>
          <w:rFonts w:cs="Times New Roman"/>
          <w:sz w:val="24"/>
          <w:szCs w:val="24"/>
        </w:rPr>
        <w:t>I hereby declare that the above written particulars are true to the best of my knowledge.</w:t>
      </w:r>
    </w:p>
    <w:p w:rsidR="0062439C" w:rsidRPr="00654E1E" w:rsidRDefault="0062439C" w:rsidP="0062439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439C" w:rsidRPr="00654E1E" w:rsidRDefault="0062439C" w:rsidP="0062439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54E1E">
        <w:rPr>
          <w:rFonts w:cs="Times New Roman"/>
          <w:sz w:val="24"/>
          <w:szCs w:val="24"/>
        </w:rPr>
        <w:t>Place:  Hyderabad</w:t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r w:rsidRPr="00654E1E">
        <w:rPr>
          <w:rFonts w:cs="Times New Roman"/>
          <w:sz w:val="24"/>
          <w:szCs w:val="24"/>
        </w:rPr>
        <w:tab/>
      </w:r>
      <w:proofErr w:type="spellStart"/>
      <w:r w:rsidR="000E28DE">
        <w:rPr>
          <w:rFonts w:cs="Times New Roman"/>
          <w:b/>
          <w:sz w:val="24"/>
          <w:szCs w:val="24"/>
        </w:rPr>
        <w:t>Sridivya</w:t>
      </w:r>
      <w:proofErr w:type="spellEnd"/>
      <w:r w:rsidR="000E28DE">
        <w:rPr>
          <w:rFonts w:cs="Times New Roman"/>
          <w:b/>
          <w:sz w:val="24"/>
          <w:szCs w:val="24"/>
        </w:rPr>
        <w:t xml:space="preserve"> </w:t>
      </w:r>
      <w:proofErr w:type="spellStart"/>
      <w:r w:rsidR="000E28DE">
        <w:rPr>
          <w:rFonts w:cs="Times New Roman"/>
          <w:b/>
          <w:sz w:val="24"/>
          <w:szCs w:val="24"/>
        </w:rPr>
        <w:t>Lonkala</w:t>
      </w:r>
      <w:proofErr w:type="spellEnd"/>
    </w:p>
    <w:p w:rsidR="0062439C" w:rsidRPr="00654E1E" w:rsidRDefault="000E28DE" w:rsidP="000E28DE">
      <w:pPr>
        <w:tabs>
          <w:tab w:val="left" w:pos="5505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Date: </w:t>
      </w:r>
    </w:p>
    <w:p w:rsidR="00D94023" w:rsidRDefault="00D94023"/>
    <w:sectPr w:rsidR="00D94023" w:rsidSect="00BE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12BFB"/>
    <w:multiLevelType w:val="hybridMultilevel"/>
    <w:tmpl w:val="D62E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56708D1"/>
    <w:multiLevelType w:val="hybridMultilevel"/>
    <w:tmpl w:val="FA4C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33A19"/>
    <w:multiLevelType w:val="hybridMultilevel"/>
    <w:tmpl w:val="8C80A30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EDE2B4F"/>
    <w:multiLevelType w:val="hybridMultilevel"/>
    <w:tmpl w:val="3F9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C320B"/>
    <w:multiLevelType w:val="hybridMultilevel"/>
    <w:tmpl w:val="1F44F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35905"/>
    <w:multiLevelType w:val="hybridMultilevel"/>
    <w:tmpl w:val="AD1A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B0E29"/>
    <w:multiLevelType w:val="hybridMultilevel"/>
    <w:tmpl w:val="00F4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C59B8"/>
    <w:multiLevelType w:val="hybridMultilevel"/>
    <w:tmpl w:val="4C76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3F3A"/>
    <w:multiLevelType w:val="hybridMultilevel"/>
    <w:tmpl w:val="CCD0F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439C"/>
    <w:rsid w:val="00001834"/>
    <w:rsid w:val="000545FD"/>
    <w:rsid w:val="000978BE"/>
    <w:rsid w:val="000D7959"/>
    <w:rsid w:val="000E28DE"/>
    <w:rsid w:val="00102998"/>
    <w:rsid w:val="001112F8"/>
    <w:rsid w:val="00185F97"/>
    <w:rsid w:val="001D7BEA"/>
    <w:rsid w:val="00204CAF"/>
    <w:rsid w:val="002165EE"/>
    <w:rsid w:val="002730FD"/>
    <w:rsid w:val="002C200C"/>
    <w:rsid w:val="002F1575"/>
    <w:rsid w:val="00462E2C"/>
    <w:rsid w:val="00464F4C"/>
    <w:rsid w:val="004C313D"/>
    <w:rsid w:val="00597013"/>
    <w:rsid w:val="005A297D"/>
    <w:rsid w:val="005B5A41"/>
    <w:rsid w:val="005D3088"/>
    <w:rsid w:val="005D34BD"/>
    <w:rsid w:val="005F79C8"/>
    <w:rsid w:val="00602B0C"/>
    <w:rsid w:val="0062439C"/>
    <w:rsid w:val="00630A5D"/>
    <w:rsid w:val="0063678B"/>
    <w:rsid w:val="0066266B"/>
    <w:rsid w:val="006F7042"/>
    <w:rsid w:val="00716AA2"/>
    <w:rsid w:val="007858EC"/>
    <w:rsid w:val="00814060"/>
    <w:rsid w:val="0084187C"/>
    <w:rsid w:val="008F2B9E"/>
    <w:rsid w:val="009E7783"/>
    <w:rsid w:val="00A46A3E"/>
    <w:rsid w:val="00AB40BE"/>
    <w:rsid w:val="00C119DF"/>
    <w:rsid w:val="00D05CAA"/>
    <w:rsid w:val="00D07554"/>
    <w:rsid w:val="00D15413"/>
    <w:rsid w:val="00D61444"/>
    <w:rsid w:val="00D80407"/>
    <w:rsid w:val="00D94023"/>
    <w:rsid w:val="00DC5DB7"/>
    <w:rsid w:val="00DE4E2E"/>
    <w:rsid w:val="00E04932"/>
    <w:rsid w:val="00E42A95"/>
    <w:rsid w:val="00E52D6B"/>
    <w:rsid w:val="00E560CD"/>
    <w:rsid w:val="00E64D11"/>
    <w:rsid w:val="00F4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docId w15:val="{E223F27D-AE18-4DB6-A753-F2F41797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9C"/>
    <w:rPr>
      <w:rFonts w:eastAsiaTheme="minorEastAsia"/>
      <w:lang w:val="en-IN" w:eastAsia="en-IN"/>
    </w:rPr>
  </w:style>
  <w:style w:type="paragraph" w:styleId="Heading7">
    <w:name w:val="heading 7"/>
    <w:aliases w:val="7,h7,Heading 7 - Appendix A,Heading 7 - Appendix"/>
    <w:basedOn w:val="Normal"/>
    <w:next w:val="Normal"/>
    <w:link w:val="Heading7Char"/>
    <w:qFormat/>
    <w:rsid w:val="0062439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rebuchet MS" w:eastAsia="Times New Roman" w:hAnsi="Trebuchet MS" w:cs="Times New Roman"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7 Char,h7 Char,Heading 7 - Appendix A Char,Heading 7 - Appendix Char"/>
    <w:basedOn w:val="DefaultParagraphFont"/>
    <w:link w:val="Heading7"/>
    <w:rsid w:val="0062439C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62439C"/>
    <w:pPr>
      <w:ind w:left="720"/>
      <w:contextualSpacing/>
    </w:pPr>
  </w:style>
  <w:style w:type="paragraph" w:styleId="NoSpacing">
    <w:name w:val="No Spacing"/>
    <w:uiPriority w:val="1"/>
    <w:qFormat/>
    <w:rsid w:val="0062439C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rsid w:val="0062439C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439C"/>
    <w:rPr>
      <w:rFonts w:ascii="Arial" w:eastAsia="Batang" w:hAnsi="Arial" w:cs="Arial"/>
      <w:sz w:val="20"/>
      <w:szCs w:val="20"/>
      <w:lang w:val="en-IN" w:eastAsia="en-IN"/>
    </w:rPr>
  </w:style>
  <w:style w:type="paragraph" w:styleId="PlainText">
    <w:name w:val="Plain Text"/>
    <w:basedOn w:val="Normal"/>
    <w:link w:val="PlainTextChar"/>
    <w:rsid w:val="0062439C"/>
    <w:pPr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2439C"/>
    <w:rPr>
      <w:rFonts w:ascii="Courier New" w:eastAsia="Batang" w:hAnsi="Courier New" w:cs="Courier New"/>
      <w:sz w:val="20"/>
      <w:szCs w:val="20"/>
      <w:lang w:val="en-IN" w:eastAsia="en-IN"/>
    </w:rPr>
  </w:style>
  <w:style w:type="paragraph" w:customStyle="1" w:styleId="N1">
    <w:name w:val="N1"/>
    <w:basedOn w:val="Normal"/>
    <w:rsid w:val="0062439C"/>
    <w:pPr>
      <w:spacing w:after="0" w:line="300" w:lineRule="exact"/>
      <w:jc w:val="both"/>
    </w:pPr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4073</Characters>
  <Application>Microsoft Office Word</Application>
  <DocSecurity>0</DocSecurity>
  <Lines>33</Lines>
  <Paragraphs>9</Paragraphs>
  <ScaleCrop>false</ScaleCrop>
  <Company>by adguard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My Pc</cp:lastModifiedBy>
  <cp:revision>3</cp:revision>
  <dcterms:created xsi:type="dcterms:W3CDTF">2021-01-29T10:34:00Z</dcterms:created>
  <dcterms:modified xsi:type="dcterms:W3CDTF">2021-06-09T08:25:00Z</dcterms:modified>
</cp:coreProperties>
</file>