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5B1A5" w14:textId="36618E8F" w:rsidR="008A5433" w:rsidRDefault="00434489">
      <w:pPr>
        <w:rPr>
          <w:b/>
          <w:bCs/>
          <w:sz w:val="36"/>
          <w:szCs w:val="36"/>
        </w:rPr>
      </w:pPr>
      <w:r w:rsidRPr="00434489">
        <w:rPr>
          <w:b/>
          <w:bCs/>
          <w:sz w:val="36"/>
          <w:szCs w:val="36"/>
        </w:rPr>
        <w:t>VARUN RAGHAV</w:t>
      </w:r>
      <w:r w:rsidR="00520B82">
        <w:rPr>
          <w:b/>
          <w:bCs/>
          <w:noProof/>
          <w:sz w:val="36"/>
          <w:szCs w:val="36"/>
        </w:rPr>
        <w:drawing>
          <wp:inline distT="0" distB="0" distL="0" distR="0" wp14:anchorId="47BA80E5" wp14:editId="2AD4239E">
            <wp:extent cx="338137" cy="34655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85" cy="41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2CDBFB5" w14:textId="0B6C08F2" w:rsidR="00434489" w:rsidRPr="00751620" w:rsidRDefault="00434489">
      <w:pPr>
        <w:rPr>
          <w:rFonts w:ascii="Calibri" w:hAnsi="Calibri" w:cs="Calibri"/>
          <w:sz w:val="24"/>
          <w:szCs w:val="24"/>
        </w:rPr>
      </w:pPr>
      <w:r w:rsidRPr="00751620">
        <w:rPr>
          <w:rFonts w:ascii="Calibri" w:hAnsi="Calibri" w:cs="Calibri"/>
          <w:sz w:val="24"/>
          <w:szCs w:val="24"/>
        </w:rPr>
        <w:t>Result-oriented professional with a proven record of achievement in conceiving &amp; implementing effective strategies through inspiring leadership, technical experience, versatility, agility and innovation excellence.</w:t>
      </w:r>
    </w:p>
    <w:p w14:paraId="7E6FA294" w14:textId="77777777" w:rsidR="00434489" w:rsidRDefault="00434489" w:rsidP="00434489">
      <w:pPr>
        <w:pStyle w:val="NoSpacing"/>
        <w:rPr>
          <w:rFonts w:ascii="Calibri" w:eastAsia="Times New Roman" w:hAnsi="Calibri" w:cs="Helvetica"/>
          <w:color w:val="000000"/>
          <w:sz w:val="28"/>
          <w:szCs w:val="24"/>
        </w:rPr>
      </w:pPr>
    </w:p>
    <w:p w14:paraId="544E5A57" w14:textId="435EC883" w:rsidR="00434489" w:rsidRDefault="00434489" w:rsidP="00434489">
      <w:pPr>
        <w:pStyle w:val="NoSpacing"/>
        <w:rPr>
          <w:rFonts w:ascii="Calibri" w:eastAsia="Times New Roman" w:hAnsi="Calibri" w:cs="Helvetica"/>
          <w:color w:val="000000"/>
          <w:sz w:val="24"/>
          <w:szCs w:val="24"/>
        </w:rPr>
      </w:pPr>
      <w:r w:rsidRPr="00434489">
        <w:rPr>
          <w:rFonts w:ascii="Calibri" w:eastAsia="Times New Roman" w:hAnsi="Calibri" w:cs="Helvetica"/>
          <w:color w:val="000000"/>
          <w:sz w:val="24"/>
          <w:szCs w:val="24"/>
        </w:rPr>
        <w:t>Phone: +91 9986082927</w:t>
      </w:r>
      <w:r>
        <w:rPr>
          <w:rFonts w:ascii="Calibri" w:eastAsia="Times New Roman" w:hAnsi="Calibri" w:cs="Helvetica"/>
          <w:color w:val="000000"/>
          <w:sz w:val="24"/>
          <w:szCs w:val="24"/>
        </w:rPr>
        <w:t xml:space="preserve">                                                                    </w:t>
      </w:r>
      <w:r w:rsidRPr="00434489">
        <w:rPr>
          <w:rFonts w:ascii="Calibri" w:eastAsia="Times New Roman" w:hAnsi="Calibri" w:cs="Helvetica"/>
          <w:color w:val="000000"/>
          <w:sz w:val="24"/>
          <w:szCs w:val="24"/>
        </w:rPr>
        <w:t xml:space="preserve">E-mail: </w:t>
      </w:r>
      <w:hyperlink r:id="rId6" w:history="1">
        <w:r w:rsidRPr="008548E0">
          <w:rPr>
            <w:rStyle w:val="Hyperlink"/>
            <w:rFonts w:ascii="Calibri" w:eastAsia="Times New Roman" w:hAnsi="Calibri" w:cs="Helvetica"/>
            <w:sz w:val="24"/>
            <w:szCs w:val="24"/>
          </w:rPr>
          <w:t>Varun.raghav@gmail.com</w:t>
        </w:r>
      </w:hyperlink>
    </w:p>
    <w:p w14:paraId="25B23AC9" w14:textId="263F1246" w:rsidR="00434489" w:rsidRDefault="00434489" w:rsidP="00434489">
      <w:pPr>
        <w:pStyle w:val="NoSpacing"/>
        <w:rPr>
          <w:rFonts w:ascii="Calibri" w:eastAsia="Times New Roman" w:hAnsi="Calibri" w:cs="Helvetica"/>
          <w:color w:val="000000"/>
          <w:sz w:val="24"/>
          <w:szCs w:val="24"/>
        </w:rPr>
      </w:pPr>
    </w:p>
    <w:p w14:paraId="631EB044" w14:textId="77777777" w:rsidR="00434489" w:rsidRDefault="00434489" w:rsidP="00434489">
      <w:pPr>
        <w:pStyle w:val="Default"/>
      </w:pPr>
    </w:p>
    <w:tbl>
      <w:tblPr>
        <w:tblStyle w:val="PlainTable4"/>
        <w:tblW w:w="10689" w:type="dxa"/>
        <w:tblLayout w:type="fixed"/>
        <w:tblLook w:val="0000" w:firstRow="0" w:lastRow="0" w:firstColumn="0" w:lastColumn="0" w:noHBand="0" w:noVBand="0"/>
      </w:tblPr>
      <w:tblGrid>
        <w:gridCol w:w="1934"/>
        <w:gridCol w:w="8549"/>
        <w:gridCol w:w="206"/>
      </w:tblGrid>
      <w:tr w:rsidR="00434489" w14:paraId="2907580A" w14:textId="77777777" w:rsidTr="005475B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755" w:type="dxa"/>
          <w:trHeight w:val="1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4" w:type="dxa"/>
          </w:tcPr>
          <w:p w14:paraId="2B5CFA9E" w14:textId="70327E80" w:rsidR="00434489" w:rsidRDefault="00434489">
            <w:pPr>
              <w:pStyle w:val="Default"/>
            </w:pPr>
            <w:r>
              <w:t xml:space="preserve"> </w:t>
            </w:r>
            <w:r w:rsidR="00905ED4" w:rsidRPr="00905ED4">
              <w:t>Profile Summary</w:t>
            </w:r>
          </w:p>
        </w:tc>
      </w:tr>
      <w:tr w:rsidR="00434489" w:rsidRPr="00434489" w14:paraId="045F9DE5" w14:textId="77777777" w:rsidTr="005475B1">
        <w:trPr>
          <w:gridAfter w:val="1"/>
          <w:wAfter w:w="206" w:type="dxa"/>
          <w:trHeight w:val="1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83" w:type="dxa"/>
            <w:gridSpan w:val="2"/>
          </w:tcPr>
          <w:p w14:paraId="03DF968A" w14:textId="77777777" w:rsidR="00434489" w:rsidRPr="00434489" w:rsidRDefault="00434489" w:rsidP="0043448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43448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339EE06F" w14:textId="31779817" w:rsidR="00434489" w:rsidRPr="00434489" w:rsidRDefault="00434489" w:rsidP="0043448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44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Project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Release </w:t>
            </w:r>
            <w:r w:rsidRPr="004344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Management Professional</w:t>
            </w:r>
            <w:r w:rsidR="005B26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with PSM-1 certified </w:t>
            </w:r>
            <w:r w:rsidRPr="004344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offering nearly 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Pr="004344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years </w:t>
            </w:r>
            <w:r w:rsidRPr="00434489">
              <w:rPr>
                <w:rFonts w:ascii="Calibri" w:hAnsi="Calibri" w:cs="Calibri"/>
                <w:color w:val="000000"/>
                <w:sz w:val="20"/>
                <w:szCs w:val="20"/>
              </w:rPr>
              <w:t>of experience in the management, delivery &amp; growth of programs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Mainframe</w:t>
            </w:r>
            <w:r w:rsidRPr="004344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based applications &amp; products) for key global accounts across IT landscape and delivering end-to-end solution offerings across </w:t>
            </w:r>
            <w:r w:rsidRPr="004344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Financial Services (Retail Banking, Wealth Management, Securities and Capital Markets), Professional Services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  <w:p w14:paraId="7114D3EB" w14:textId="77777777" w:rsidR="00434489" w:rsidRPr="00434489" w:rsidRDefault="00434489" w:rsidP="004344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712D728" w14:textId="31523A8C" w:rsidR="00434489" w:rsidRPr="00434489" w:rsidRDefault="00434489" w:rsidP="0043448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44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Rich experience in </w:t>
            </w:r>
            <w:r w:rsidRPr="004344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leading end-to-end product delivery using Agile (Scrum) &amp; waterfall- Product Development Methodologies</w:t>
            </w:r>
            <w:r w:rsidRPr="004344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; </w:t>
            </w:r>
            <w:r w:rsidR="00460B2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have knowledge in SDLC and CI/CD pipeline, </w:t>
            </w:r>
            <w:r w:rsidRPr="004344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skilled in maintaining &amp; prioritizing Product Backlog Items (PBI) and managing complete engineering operations involving requirement analysis, finalization of specifications, designing, testing and development in compliance to quality standards </w:t>
            </w:r>
          </w:p>
          <w:p w14:paraId="38D4EBE1" w14:textId="77777777" w:rsidR="00434489" w:rsidRPr="00434489" w:rsidRDefault="00434489" w:rsidP="004344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B69E21D" w14:textId="24E9A855" w:rsidR="00434489" w:rsidRPr="00434489" w:rsidRDefault="00434489" w:rsidP="0043448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44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Steered strategy development, business &amp; operational transformation; delivered high impact initiatives in-coordination with stakeholders &amp; </w:t>
            </w:r>
            <w:r w:rsidRPr="004344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global clients for best possible enterprise solutions; ensured high customer satisfaction </w:t>
            </w:r>
            <w:r w:rsidRPr="00434489">
              <w:rPr>
                <w:rFonts w:ascii="Calibri" w:hAnsi="Calibri" w:cs="Calibri"/>
                <w:color w:val="000000"/>
                <w:sz w:val="20"/>
                <w:szCs w:val="20"/>
              </w:rPr>
              <w:t>while adhering to the SLAs</w:t>
            </w:r>
            <w:r w:rsidR="005475B1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14:paraId="08146867" w14:textId="77777777" w:rsidR="00434489" w:rsidRPr="00434489" w:rsidRDefault="00434489" w:rsidP="004344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1F5E02F" w14:textId="5DDC52BC" w:rsidR="00434489" w:rsidRPr="00434489" w:rsidRDefault="00434489" w:rsidP="0043448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44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Transformation/ Automation Specialist: </w:t>
            </w:r>
            <w:r w:rsidRPr="004344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Contributed to the business, technology vision &amp; direction by influencing strategies and monitoring execution of transformation, automation initiatives, Nextgen delivery and </w:t>
            </w:r>
            <w:r w:rsidRPr="004344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obtained cost saving of $6Mn for </w:t>
            </w:r>
            <w:r w:rsidR="005475B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organization.</w:t>
            </w:r>
            <w:r w:rsidRPr="004344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0A6175C" w14:textId="77777777" w:rsidR="00434489" w:rsidRPr="00434489" w:rsidRDefault="00434489" w:rsidP="004344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EDAE550" w14:textId="0A121262" w:rsidR="00434489" w:rsidRPr="00434489" w:rsidRDefault="00434489" w:rsidP="0043448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44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Proficient in analyzing business processes and </w:t>
            </w:r>
            <w:r w:rsidRPr="004344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managing projects aligning business goals </w:t>
            </w:r>
            <w:r w:rsidRPr="004344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(including planning, scoping, estimation, tracking, resource allocation, change management, delivery management within deadlines) using cutting- edge technologies to drive </w:t>
            </w:r>
            <w:r w:rsidRPr="004344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process improvements, competitive advantage and bottom-line gains </w:t>
            </w:r>
          </w:p>
          <w:p w14:paraId="4E9BED14" w14:textId="77777777" w:rsidR="00434489" w:rsidRPr="00434489" w:rsidRDefault="00434489" w:rsidP="004344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20D3763" w14:textId="77777777" w:rsidR="00434489" w:rsidRPr="00434489" w:rsidRDefault="00434489" w:rsidP="004344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012B287" w14:textId="7257DCAA" w:rsidR="00434489" w:rsidRPr="00434489" w:rsidRDefault="00434489" w:rsidP="0043448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44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People Manager: </w:t>
            </w:r>
            <w:r w:rsidRPr="0043448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Strong focus on quality &amp; governance, and acts a catalyst for change, facilitating continuous process improvements and </w:t>
            </w:r>
            <w:r w:rsidRPr="004344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delivering peak-performing teams / improved frameworks </w:t>
            </w:r>
          </w:p>
          <w:p w14:paraId="2FB96643" w14:textId="7694DF98" w:rsidR="00434489" w:rsidRDefault="00434489" w:rsidP="004344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852C075" w14:textId="29AE1442" w:rsidR="00434489" w:rsidRDefault="00434489" w:rsidP="004344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914285D" w14:textId="0FAA16ED" w:rsidR="00434489" w:rsidRDefault="00434489" w:rsidP="004344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3448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43448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Areas of Excellence </w:t>
            </w:r>
          </w:p>
          <w:p w14:paraId="0B3E3667" w14:textId="77777777" w:rsidR="00434489" w:rsidRDefault="00434489" w:rsidP="004344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Style w:val="PlainTable4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494"/>
              <w:gridCol w:w="3494"/>
              <w:gridCol w:w="3494"/>
            </w:tblGrid>
            <w:tr w:rsidR="00434489" w:rsidRPr="00434489" w14:paraId="3B2E01C8" w14:textId="77777777" w:rsidTr="00A413C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6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494" w:type="dxa"/>
                </w:tcPr>
                <w:p w14:paraId="2BEDB117" w14:textId="197EA046" w:rsidR="00434489" w:rsidRDefault="00434489" w:rsidP="0043448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Project</w:t>
                  </w:r>
                  <w:r w:rsidRPr="0043448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Management –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Mainframe</w:t>
                  </w:r>
                  <w:r w:rsidRPr="0043448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Applications and Products </w:t>
                  </w:r>
                </w:p>
                <w:p w14:paraId="155D76A4" w14:textId="6CB9B8A6" w:rsidR="00434489" w:rsidRPr="00434489" w:rsidRDefault="00434489" w:rsidP="0043448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94" w:type="dxa"/>
                </w:tcPr>
                <w:p w14:paraId="3D9D38FC" w14:textId="77777777" w:rsidR="00434489" w:rsidRPr="00434489" w:rsidRDefault="00434489" w:rsidP="00434489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3448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Software Design, Architecture &amp; Deployment 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494" w:type="dxa"/>
                </w:tcPr>
                <w:p w14:paraId="539FF95B" w14:textId="77777777" w:rsidR="00434489" w:rsidRPr="00434489" w:rsidRDefault="00434489" w:rsidP="0043448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3448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Service Delivery Management, Release Management </w:t>
                  </w:r>
                </w:p>
              </w:tc>
            </w:tr>
            <w:tr w:rsidR="00434489" w:rsidRPr="00434489" w14:paraId="2A1F8F92" w14:textId="77777777" w:rsidTr="00A413CA">
              <w:trPr>
                <w:trHeight w:val="8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494" w:type="dxa"/>
                </w:tcPr>
                <w:p w14:paraId="0B58C18E" w14:textId="77777777" w:rsidR="00434489" w:rsidRPr="00434489" w:rsidRDefault="00434489" w:rsidP="0043448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34489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</w:p>
                <w:p w14:paraId="6F073ACF" w14:textId="670620C0" w:rsidR="00434489" w:rsidRPr="00434489" w:rsidRDefault="00434489" w:rsidP="0043448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3448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Reporting &amp; Documentation</w:t>
                  </w:r>
                </w:p>
              </w:tc>
              <w:tc>
                <w:tcPr>
                  <w:tcW w:w="3494" w:type="dxa"/>
                </w:tcPr>
                <w:p w14:paraId="0367F949" w14:textId="7123607B" w:rsidR="00434489" w:rsidRPr="00434489" w:rsidRDefault="00434489" w:rsidP="00434489">
                  <w:pPr>
                    <w:autoSpaceDE w:val="0"/>
                    <w:autoSpaceDN w:val="0"/>
                    <w:adjustRightInd w:val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3448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Stakeholder/ Client Engagement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494" w:type="dxa"/>
                </w:tcPr>
                <w:p w14:paraId="46D31027" w14:textId="77777777" w:rsidR="00434489" w:rsidRPr="00434489" w:rsidRDefault="00434489" w:rsidP="0043448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3448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Proposal Development </w:t>
                  </w:r>
                </w:p>
              </w:tc>
            </w:tr>
            <w:tr w:rsidR="00434489" w:rsidRPr="00434489" w14:paraId="5254861E" w14:textId="77777777" w:rsidTr="00A413C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0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494" w:type="dxa"/>
                </w:tcPr>
                <w:p w14:paraId="17D3A0FE" w14:textId="520121EF" w:rsidR="00434489" w:rsidRPr="00434489" w:rsidRDefault="00434489" w:rsidP="0043448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34489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494" w:type="dxa"/>
                </w:tcPr>
                <w:p w14:paraId="2CD3F8A8" w14:textId="77777777" w:rsidR="00434489" w:rsidRPr="00434489" w:rsidRDefault="00434489" w:rsidP="00434489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3448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System Migrations/Integrations 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494" w:type="dxa"/>
                </w:tcPr>
                <w:p w14:paraId="3AE0DA83" w14:textId="77777777" w:rsidR="00434489" w:rsidRDefault="00434489" w:rsidP="0043448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34489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Transformation/ Automation </w:t>
                  </w:r>
                </w:p>
                <w:p w14:paraId="5AF70A57" w14:textId="42253EB2" w:rsidR="00434489" w:rsidRPr="00434489" w:rsidRDefault="00434489" w:rsidP="00434489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BEFAA29" w14:textId="15585727" w:rsidR="00434489" w:rsidRPr="00434489" w:rsidRDefault="00434489" w:rsidP="004344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434489" w:rsidRPr="00434489" w14:paraId="00A3191A" w14:textId="77777777" w:rsidTr="00547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89" w:type="dxa"/>
            <w:gridSpan w:val="3"/>
          </w:tcPr>
          <w:p w14:paraId="164BF3F5" w14:textId="77C09B9D" w:rsidR="00434489" w:rsidRPr="00434489" w:rsidRDefault="00FB3689" w:rsidP="004344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B36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CareerTimeline</w:t>
            </w:r>
            <w:proofErr w:type="spellEnd"/>
          </w:p>
          <w:p w14:paraId="3EB7CECF" w14:textId="77777777" w:rsidR="00434489" w:rsidRDefault="00434489" w:rsidP="004344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4544927" w14:textId="47C8F4B9" w:rsidR="00A413CA" w:rsidRPr="00A413CA" w:rsidRDefault="00A413CA" w:rsidP="004344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413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June’07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</w:t>
            </w:r>
            <w:r w:rsidRPr="00A413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Sep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’</w:t>
            </w:r>
            <w:r w:rsidRPr="00A413C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08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Sep’ 08 – Oct’</w:t>
            </w:r>
            <w:r w:rsidR="006B608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Oct’ </w:t>
            </w:r>
            <w:r w:rsidR="006B608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 till date</w:t>
            </w:r>
          </w:p>
          <w:p w14:paraId="1DB35282" w14:textId="6FD93E82" w:rsidR="00FB3689" w:rsidRDefault="00A413CA" w:rsidP="004344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Cybernet Slash Support                                 Maples ESM Technology</w:t>
            </w:r>
            <w:r w:rsidR="006B608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        JP Morgan Chase   </w:t>
            </w:r>
          </w:p>
          <w:p w14:paraId="243D924F" w14:textId="685EDA66" w:rsidR="00FB3689" w:rsidRDefault="006B6085" w:rsidP="004344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L2 Tech Lead Engineer                                   System Admin                                                  Mainframe</w:t>
            </w:r>
            <w:r w:rsidR="00547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Release Manager  </w:t>
            </w:r>
          </w:p>
          <w:p w14:paraId="716CD38E" w14:textId="77777777" w:rsidR="00FB3689" w:rsidRDefault="00FB3689" w:rsidP="004344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086EB5F" w14:textId="77777777" w:rsidR="00FB3689" w:rsidRDefault="00FB3689" w:rsidP="004344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70CA80E" w14:textId="77777777" w:rsidR="00FB3689" w:rsidRDefault="00FB3689" w:rsidP="004344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CAB1401" w14:textId="77777777" w:rsidR="00FB3689" w:rsidRDefault="00FB3689" w:rsidP="0043448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4508AA9" w14:textId="77777777" w:rsidR="00FB3689" w:rsidRPr="005475B1" w:rsidRDefault="00FB3689" w:rsidP="004344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475B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Education</w:t>
            </w:r>
          </w:p>
          <w:p w14:paraId="54150117" w14:textId="2228E26A" w:rsidR="00FB3689" w:rsidRPr="005475B1" w:rsidRDefault="00A413CA" w:rsidP="005475B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Bachelor of Engineering (CSE) RMD Engineering College, </w:t>
            </w:r>
            <w:proofErr w:type="spellStart"/>
            <w:r w:rsidRPr="00547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Gummidipoondi</w:t>
            </w:r>
            <w:proofErr w:type="spellEnd"/>
            <w:r w:rsidRPr="005475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(2006)</w:t>
            </w:r>
          </w:p>
          <w:p w14:paraId="1F690183" w14:textId="77777777" w:rsidR="00FB3689" w:rsidRDefault="00FB3689" w:rsidP="004344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391E5B5" w14:textId="77777777" w:rsidR="00FB3689" w:rsidRDefault="00FB3689" w:rsidP="004344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41AB376" w14:textId="58A9C58A" w:rsidR="00FB3689" w:rsidRDefault="00FB3689" w:rsidP="004344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B36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Work Experience</w:t>
            </w:r>
          </w:p>
          <w:p w14:paraId="040C23B1" w14:textId="60C1E7A2" w:rsidR="00FB3689" w:rsidRDefault="00FB3689" w:rsidP="004344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1D2E973" w14:textId="064EBF60" w:rsidR="00FB3689" w:rsidRDefault="00FB3689" w:rsidP="00FB3689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Since </w:t>
            </w:r>
            <w:r w:rsidR="005475B1">
              <w:rPr>
                <w:b/>
                <w:bCs/>
                <w:sz w:val="20"/>
                <w:szCs w:val="20"/>
              </w:rPr>
              <w:t>Oct</w:t>
            </w:r>
            <w:r>
              <w:rPr>
                <w:b/>
                <w:bCs/>
                <w:sz w:val="20"/>
                <w:szCs w:val="20"/>
              </w:rPr>
              <w:t>’1</w:t>
            </w:r>
            <w:r w:rsidR="005475B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with </w:t>
            </w:r>
            <w:r w:rsidR="005475B1">
              <w:rPr>
                <w:b/>
                <w:bCs/>
                <w:sz w:val="20"/>
                <w:szCs w:val="20"/>
              </w:rPr>
              <w:t xml:space="preserve">JP Morgan </w:t>
            </w:r>
            <w:r w:rsidR="00CD1C6F">
              <w:rPr>
                <w:b/>
                <w:bCs/>
                <w:sz w:val="20"/>
                <w:szCs w:val="20"/>
              </w:rPr>
              <w:t>Chase -</w:t>
            </w:r>
            <w:r w:rsidR="005475B1">
              <w:rPr>
                <w:b/>
                <w:bCs/>
                <w:sz w:val="20"/>
                <w:szCs w:val="20"/>
              </w:rPr>
              <w:t xml:space="preserve"> Mainframe Release </w:t>
            </w:r>
            <w:r>
              <w:rPr>
                <w:b/>
                <w:bCs/>
                <w:sz w:val="20"/>
                <w:szCs w:val="20"/>
              </w:rPr>
              <w:t xml:space="preserve"> Manager </w:t>
            </w:r>
          </w:p>
          <w:p w14:paraId="23A114C6" w14:textId="77777777" w:rsidR="005475B1" w:rsidRDefault="005475B1" w:rsidP="00FB3689">
            <w:pPr>
              <w:pStyle w:val="Default"/>
              <w:rPr>
                <w:sz w:val="20"/>
                <w:szCs w:val="20"/>
              </w:rPr>
            </w:pPr>
          </w:p>
          <w:p w14:paraId="5352B572" w14:textId="77777777" w:rsidR="00FB3689" w:rsidRDefault="00FB3689" w:rsidP="00FB368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Key Result Areas: </w:t>
            </w:r>
          </w:p>
          <w:p w14:paraId="2707B9FF" w14:textId="77777777" w:rsidR="00FB3689" w:rsidRDefault="00FB3689" w:rsidP="00FB3689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Working with cross functional teams driving the delivery of large &amp; complex projects from initiation to closure; </w:t>
            </w:r>
            <w:r>
              <w:rPr>
                <w:b/>
                <w:bCs/>
                <w:sz w:val="20"/>
                <w:szCs w:val="20"/>
              </w:rPr>
              <w:t xml:space="preserve">setting delivery expectations by implementing project management best practices </w:t>
            </w:r>
          </w:p>
          <w:p w14:paraId="6E772E78" w14:textId="77777777" w:rsidR="00FB3689" w:rsidRDefault="00FB3689" w:rsidP="00FB3689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Establishing product development strategy </w:t>
            </w:r>
            <w:r>
              <w:rPr>
                <w:sz w:val="20"/>
                <w:szCs w:val="20"/>
              </w:rPr>
              <w:t xml:space="preserve">in collaboration with stakeholders from an engineering perspective </w:t>
            </w:r>
          </w:p>
          <w:p w14:paraId="6D3EB2B1" w14:textId="7461ECE2" w:rsidR="00FB3689" w:rsidRDefault="00FB3689" w:rsidP="00FB3689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Engaged in activities like analyzing market and competition, </w:t>
            </w:r>
            <w:r>
              <w:rPr>
                <w:b/>
                <w:bCs/>
                <w:sz w:val="20"/>
                <w:szCs w:val="20"/>
              </w:rPr>
              <w:t>assessing value, creating story maps, and prioritizing stories</w:t>
            </w:r>
            <w:r>
              <w:rPr>
                <w:sz w:val="20"/>
                <w:szCs w:val="20"/>
              </w:rPr>
              <w:t xml:space="preserve">, epics to ensure work focuses on those with maximum value that are aligned with product strategy </w:t>
            </w:r>
          </w:p>
          <w:p w14:paraId="195A2F4F" w14:textId="77777777" w:rsidR="00FB3689" w:rsidRDefault="00FB3689" w:rsidP="00FB3689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Determining roadmap &amp; prioritizing the backlog of work to meet the vision in a timely manner to meet market &amp; customer demands </w:t>
            </w:r>
          </w:p>
          <w:p w14:paraId="33D598AE" w14:textId="77777777" w:rsidR="00FB3689" w:rsidRDefault="00FB3689" w:rsidP="00FB3689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Directing technology planning and direction</w:t>
            </w:r>
            <w:r>
              <w:rPr>
                <w:sz w:val="20"/>
                <w:szCs w:val="20"/>
              </w:rPr>
              <w:t xml:space="preserve">, strategy development, leadership &amp; implementation, business and operational transformation execution, business solution delivery, and business development </w:t>
            </w:r>
          </w:p>
          <w:p w14:paraId="244F20C8" w14:textId="77777777" w:rsidR="00FB3689" w:rsidRDefault="00FB3689" w:rsidP="00FB3689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Understanding and coordinating client’s needs / enhancements, </w:t>
            </w:r>
            <w:r>
              <w:rPr>
                <w:b/>
                <w:bCs/>
                <w:sz w:val="20"/>
                <w:szCs w:val="20"/>
              </w:rPr>
              <w:t xml:space="preserve">customization of product accordingly and consult with Product Owner to establish the Effective &amp; Prioritized Product Backlog </w:t>
            </w:r>
          </w:p>
          <w:p w14:paraId="0AA95CC5" w14:textId="77777777" w:rsidR="00FB3689" w:rsidRDefault="00FB3689" w:rsidP="00FB3689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Working with complex architecture &amp; developing well designed solutions for the project &amp; managing process set-up &amp; development; </w:t>
            </w:r>
            <w:r>
              <w:rPr>
                <w:b/>
                <w:bCs/>
                <w:sz w:val="20"/>
                <w:szCs w:val="20"/>
              </w:rPr>
              <w:t xml:space="preserve">drove project vision, strategy, roadmap and release plans </w:t>
            </w:r>
          </w:p>
          <w:p w14:paraId="1E58A951" w14:textId="77777777" w:rsidR="00FB3689" w:rsidRDefault="00FB3689" w:rsidP="00FB3689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Developing services and workforce transformation </w:t>
            </w:r>
            <w:r>
              <w:rPr>
                <w:b/>
                <w:bCs/>
                <w:sz w:val="20"/>
                <w:szCs w:val="20"/>
              </w:rPr>
              <w:t xml:space="preserve">strategies with key stakeholders </w:t>
            </w:r>
            <w:r>
              <w:rPr>
                <w:sz w:val="20"/>
                <w:szCs w:val="20"/>
              </w:rPr>
              <w:t xml:space="preserve">for service change in order to </w:t>
            </w:r>
            <w:r>
              <w:rPr>
                <w:b/>
                <w:bCs/>
                <w:sz w:val="20"/>
                <w:szCs w:val="20"/>
              </w:rPr>
              <w:t xml:space="preserve">deliver the overall trust, vision and strategic objective </w:t>
            </w:r>
          </w:p>
          <w:p w14:paraId="4A64414C" w14:textId="77777777" w:rsidR="00FB3689" w:rsidRDefault="00FB3689" w:rsidP="00FB3689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Holding review meetings to </w:t>
            </w:r>
            <w:r>
              <w:rPr>
                <w:b/>
                <w:bCs/>
                <w:sz w:val="20"/>
                <w:szCs w:val="20"/>
              </w:rPr>
              <w:t xml:space="preserve">monitor progress of the project as per schedule / budgets, </w:t>
            </w:r>
            <w:r>
              <w:rPr>
                <w:sz w:val="20"/>
                <w:szCs w:val="20"/>
              </w:rPr>
              <w:t xml:space="preserve">and ensuring timely completion and delivery of the project to the client; </w:t>
            </w:r>
            <w:r>
              <w:rPr>
                <w:b/>
                <w:bCs/>
                <w:sz w:val="20"/>
                <w:szCs w:val="20"/>
              </w:rPr>
              <w:t xml:space="preserve">extending production support of multiple applications </w:t>
            </w:r>
          </w:p>
          <w:p w14:paraId="0329D548" w14:textId="5244D90F" w:rsidR="00FB3689" w:rsidRDefault="00FB3689" w:rsidP="00FB3689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Preparing proposals, business presentations (RFI &amp; SOW), resource plans, </w:t>
            </w:r>
            <w:r>
              <w:rPr>
                <w:sz w:val="20"/>
                <w:szCs w:val="20"/>
              </w:rPr>
              <w:t xml:space="preserve">architecture evaluation, technical direction, effort estimation, tracking, risk management and training </w:t>
            </w:r>
          </w:p>
          <w:p w14:paraId="76E7E85F" w14:textId="77777777" w:rsidR="00FB3689" w:rsidRDefault="00FB3689" w:rsidP="00FB3689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Resolving Conflict Resolutions/Negotiations</w:t>
            </w:r>
            <w:r>
              <w:rPr>
                <w:sz w:val="20"/>
                <w:szCs w:val="20"/>
              </w:rPr>
              <w:t xml:space="preserve">/Priority Resolutions with the stakeholders </w:t>
            </w:r>
          </w:p>
          <w:p w14:paraId="09E023BF" w14:textId="25DFD0EF" w:rsidR="00FB3689" w:rsidRDefault="00FB3689" w:rsidP="004344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65F374B" w14:textId="5DD9033F" w:rsidR="00FB3689" w:rsidRDefault="00FB3689" w:rsidP="004344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95E8145" w14:textId="699217CB" w:rsidR="00FB3689" w:rsidRDefault="00FB3689" w:rsidP="004344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4A7BDE2" w14:textId="5F055E47" w:rsidR="00FB3689" w:rsidRDefault="00FB3689" w:rsidP="004344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B368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Previous Work Experience</w:t>
            </w:r>
          </w:p>
          <w:p w14:paraId="0E72A8F0" w14:textId="5463E326" w:rsidR="00A413CA" w:rsidRPr="00A413CA" w:rsidRDefault="00A413CA" w:rsidP="00A413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A413C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5FC7B37C" w14:textId="77777777" w:rsidR="00A413CA" w:rsidRPr="00A413CA" w:rsidRDefault="00A413CA" w:rsidP="00A413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A413C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Maples ESM Technologies </w:t>
            </w:r>
            <w:r w:rsidRPr="00A413CA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(Chennai), System Admin September 2008 to October 2009. </w:t>
            </w:r>
          </w:p>
          <w:p w14:paraId="6AF816A2" w14:textId="1E20B982" w:rsidR="00A413CA" w:rsidRDefault="00A413CA" w:rsidP="00A413C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413CA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Cybernet Slash Support </w:t>
            </w:r>
            <w:r w:rsidRPr="00A413CA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(Chennai), Level 2 Tech 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Lead </w:t>
            </w:r>
            <w:r w:rsidRPr="00A413CA">
              <w:rPr>
                <w:rFonts w:ascii="Calibri" w:hAnsi="Calibri" w:cs="Calibri"/>
                <w:color w:val="000000"/>
                <w:sz w:val="23"/>
                <w:szCs w:val="23"/>
              </w:rPr>
              <w:t>Engineer, June 2007 to Sep 2008.</w:t>
            </w:r>
          </w:p>
          <w:p w14:paraId="0C33B471" w14:textId="369DF871" w:rsidR="00FB3689" w:rsidRDefault="00FB3689" w:rsidP="004344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550D307" w14:textId="77777777" w:rsidR="00FB3689" w:rsidRDefault="00FB3689" w:rsidP="004344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8578556" w14:textId="7F261C5A" w:rsidR="00FB3689" w:rsidRPr="00434489" w:rsidRDefault="00FB3689" w:rsidP="0043448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A980884" w14:textId="77777777" w:rsidR="00434489" w:rsidRPr="00434489" w:rsidRDefault="00434489" w:rsidP="00434489">
      <w:pPr>
        <w:pStyle w:val="NoSpacing"/>
        <w:rPr>
          <w:rFonts w:ascii="Calibri" w:eastAsia="Times New Roman" w:hAnsi="Calibri" w:cs="Helvetica"/>
          <w:color w:val="000000"/>
          <w:sz w:val="24"/>
          <w:szCs w:val="24"/>
        </w:rPr>
      </w:pPr>
    </w:p>
    <w:p w14:paraId="6B013F56" w14:textId="77777777" w:rsidR="00434489" w:rsidRPr="00434489" w:rsidRDefault="00434489">
      <w:pPr>
        <w:rPr>
          <w:sz w:val="24"/>
          <w:szCs w:val="24"/>
        </w:rPr>
      </w:pPr>
    </w:p>
    <w:sectPr w:rsidR="00434489" w:rsidRPr="00434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wissReSans">
    <w:altName w:val="Arial"/>
    <w:charset w:val="00"/>
    <w:family w:val="swiss"/>
    <w:pitch w:val="variable"/>
    <w:sig w:usb0="00000001" w:usb1="0000004A" w:usb2="00000000" w:usb3="00000000" w:csb0="0000001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F3FBB75"/>
    <w:multiLevelType w:val="hybridMultilevel"/>
    <w:tmpl w:val="D1FF75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2921A6"/>
    <w:multiLevelType w:val="hybridMultilevel"/>
    <w:tmpl w:val="AC89BB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045F699"/>
    <w:multiLevelType w:val="hybridMultilevel"/>
    <w:tmpl w:val="67D0BC5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0ACEB60"/>
    <w:multiLevelType w:val="hybridMultilevel"/>
    <w:tmpl w:val="7EDA4D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8A51CF3"/>
    <w:multiLevelType w:val="hybridMultilevel"/>
    <w:tmpl w:val="80581FE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10CD0"/>
    <w:multiLevelType w:val="hybridMultilevel"/>
    <w:tmpl w:val="AB2876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C8EAD9E"/>
    <w:multiLevelType w:val="hybridMultilevel"/>
    <w:tmpl w:val="1493785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0EB6258"/>
    <w:multiLevelType w:val="hybridMultilevel"/>
    <w:tmpl w:val="5E9A87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855B48D"/>
    <w:multiLevelType w:val="hybridMultilevel"/>
    <w:tmpl w:val="F81C53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89"/>
    <w:rsid w:val="001017D9"/>
    <w:rsid w:val="001F1EB5"/>
    <w:rsid w:val="00434489"/>
    <w:rsid w:val="00460B25"/>
    <w:rsid w:val="00520B82"/>
    <w:rsid w:val="005475B1"/>
    <w:rsid w:val="005B26FE"/>
    <w:rsid w:val="006A520F"/>
    <w:rsid w:val="006B6085"/>
    <w:rsid w:val="00751620"/>
    <w:rsid w:val="00905ED4"/>
    <w:rsid w:val="00A413CA"/>
    <w:rsid w:val="00AF1FD3"/>
    <w:rsid w:val="00CD1C6F"/>
    <w:rsid w:val="00FB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3FC95"/>
  <w15:chartTrackingRefBased/>
  <w15:docId w15:val="{7CC6B52F-0078-4A22-96BA-9C5657C6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4489"/>
    <w:pPr>
      <w:spacing w:after="0" w:line="240" w:lineRule="auto"/>
    </w:pPr>
    <w:rPr>
      <w:rFonts w:ascii="SwissReSans" w:eastAsia="Calibri" w:hAnsi="SwissReSans" w:cs="Times New Roman"/>
    </w:rPr>
  </w:style>
  <w:style w:type="character" w:styleId="Hyperlink">
    <w:name w:val="Hyperlink"/>
    <w:basedOn w:val="DefaultParagraphFont"/>
    <w:uiPriority w:val="99"/>
    <w:unhideWhenUsed/>
    <w:rsid w:val="004344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489"/>
    <w:rPr>
      <w:color w:val="605E5C"/>
      <w:shd w:val="clear" w:color="auto" w:fill="E1DFDD"/>
    </w:rPr>
  </w:style>
  <w:style w:type="paragraph" w:customStyle="1" w:styleId="Default">
    <w:name w:val="Default"/>
    <w:rsid w:val="00434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PlainTable4">
    <w:name w:val="Plain Table 4"/>
    <w:basedOn w:val="TableNormal"/>
    <w:uiPriority w:val="44"/>
    <w:rsid w:val="00A413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547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run.raghav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Raghav, Varun (GTI, IND)</dc:creator>
  <cp:keywords/>
  <dc:description/>
  <cp:lastModifiedBy>Raghav, Varun (GTI, IND)</cp:lastModifiedBy>
  <cp:revision>4</cp:revision>
  <dcterms:created xsi:type="dcterms:W3CDTF">2021-01-11T17:52:00Z</dcterms:created>
  <dcterms:modified xsi:type="dcterms:W3CDTF">2021-01-11T17:57:00Z</dcterms:modified>
</cp:coreProperties>
</file>