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B3DF1" w:rsidRDefault="00AE3497">
      <w:pPr>
        <w:spacing w:after="0" w:line="360" w:lineRule="auto"/>
        <w:rPr>
          <w:b/>
        </w:rPr>
      </w:pPr>
      <w:r>
        <w:rPr>
          <w:b/>
        </w:rPr>
        <w:t xml:space="preserve">PC </w:t>
      </w:r>
      <w:proofErr w:type="spellStart"/>
      <w:r>
        <w:rPr>
          <w:b/>
        </w:rPr>
        <w:t>Santhosh</w:t>
      </w:r>
      <w:proofErr w:type="spellEnd"/>
    </w:p>
    <w:p w:rsidR="009B3DF1" w:rsidRDefault="00011B45">
      <w:pPr>
        <w:spacing w:after="0" w:line="360" w:lineRule="auto"/>
        <w:rPr>
          <w:b/>
          <w:color w:val="0000FF"/>
          <w:u w:val="single"/>
        </w:rPr>
      </w:pPr>
      <w:r>
        <w:rPr>
          <w:b/>
          <w:color w:val="0000FF"/>
          <w:u w:val="single"/>
        </w:rPr>
        <w:t>santhoshpc@outlook.com</w:t>
      </w:r>
    </w:p>
    <w:p w:rsidR="009B3DF1" w:rsidRDefault="00AE3497">
      <w:pPr>
        <w:spacing w:after="0" w:line="360" w:lineRule="auto"/>
        <w:rPr>
          <w:b/>
        </w:rPr>
      </w:pPr>
      <w:r>
        <w:rPr>
          <w:b/>
        </w:rPr>
        <w:t>Mob: 8197413944</w:t>
      </w:r>
    </w:p>
    <w:p w:rsidR="009B3DF1" w:rsidRDefault="00AE3497">
      <w:pPr>
        <w:spacing w:after="0" w:line="360" w:lineRule="auto"/>
        <w:rPr>
          <w:rFonts w:ascii="Questrial" w:eastAsia="Questrial" w:hAnsi="Questrial" w:cs="Questrial"/>
          <w:b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margin">
                  <wp:posOffset>-1356992</wp:posOffset>
                </wp:positionH>
                <wp:positionV relativeFrom="paragraph">
                  <wp:posOffset>106679</wp:posOffset>
                </wp:positionV>
                <wp:extent cx="7771765" cy="0"/>
                <wp:effectExtent l="5080" t="11430" r="5080" b="762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1765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-1356992</wp:posOffset>
                </wp:positionH>
                <wp:positionV relativeFrom="paragraph">
                  <wp:posOffset>106679</wp:posOffset>
                </wp:positionV>
                <wp:extent cx="7781925" cy="19050"/>
                <wp:effectExtent b="0" l="0" r="0" t="0"/>
                <wp:wrapNone/>
                <wp:docPr id="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81925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B3DF1" w:rsidRDefault="00AE3497" w:rsidP="007806F0">
      <w:pPr>
        <w:pStyle w:val="Heading2"/>
        <w:spacing w:line="360" w:lineRule="auto"/>
        <w:ind w:left="576" w:firstLine="0"/>
      </w:pPr>
      <w:r>
        <w:t>Career Objective</w:t>
      </w:r>
      <w:proofErr w:type="gramStart"/>
      <w:r>
        <w:t>:</w:t>
      </w:r>
      <w:proofErr w:type="gramEnd"/>
      <w:r>
        <w:rPr>
          <w:i w:val="0"/>
        </w:rPr>
        <w:br/>
      </w:r>
      <w:r>
        <w:rPr>
          <w:b w:val="0"/>
          <w:i w:val="0"/>
        </w:rPr>
        <w:t>Seeking Innovative and challenging career in the professionally managed dynamic organization, which provides the best opportunities for the all-round development and greater responsibilities to contribute towards growth of organization.</w:t>
      </w:r>
    </w:p>
    <w:p w:rsidR="009B3DF1" w:rsidRDefault="00AE3497">
      <w:pPr>
        <w:pStyle w:val="Heading2"/>
        <w:numPr>
          <w:ilvl w:val="1"/>
          <w:numId w:val="1"/>
        </w:numPr>
        <w:spacing w:line="360" w:lineRule="auto"/>
        <w:ind w:left="0" w:firstLine="0"/>
        <w:rPr>
          <w:rFonts w:ascii="Calibri" w:eastAsia="Calibri" w:hAnsi="Calibri" w:cs="Calibri"/>
        </w:rPr>
      </w:pPr>
      <w:r>
        <w:t>Professional Summar</w:t>
      </w:r>
      <w:r>
        <w:t>y:</w:t>
      </w:r>
    </w:p>
    <w:p w:rsidR="009B3DF1" w:rsidRDefault="00AE3497">
      <w:pPr>
        <w:numPr>
          <w:ilvl w:val="0"/>
          <w:numId w:val="3"/>
        </w:numPr>
        <w:tabs>
          <w:tab w:val="center" w:pos="4320"/>
          <w:tab w:val="right" w:pos="8640"/>
        </w:tabs>
        <w:spacing w:line="240" w:lineRule="auto"/>
        <w:ind w:hanging="360"/>
      </w:pPr>
      <w:r>
        <w:rPr>
          <w:b/>
        </w:rPr>
        <w:t>9+ years</w:t>
      </w:r>
      <w:r>
        <w:t xml:space="preserve"> of Experience in in Investment banking/Exchange domain and Good working Experience with Programming Languages such as </w:t>
      </w:r>
      <w:r>
        <w:rPr>
          <w:b/>
        </w:rPr>
        <w:t>PYTHON</w:t>
      </w:r>
      <w:r>
        <w:t xml:space="preserve">, </w:t>
      </w:r>
      <w:r>
        <w:rPr>
          <w:b/>
        </w:rPr>
        <w:t xml:space="preserve">SHELL </w:t>
      </w:r>
      <w:r>
        <w:t>and</w:t>
      </w:r>
      <w:r>
        <w:rPr>
          <w:b/>
        </w:rPr>
        <w:t xml:space="preserve"> SQL</w:t>
      </w:r>
    </w:p>
    <w:p w:rsidR="009B3DF1" w:rsidRDefault="00AE3497">
      <w:pPr>
        <w:numPr>
          <w:ilvl w:val="0"/>
          <w:numId w:val="3"/>
        </w:numPr>
        <w:tabs>
          <w:tab w:val="center" w:pos="4320"/>
          <w:tab w:val="right" w:pos="8640"/>
        </w:tabs>
        <w:spacing w:line="240" w:lineRule="auto"/>
        <w:ind w:hanging="360"/>
      </w:pPr>
      <w:r>
        <w:t xml:space="preserve">Working as </w:t>
      </w:r>
      <w:r>
        <w:rPr>
          <w:b/>
        </w:rPr>
        <w:t>Technical Specialist</w:t>
      </w:r>
      <w:r>
        <w:t xml:space="preserve"> with </w:t>
      </w:r>
      <w:r>
        <w:rPr>
          <w:b/>
        </w:rPr>
        <w:t xml:space="preserve">ACTIAN CORPORATION </w:t>
      </w:r>
    </w:p>
    <w:p w:rsidR="009B3DF1" w:rsidRDefault="00AE3497">
      <w:pPr>
        <w:numPr>
          <w:ilvl w:val="0"/>
          <w:numId w:val="3"/>
        </w:numPr>
        <w:tabs>
          <w:tab w:val="center" w:pos="4320"/>
          <w:tab w:val="right" w:pos="8640"/>
        </w:tabs>
        <w:spacing w:line="240" w:lineRule="auto"/>
        <w:ind w:hanging="360"/>
      </w:pPr>
      <w:r>
        <w:t xml:space="preserve">Worked as </w:t>
      </w:r>
      <w:r>
        <w:rPr>
          <w:b/>
        </w:rPr>
        <w:t>Site Reliability Engineer</w:t>
      </w:r>
      <w:r>
        <w:t xml:space="preserve"> with </w:t>
      </w:r>
      <w:r>
        <w:rPr>
          <w:b/>
        </w:rPr>
        <w:t>MORGAN</w:t>
      </w:r>
      <w:r>
        <w:rPr>
          <w:b/>
        </w:rPr>
        <w:t xml:space="preserve"> STANLEY</w:t>
      </w:r>
      <w:r>
        <w:t xml:space="preserve"> across platforms and enhance them ensuring high availability and stability for business</w:t>
      </w:r>
    </w:p>
    <w:p w:rsidR="009B3DF1" w:rsidRDefault="00AE3497">
      <w:pPr>
        <w:numPr>
          <w:ilvl w:val="0"/>
          <w:numId w:val="3"/>
        </w:numPr>
        <w:tabs>
          <w:tab w:val="center" w:pos="4320"/>
          <w:tab w:val="right" w:pos="8640"/>
        </w:tabs>
        <w:spacing w:line="240" w:lineRule="auto"/>
        <w:ind w:hanging="360"/>
      </w:pPr>
      <w:r>
        <w:t xml:space="preserve">Worked as </w:t>
      </w:r>
      <w:r>
        <w:rPr>
          <w:b/>
        </w:rPr>
        <w:t>Site Reliability, Systems Engineer</w:t>
      </w:r>
      <w:r>
        <w:t xml:space="preserve"> with </w:t>
      </w:r>
      <w:r>
        <w:rPr>
          <w:b/>
        </w:rPr>
        <w:t>CHICAGO</w:t>
      </w:r>
      <w:r>
        <w:t xml:space="preserve"> </w:t>
      </w:r>
      <w:r>
        <w:rPr>
          <w:b/>
        </w:rPr>
        <w:t xml:space="preserve">MERCANTILE EXCHANGE (CME GROUP) </w:t>
      </w:r>
      <w:r>
        <w:t xml:space="preserve">enhancing </w:t>
      </w:r>
      <w:r>
        <w:rPr>
          <w:b/>
        </w:rPr>
        <w:t>Trading Platform</w:t>
      </w:r>
      <w:r>
        <w:t xml:space="preserve"> and program per business requirements ensu</w:t>
      </w:r>
      <w:r>
        <w:t>ring high availability and stability of business platforms</w:t>
      </w:r>
    </w:p>
    <w:p w:rsidR="009B3DF1" w:rsidRDefault="00AE3497">
      <w:pPr>
        <w:numPr>
          <w:ilvl w:val="0"/>
          <w:numId w:val="3"/>
        </w:numPr>
        <w:tabs>
          <w:tab w:val="center" w:pos="4320"/>
          <w:tab w:val="right" w:pos="8640"/>
        </w:tabs>
        <w:spacing w:line="240" w:lineRule="auto"/>
        <w:ind w:hanging="360"/>
      </w:pPr>
      <w:r>
        <w:t xml:space="preserve">Worked as </w:t>
      </w:r>
      <w:r>
        <w:rPr>
          <w:b/>
        </w:rPr>
        <w:t>SME</w:t>
      </w:r>
      <w:r>
        <w:t xml:space="preserve"> on Back Office operations of Interest Rate Swaps (IRS) and Credit Default Swap (CDS), FX instruments with </w:t>
      </w:r>
      <w:r>
        <w:rPr>
          <w:b/>
        </w:rPr>
        <w:t>SOCIETE GENERALE</w:t>
      </w:r>
      <w:r>
        <w:t xml:space="preserve"> GSC</w:t>
      </w:r>
    </w:p>
    <w:p w:rsidR="009B3DF1" w:rsidRDefault="00AE3497">
      <w:pPr>
        <w:numPr>
          <w:ilvl w:val="0"/>
          <w:numId w:val="3"/>
        </w:numPr>
        <w:tabs>
          <w:tab w:val="center" w:pos="4320"/>
          <w:tab w:val="right" w:pos="8640"/>
        </w:tabs>
        <w:spacing w:line="240" w:lineRule="auto"/>
        <w:ind w:hanging="360"/>
      </w:pPr>
      <w:r>
        <w:t xml:space="preserve">Worked as </w:t>
      </w:r>
      <w:r>
        <w:rPr>
          <w:b/>
        </w:rPr>
        <w:t>System Engineer</w:t>
      </w:r>
      <w:r>
        <w:t xml:space="preserve"> with </w:t>
      </w:r>
      <w:r>
        <w:rPr>
          <w:b/>
        </w:rPr>
        <w:t>Tata Consultancy Services</w:t>
      </w:r>
      <w:r>
        <w:t xml:space="preserve"> LTD for 4 years with the Client </w:t>
      </w:r>
      <w:r>
        <w:rPr>
          <w:b/>
        </w:rPr>
        <w:t>Credit Suisse</w:t>
      </w:r>
      <w:r>
        <w:t xml:space="preserve"> on Credit Risk applications for Front Office and Middle Office users </w:t>
      </w:r>
    </w:p>
    <w:p w:rsidR="009B3DF1" w:rsidRDefault="00AE3497">
      <w:pPr>
        <w:spacing w:line="360" w:lineRule="auto"/>
        <w:rPr>
          <w:b/>
          <w:i/>
        </w:rPr>
      </w:pPr>
      <w:r>
        <w:rPr>
          <w:b/>
          <w:i/>
        </w:rPr>
        <w:t>Skills:</w:t>
      </w:r>
    </w:p>
    <w:p w:rsidR="009B3DF1" w:rsidRDefault="00AE3497">
      <w:pPr>
        <w:numPr>
          <w:ilvl w:val="0"/>
          <w:numId w:val="4"/>
        </w:numPr>
        <w:spacing w:line="240" w:lineRule="auto"/>
        <w:ind w:hanging="360"/>
        <w:rPr>
          <w:sz w:val="22"/>
          <w:szCs w:val="22"/>
        </w:rPr>
      </w:pPr>
      <w:r>
        <w:rPr>
          <w:sz w:val="22"/>
          <w:szCs w:val="22"/>
        </w:rPr>
        <w:t xml:space="preserve">Possess strong knowledge on Trade Life Cycle (FO/MO/BO), Clearing &amp; Settlement Operations) with expertise in functional domain </w:t>
      </w:r>
    </w:p>
    <w:p w:rsidR="009B3DF1" w:rsidRDefault="00AE3497">
      <w:pPr>
        <w:numPr>
          <w:ilvl w:val="0"/>
          <w:numId w:val="4"/>
        </w:numPr>
        <w:spacing w:line="240" w:lineRule="auto"/>
        <w:ind w:hanging="360"/>
        <w:rPr>
          <w:sz w:val="22"/>
          <w:szCs w:val="22"/>
        </w:rPr>
      </w:pPr>
      <w:r>
        <w:rPr>
          <w:sz w:val="22"/>
          <w:szCs w:val="22"/>
        </w:rPr>
        <w:t xml:space="preserve">Program using </w:t>
      </w:r>
      <w:r>
        <w:rPr>
          <w:b/>
          <w:sz w:val="22"/>
          <w:szCs w:val="22"/>
        </w:rPr>
        <w:t>PYTHON, PYTEST</w:t>
      </w:r>
      <w:r>
        <w:rPr>
          <w:sz w:val="22"/>
          <w:szCs w:val="22"/>
        </w:rPr>
        <w:t xml:space="preserve"> as per requirements, support/enhance Trading Platform</w:t>
      </w:r>
    </w:p>
    <w:p w:rsidR="009B3DF1" w:rsidRDefault="00AE3497">
      <w:pPr>
        <w:numPr>
          <w:ilvl w:val="0"/>
          <w:numId w:val="4"/>
        </w:numPr>
        <w:spacing w:line="240" w:lineRule="auto"/>
        <w:ind w:hanging="360"/>
        <w:rPr>
          <w:sz w:val="22"/>
          <w:szCs w:val="22"/>
        </w:rPr>
      </w:pPr>
      <w:r>
        <w:rPr>
          <w:sz w:val="22"/>
          <w:szCs w:val="22"/>
        </w:rPr>
        <w:t xml:space="preserve">Enhance existing programs by incorporating </w:t>
      </w:r>
      <w:r>
        <w:rPr>
          <w:b/>
          <w:sz w:val="22"/>
          <w:szCs w:val="22"/>
        </w:rPr>
        <w:t xml:space="preserve">Python Multithreading, Multi Processing </w:t>
      </w:r>
      <w:r>
        <w:rPr>
          <w:sz w:val="22"/>
          <w:szCs w:val="22"/>
        </w:rPr>
        <w:t>techniques</w:t>
      </w:r>
    </w:p>
    <w:p w:rsidR="009B3DF1" w:rsidRDefault="00AE3497">
      <w:pPr>
        <w:numPr>
          <w:ilvl w:val="0"/>
          <w:numId w:val="4"/>
        </w:numPr>
        <w:spacing w:line="240" w:lineRule="auto"/>
        <w:ind w:hanging="360"/>
        <w:rPr>
          <w:sz w:val="22"/>
          <w:szCs w:val="22"/>
        </w:rPr>
      </w:pPr>
      <w:bookmarkStart w:id="0" w:name="_gjdgxs" w:colFirst="0" w:colLast="0"/>
      <w:bookmarkEnd w:id="0"/>
      <w:r>
        <w:rPr>
          <w:sz w:val="22"/>
          <w:szCs w:val="22"/>
        </w:rPr>
        <w:t xml:space="preserve">Possess strong knowledge on </w:t>
      </w:r>
      <w:r>
        <w:rPr>
          <w:b/>
          <w:sz w:val="22"/>
          <w:szCs w:val="22"/>
        </w:rPr>
        <w:t>LINUX</w:t>
      </w:r>
      <w:r>
        <w:rPr>
          <w:sz w:val="22"/>
          <w:szCs w:val="22"/>
        </w:rPr>
        <w:t xml:space="preserve">, </w:t>
      </w:r>
      <w:r>
        <w:rPr>
          <w:b/>
          <w:sz w:val="22"/>
          <w:szCs w:val="22"/>
        </w:rPr>
        <w:t>SHELL Programming</w:t>
      </w:r>
      <w:r>
        <w:rPr>
          <w:sz w:val="22"/>
          <w:szCs w:val="22"/>
        </w:rPr>
        <w:t xml:space="preserve">, </w:t>
      </w:r>
      <w:r>
        <w:rPr>
          <w:b/>
          <w:sz w:val="22"/>
          <w:szCs w:val="22"/>
        </w:rPr>
        <w:t>SQL</w:t>
      </w:r>
    </w:p>
    <w:p w:rsidR="009B3DF1" w:rsidRDefault="00AE3497">
      <w:pPr>
        <w:numPr>
          <w:ilvl w:val="0"/>
          <w:numId w:val="4"/>
        </w:numPr>
        <w:spacing w:line="240" w:lineRule="auto"/>
        <w:ind w:hanging="360"/>
        <w:rPr>
          <w:sz w:val="22"/>
          <w:szCs w:val="22"/>
        </w:rPr>
      </w:pPr>
      <w:r>
        <w:rPr>
          <w:sz w:val="22"/>
          <w:szCs w:val="22"/>
        </w:rPr>
        <w:t>Possess fair knowledg</w:t>
      </w:r>
      <w:r>
        <w:rPr>
          <w:sz w:val="22"/>
          <w:szCs w:val="22"/>
        </w:rPr>
        <w:t xml:space="preserve">e on </w:t>
      </w:r>
      <w:r>
        <w:rPr>
          <w:b/>
          <w:sz w:val="22"/>
          <w:szCs w:val="22"/>
        </w:rPr>
        <w:t>GIT, OOPS in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PYTHON </w:t>
      </w:r>
      <w:r>
        <w:rPr>
          <w:sz w:val="22"/>
          <w:szCs w:val="22"/>
        </w:rPr>
        <w:t>with</w:t>
      </w:r>
      <w:r>
        <w:rPr>
          <w:b/>
          <w:sz w:val="22"/>
          <w:szCs w:val="22"/>
        </w:rPr>
        <w:t xml:space="preserve"> good Trouble Shooting </w:t>
      </w:r>
      <w:r>
        <w:rPr>
          <w:sz w:val="22"/>
          <w:szCs w:val="22"/>
        </w:rPr>
        <w:t>skills</w:t>
      </w:r>
    </w:p>
    <w:p w:rsidR="009B3DF1" w:rsidRDefault="00AE3497">
      <w:pPr>
        <w:numPr>
          <w:ilvl w:val="0"/>
          <w:numId w:val="4"/>
        </w:numPr>
        <w:spacing w:line="240" w:lineRule="auto"/>
        <w:ind w:hanging="360"/>
        <w:rPr>
          <w:sz w:val="22"/>
          <w:szCs w:val="22"/>
        </w:rPr>
      </w:pPr>
      <w:r>
        <w:rPr>
          <w:sz w:val="22"/>
          <w:szCs w:val="22"/>
        </w:rPr>
        <w:t xml:space="preserve">Possess good knowledge on </w:t>
      </w:r>
      <w:r>
        <w:rPr>
          <w:b/>
          <w:sz w:val="22"/>
          <w:szCs w:val="22"/>
        </w:rPr>
        <w:t>JENKINS, DOCKER,</w:t>
      </w:r>
      <w:r w:rsidR="00E96A5D">
        <w:rPr>
          <w:b/>
          <w:sz w:val="22"/>
          <w:szCs w:val="22"/>
        </w:rPr>
        <w:t>ANSIBLE,KAFKA,</w:t>
      </w:r>
      <w:r>
        <w:rPr>
          <w:b/>
          <w:sz w:val="22"/>
          <w:szCs w:val="22"/>
        </w:rPr>
        <w:t>AWS</w:t>
      </w:r>
      <w:r>
        <w:rPr>
          <w:sz w:val="22"/>
          <w:szCs w:val="22"/>
        </w:rPr>
        <w:t xml:space="preserve"> as part of </w:t>
      </w:r>
      <w:r>
        <w:rPr>
          <w:b/>
          <w:sz w:val="22"/>
          <w:szCs w:val="22"/>
        </w:rPr>
        <w:t xml:space="preserve">CI/CD </w:t>
      </w:r>
      <w:r w:rsidRPr="00180E15">
        <w:rPr>
          <w:sz w:val="22"/>
          <w:szCs w:val="22"/>
        </w:rPr>
        <w:t>and</w:t>
      </w:r>
      <w:r>
        <w:rPr>
          <w:b/>
          <w:sz w:val="22"/>
          <w:szCs w:val="22"/>
        </w:rPr>
        <w:t xml:space="preserve"> Cloud practices </w:t>
      </w:r>
      <w:r>
        <w:rPr>
          <w:sz w:val="22"/>
          <w:szCs w:val="22"/>
        </w:rPr>
        <w:t>with exposure to</w:t>
      </w:r>
      <w:r>
        <w:rPr>
          <w:b/>
          <w:sz w:val="22"/>
          <w:szCs w:val="22"/>
        </w:rPr>
        <w:t xml:space="preserve"> HADOOP</w:t>
      </w:r>
      <w:r w:rsidR="00180E15">
        <w:rPr>
          <w:sz w:val="22"/>
          <w:szCs w:val="22"/>
        </w:rPr>
        <w:t>,</w:t>
      </w:r>
      <w:r w:rsidR="007806F0" w:rsidRPr="007806F0">
        <w:rPr>
          <w:b/>
          <w:sz w:val="22"/>
          <w:szCs w:val="22"/>
        </w:rPr>
        <w:t xml:space="preserve"> </w:t>
      </w:r>
      <w:r w:rsidR="007806F0">
        <w:rPr>
          <w:b/>
          <w:sz w:val="22"/>
          <w:szCs w:val="22"/>
        </w:rPr>
        <w:t>KUBERNETES</w:t>
      </w:r>
      <w:r w:rsidR="007806F0" w:rsidRPr="00E96A5D">
        <w:rPr>
          <w:b/>
          <w:sz w:val="22"/>
          <w:szCs w:val="22"/>
        </w:rPr>
        <w:t xml:space="preserve"> </w:t>
      </w:r>
      <w:r w:rsidR="007806F0">
        <w:rPr>
          <w:b/>
          <w:sz w:val="22"/>
          <w:szCs w:val="22"/>
        </w:rPr>
        <w:t>,</w:t>
      </w:r>
      <w:r w:rsidR="00E96A5D" w:rsidRPr="00E96A5D">
        <w:rPr>
          <w:b/>
          <w:sz w:val="22"/>
          <w:szCs w:val="22"/>
        </w:rPr>
        <w:t>TERRAFORM</w:t>
      </w:r>
      <w:r w:rsidR="00180E15">
        <w:rPr>
          <w:b/>
          <w:sz w:val="22"/>
          <w:szCs w:val="22"/>
        </w:rPr>
        <w:t>, REST API</w:t>
      </w:r>
    </w:p>
    <w:p w:rsidR="009B3DF1" w:rsidRDefault="00AE3497">
      <w:pPr>
        <w:numPr>
          <w:ilvl w:val="0"/>
          <w:numId w:val="4"/>
        </w:numPr>
        <w:spacing w:line="240" w:lineRule="auto"/>
        <w:ind w:hanging="360"/>
        <w:rPr>
          <w:sz w:val="22"/>
          <w:szCs w:val="22"/>
        </w:rPr>
      </w:pPr>
      <w:r>
        <w:rPr>
          <w:b/>
          <w:sz w:val="22"/>
          <w:szCs w:val="22"/>
        </w:rPr>
        <w:t>Handle &amp; Automate Migrations, Deployments</w:t>
      </w:r>
      <w:r>
        <w:rPr>
          <w:sz w:val="22"/>
          <w:szCs w:val="22"/>
        </w:rPr>
        <w:t xml:space="preserve"> as part of </w:t>
      </w:r>
      <w:r>
        <w:rPr>
          <w:b/>
          <w:sz w:val="22"/>
          <w:szCs w:val="22"/>
        </w:rPr>
        <w:t>Releas</w:t>
      </w:r>
      <w:r>
        <w:rPr>
          <w:b/>
          <w:sz w:val="22"/>
          <w:szCs w:val="22"/>
        </w:rPr>
        <w:t xml:space="preserve">e Management </w:t>
      </w:r>
      <w:r>
        <w:rPr>
          <w:sz w:val="22"/>
          <w:szCs w:val="22"/>
        </w:rPr>
        <w:t xml:space="preserve">process </w:t>
      </w:r>
    </w:p>
    <w:p w:rsidR="009B3DF1" w:rsidRDefault="00AE3497">
      <w:pPr>
        <w:numPr>
          <w:ilvl w:val="0"/>
          <w:numId w:val="4"/>
        </w:numPr>
        <w:spacing w:line="240" w:lineRule="auto"/>
        <w:ind w:hanging="360"/>
        <w:rPr>
          <w:b/>
          <w:sz w:val="22"/>
          <w:szCs w:val="22"/>
        </w:rPr>
      </w:pPr>
      <w:r>
        <w:rPr>
          <w:sz w:val="22"/>
          <w:szCs w:val="22"/>
        </w:rPr>
        <w:t>Strong passion for</w:t>
      </w:r>
      <w:r>
        <w:rPr>
          <w:b/>
          <w:sz w:val="22"/>
          <w:szCs w:val="22"/>
        </w:rPr>
        <w:t xml:space="preserve"> Automation, with strong sense of ownership and responsibility</w:t>
      </w:r>
    </w:p>
    <w:p w:rsidR="009B3DF1" w:rsidRDefault="00AE3497">
      <w:pPr>
        <w:numPr>
          <w:ilvl w:val="0"/>
          <w:numId w:val="4"/>
        </w:numPr>
        <w:spacing w:line="240" w:lineRule="auto"/>
        <w:ind w:hanging="360"/>
        <w:rPr>
          <w:sz w:val="22"/>
          <w:szCs w:val="22"/>
        </w:rPr>
      </w:pPr>
      <w:r>
        <w:rPr>
          <w:sz w:val="22"/>
          <w:szCs w:val="22"/>
        </w:rPr>
        <w:t xml:space="preserve">Possess knowledge on </w:t>
      </w:r>
      <w:r>
        <w:rPr>
          <w:b/>
          <w:sz w:val="22"/>
          <w:szCs w:val="22"/>
        </w:rPr>
        <w:t>SDLC&amp;STLC, Incident &amp; Release Management</w:t>
      </w:r>
    </w:p>
    <w:p w:rsidR="009B3DF1" w:rsidRDefault="00AE3497">
      <w:pPr>
        <w:numPr>
          <w:ilvl w:val="0"/>
          <w:numId w:val="4"/>
        </w:numPr>
        <w:spacing w:line="240" w:lineRule="auto"/>
        <w:ind w:hanging="360"/>
        <w:rPr>
          <w:sz w:val="22"/>
          <w:szCs w:val="22"/>
        </w:rPr>
      </w:pPr>
      <w:r>
        <w:rPr>
          <w:sz w:val="22"/>
          <w:szCs w:val="22"/>
        </w:rPr>
        <w:t xml:space="preserve">Networking Knowledge: </w:t>
      </w:r>
      <w:r>
        <w:rPr>
          <w:b/>
          <w:sz w:val="22"/>
          <w:szCs w:val="22"/>
        </w:rPr>
        <w:t>TCP/IP, UDP, Unicast, Multicast, Broadcast etc.</w:t>
      </w:r>
    </w:p>
    <w:p w:rsidR="009B3DF1" w:rsidRDefault="00AE3497">
      <w:pPr>
        <w:numPr>
          <w:ilvl w:val="0"/>
          <w:numId w:val="4"/>
        </w:numPr>
        <w:spacing w:line="240" w:lineRule="auto"/>
        <w:ind w:hanging="360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Deploy, maintain, and run a highly-available system by Automating infrastructure and application deployment across environments </w:t>
      </w:r>
    </w:p>
    <w:p w:rsidR="009B3DF1" w:rsidRDefault="00AE3497">
      <w:pPr>
        <w:spacing w:line="240" w:lineRule="auto"/>
        <w:rPr>
          <w:i/>
        </w:rPr>
      </w:pPr>
      <w:r>
        <w:rPr>
          <w:i/>
        </w:rPr>
        <w:t>Professional Experience:</w:t>
      </w:r>
    </w:p>
    <w:p w:rsidR="009B3DF1" w:rsidRDefault="00AE3497">
      <w:pPr>
        <w:rPr>
          <w:b/>
        </w:rPr>
      </w:pPr>
      <w:r>
        <w:rPr>
          <w:b/>
        </w:rPr>
        <w:t>MORGAN STANLEY:</w:t>
      </w:r>
    </w:p>
    <w:p w:rsidR="009B3DF1" w:rsidRDefault="00AE3497">
      <w:r>
        <w:t>Technologies: PYTHON, LINUX, Oracle, Basics of Java, Jenkins</w:t>
      </w:r>
    </w:p>
    <w:p w:rsidR="009B3DF1" w:rsidRDefault="00AE3497">
      <w:pPr>
        <w:rPr>
          <w:b/>
          <w:i/>
        </w:rPr>
      </w:pPr>
      <w:r>
        <w:rPr>
          <w:b/>
          <w:i/>
        </w:rPr>
        <w:t>Roles and Responsibilitie</w:t>
      </w:r>
      <w:r>
        <w:rPr>
          <w:b/>
          <w:i/>
        </w:rPr>
        <w:t xml:space="preserve">s </w:t>
      </w:r>
    </w:p>
    <w:p w:rsidR="009B3DF1" w:rsidRDefault="00AE3497">
      <w:pPr>
        <w:numPr>
          <w:ilvl w:val="0"/>
          <w:numId w:val="5"/>
        </w:numPr>
        <w:spacing w:line="240" w:lineRule="auto"/>
        <w:ind w:hanging="360"/>
      </w:pPr>
      <w:r>
        <w:t>Enhance Environments by developing necessary programs using PYTHON per requirements</w:t>
      </w:r>
    </w:p>
    <w:p w:rsidR="009B3DF1" w:rsidRDefault="00AE3497">
      <w:pPr>
        <w:numPr>
          <w:ilvl w:val="0"/>
          <w:numId w:val="5"/>
        </w:numPr>
        <w:spacing w:line="240" w:lineRule="auto"/>
        <w:ind w:hanging="360"/>
      </w:pPr>
      <w:r>
        <w:t xml:space="preserve">Enhance and Stabilise Environments assuring Quality and testing bringing all stake holders under same roof ensuring accuracy, stability and reliability across platforms </w:t>
      </w:r>
      <w:bookmarkStart w:id="1" w:name="_GoBack"/>
      <w:bookmarkEnd w:id="1"/>
    </w:p>
    <w:p w:rsidR="009B3DF1" w:rsidRDefault="00AE3497">
      <w:pPr>
        <w:numPr>
          <w:ilvl w:val="0"/>
          <w:numId w:val="5"/>
        </w:numPr>
        <w:spacing w:line="240" w:lineRule="auto"/>
        <w:ind w:hanging="360"/>
      </w:pPr>
      <w:r>
        <w:t>Partner with engineering team to ensure that applications are designed with operability &amp; scale in mind</w:t>
      </w:r>
    </w:p>
    <w:p w:rsidR="009B3DF1" w:rsidRDefault="00AE3497">
      <w:pPr>
        <w:numPr>
          <w:ilvl w:val="0"/>
          <w:numId w:val="5"/>
        </w:numPr>
        <w:spacing w:line="240" w:lineRule="auto"/>
        <w:ind w:hanging="360"/>
      </w:pPr>
      <w:r>
        <w:t>Provide Solutions by developing necessary programs starting from gathering requirements to final delivery as part of automation/enhancements across pla</w:t>
      </w:r>
      <w:r>
        <w:t>tforms</w:t>
      </w:r>
    </w:p>
    <w:p w:rsidR="009B3DF1" w:rsidRDefault="00AE3497">
      <w:pPr>
        <w:numPr>
          <w:ilvl w:val="0"/>
          <w:numId w:val="5"/>
        </w:numPr>
        <w:spacing w:line="240" w:lineRule="auto"/>
        <w:ind w:hanging="360"/>
      </w:pPr>
      <w:r>
        <w:t>Ensure high level of accuracy, stability and efficiency of platforms and environments</w:t>
      </w:r>
    </w:p>
    <w:p w:rsidR="009B3DF1" w:rsidRDefault="00AE3497">
      <w:pPr>
        <w:numPr>
          <w:ilvl w:val="0"/>
          <w:numId w:val="5"/>
        </w:numPr>
        <w:spacing w:line="240" w:lineRule="auto"/>
        <w:ind w:hanging="360"/>
      </w:pPr>
      <w:r>
        <w:t>Identification of errors, reliability issues and driving root cause to avoid repeat of incidents</w:t>
      </w:r>
    </w:p>
    <w:p w:rsidR="009B3DF1" w:rsidRDefault="00AE3497">
      <w:pPr>
        <w:numPr>
          <w:ilvl w:val="0"/>
          <w:numId w:val="5"/>
        </w:numPr>
        <w:spacing w:line="240" w:lineRule="auto"/>
        <w:ind w:hanging="360"/>
      </w:pPr>
      <w:r>
        <w:t>Analyse the issues across Environments with necessary trouble shoo</w:t>
      </w:r>
      <w:r>
        <w:t>ting and root cause analysis ensuring issues are fixed before rolling to Production</w:t>
      </w:r>
    </w:p>
    <w:p w:rsidR="009B3DF1" w:rsidRDefault="00AE3497">
      <w:pPr>
        <w:numPr>
          <w:ilvl w:val="0"/>
          <w:numId w:val="5"/>
        </w:numPr>
        <w:spacing w:line="240" w:lineRule="auto"/>
        <w:ind w:hanging="360"/>
      </w:pPr>
      <w:r>
        <w:t xml:space="preserve">Automate build and deploy process across environments avoiding human intervention </w:t>
      </w:r>
    </w:p>
    <w:p w:rsidR="009B3DF1" w:rsidRDefault="00AE3497">
      <w:pPr>
        <w:numPr>
          <w:ilvl w:val="0"/>
          <w:numId w:val="5"/>
        </w:numPr>
        <w:spacing w:line="240" w:lineRule="auto"/>
        <w:ind w:hanging="360"/>
      </w:pPr>
      <w:r>
        <w:t>Attend stability calls with various stake holders addressing issues thereby ensuring high availability of environments</w:t>
      </w:r>
    </w:p>
    <w:p w:rsidR="009B3DF1" w:rsidRDefault="00AE3497">
      <w:pPr>
        <w:numPr>
          <w:ilvl w:val="0"/>
          <w:numId w:val="5"/>
        </w:numPr>
        <w:spacing w:line="240" w:lineRule="auto"/>
        <w:ind w:hanging="360"/>
      </w:pPr>
      <w:r>
        <w:t xml:space="preserve">Strong passion for Automation, analyse the issues with strong sense of ownership and responsibility there by increasing the stability of </w:t>
      </w:r>
      <w:r>
        <w:t>applications across platforms</w:t>
      </w:r>
    </w:p>
    <w:p w:rsidR="009B3DF1" w:rsidRDefault="00AE3497">
      <w:pPr>
        <w:rPr>
          <w:b/>
          <w:i/>
        </w:rPr>
      </w:pPr>
      <w:r>
        <w:rPr>
          <w:b/>
          <w:i/>
        </w:rPr>
        <w:t>Honours and Awards:</w:t>
      </w:r>
    </w:p>
    <w:p w:rsidR="009B3DF1" w:rsidRDefault="00AE3497">
      <w:pPr>
        <w:widowControl/>
        <w:numPr>
          <w:ilvl w:val="0"/>
          <w:numId w:val="8"/>
        </w:numPr>
        <w:spacing w:after="0" w:line="240" w:lineRule="auto"/>
        <w:ind w:hanging="360"/>
        <w:contextualSpacing/>
      </w:pPr>
      <w:r>
        <w:t>Delivered practical presentation on "</w:t>
      </w:r>
      <w:r>
        <w:rPr>
          <w:b/>
        </w:rPr>
        <w:t>Python Multithreading and Multi Processing depicting the impact of Global Interpreter Lock (GIL) and IPC</w:t>
      </w:r>
      <w:r>
        <w:t>” this was well appreciated by the participants</w:t>
      </w:r>
    </w:p>
    <w:p w:rsidR="009B3DF1" w:rsidRDefault="00AE3497">
      <w:pPr>
        <w:rPr>
          <w:b/>
        </w:rPr>
      </w:pPr>
      <w:r>
        <w:rPr>
          <w:b/>
        </w:rPr>
        <w:t>CHICAGO MERCANTIL</w:t>
      </w:r>
      <w:r>
        <w:rPr>
          <w:b/>
        </w:rPr>
        <w:t xml:space="preserve">E EXCHANGE (CME GROUP)    </w:t>
      </w:r>
    </w:p>
    <w:p w:rsidR="009B3DF1" w:rsidRDefault="00AE3497">
      <w:pPr>
        <w:rPr>
          <w:b/>
        </w:rPr>
      </w:pPr>
      <w:r>
        <w:rPr>
          <w:b/>
        </w:rPr>
        <w:t xml:space="preserve">GLOBEX: </w:t>
      </w:r>
    </w:p>
    <w:p w:rsidR="009B3DF1" w:rsidRDefault="00AE3497">
      <w:pPr>
        <w:rPr>
          <w:b/>
        </w:rPr>
      </w:pPr>
      <w:r>
        <w:rPr>
          <w:b/>
        </w:rPr>
        <w:t xml:space="preserve">Technologies: </w:t>
      </w:r>
      <w:r>
        <w:t xml:space="preserve">PYTHON, LINUX, Oracle, AWS, </w:t>
      </w:r>
      <w:proofErr w:type="spellStart"/>
      <w:r>
        <w:t>Docker</w:t>
      </w:r>
      <w:proofErr w:type="spellEnd"/>
      <w:r>
        <w:t>, Networking, Basics of Java, Kafka</w:t>
      </w:r>
    </w:p>
    <w:p w:rsidR="009B3DF1" w:rsidRDefault="00AE3497">
      <w:pPr>
        <w:rPr>
          <w:b/>
          <w:i/>
        </w:rPr>
      </w:pPr>
      <w:r>
        <w:rPr>
          <w:b/>
          <w:i/>
        </w:rPr>
        <w:t>Project Synopsis</w:t>
      </w:r>
    </w:p>
    <w:p w:rsidR="009B3DF1" w:rsidRDefault="00AE3497">
      <w:r>
        <w:t>GLOBEX is premier Electronic Trading system to trade Futures &amp; Options across all asset classes.</w:t>
      </w:r>
    </w:p>
    <w:p w:rsidR="009B3DF1" w:rsidRDefault="00AE3497">
      <w:pPr>
        <w:rPr>
          <w:b/>
          <w:i/>
        </w:rPr>
      </w:pPr>
      <w:r>
        <w:rPr>
          <w:b/>
          <w:i/>
        </w:rPr>
        <w:t xml:space="preserve">Roles and Responsibilities </w:t>
      </w:r>
    </w:p>
    <w:p w:rsidR="009B3DF1" w:rsidRDefault="00AE3497">
      <w:pPr>
        <w:numPr>
          <w:ilvl w:val="0"/>
          <w:numId w:val="5"/>
        </w:numPr>
        <w:spacing w:line="240" w:lineRule="auto"/>
        <w:ind w:hanging="360"/>
      </w:pPr>
      <w:r>
        <w:t>Enhance GLOBEX Platform by developing necessary modules and provide End to End solutions using PYTHON</w:t>
      </w:r>
    </w:p>
    <w:p w:rsidR="009B3DF1" w:rsidRDefault="00AE3497">
      <w:pPr>
        <w:numPr>
          <w:ilvl w:val="0"/>
          <w:numId w:val="5"/>
        </w:numPr>
        <w:spacing w:line="240" w:lineRule="auto"/>
        <w:ind w:hanging="360"/>
      </w:pPr>
      <w:r>
        <w:lastRenderedPageBreak/>
        <w:t xml:space="preserve">Support Trading platform and handle Critical Incidents, take preventive action and quick resolution to minimize the downtime, </w:t>
      </w:r>
      <w:r>
        <w:t>and carry out problem management</w:t>
      </w:r>
    </w:p>
    <w:p w:rsidR="009B3DF1" w:rsidRDefault="00AE3497">
      <w:pPr>
        <w:numPr>
          <w:ilvl w:val="0"/>
          <w:numId w:val="5"/>
        </w:numPr>
        <w:spacing w:line="240" w:lineRule="auto"/>
        <w:ind w:hanging="360"/>
      </w:pPr>
      <w:r>
        <w:t>Stabilise QA and NON-QA environments which includes deployments, assuring Quality and for testing bringing all stake holders under same roof ensuring high availability</w:t>
      </w:r>
    </w:p>
    <w:p w:rsidR="009B3DF1" w:rsidRDefault="00AE3497">
      <w:pPr>
        <w:numPr>
          <w:ilvl w:val="0"/>
          <w:numId w:val="5"/>
        </w:numPr>
        <w:spacing w:line="240" w:lineRule="auto"/>
        <w:ind w:hanging="360"/>
      </w:pPr>
      <w:r>
        <w:t>Understanding the issue and working with different team</w:t>
      </w:r>
      <w:r>
        <w:t>s on bridge call to resolve the issue</w:t>
      </w:r>
    </w:p>
    <w:p w:rsidR="009B3DF1" w:rsidRDefault="00AE3497">
      <w:pPr>
        <w:numPr>
          <w:ilvl w:val="0"/>
          <w:numId w:val="5"/>
        </w:numPr>
        <w:spacing w:line="240" w:lineRule="auto"/>
        <w:ind w:hanging="360"/>
      </w:pPr>
      <w:r>
        <w:t>Environment Developments/Enhancements and Customer Deliverables:</w:t>
      </w:r>
    </w:p>
    <w:p w:rsidR="009B3DF1" w:rsidRDefault="00AE3497">
      <w:pPr>
        <w:spacing w:line="240" w:lineRule="auto"/>
      </w:pPr>
      <w:r>
        <w:t xml:space="preserve">          QA with NON-QA Sync, QA with NON-QA Version Comparison, Auto archival of logs/files</w:t>
      </w:r>
    </w:p>
    <w:p w:rsidR="009B3DF1" w:rsidRDefault="00AE3497">
      <w:pPr>
        <w:numPr>
          <w:ilvl w:val="0"/>
          <w:numId w:val="5"/>
        </w:numPr>
        <w:spacing w:line="240" w:lineRule="auto"/>
        <w:ind w:hanging="360"/>
        <w:rPr>
          <w:b/>
        </w:rPr>
      </w:pPr>
      <w:r>
        <w:rPr>
          <w:b/>
        </w:rPr>
        <w:t xml:space="preserve">Converting Crisis into Opportunity: Interface Report </w:t>
      </w:r>
      <w:r>
        <w:t xml:space="preserve">which </w:t>
      </w:r>
      <w:r>
        <w:t>reports interface status on the machines after patching preventing fallouts ensuring high availability of environment</w:t>
      </w:r>
    </w:p>
    <w:p w:rsidR="009B3DF1" w:rsidRDefault="00AE3497">
      <w:pPr>
        <w:numPr>
          <w:ilvl w:val="0"/>
          <w:numId w:val="5"/>
        </w:numPr>
        <w:spacing w:line="240" w:lineRule="auto"/>
        <w:ind w:hanging="360"/>
        <w:rPr>
          <w:b/>
        </w:rPr>
      </w:pPr>
      <w:r>
        <w:rPr>
          <w:b/>
        </w:rPr>
        <w:t xml:space="preserve">Bringing Ideas to life: Application Auto Restart, Market Data analysis </w:t>
      </w:r>
      <w:r>
        <w:t>led to prevention of incidents by considerable amount, avoiding hum</w:t>
      </w:r>
      <w:r>
        <w:t>an intervention and manual efforts</w:t>
      </w:r>
    </w:p>
    <w:p w:rsidR="009B3DF1" w:rsidRDefault="00AE3497">
      <w:pPr>
        <w:rPr>
          <w:b/>
          <w:i/>
        </w:rPr>
      </w:pPr>
      <w:r>
        <w:rPr>
          <w:b/>
          <w:i/>
        </w:rPr>
        <w:t>Honours and Awards (Proofs attached at the end for reference)</w:t>
      </w:r>
    </w:p>
    <w:p w:rsidR="009B3DF1" w:rsidRDefault="00AE3497">
      <w:pPr>
        <w:spacing w:line="240" w:lineRule="auto"/>
        <w:ind w:left="630"/>
        <w:rPr>
          <w:b/>
        </w:rPr>
      </w:pPr>
      <w:r>
        <w:rPr>
          <w:b/>
        </w:rPr>
        <w:t xml:space="preserve">1.   Certificate of Recognition: Excellence Award </w:t>
      </w:r>
      <w:r>
        <w:t>for efforts in Innovation from conceptualizing the idea to incorporating end product deployment across enviro</w:t>
      </w:r>
      <w:r>
        <w:t>nments</w:t>
      </w:r>
    </w:p>
    <w:p w:rsidR="009B3DF1" w:rsidRDefault="00AE3497">
      <w:pPr>
        <w:numPr>
          <w:ilvl w:val="0"/>
          <w:numId w:val="8"/>
        </w:numPr>
        <w:spacing w:line="240" w:lineRule="auto"/>
        <w:ind w:hanging="360"/>
        <w:rPr>
          <w:b/>
        </w:rPr>
      </w:pPr>
      <w:r>
        <w:rPr>
          <w:b/>
        </w:rPr>
        <w:t xml:space="preserve">Spot Award </w:t>
      </w:r>
      <w:r>
        <w:t>for week on week Market Data analysis reports</w:t>
      </w:r>
    </w:p>
    <w:p w:rsidR="009B3DF1" w:rsidRDefault="00AE3497">
      <w:pPr>
        <w:widowControl/>
        <w:spacing w:before="100" w:after="0"/>
        <w:rPr>
          <w:b/>
          <w:i/>
        </w:rPr>
      </w:pPr>
      <w:r>
        <w:rPr>
          <w:b/>
          <w:i/>
        </w:rPr>
        <w:t>Training and Certifications</w:t>
      </w:r>
    </w:p>
    <w:p w:rsidR="009B3DF1" w:rsidRDefault="00AE3497">
      <w:pPr>
        <w:numPr>
          <w:ilvl w:val="0"/>
          <w:numId w:val="2"/>
        </w:numPr>
        <w:spacing w:line="240" w:lineRule="auto"/>
        <w:ind w:hanging="360"/>
        <w:rPr>
          <w:b/>
        </w:rPr>
      </w:pPr>
      <w:r>
        <w:t xml:space="preserve">Represented CME Group at </w:t>
      </w:r>
      <w:r>
        <w:rPr>
          <w:b/>
        </w:rPr>
        <w:t>“DEVOPS INDIA SUMMIT 2018”</w:t>
      </w:r>
      <w:r>
        <w:t xml:space="preserve"> held at Marriott Hotel Whitefield, Bengaluru on 31</w:t>
      </w:r>
      <w:r>
        <w:rPr>
          <w:vertAlign w:val="superscript"/>
        </w:rPr>
        <w:t>st</w:t>
      </w:r>
      <w:r>
        <w:t xml:space="preserve"> Aug &amp; 1</w:t>
      </w:r>
      <w:r>
        <w:rPr>
          <w:vertAlign w:val="superscript"/>
        </w:rPr>
        <w:t>st</w:t>
      </w:r>
      <w:r>
        <w:t xml:space="preserve"> Sep 2018  </w:t>
      </w:r>
    </w:p>
    <w:p w:rsidR="009B3DF1" w:rsidRDefault="00AE3497">
      <w:pPr>
        <w:spacing w:line="240" w:lineRule="auto"/>
      </w:pPr>
      <w:r>
        <w:rPr>
          <w:b/>
        </w:rPr>
        <w:t>SOCIETE GENERALE: IRD/CDV</w:t>
      </w:r>
      <w:r>
        <w:t xml:space="preserve">: </w:t>
      </w:r>
    </w:p>
    <w:p w:rsidR="009B3DF1" w:rsidRDefault="00AE3497">
      <w:r>
        <w:rPr>
          <w:b/>
        </w:rPr>
        <w:t>Technologi</w:t>
      </w:r>
      <w:r>
        <w:rPr>
          <w:b/>
        </w:rPr>
        <w:t>es:</w:t>
      </w:r>
      <w:r>
        <w:t xml:space="preserve"> LINUX, Oracle, Shell Scripting, Basics of Java</w:t>
      </w:r>
    </w:p>
    <w:p w:rsidR="009B3DF1" w:rsidRDefault="00AE3497">
      <w:pPr>
        <w:rPr>
          <w:b/>
        </w:rPr>
      </w:pPr>
      <w:r>
        <w:rPr>
          <w:b/>
        </w:rPr>
        <w:t>Project Synopsis</w:t>
      </w:r>
    </w:p>
    <w:p w:rsidR="009B3DF1" w:rsidRDefault="00AE3497">
      <w:pPr>
        <w:spacing w:line="240" w:lineRule="auto"/>
      </w:pPr>
      <w:r>
        <w:t xml:space="preserve">X-ONE is a Front to Back Trade processing application. X-ONE allows managing the following financial instruments: </w:t>
      </w:r>
    </w:p>
    <w:p w:rsidR="009B3DF1" w:rsidRDefault="00AE3497">
      <w:pPr>
        <w:numPr>
          <w:ilvl w:val="0"/>
          <w:numId w:val="7"/>
        </w:numPr>
        <w:spacing w:line="240" w:lineRule="auto"/>
        <w:ind w:hanging="360"/>
      </w:pPr>
      <w:r>
        <w:t xml:space="preserve">IRD (Interest Rate swaps), Credit Derivatives (Credit default Swaps) </w:t>
      </w:r>
    </w:p>
    <w:p w:rsidR="009B3DF1" w:rsidRDefault="00AE3497">
      <w:pPr>
        <w:numPr>
          <w:ilvl w:val="0"/>
          <w:numId w:val="7"/>
        </w:numPr>
        <w:spacing w:line="240" w:lineRule="auto"/>
        <w:ind w:hanging="360"/>
      </w:pPr>
      <w:r>
        <w:t>For</w:t>
      </w:r>
      <w:r>
        <w:t>eign Exchange (FX Spot, FX Forward, FX Swap and FX NDF)</w:t>
      </w:r>
    </w:p>
    <w:p w:rsidR="009B3DF1" w:rsidRDefault="00AE3497">
      <w:pPr>
        <w:rPr>
          <w:b/>
          <w:i/>
        </w:rPr>
      </w:pPr>
      <w:r>
        <w:rPr>
          <w:b/>
          <w:i/>
        </w:rPr>
        <w:t xml:space="preserve">Roles and Responsibilities </w:t>
      </w:r>
    </w:p>
    <w:p w:rsidR="009B3DF1" w:rsidRDefault="00AE3497">
      <w:pPr>
        <w:numPr>
          <w:ilvl w:val="0"/>
          <w:numId w:val="5"/>
        </w:numPr>
        <w:spacing w:line="240" w:lineRule="auto"/>
        <w:ind w:hanging="360"/>
      </w:pPr>
      <w:r>
        <w:t>Subject Matter Expert in Back Office operations of IRD, CDS and FX instruments</w:t>
      </w:r>
    </w:p>
    <w:p w:rsidR="009B3DF1" w:rsidRDefault="00AE3497">
      <w:pPr>
        <w:numPr>
          <w:ilvl w:val="0"/>
          <w:numId w:val="5"/>
        </w:numPr>
        <w:spacing w:line="240" w:lineRule="auto"/>
        <w:ind w:hanging="360"/>
      </w:pPr>
      <w:r>
        <w:t>Operations (Trade Confirmation, Settlement, Reconciliation, Accounting)</w:t>
      </w:r>
    </w:p>
    <w:p w:rsidR="009B3DF1" w:rsidRDefault="00AE3497">
      <w:pPr>
        <w:numPr>
          <w:ilvl w:val="0"/>
          <w:numId w:val="5"/>
        </w:numPr>
        <w:spacing w:line="240" w:lineRule="auto"/>
        <w:ind w:hanging="360"/>
      </w:pPr>
      <w:r>
        <w:t>Confirmation - Fax  and E-mail  confirmations for IRD deals and DTCC for CDV deals</w:t>
      </w:r>
    </w:p>
    <w:p w:rsidR="009B3DF1" w:rsidRDefault="00AE3497">
      <w:pPr>
        <w:numPr>
          <w:ilvl w:val="0"/>
          <w:numId w:val="5"/>
        </w:numPr>
        <w:spacing w:line="240" w:lineRule="auto"/>
        <w:ind w:hanging="360"/>
      </w:pPr>
      <w:r>
        <w:t>Settlement - Swift and CLS settlements along with CDS Roll and FOBO reconciliation</w:t>
      </w:r>
    </w:p>
    <w:p w:rsidR="009B3DF1" w:rsidRDefault="00AE3497">
      <w:pPr>
        <w:numPr>
          <w:ilvl w:val="0"/>
          <w:numId w:val="5"/>
        </w:numPr>
        <w:ind w:hanging="360"/>
      </w:pPr>
      <w:r>
        <w:t>Handle Critical Incidents and taking preventive action and quick resolution to minimize th</w:t>
      </w:r>
      <w:r>
        <w:t>e application downtime, and carry out problem management</w:t>
      </w:r>
    </w:p>
    <w:p w:rsidR="009B3DF1" w:rsidRDefault="00AE3497">
      <w:pPr>
        <w:widowControl/>
        <w:numPr>
          <w:ilvl w:val="0"/>
          <w:numId w:val="5"/>
        </w:numPr>
        <w:spacing w:before="100" w:after="0" w:line="360" w:lineRule="auto"/>
        <w:ind w:hanging="360"/>
      </w:pPr>
      <w:r>
        <w:t>Enhancements: Front &amp; Back office breaks, EOM check</w:t>
      </w:r>
    </w:p>
    <w:p w:rsidR="009B3DF1" w:rsidRDefault="00AE3497">
      <w:pPr>
        <w:rPr>
          <w:b/>
          <w:i/>
        </w:rPr>
      </w:pPr>
      <w:r>
        <w:rPr>
          <w:b/>
          <w:i/>
        </w:rPr>
        <w:t xml:space="preserve">Honours and Awards </w:t>
      </w:r>
    </w:p>
    <w:p w:rsidR="009B3DF1" w:rsidRDefault="00AE3497">
      <w:pPr>
        <w:widowControl/>
        <w:numPr>
          <w:ilvl w:val="0"/>
          <w:numId w:val="6"/>
        </w:numPr>
        <w:spacing w:before="120" w:after="120"/>
        <w:ind w:hanging="360"/>
        <w:jc w:val="both"/>
      </w:pPr>
      <w:r>
        <w:lastRenderedPageBreak/>
        <w:t>Delivered a speech on</w:t>
      </w:r>
      <w:r>
        <w:rPr>
          <w:b/>
        </w:rPr>
        <w:t xml:space="preserve"> “Digital Transformation – Investment Bank” </w:t>
      </w:r>
      <w:r>
        <w:t>as part of</w:t>
      </w:r>
      <w:r>
        <w:rPr>
          <w:b/>
        </w:rPr>
        <w:t xml:space="preserve"> </w:t>
      </w:r>
      <w:proofErr w:type="spellStart"/>
      <w:r>
        <w:rPr>
          <w:b/>
        </w:rPr>
        <w:t>Maha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Sangamam</w:t>
      </w:r>
      <w:proofErr w:type="spellEnd"/>
      <w:r>
        <w:rPr>
          <w:b/>
        </w:rPr>
        <w:t xml:space="preserve"> </w:t>
      </w:r>
      <w:r>
        <w:t>organized by</w:t>
      </w:r>
      <w:r>
        <w:rPr>
          <w:b/>
        </w:rPr>
        <w:t xml:space="preserve"> </w:t>
      </w:r>
      <w:proofErr w:type="spellStart"/>
      <w:r>
        <w:t>Societe</w:t>
      </w:r>
      <w:proofErr w:type="spellEnd"/>
      <w:r>
        <w:t xml:space="preserve"> </w:t>
      </w:r>
      <w:proofErr w:type="spellStart"/>
      <w:r>
        <w:t>Generale</w:t>
      </w:r>
      <w:proofErr w:type="spellEnd"/>
      <w:r>
        <w:t xml:space="preserve"> and received a Standing Ovation from 100 around participants including Global Head along with Paris and Bangalore counterparts.</w:t>
      </w:r>
    </w:p>
    <w:p w:rsidR="009B3DF1" w:rsidRDefault="00AE3497">
      <w:pPr>
        <w:widowControl/>
        <w:numPr>
          <w:ilvl w:val="0"/>
          <w:numId w:val="6"/>
        </w:numPr>
        <w:spacing w:before="120" w:after="120"/>
        <w:ind w:hanging="360"/>
        <w:jc w:val="both"/>
      </w:pPr>
      <w:r>
        <w:t xml:space="preserve">Delivered Domain session on </w:t>
      </w:r>
      <w:r>
        <w:rPr>
          <w:b/>
        </w:rPr>
        <w:t>“Credit Risk”</w:t>
      </w:r>
      <w:r>
        <w:t xml:space="preserve"> which was well appreciated by higher level management.</w:t>
      </w:r>
    </w:p>
    <w:p w:rsidR="009B3DF1" w:rsidRDefault="00AE3497">
      <w:pPr>
        <w:rPr>
          <w:b/>
        </w:rPr>
      </w:pPr>
      <w:r>
        <w:rPr>
          <w:b/>
        </w:rPr>
        <w:t>TATA CONSULTAN</w:t>
      </w:r>
      <w:r>
        <w:rPr>
          <w:b/>
        </w:rPr>
        <w:t xml:space="preserve">CY SERVICES   </w:t>
      </w:r>
    </w:p>
    <w:p w:rsidR="009B3DF1" w:rsidRDefault="00AE3497">
      <w:pPr>
        <w:rPr>
          <w:b/>
        </w:rPr>
      </w:pPr>
      <w:r>
        <w:rPr>
          <w:b/>
        </w:rPr>
        <w:t>Client: Credit-Suisse</w:t>
      </w:r>
      <w:r>
        <w:rPr>
          <w:b/>
        </w:rPr>
        <w:tab/>
        <w:t xml:space="preserve">Fixed Income Derivatives </w:t>
      </w:r>
    </w:p>
    <w:p w:rsidR="009B3DF1" w:rsidRDefault="00AE3497">
      <w:r>
        <w:rPr>
          <w:b/>
        </w:rPr>
        <w:t>Technologies:</w:t>
      </w:r>
      <w:r>
        <w:tab/>
        <w:t xml:space="preserve">Oracle, LINUX, Shell Scripting, SQL </w:t>
      </w:r>
    </w:p>
    <w:p w:rsidR="009B3DF1" w:rsidRDefault="00AE3497">
      <w:pPr>
        <w:rPr>
          <w:b/>
          <w:i/>
        </w:rPr>
      </w:pPr>
      <w:r>
        <w:rPr>
          <w:b/>
          <w:i/>
        </w:rPr>
        <w:t>Project Synopsis</w:t>
      </w:r>
    </w:p>
    <w:p w:rsidR="009B3DF1" w:rsidRDefault="00AE3497">
      <w:r>
        <w:t>Titan is a Global Futures Credit Risk Management System. Titan being a risk system calculates risk and load trades in DRD (De</w:t>
      </w:r>
      <w:r>
        <w:t xml:space="preserve">rivative Results database). </w:t>
      </w:r>
    </w:p>
    <w:p w:rsidR="009B3DF1" w:rsidRDefault="00AE3497">
      <w:r>
        <w:rPr>
          <w:b/>
        </w:rPr>
        <w:t xml:space="preserve">Onsite Experience: </w:t>
      </w:r>
      <w:r>
        <w:t>Worked for 2 months for Credit Suisse-Singapore on behalf of TCS</w:t>
      </w:r>
    </w:p>
    <w:p w:rsidR="009B3DF1" w:rsidRDefault="00AE3497">
      <w:pPr>
        <w:rPr>
          <w:b/>
          <w:i/>
        </w:rPr>
      </w:pPr>
      <w:r>
        <w:rPr>
          <w:b/>
          <w:i/>
        </w:rPr>
        <w:t xml:space="preserve">Roles and Responsibilities </w:t>
      </w:r>
    </w:p>
    <w:p w:rsidR="009B3DF1" w:rsidRDefault="00AE3497">
      <w:pPr>
        <w:numPr>
          <w:ilvl w:val="0"/>
          <w:numId w:val="5"/>
        </w:numPr>
        <w:spacing w:line="240" w:lineRule="auto"/>
        <w:ind w:hanging="360"/>
      </w:pPr>
      <w:r>
        <w:t>Prior testing of the enhancement and value added requests in UAT environment. Apply the changes in Production and B</w:t>
      </w:r>
      <w:r>
        <w:t>CP through request for change (RFC) in Global Change Management (GCM)</w:t>
      </w:r>
    </w:p>
    <w:p w:rsidR="009B3DF1" w:rsidRDefault="00AE3497">
      <w:pPr>
        <w:numPr>
          <w:ilvl w:val="0"/>
          <w:numId w:val="5"/>
        </w:numPr>
        <w:spacing w:line="240" w:lineRule="auto"/>
        <w:ind w:hanging="360"/>
      </w:pPr>
      <w:r>
        <w:t>Analyse SQL concepts and generate risk reports based on region, trader etc. and stored procedures to identify the root cause of issues, ad-hoc reports based on client request</w:t>
      </w:r>
    </w:p>
    <w:p w:rsidR="009B3DF1" w:rsidRDefault="00AE3497">
      <w:pPr>
        <w:numPr>
          <w:ilvl w:val="0"/>
          <w:numId w:val="5"/>
        </w:numPr>
        <w:spacing w:line="240" w:lineRule="auto"/>
        <w:ind w:hanging="360"/>
      </w:pPr>
      <w:r>
        <w:t>Active part</w:t>
      </w:r>
      <w:r>
        <w:t>icipation in QMW and DR related activities of Applications</w:t>
      </w:r>
    </w:p>
    <w:p w:rsidR="009B3DF1" w:rsidRDefault="00AE3497">
      <w:pPr>
        <w:spacing w:line="240" w:lineRule="auto"/>
        <w:rPr>
          <w:b/>
          <w:i/>
        </w:rPr>
      </w:pPr>
      <w:r>
        <w:rPr>
          <w:b/>
          <w:i/>
        </w:rPr>
        <w:t xml:space="preserve">Honours and Awards </w:t>
      </w:r>
    </w:p>
    <w:p w:rsidR="009B3DF1" w:rsidRDefault="00AE3497">
      <w:pPr>
        <w:widowControl/>
        <w:numPr>
          <w:ilvl w:val="0"/>
          <w:numId w:val="2"/>
        </w:numPr>
        <w:spacing w:before="120" w:after="120" w:line="240" w:lineRule="auto"/>
        <w:ind w:hanging="360"/>
        <w:jc w:val="both"/>
      </w:pPr>
      <w:r>
        <w:rPr>
          <w:b/>
        </w:rPr>
        <w:t>APAC PTG AWARD 2015 on 19</w:t>
      </w:r>
      <w:r>
        <w:rPr>
          <w:b/>
          <w:vertAlign w:val="superscript"/>
        </w:rPr>
        <w:t>th</w:t>
      </w:r>
      <w:r>
        <w:rPr>
          <w:b/>
        </w:rPr>
        <w:t xml:space="preserve"> Jan 2015:</w:t>
      </w:r>
    </w:p>
    <w:p w:rsidR="009B3DF1" w:rsidRDefault="00AE3497">
      <w:pPr>
        <w:spacing w:line="240" w:lineRule="auto"/>
        <w:ind w:firstLine="630"/>
      </w:pPr>
      <w:r>
        <w:t xml:space="preserve">Received “APAC PTG Award 2015” from “Head of Production Services Asia-Pacific </w:t>
      </w:r>
    </w:p>
    <w:p w:rsidR="009B3DF1" w:rsidRDefault="00AE3497">
      <w:pPr>
        <w:spacing w:line="240" w:lineRule="auto"/>
        <w:ind w:left="720"/>
      </w:pPr>
      <w:r>
        <w:t xml:space="preserve">(APAC) </w:t>
      </w:r>
      <w:proofErr w:type="gramStart"/>
      <w:r>
        <w:t>- Credit Suisse” for Proactive Approach and Dedicated Efforts towards excellence.</w:t>
      </w:r>
      <w:proofErr w:type="gramEnd"/>
      <w:r>
        <w:t xml:space="preserve">  </w:t>
      </w:r>
    </w:p>
    <w:p w:rsidR="009B3DF1" w:rsidRDefault="00AE3497">
      <w:pPr>
        <w:widowControl/>
        <w:numPr>
          <w:ilvl w:val="0"/>
          <w:numId w:val="2"/>
        </w:numPr>
        <w:spacing w:before="120" w:after="120" w:line="240" w:lineRule="auto"/>
        <w:ind w:hanging="360"/>
        <w:jc w:val="both"/>
      </w:pPr>
      <w:r>
        <w:t>Pursued “TCS Business Domain Academy” course Foundation certificate in Banking with “</w:t>
      </w:r>
      <w:r>
        <w:rPr>
          <w:b/>
        </w:rPr>
        <w:t>A</w:t>
      </w:r>
      <w:r>
        <w:t xml:space="preserve">” Grade in March 2013. </w:t>
      </w:r>
    </w:p>
    <w:p w:rsidR="009B3DF1" w:rsidRDefault="00AE3497">
      <w:pPr>
        <w:spacing w:line="240" w:lineRule="auto"/>
        <w:rPr>
          <w:b/>
          <w:i/>
        </w:rPr>
      </w:pPr>
      <w:r>
        <w:rPr>
          <w:b/>
          <w:i/>
        </w:rPr>
        <w:t>Career Achievements:</w:t>
      </w:r>
    </w:p>
    <w:p w:rsidR="009B3DF1" w:rsidRDefault="00AE3497">
      <w:pPr>
        <w:widowControl/>
        <w:spacing w:before="120" w:after="120" w:line="360" w:lineRule="auto"/>
        <w:ind w:right="-720"/>
      </w:pPr>
      <w:r>
        <w:object w:dxaOrig="1545" w:dyaOrig="10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20" o:title=""/>
          </v:shape>
          <o:OLEObject Type="Embed" ProgID="AcroExch.Document.DC" ShapeID="_x0000_i1025" DrawAspect="Icon" ObjectID="_1661356539" r:id="rId21"/>
        </w:object>
      </w:r>
      <w:r>
        <w:object w:dxaOrig="1545" w:dyaOrig="1005">
          <v:shape id="_x0000_i1026" type="#_x0000_t75" style="width:77.25pt;height:50.25pt" o:ole="">
            <v:imagedata r:id="rId22" o:title=""/>
          </v:shape>
          <o:OLEObject Type="Embed" ProgID="AcroExch.Document.DC" ShapeID="_x0000_i1026" DrawAspect="Icon" ObjectID="_1661356540" r:id="rId23"/>
        </w:object>
      </w:r>
      <w:r>
        <w:object w:dxaOrig="1545" w:dyaOrig="1005">
          <v:shape id="_x0000_i1027" type="#_x0000_t75" style="width:77.25pt;height:50.25pt" o:ole="">
            <v:imagedata r:id="rId24" o:title=""/>
          </v:shape>
          <o:OLEObject Type="Embed" ProgID="Package" ShapeID="_x0000_i1027" DrawAspect="Icon" ObjectID="_1661356541" r:id="rId25"/>
        </w:object>
      </w:r>
      <w:r>
        <w:t xml:space="preserve">  </w:t>
      </w:r>
      <w:r>
        <w:object w:dxaOrig="1545" w:dyaOrig="1005">
          <v:shape id="_x0000_i1028" type="#_x0000_t75" style="width:77.25pt;height:50.25pt" o:ole="">
            <v:imagedata r:id="rId26" o:title=""/>
          </v:shape>
          <o:OLEObject Type="Embed" ProgID="Package" ShapeID="_x0000_i1028" DrawAspect="Icon" ObjectID="_1661356542" r:id="rId27"/>
        </w:object>
      </w:r>
      <w:r>
        <w:object w:dxaOrig="1545" w:dyaOrig="1005">
          <v:shape id="_x0000_i1029" type="#_x0000_t75" style="width:77.25pt;height:50.25pt" o:ole="">
            <v:imagedata r:id="rId28" o:title=""/>
          </v:shape>
          <o:OLEObject Type="Embed" ProgID="Package" ShapeID="_x0000_i1029" DrawAspect="Icon" ObjectID="_1661356543" r:id="rId29"/>
        </w:object>
      </w:r>
      <w:r>
        <w:t xml:space="preserve"> </w:t>
      </w:r>
      <w:r>
        <w:object w:dxaOrig="1545" w:dyaOrig="1005">
          <v:shape id="_x0000_i1030" type="#_x0000_t75" style="width:77.25pt;height:50.25pt" o:ole="">
            <v:imagedata r:id="rId30" o:title=""/>
          </v:shape>
          <o:OLEObject Type="Embed" ProgID="Package" ShapeID="_x0000_i1030" DrawAspect="Icon" ObjectID="_1661356544" r:id="rId31"/>
        </w:object>
      </w:r>
      <w:r>
        <w:rPr>
          <w:b/>
          <w:i/>
        </w:rPr>
        <w:t>Declaration</w:t>
      </w:r>
    </w:p>
    <w:p w:rsidR="009B3DF1" w:rsidRDefault="00AE3497">
      <w:pPr>
        <w:spacing w:line="360" w:lineRule="auto"/>
        <w:ind w:right="-720"/>
      </w:pPr>
      <w:r>
        <w:t>I hereby declare that the information mentioned above is correct to the best of my knowledge.</w:t>
      </w:r>
    </w:p>
    <w:p w:rsidR="009B3DF1" w:rsidRDefault="00AE3497">
      <w:pPr>
        <w:widowControl/>
        <w:spacing w:before="120" w:after="120" w:line="360" w:lineRule="auto"/>
        <w:ind w:right="-720"/>
      </w:pPr>
      <w:bookmarkStart w:id="2" w:name="_30j0zll" w:colFirst="0" w:colLast="0"/>
      <w:bookmarkEnd w:id="2"/>
      <w:r>
        <w:t xml:space="preserve">                                                                                                                                 </w:t>
      </w:r>
      <w:proofErr w:type="spellStart"/>
      <w:r>
        <w:t>Santhosh</w:t>
      </w:r>
      <w:proofErr w:type="spellEnd"/>
      <w:r>
        <w:t xml:space="preserve"> PC</w:t>
      </w:r>
    </w:p>
    <w:sectPr w:rsidR="009B3DF1">
      <w:headerReference w:type="default" r:id="rId32"/>
      <w:pgSz w:w="11906" w:h="16838"/>
      <w:pgMar w:top="1134" w:right="1134" w:bottom="1134" w:left="113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497" w:rsidRDefault="00AE3497">
      <w:pPr>
        <w:spacing w:after="0" w:line="240" w:lineRule="auto"/>
      </w:pPr>
      <w:r>
        <w:separator/>
      </w:r>
    </w:p>
  </w:endnote>
  <w:endnote w:type="continuationSeparator" w:id="0">
    <w:p w:rsidR="00AE3497" w:rsidRDefault="00AE3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estrial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497" w:rsidRDefault="00AE3497">
      <w:pPr>
        <w:spacing w:after="0" w:line="240" w:lineRule="auto"/>
      </w:pPr>
      <w:r>
        <w:separator/>
      </w:r>
    </w:p>
  </w:footnote>
  <w:footnote w:type="continuationSeparator" w:id="0">
    <w:p w:rsidR="00AE3497" w:rsidRDefault="00AE34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DF1" w:rsidRDefault="00AE3497">
    <w:pPr>
      <w:tabs>
        <w:tab w:val="center" w:pos="4320"/>
        <w:tab w:val="right" w:pos="8640"/>
      </w:tabs>
    </w:pPr>
    <w:r>
      <w:fldChar w:fldCharType="begin"/>
    </w:r>
    <w:r>
      <w:instrText>PAGE</w:instrText>
    </w:r>
    <w:r w:rsidR="00E96A5D">
      <w:fldChar w:fldCharType="separate"/>
    </w:r>
    <w:r w:rsidR="007806F0">
      <w:rPr>
        <w:noProof/>
      </w:rPr>
      <w:t>2</w:t>
    </w:r>
    <w:r>
      <w:fldChar w:fldCharType="end"/>
    </w:r>
  </w:p>
  <w:p w:rsidR="009B3DF1" w:rsidRDefault="009B3DF1">
    <w:pPr>
      <w:tabs>
        <w:tab w:val="center" w:pos="4320"/>
        <w:tab w:val="right" w:pos="864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C6C3C"/>
    <w:multiLevelType w:val="multilevel"/>
    <w:tmpl w:val="FEA21858"/>
    <w:lvl w:ilvl="0">
      <w:start w:val="1"/>
      <w:numFmt w:val="bullet"/>
      <w:lvlText w:val="●"/>
      <w:lvlJc w:val="left"/>
      <w:pPr>
        <w:ind w:left="720" w:firstLine="1800"/>
      </w:pPr>
      <w:rPr>
        <w:rFonts w:ascii="Arial" w:eastAsia="Arial" w:hAnsi="Arial" w:cs="Arial"/>
      </w:r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>
    <w:nsid w:val="15B03BC1"/>
    <w:multiLevelType w:val="multilevel"/>
    <w:tmpl w:val="2572EF12"/>
    <w:lvl w:ilvl="0">
      <w:start w:val="1"/>
      <w:numFmt w:val="decimal"/>
      <w:lvlText w:val=""/>
      <w:lvlJc w:val="left"/>
      <w:pPr>
        <w:ind w:left="432" w:firstLine="864"/>
      </w:pPr>
    </w:lvl>
    <w:lvl w:ilvl="1">
      <w:start w:val="1"/>
      <w:numFmt w:val="decimal"/>
      <w:lvlText w:val=""/>
      <w:lvlJc w:val="left"/>
      <w:pPr>
        <w:ind w:left="576" w:firstLine="1152"/>
      </w:pPr>
    </w:lvl>
    <w:lvl w:ilvl="2">
      <w:start w:val="1"/>
      <w:numFmt w:val="decimal"/>
      <w:lvlText w:val=""/>
      <w:lvlJc w:val="left"/>
      <w:pPr>
        <w:ind w:left="720" w:firstLine="1440"/>
      </w:pPr>
    </w:lvl>
    <w:lvl w:ilvl="3">
      <w:start w:val="1"/>
      <w:numFmt w:val="decimal"/>
      <w:lvlText w:val=""/>
      <w:lvlJc w:val="left"/>
      <w:pPr>
        <w:ind w:left="864" w:firstLine="1728"/>
      </w:pPr>
    </w:lvl>
    <w:lvl w:ilvl="4">
      <w:start w:val="1"/>
      <w:numFmt w:val="decimal"/>
      <w:lvlText w:val=""/>
      <w:lvlJc w:val="left"/>
      <w:pPr>
        <w:ind w:left="1008" w:firstLine="2016"/>
      </w:pPr>
    </w:lvl>
    <w:lvl w:ilvl="5">
      <w:start w:val="1"/>
      <w:numFmt w:val="decimal"/>
      <w:lvlText w:val=""/>
      <w:lvlJc w:val="left"/>
      <w:pPr>
        <w:ind w:left="1152" w:firstLine="2304"/>
      </w:pPr>
    </w:lvl>
    <w:lvl w:ilvl="6">
      <w:start w:val="1"/>
      <w:numFmt w:val="decimal"/>
      <w:lvlText w:val=""/>
      <w:lvlJc w:val="left"/>
      <w:pPr>
        <w:ind w:left="1296" w:firstLine="2592"/>
      </w:pPr>
    </w:lvl>
    <w:lvl w:ilvl="7">
      <w:start w:val="1"/>
      <w:numFmt w:val="decimal"/>
      <w:lvlText w:val=""/>
      <w:lvlJc w:val="left"/>
      <w:pPr>
        <w:ind w:left="1440" w:firstLine="2880"/>
      </w:pPr>
    </w:lvl>
    <w:lvl w:ilvl="8">
      <w:start w:val="1"/>
      <w:numFmt w:val="decimal"/>
      <w:lvlText w:val=""/>
      <w:lvlJc w:val="left"/>
      <w:pPr>
        <w:ind w:left="1584" w:firstLine="3168"/>
      </w:pPr>
    </w:lvl>
  </w:abstractNum>
  <w:abstractNum w:abstractNumId="2">
    <w:nsid w:val="1BBD465A"/>
    <w:multiLevelType w:val="multilevel"/>
    <w:tmpl w:val="6AC6878C"/>
    <w:lvl w:ilvl="0">
      <w:start w:val="1"/>
      <w:numFmt w:val="bullet"/>
      <w:lvlText w:val="●"/>
      <w:lvlJc w:val="left"/>
      <w:pPr>
        <w:ind w:left="720" w:firstLine="180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39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</w:rPr>
    </w:lvl>
  </w:abstractNum>
  <w:abstractNum w:abstractNumId="3">
    <w:nsid w:val="310542EB"/>
    <w:multiLevelType w:val="multilevel"/>
    <w:tmpl w:val="0AE2D542"/>
    <w:lvl w:ilvl="0">
      <w:start w:val="1"/>
      <w:numFmt w:val="bullet"/>
      <w:lvlText w:val="●"/>
      <w:lvlJc w:val="left"/>
      <w:pPr>
        <w:ind w:left="720" w:firstLine="180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39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</w:rPr>
    </w:lvl>
  </w:abstractNum>
  <w:abstractNum w:abstractNumId="4">
    <w:nsid w:val="426B4811"/>
    <w:multiLevelType w:val="multilevel"/>
    <w:tmpl w:val="D88C3278"/>
    <w:lvl w:ilvl="0">
      <w:start w:val="1"/>
      <w:numFmt w:val="decimal"/>
      <w:lvlText w:val="%1."/>
      <w:lvlJc w:val="left"/>
      <w:pPr>
        <w:ind w:left="630" w:firstLine="153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lowerLetter"/>
      <w:lvlText w:val="%2."/>
      <w:lvlJc w:val="left"/>
      <w:pPr>
        <w:ind w:left="1350" w:firstLine="3690"/>
      </w:pPr>
    </w:lvl>
    <w:lvl w:ilvl="2">
      <w:start w:val="1"/>
      <w:numFmt w:val="lowerRoman"/>
      <w:lvlText w:val="%3."/>
      <w:lvlJc w:val="right"/>
      <w:pPr>
        <w:ind w:left="2070" w:firstLine="6030"/>
      </w:pPr>
    </w:lvl>
    <w:lvl w:ilvl="3">
      <w:start w:val="1"/>
      <w:numFmt w:val="decimal"/>
      <w:lvlText w:val="%4."/>
      <w:lvlJc w:val="left"/>
      <w:pPr>
        <w:ind w:left="2790" w:firstLine="8010"/>
      </w:pPr>
    </w:lvl>
    <w:lvl w:ilvl="4">
      <w:start w:val="1"/>
      <w:numFmt w:val="lowerLetter"/>
      <w:lvlText w:val="%5."/>
      <w:lvlJc w:val="left"/>
      <w:pPr>
        <w:ind w:left="3510" w:firstLine="10170"/>
      </w:pPr>
    </w:lvl>
    <w:lvl w:ilvl="5">
      <w:start w:val="1"/>
      <w:numFmt w:val="lowerRoman"/>
      <w:lvlText w:val="%6."/>
      <w:lvlJc w:val="right"/>
      <w:pPr>
        <w:ind w:left="4230" w:firstLine="12510"/>
      </w:pPr>
    </w:lvl>
    <w:lvl w:ilvl="6">
      <w:start w:val="1"/>
      <w:numFmt w:val="decimal"/>
      <w:lvlText w:val="%7."/>
      <w:lvlJc w:val="left"/>
      <w:pPr>
        <w:ind w:left="4950" w:firstLine="14490"/>
      </w:pPr>
    </w:lvl>
    <w:lvl w:ilvl="7">
      <w:start w:val="1"/>
      <w:numFmt w:val="lowerLetter"/>
      <w:lvlText w:val="%8."/>
      <w:lvlJc w:val="left"/>
      <w:pPr>
        <w:ind w:left="5670" w:firstLine="16650"/>
      </w:pPr>
    </w:lvl>
    <w:lvl w:ilvl="8">
      <w:start w:val="1"/>
      <w:numFmt w:val="lowerRoman"/>
      <w:lvlText w:val="%9."/>
      <w:lvlJc w:val="right"/>
      <w:pPr>
        <w:ind w:left="6390" w:firstLine="18990"/>
      </w:pPr>
    </w:lvl>
  </w:abstractNum>
  <w:abstractNum w:abstractNumId="5">
    <w:nsid w:val="501D2357"/>
    <w:multiLevelType w:val="multilevel"/>
    <w:tmpl w:val="17743CD2"/>
    <w:lvl w:ilvl="0">
      <w:start w:val="1"/>
      <w:numFmt w:val="lowerRoman"/>
      <w:lvlText w:val="%1."/>
      <w:lvlJc w:val="right"/>
      <w:pPr>
        <w:ind w:left="720" w:firstLine="1800"/>
      </w:pPr>
    </w:lvl>
    <w:lvl w:ilvl="1">
      <w:start w:val="1"/>
      <w:numFmt w:val="lowerLetter"/>
      <w:lvlText w:val="%2."/>
      <w:lvlJc w:val="left"/>
      <w:pPr>
        <w:ind w:left="1440" w:firstLine="3960"/>
      </w:pPr>
    </w:lvl>
    <w:lvl w:ilvl="2">
      <w:start w:val="1"/>
      <w:numFmt w:val="lowerRoman"/>
      <w:lvlText w:val="%3."/>
      <w:lvlJc w:val="right"/>
      <w:pPr>
        <w:ind w:left="2160" w:firstLine="6300"/>
      </w:pPr>
    </w:lvl>
    <w:lvl w:ilvl="3">
      <w:start w:val="1"/>
      <w:numFmt w:val="decimal"/>
      <w:lvlText w:val="%4."/>
      <w:lvlJc w:val="left"/>
      <w:pPr>
        <w:ind w:left="2880" w:firstLine="8280"/>
      </w:pPr>
    </w:lvl>
    <w:lvl w:ilvl="4">
      <w:start w:val="1"/>
      <w:numFmt w:val="lowerLetter"/>
      <w:lvlText w:val="%5."/>
      <w:lvlJc w:val="left"/>
      <w:pPr>
        <w:ind w:left="3600" w:firstLine="10440"/>
      </w:pPr>
    </w:lvl>
    <w:lvl w:ilvl="5">
      <w:start w:val="1"/>
      <w:numFmt w:val="lowerRoman"/>
      <w:lvlText w:val="%6."/>
      <w:lvlJc w:val="right"/>
      <w:pPr>
        <w:ind w:left="4320" w:firstLine="12780"/>
      </w:pPr>
    </w:lvl>
    <w:lvl w:ilvl="6">
      <w:start w:val="1"/>
      <w:numFmt w:val="decimal"/>
      <w:lvlText w:val="%7."/>
      <w:lvlJc w:val="left"/>
      <w:pPr>
        <w:ind w:left="5040" w:firstLine="14760"/>
      </w:pPr>
    </w:lvl>
    <w:lvl w:ilvl="7">
      <w:start w:val="1"/>
      <w:numFmt w:val="lowerLetter"/>
      <w:lvlText w:val="%8."/>
      <w:lvlJc w:val="left"/>
      <w:pPr>
        <w:ind w:left="5760" w:firstLine="16920"/>
      </w:pPr>
    </w:lvl>
    <w:lvl w:ilvl="8">
      <w:start w:val="1"/>
      <w:numFmt w:val="lowerRoman"/>
      <w:lvlText w:val="%9."/>
      <w:lvlJc w:val="right"/>
      <w:pPr>
        <w:ind w:left="6480" w:firstLine="19260"/>
      </w:pPr>
    </w:lvl>
  </w:abstractNum>
  <w:abstractNum w:abstractNumId="6">
    <w:nsid w:val="67BE2B2C"/>
    <w:multiLevelType w:val="multilevel"/>
    <w:tmpl w:val="F78433C4"/>
    <w:lvl w:ilvl="0">
      <w:start w:val="1"/>
      <w:numFmt w:val="decimal"/>
      <w:lvlText w:val="%1."/>
      <w:lvlJc w:val="left"/>
      <w:pPr>
        <w:ind w:left="990" w:firstLine="2610"/>
      </w:pPr>
    </w:lvl>
    <w:lvl w:ilvl="1">
      <w:start w:val="1"/>
      <w:numFmt w:val="lowerLetter"/>
      <w:lvlText w:val="%2."/>
      <w:lvlJc w:val="left"/>
      <w:pPr>
        <w:ind w:left="1710" w:firstLine="4770"/>
      </w:pPr>
    </w:lvl>
    <w:lvl w:ilvl="2">
      <w:start w:val="1"/>
      <w:numFmt w:val="lowerRoman"/>
      <w:lvlText w:val="%3."/>
      <w:lvlJc w:val="right"/>
      <w:pPr>
        <w:ind w:left="2430" w:firstLine="7110"/>
      </w:pPr>
    </w:lvl>
    <w:lvl w:ilvl="3">
      <w:start w:val="1"/>
      <w:numFmt w:val="decimal"/>
      <w:lvlText w:val="%4."/>
      <w:lvlJc w:val="left"/>
      <w:pPr>
        <w:ind w:left="3150" w:firstLine="9090"/>
      </w:pPr>
    </w:lvl>
    <w:lvl w:ilvl="4">
      <w:start w:val="1"/>
      <w:numFmt w:val="lowerLetter"/>
      <w:lvlText w:val="%5."/>
      <w:lvlJc w:val="left"/>
      <w:pPr>
        <w:ind w:left="3870" w:firstLine="11250"/>
      </w:pPr>
    </w:lvl>
    <w:lvl w:ilvl="5">
      <w:start w:val="1"/>
      <w:numFmt w:val="lowerRoman"/>
      <w:lvlText w:val="%6."/>
      <w:lvlJc w:val="right"/>
      <w:pPr>
        <w:ind w:left="4590" w:firstLine="13590"/>
      </w:pPr>
    </w:lvl>
    <w:lvl w:ilvl="6">
      <w:start w:val="1"/>
      <w:numFmt w:val="decimal"/>
      <w:lvlText w:val="%7."/>
      <w:lvlJc w:val="left"/>
      <w:pPr>
        <w:ind w:left="5310" w:firstLine="15570"/>
      </w:pPr>
    </w:lvl>
    <w:lvl w:ilvl="7">
      <w:start w:val="1"/>
      <w:numFmt w:val="lowerLetter"/>
      <w:lvlText w:val="%8."/>
      <w:lvlJc w:val="left"/>
      <w:pPr>
        <w:ind w:left="6030" w:firstLine="17730"/>
      </w:pPr>
    </w:lvl>
    <w:lvl w:ilvl="8">
      <w:start w:val="1"/>
      <w:numFmt w:val="lowerRoman"/>
      <w:lvlText w:val="%9."/>
      <w:lvlJc w:val="right"/>
      <w:pPr>
        <w:ind w:left="6750" w:firstLine="20070"/>
      </w:pPr>
    </w:lvl>
  </w:abstractNum>
  <w:abstractNum w:abstractNumId="7">
    <w:nsid w:val="79657477"/>
    <w:multiLevelType w:val="multilevel"/>
    <w:tmpl w:val="73B6B09E"/>
    <w:lvl w:ilvl="0">
      <w:start w:val="1"/>
      <w:numFmt w:val="bullet"/>
      <w:lvlText w:val="●"/>
      <w:lvlJc w:val="left"/>
      <w:pPr>
        <w:ind w:left="720" w:firstLine="180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39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7"/>
  </w:num>
  <w:num w:numId="5">
    <w:abstractNumId w:val="2"/>
  </w:num>
  <w:num w:numId="6">
    <w:abstractNumId w:val="4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B3DF1"/>
    <w:rsid w:val="00011B45"/>
    <w:rsid w:val="00180E15"/>
    <w:rsid w:val="007806F0"/>
    <w:rsid w:val="009B3DF1"/>
    <w:rsid w:val="00AE3497"/>
    <w:rsid w:val="00E96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57F75"/>
    <w:pPr>
      <w:suppressAutoHyphens/>
    </w:pPr>
    <w:rPr>
      <w:rFonts w:eastAsia="Arial Unicode MS" w:cs="Tahoma"/>
      <w:lang w:val="en-IN" w:bidi="en-US"/>
    </w:rPr>
  </w:style>
  <w:style w:type="paragraph" w:styleId="Heading1">
    <w:name w:val="heading 1"/>
    <w:basedOn w:val="Normal"/>
    <w:next w:val="Normal"/>
    <w:link w:val="Heading1Char"/>
    <w:rsid w:val="00757F75"/>
    <w:pPr>
      <w:keepNext/>
      <w:spacing w:before="240" w:after="120"/>
      <w:ind w:left="720" w:firstLine="360"/>
      <w:outlineLvl w:val="0"/>
    </w:pPr>
    <w:rPr>
      <w:rFonts w:ascii="Arial" w:eastAsia="MS Mincho" w:hAnsi="Arial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rsid w:val="00757F75"/>
    <w:pPr>
      <w:keepNext/>
      <w:spacing w:before="240" w:after="60"/>
      <w:ind w:left="1440" w:firstLine="1080"/>
      <w:textAlignment w:val="baseline"/>
      <w:outlineLvl w:val="1"/>
    </w:pPr>
    <w:rPr>
      <w:b/>
      <w:i/>
    </w:rPr>
  </w:style>
  <w:style w:type="paragraph" w:styleId="Heading3">
    <w:name w:val="heading 3"/>
    <w:basedOn w:val="Normal"/>
    <w:next w:val="Normal"/>
    <w:link w:val="Heading3Char"/>
    <w:rsid w:val="00757F75"/>
    <w:pPr>
      <w:keepNext/>
      <w:spacing w:before="240" w:after="120"/>
      <w:ind w:left="2160" w:firstLine="1800"/>
      <w:outlineLvl w:val="2"/>
    </w:pPr>
    <w:rPr>
      <w:rFonts w:ascii="Arial" w:eastAsia="MS Mincho" w:hAnsi="Arial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rsid w:val="00757F75"/>
    <w:pPr>
      <w:keepNext/>
      <w:spacing w:before="240" w:after="120"/>
      <w:ind w:left="2880" w:firstLine="2520"/>
      <w:outlineLvl w:val="3"/>
    </w:pPr>
    <w:rPr>
      <w:rFonts w:ascii="Arial" w:eastAsia="MS Mincho" w:hAnsi="Arial"/>
      <w:b/>
      <w:bCs/>
      <w:i/>
      <w:i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rsid w:val="00757F75"/>
    <w:pPr>
      <w:keepNext/>
      <w:ind w:left="5040" w:firstLine="4680"/>
      <w:outlineLvl w:val="6"/>
    </w:pPr>
    <w:rPr>
      <w:rFonts w:cs="Times New Roman"/>
      <w:b/>
      <w:spacing w:val="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757F75"/>
    <w:rPr>
      <w:rFonts w:ascii="Arial" w:eastAsia="MS Mincho" w:hAnsi="Arial" w:cs="Tahoma"/>
      <w:b/>
      <w:bCs/>
      <w:sz w:val="32"/>
      <w:szCs w:val="32"/>
      <w:lang w:val="en-IN" w:bidi="en-US"/>
    </w:rPr>
  </w:style>
  <w:style w:type="character" w:customStyle="1" w:styleId="Heading2Char">
    <w:name w:val="Heading 2 Char"/>
    <w:basedOn w:val="DefaultParagraphFont"/>
    <w:link w:val="Heading2"/>
    <w:rsid w:val="00757F75"/>
    <w:rPr>
      <w:rFonts w:eastAsia="Arial Unicode MS" w:cs="Tahoma"/>
      <w:b/>
      <w:i/>
      <w:lang w:val="en-IN" w:bidi="en-US"/>
    </w:rPr>
  </w:style>
  <w:style w:type="character" w:customStyle="1" w:styleId="Heading3Char">
    <w:name w:val="Heading 3 Char"/>
    <w:basedOn w:val="DefaultParagraphFont"/>
    <w:link w:val="Heading3"/>
    <w:rsid w:val="00757F75"/>
    <w:rPr>
      <w:rFonts w:ascii="Arial" w:eastAsia="MS Mincho" w:hAnsi="Arial" w:cs="Tahoma"/>
      <w:b/>
      <w:bCs/>
      <w:sz w:val="28"/>
      <w:szCs w:val="28"/>
      <w:lang w:val="en-IN" w:bidi="en-US"/>
    </w:rPr>
  </w:style>
  <w:style w:type="character" w:customStyle="1" w:styleId="Heading4Char">
    <w:name w:val="Heading 4 Char"/>
    <w:basedOn w:val="DefaultParagraphFont"/>
    <w:link w:val="Heading4"/>
    <w:rsid w:val="00757F75"/>
    <w:rPr>
      <w:rFonts w:ascii="Arial" w:eastAsia="MS Mincho" w:hAnsi="Arial" w:cs="Tahoma"/>
      <w:b/>
      <w:bCs/>
      <w:i/>
      <w:iCs/>
      <w:lang w:val="en-IN" w:bidi="en-US"/>
    </w:rPr>
  </w:style>
  <w:style w:type="character" w:customStyle="1" w:styleId="Heading7Char">
    <w:name w:val="Heading 7 Char"/>
    <w:basedOn w:val="DefaultParagraphFont"/>
    <w:link w:val="Heading7"/>
    <w:rsid w:val="00757F75"/>
    <w:rPr>
      <w:rFonts w:eastAsia="Arial Unicode MS"/>
      <w:b/>
      <w:spacing w:val="4"/>
      <w:lang w:val="en-IN" w:bidi="en-US"/>
    </w:rPr>
  </w:style>
  <w:style w:type="paragraph" w:customStyle="1" w:styleId="kpmgbody">
    <w:name w:val="kpmgbody"/>
    <w:basedOn w:val="Normal"/>
    <w:rsid w:val="00757F75"/>
    <w:pPr>
      <w:spacing w:before="40" w:after="40" w:line="360" w:lineRule="auto"/>
    </w:pPr>
    <w:rPr>
      <w:rFonts w:ascii="Century Gothic" w:hAnsi="Century Gothic" w:cs="Century Gothic"/>
      <w:b/>
    </w:rPr>
  </w:style>
  <w:style w:type="paragraph" w:styleId="Header">
    <w:name w:val="header"/>
    <w:basedOn w:val="Normal"/>
    <w:link w:val="HeaderChar"/>
    <w:uiPriority w:val="99"/>
    <w:rsid w:val="00757F7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7F75"/>
    <w:rPr>
      <w:rFonts w:ascii="Times New Roman" w:eastAsia="Arial Unicode MS" w:hAnsi="Times New Roman" w:cs="Tahoma"/>
      <w:sz w:val="24"/>
      <w:szCs w:val="24"/>
      <w:lang w:val="en-IN" w:bidi="en-US"/>
    </w:rPr>
  </w:style>
  <w:style w:type="paragraph" w:styleId="NormalWeb">
    <w:name w:val="Normal (Web)"/>
    <w:basedOn w:val="Normal"/>
    <w:rsid w:val="00757F75"/>
    <w:pPr>
      <w:widowControl/>
      <w:suppressAutoHyphens w:val="0"/>
      <w:spacing w:before="100" w:after="115"/>
    </w:pPr>
    <w:rPr>
      <w:rFonts w:eastAsia="Times New Roman" w:cs="Times New Roman"/>
      <w:lang w:bidi="ar-SA"/>
    </w:rPr>
  </w:style>
  <w:style w:type="paragraph" w:styleId="ListParagraph">
    <w:name w:val="List Paragraph"/>
    <w:basedOn w:val="Normal"/>
    <w:qFormat/>
    <w:rsid w:val="00757F75"/>
    <w:pPr>
      <w:ind w:left="720"/>
    </w:pPr>
    <w:rPr>
      <w:szCs w:val="21"/>
    </w:rPr>
  </w:style>
  <w:style w:type="character" w:styleId="Hyperlink">
    <w:name w:val="Hyperlink"/>
    <w:basedOn w:val="DefaultParagraphFont"/>
    <w:uiPriority w:val="99"/>
    <w:unhideWhenUsed/>
    <w:rsid w:val="00757F75"/>
    <w:rPr>
      <w:color w:val="0000FF" w:themeColor="hyperlink"/>
      <w:u w:val="single"/>
    </w:rPr>
  </w:style>
  <w:style w:type="character" w:customStyle="1" w:styleId="normalchar">
    <w:name w:val="normal__char"/>
    <w:basedOn w:val="DefaultParagraphFont"/>
    <w:rsid w:val="00757F75"/>
  </w:style>
  <w:style w:type="paragraph" w:styleId="Footer">
    <w:name w:val="footer"/>
    <w:basedOn w:val="Normal"/>
    <w:link w:val="FooterChar"/>
    <w:rsid w:val="00757F75"/>
    <w:pPr>
      <w:suppressLineNumbers/>
      <w:tabs>
        <w:tab w:val="center" w:pos="4320"/>
        <w:tab w:val="right" w:pos="8640"/>
      </w:tabs>
    </w:pPr>
    <w:rPr>
      <w:rFonts w:eastAsia="Lucida Sans Unicode"/>
      <w:kern w:val="1"/>
      <w:sz w:val="20"/>
      <w:szCs w:val="20"/>
      <w:lang w:val="en-US" w:eastAsia="zh-CN" w:bidi="hi-IN"/>
    </w:rPr>
  </w:style>
  <w:style w:type="character" w:customStyle="1" w:styleId="FooterChar">
    <w:name w:val="Footer Char"/>
    <w:basedOn w:val="DefaultParagraphFont"/>
    <w:link w:val="Footer"/>
    <w:rsid w:val="00757F75"/>
    <w:rPr>
      <w:rFonts w:ascii="Times New Roman" w:eastAsia="Lucida Sans Unicode" w:hAnsi="Times New Roman" w:cs="Tahoma"/>
      <w:kern w:val="1"/>
      <w:sz w:val="20"/>
      <w:szCs w:val="20"/>
      <w:lang w:eastAsia="zh-CN" w:bidi="hi-IN"/>
    </w:rPr>
  </w:style>
  <w:style w:type="character" w:customStyle="1" w:styleId="apple-converted-space">
    <w:name w:val="apple-converted-space"/>
    <w:basedOn w:val="DefaultParagraphFont"/>
    <w:rsid w:val="00E67580"/>
  </w:style>
  <w:style w:type="character" w:customStyle="1" w:styleId="hl">
    <w:name w:val="hl"/>
    <w:basedOn w:val="DefaultParagraphFont"/>
    <w:rsid w:val="00E67580"/>
  </w:style>
  <w:style w:type="paragraph" w:styleId="BalloonText">
    <w:name w:val="Balloon Text"/>
    <w:basedOn w:val="Normal"/>
    <w:link w:val="BalloonTextChar"/>
    <w:uiPriority w:val="99"/>
    <w:semiHidden/>
    <w:unhideWhenUsed/>
    <w:rsid w:val="00AF070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703"/>
    <w:rPr>
      <w:rFonts w:ascii="Tahoma" w:eastAsia="Arial Unicode MS" w:hAnsi="Tahoma" w:cs="Tahoma"/>
      <w:sz w:val="16"/>
      <w:szCs w:val="16"/>
      <w:lang w:val="en-IN" w:bidi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57F75"/>
    <w:pPr>
      <w:suppressAutoHyphens/>
    </w:pPr>
    <w:rPr>
      <w:rFonts w:eastAsia="Arial Unicode MS" w:cs="Tahoma"/>
      <w:lang w:val="en-IN" w:bidi="en-US"/>
    </w:rPr>
  </w:style>
  <w:style w:type="paragraph" w:styleId="Heading1">
    <w:name w:val="heading 1"/>
    <w:basedOn w:val="Normal"/>
    <w:next w:val="Normal"/>
    <w:link w:val="Heading1Char"/>
    <w:rsid w:val="00757F75"/>
    <w:pPr>
      <w:keepNext/>
      <w:spacing w:before="240" w:after="120"/>
      <w:ind w:left="720" w:firstLine="360"/>
      <w:outlineLvl w:val="0"/>
    </w:pPr>
    <w:rPr>
      <w:rFonts w:ascii="Arial" w:eastAsia="MS Mincho" w:hAnsi="Arial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rsid w:val="00757F75"/>
    <w:pPr>
      <w:keepNext/>
      <w:spacing w:before="240" w:after="60"/>
      <w:ind w:left="1440" w:firstLine="1080"/>
      <w:textAlignment w:val="baseline"/>
      <w:outlineLvl w:val="1"/>
    </w:pPr>
    <w:rPr>
      <w:b/>
      <w:i/>
    </w:rPr>
  </w:style>
  <w:style w:type="paragraph" w:styleId="Heading3">
    <w:name w:val="heading 3"/>
    <w:basedOn w:val="Normal"/>
    <w:next w:val="Normal"/>
    <w:link w:val="Heading3Char"/>
    <w:rsid w:val="00757F75"/>
    <w:pPr>
      <w:keepNext/>
      <w:spacing w:before="240" w:after="120"/>
      <w:ind w:left="2160" w:firstLine="1800"/>
      <w:outlineLvl w:val="2"/>
    </w:pPr>
    <w:rPr>
      <w:rFonts w:ascii="Arial" w:eastAsia="MS Mincho" w:hAnsi="Arial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rsid w:val="00757F75"/>
    <w:pPr>
      <w:keepNext/>
      <w:spacing w:before="240" w:after="120"/>
      <w:ind w:left="2880" w:firstLine="2520"/>
      <w:outlineLvl w:val="3"/>
    </w:pPr>
    <w:rPr>
      <w:rFonts w:ascii="Arial" w:eastAsia="MS Mincho" w:hAnsi="Arial"/>
      <w:b/>
      <w:bCs/>
      <w:i/>
      <w:i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rsid w:val="00757F75"/>
    <w:pPr>
      <w:keepNext/>
      <w:ind w:left="5040" w:firstLine="4680"/>
      <w:outlineLvl w:val="6"/>
    </w:pPr>
    <w:rPr>
      <w:rFonts w:cs="Times New Roman"/>
      <w:b/>
      <w:spacing w:val="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757F75"/>
    <w:rPr>
      <w:rFonts w:ascii="Arial" w:eastAsia="MS Mincho" w:hAnsi="Arial" w:cs="Tahoma"/>
      <w:b/>
      <w:bCs/>
      <w:sz w:val="32"/>
      <w:szCs w:val="32"/>
      <w:lang w:val="en-IN" w:bidi="en-US"/>
    </w:rPr>
  </w:style>
  <w:style w:type="character" w:customStyle="1" w:styleId="Heading2Char">
    <w:name w:val="Heading 2 Char"/>
    <w:basedOn w:val="DefaultParagraphFont"/>
    <w:link w:val="Heading2"/>
    <w:rsid w:val="00757F75"/>
    <w:rPr>
      <w:rFonts w:eastAsia="Arial Unicode MS" w:cs="Tahoma"/>
      <w:b/>
      <w:i/>
      <w:lang w:val="en-IN" w:bidi="en-US"/>
    </w:rPr>
  </w:style>
  <w:style w:type="character" w:customStyle="1" w:styleId="Heading3Char">
    <w:name w:val="Heading 3 Char"/>
    <w:basedOn w:val="DefaultParagraphFont"/>
    <w:link w:val="Heading3"/>
    <w:rsid w:val="00757F75"/>
    <w:rPr>
      <w:rFonts w:ascii="Arial" w:eastAsia="MS Mincho" w:hAnsi="Arial" w:cs="Tahoma"/>
      <w:b/>
      <w:bCs/>
      <w:sz w:val="28"/>
      <w:szCs w:val="28"/>
      <w:lang w:val="en-IN" w:bidi="en-US"/>
    </w:rPr>
  </w:style>
  <w:style w:type="character" w:customStyle="1" w:styleId="Heading4Char">
    <w:name w:val="Heading 4 Char"/>
    <w:basedOn w:val="DefaultParagraphFont"/>
    <w:link w:val="Heading4"/>
    <w:rsid w:val="00757F75"/>
    <w:rPr>
      <w:rFonts w:ascii="Arial" w:eastAsia="MS Mincho" w:hAnsi="Arial" w:cs="Tahoma"/>
      <w:b/>
      <w:bCs/>
      <w:i/>
      <w:iCs/>
      <w:lang w:val="en-IN" w:bidi="en-US"/>
    </w:rPr>
  </w:style>
  <w:style w:type="character" w:customStyle="1" w:styleId="Heading7Char">
    <w:name w:val="Heading 7 Char"/>
    <w:basedOn w:val="DefaultParagraphFont"/>
    <w:link w:val="Heading7"/>
    <w:rsid w:val="00757F75"/>
    <w:rPr>
      <w:rFonts w:eastAsia="Arial Unicode MS"/>
      <w:b/>
      <w:spacing w:val="4"/>
      <w:lang w:val="en-IN" w:bidi="en-US"/>
    </w:rPr>
  </w:style>
  <w:style w:type="paragraph" w:customStyle="1" w:styleId="kpmgbody">
    <w:name w:val="kpmgbody"/>
    <w:basedOn w:val="Normal"/>
    <w:rsid w:val="00757F75"/>
    <w:pPr>
      <w:spacing w:before="40" w:after="40" w:line="360" w:lineRule="auto"/>
    </w:pPr>
    <w:rPr>
      <w:rFonts w:ascii="Century Gothic" w:hAnsi="Century Gothic" w:cs="Century Gothic"/>
      <w:b/>
    </w:rPr>
  </w:style>
  <w:style w:type="paragraph" w:styleId="Header">
    <w:name w:val="header"/>
    <w:basedOn w:val="Normal"/>
    <w:link w:val="HeaderChar"/>
    <w:uiPriority w:val="99"/>
    <w:rsid w:val="00757F7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7F75"/>
    <w:rPr>
      <w:rFonts w:ascii="Times New Roman" w:eastAsia="Arial Unicode MS" w:hAnsi="Times New Roman" w:cs="Tahoma"/>
      <w:sz w:val="24"/>
      <w:szCs w:val="24"/>
      <w:lang w:val="en-IN" w:bidi="en-US"/>
    </w:rPr>
  </w:style>
  <w:style w:type="paragraph" w:styleId="NormalWeb">
    <w:name w:val="Normal (Web)"/>
    <w:basedOn w:val="Normal"/>
    <w:rsid w:val="00757F75"/>
    <w:pPr>
      <w:widowControl/>
      <w:suppressAutoHyphens w:val="0"/>
      <w:spacing w:before="100" w:after="115"/>
    </w:pPr>
    <w:rPr>
      <w:rFonts w:eastAsia="Times New Roman" w:cs="Times New Roman"/>
      <w:lang w:bidi="ar-SA"/>
    </w:rPr>
  </w:style>
  <w:style w:type="paragraph" w:styleId="ListParagraph">
    <w:name w:val="List Paragraph"/>
    <w:basedOn w:val="Normal"/>
    <w:qFormat/>
    <w:rsid w:val="00757F75"/>
    <w:pPr>
      <w:ind w:left="720"/>
    </w:pPr>
    <w:rPr>
      <w:szCs w:val="21"/>
    </w:rPr>
  </w:style>
  <w:style w:type="character" w:styleId="Hyperlink">
    <w:name w:val="Hyperlink"/>
    <w:basedOn w:val="DefaultParagraphFont"/>
    <w:uiPriority w:val="99"/>
    <w:unhideWhenUsed/>
    <w:rsid w:val="00757F75"/>
    <w:rPr>
      <w:color w:val="0000FF" w:themeColor="hyperlink"/>
      <w:u w:val="single"/>
    </w:rPr>
  </w:style>
  <w:style w:type="character" w:customStyle="1" w:styleId="normalchar">
    <w:name w:val="normal__char"/>
    <w:basedOn w:val="DefaultParagraphFont"/>
    <w:rsid w:val="00757F75"/>
  </w:style>
  <w:style w:type="paragraph" w:styleId="Footer">
    <w:name w:val="footer"/>
    <w:basedOn w:val="Normal"/>
    <w:link w:val="FooterChar"/>
    <w:rsid w:val="00757F75"/>
    <w:pPr>
      <w:suppressLineNumbers/>
      <w:tabs>
        <w:tab w:val="center" w:pos="4320"/>
        <w:tab w:val="right" w:pos="8640"/>
      </w:tabs>
    </w:pPr>
    <w:rPr>
      <w:rFonts w:eastAsia="Lucida Sans Unicode"/>
      <w:kern w:val="1"/>
      <w:sz w:val="20"/>
      <w:szCs w:val="20"/>
      <w:lang w:val="en-US" w:eastAsia="zh-CN" w:bidi="hi-IN"/>
    </w:rPr>
  </w:style>
  <w:style w:type="character" w:customStyle="1" w:styleId="FooterChar">
    <w:name w:val="Footer Char"/>
    <w:basedOn w:val="DefaultParagraphFont"/>
    <w:link w:val="Footer"/>
    <w:rsid w:val="00757F75"/>
    <w:rPr>
      <w:rFonts w:ascii="Times New Roman" w:eastAsia="Lucida Sans Unicode" w:hAnsi="Times New Roman" w:cs="Tahoma"/>
      <w:kern w:val="1"/>
      <w:sz w:val="20"/>
      <w:szCs w:val="20"/>
      <w:lang w:eastAsia="zh-CN" w:bidi="hi-IN"/>
    </w:rPr>
  </w:style>
  <w:style w:type="character" w:customStyle="1" w:styleId="apple-converted-space">
    <w:name w:val="apple-converted-space"/>
    <w:basedOn w:val="DefaultParagraphFont"/>
    <w:rsid w:val="00E67580"/>
  </w:style>
  <w:style w:type="character" w:customStyle="1" w:styleId="hl">
    <w:name w:val="hl"/>
    <w:basedOn w:val="DefaultParagraphFont"/>
    <w:rsid w:val="00E67580"/>
  </w:style>
  <w:style w:type="paragraph" w:styleId="BalloonText">
    <w:name w:val="Balloon Text"/>
    <w:basedOn w:val="Normal"/>
    <w:link w:val="BalloonTextChar"/>
    <w:uiPriority w:val="99"/>
    <w:semiHidden/>
    <w:unhideWhenUsed/>
    <w:rsid w:val="00AF070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703"/>
    <w:rPr>
      <w:rFonts w:ascii="Tahoma" w:eastAsia="Arial Unicode MS" w:hAnsi="Tahoma" w:cs="Tahoma"/>
      <w:sz w:val="16"/>
      <w:szCs w:val="16"/>
      <w:lang w:val="en-IN" w:bidi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emf"/><Relationship Id="rId3" Type="http://schemas.microsoft.com/office/2007/relationships/stylesWithEffects" Target="stylesWithEffects.xml"/><Relationship Id="rId21" Type="http://schemas.openxmlformats.org/officeDocument/2006/relationships/oleObject" Target="embeddings/oleObject1.bin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25" Type="http://schemas.openxmlformats.org/officeDocument/2006/relationships/oleObject" Target="embeddings/oleObject3.bin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20" Type="http://schemas.openxmlformats.org/officeDocument/2006/relationships/image" Target="media/image1.emf"/><Relationship Id="rId29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4" Type="http://schemas.openxmlformats.org/officeDocument/2006/relationships/image" Target="media/image3.emf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23" Type="http://schemas.openxmlformats.org/officeDocument/2006/relationships/oleObject" Target="embeddings/oleObject2.bin"/><Relationship Id="rId28" Type="http://schemas.openxmlformats.org/officeDocument/2006/relationships/image" Target="media/image5.emf"/><Relationship Id="rId19" Type="http://schemas.openxmlformats.org/officeDocument/2006/relationships/image" Target="media/image8.png"/><Relationship Id="rId31" Type="http://schemas.openxmlformats.org/officeDocument/2006/relationships/oleObject" Target="embeddings/oleObject6.bin"/><Relationship Id="rId4" Type="http://schemas.openxmlformats.org/officeDocument/2006/relationships/settings" Target="settings.xml"/><Relationship Id="rId22" Type="http://schemas.openxmlformats.org/officeDocument/2006/relationships/image" Target="media/image2.emf"/><Relationship Id="rId27" Type="http://schemas.openxmlformats.org/officeDocument/2006/relationships/oleObject" Target="embeddings/oleObject4.bin"/><Relationship Id="rId30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1252</Words>
  <Characters>7143</Characters>
  <Application>Microsoft Office Word</Application>
  <DocSecurity>0</DocSecurity>
  <Lines>59</Lines>
  <Paragraphs>16</Paragraphs>
  <ScaleCrop>false</ScaleCrop>
  <Company/>
  <LinksUpToDate>false</LinksUpToDate>
  <CharactersWithSpaces>8379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SANTHOSH</cp:lastModifiedBy>
  <cp:revision>5</cp:revision>
  <dcterms:created xsi:type="dcterms:W3CDTF">2020-09-11T13:34:00Z</dcterms:created>
  <dcterms:modified xsi:type="dcterms:W3CDTF">2020-09-11T13:39:00Z</dcterms:modified>
</cp:coreProperties>
</file>