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00BC33" w14:textId="4ECC3684" w:rsidR="009F5E06" w:rsidRDefault="00105052">
      <w:pPr>
        <w:jc w:val="both"/>
        <w:rPr>
          <w:rFonts w:ascii="Calibri" w:eastAsia="Calibri" w:hAnsi="Calibri" w:cs="Calibri"/>
          <w:b/>
          <w:sz w:val="28"/>
          <w:szCs w:val="28"/>
        </w:rPr>
      </w:pPr>
      <w:r>
        <w:rPr>
          <w:rFonts w:ascii="Calibri" w:hAnsi="Calibri"/>
          <w:b/>
          <w:bCs/>
          <w:sz w:val="28"/>
          <w:szCs w:val="28"/>
        </w:rPr>
        <w:t>MohanKumar NA</w:t>
      </w:r>
      <w:r>
        <w:rPr>
          <w:rFonts w:ascii="Calibri" w:eastAsia="Calibri" w:hAnsi="Calibri" w:cs="Calibri"/>
          <w:b/>
          <w:sz w:val="28"/>
          <w:szCs w:val="28"/>
        </w:rPr>
        <w:t xml:space="preserve">          </w:t>
      </w:r>
    </w:p>
    <w:p w14:paraId="2940BDDB" w14:textId="77777777" w:rsidR="009F5E06" w:rsidRDefault="00000000">
      <w:pPr>
        <w:jc w:val="both"/>
        <w:rPr>
          <w:sz w:val="21"/>
          <w:szCs w:val="21"/>
        </w:rPr>
      </w:pPr>
      <w:r>
        <w:rPr>
          <w:rFonts w:ascii="Calibri" w:hAnsi="Calibri"/>
          <w:sz w:val="21"/>
          <w:szCs w:val="21"/>
          <w:lang w:val="pt-PT"/>
        </w:rPr>
        <w:t xml:space="preserve">Padmamukhi, #7, Siriyappa Layout, 4th Cross, Visivesvaraya Layout, Sidedahalli Main Road, Bagalkunte, Bangalore-560073; </w:t>
      </w:r>
    </w:p>
    <w:p w14:paraId="33C03F6B" w14:textId="64668229" w:rsidR="009F5E06" w:rsidRDefault="00000000">
      <w:pPr>
        <w:jc w:val="both"/>
      </w:pPr>
      <w:r>
        <w:rPr>
          <w:rFonts w:ascii="Calibri" w:hAnsi="Calibri"/>
          <w:b/>
          <w:sz w:val="21"/>
          <w:szCs w:val="21"/>
          <w:lang w:val="pt-PT"/>
        </w:rPr>
        <w:t>Email:</w:t>
      </w:r>
      <w:r>
        <w:rPr>
          <w:rFonts w:ascii="Calibri" w:hAnsi="Calibri"/>
          <w:sz w:val="21"/>
          <w:szCs w:val="21"/>
          <w:lang w:val="fr-FR"/>
        </w:rPr>
        <w:t xml:space="preserve"> </w:t>
      </w:r>
      <w:hyperlink r:id="rId7">
        <w:r>
          <w:rPr>
            <w:rStyle w:val="Hyperlink"/>
            <w:b/>
            <w:bCs/>
            <w:sz w:val="21"/>
            <w:szCs w:val="21"/>
          </w:rPr>
          <w:t>mohanec068@gmail.com</w:t>
        </w:r>
      </w:hyperlink>
      <w:r>
        <w:rPr>
          <w:rFonts w:ascii="Calibri" w:hAnsi="Calibri"/>
          <w:color w:val="0070C0"/>
          <w:sz w:val="21"/>
          <w:szCs w:val="21"/>
          <w:lang w:val="fr-FR"/>
        </w:rPr>
        <w:t xml:space="preserve">             </w:t>
      </w:r>
      <w:r>
        <w:rPr>
          <w:rFonts w:ascii="Calibri" w:hAnsi="Calibri"/>
          <w:sz w:val="21"/>
          <w:szCs w:val="21"/>
          <w:lang w:val="pt-PT"/>
        </w:rPr>
        <w:t>Mobile:</w:t>
      </w:r>
      <w:r w:rsidR="00765B4A">
        <w:rPr>
          <w:rFonts w:ascii="Calibri" w:hAnsi="Calibri"/>
          <w:sz w:val="21"/>
          <w:szCs w:val="21"/>
          <w:lang w:val="pt-PT"/>
        </w:rPr>
        <w:t xml:space="preserve"> </w:t>
      </w:r>
      <w:r>
        <w:rPr>
          <w:rFonts w:ascii="Calibri" w:hAnsi="Calibri"/>
          <w:b/>
          <w:bCs/>
          <w:sz w:val="21"/>
          <w:szCs w:val="21"/>
        </w:rPr>
        <w:t xml:space="preserve"> </w:t>
      </w:r>
      <w:r>
        <w:rPr>
          <w:rFonts w:ascii="Calibri" w:hAnsi="Calibri"/>
          <w:b/>
          <w:sz w:val="21"/>
          <w:szCs w:val="21"/>
          <w:lang w:val="pt-PT"/>
        </w:rPr>
        <w:t xml:space="preserve">9964420220 </w:t>
      </w:r>
      <w:r>
        <w:rPr>
          <w:rFonts w:ascii="Calibri" w:eastAsia="Calibri" w:hAnsi="Calibri" w:cs="Calibri"/>
          <w:sz w:val="21"/>
          <w:szCs w:val="21"/>
        </w:rPr>
        <w:t xml:space="preserve"> </w:t>
      </w:r>
    </w:p>
    <w:p w14:paraId="714DC2EF" w14:textId="77777777" w:rsidR="009F5E06" w:rsidRDefault="00000000">
      <w:pPr>
        <w:jc w:val="both"/>
        <w:rPr>
          <w:rFonts w:ascii="Calibri" w:hAnsi="Calibri" w:cs="Century Gothic"/>
          <w:b/>
          <w:bCs/>
          <w:sz w:val="32"/>
          <w:szCs w:val="32"/>
        </w:rPr>
      </w:pPr>
      <w:r>
        <w:rPr>
          <w:noProof/>
        </w:rPr>
        <w:drawing>
          <wp:inline distT="0" distB="0" distL="0" distR="0" wp14:anchorId="0933C8D0" wp14:editId="22AB87F1">
            <wp:extent cx="6858000" cy="9906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8"/>
                    <a:stretch>
                      <a:fillRect/>
                    </a:stretch>
                  </pic:blipFill>
                  <pic:spPr bwMode="auto">
                    <a:xfrm>
                      <a:off x="0" y="0"/>
                      <a:ext cx="6858000" cy="99060"/>
                    </a:xfrm>
                    <a:prstGeom prst="rect">
                      <a:avLst/>
                    </a:prstGeom>
                  </pic:spPr>
                </pic:pic>
              </a:graphicData>
            </a:graphic>
          </wp:inline>
        </w:drawing>
      </w:r>
    </w:p>
    <w:p w14:paraId="4F3C4D93" w14:textId="77777777" w:rsidR="009F5E06" w:rsidRDefault="00000000">
      <w:pPr>
        <w:jc w:val="both"/>
        <w:rPr>
          <w:rFonts w:ascii="Calibri" w:hAnsi="Calibri" w:cs="Century Gothic"/>
          <w:b/>
          <w:bCs/>
          <w:sz w:val="30"/>
          <w:szCs w:val="30"/>
        </w:rPr>
      </w:pPr>
      <w:r>
        <w:rPr>
          <w:rFonts w:ascii="Calibri" w:hAnsi="Calibri" w:cs="Century Gothic"/>
          <w:b/>
          <w:bCs/>
          <w:sz w:val="30"/>
          <w:szCs w:val="30"/>
        </w:rPr>
        <w:t>Technical Lead</w:t>
      </w:r>
      <w:r>
        <w:rPr>
          <w:rFonts w:ascii="Calibri" w:hAnsi="Calibri" w:cs="Century Gothic"/>
          <w:b/>
          <w:bCs/>
          <w:sz w:val="30"/>
          <w:szCs w:val="30"/>
        </w:rPr>
        <w:tab/>
      </w:r>
    </w:p>
    <w:p w14:paraId="5778D8E4" w14:textId="77777777" w:rsidR="009F5E06" w:rsidRDefault="00000000">
      <w:pPr>
        <w:jc w:val="both"/>
        <w:rPr>
          <w:rFonts w:ascii="Calibri" w:hAnsi="Calibri"/>
          <w:sz w:val="22"/>
          <w:szCs w:val="22"/>
        </w:rPr>
      </w:pPr>
      <w:r>
        <w:rPr>
          <w:rFonts w:ascii="Calibri" w:hAnsi="Calibri"/>
          <w:sz w:val="22"/>
          <w:szCs w:val="22"/>
        </w:rPr>
        <w:t>Wanted to be an integral part of a creative &amp; challenging environment in a leading organization, this would help me acquire the knowledge and experience to create more opportunities for the overall growth of the organization along with my own.</w:t>
      </w:r>
    </w:p>
    <w:p w14:paraId="52259086" w14:textId="77777777" w:rsidR="009F5E06" w:rsidRDefault="00000000">
      <w:pPr>
        <w:jc w:val="both"/>
        <w:rPr>
          <w:rFonts w:ascii="Calibri" w:hAnsi="Calibri" w:cs="Arial"/>
          <w:color w:val="000000"/>
          <w:sz w:val="8"/>
          <w:szCs w:val="8"/>
        </w:rPr>
      </w:pPr>
      <w:r>
        <w:rPr>
          <w:noProof/>
        </w:rPr>
        <w:drawing>
          <wp:inline distT="0" distB="0" distL="0" distR="0" wp14:anchorId="298ADAC1" wp14:editId="4EF6EC6A">
            <wp:extent cx="6858000" cy="990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a:stretch>
                      <a:fillRect/>
                    </a:stretch>
                  </pic:blipFill>
                  <pic:spPr bwMode="auto">
                    <a:xfrm>
                      <a:off x="0" y="0"/>
                      <a:ext cx="6858000" cy="99060"/>
                    </a:xfrm>
                    <a:prstGeom prst="rect">
                      <a:avLst/>
                    </a:prstGeom>
                  </pic:spPr>
                </pic:pic>
              </a:graphicData>
            </a:graphic>
          </wp:inline>
        </w:drawing>
      </w:r>
    </w:p>
    <w:p w14:paraId="06263B87" w14:textId="77777777" w:rsidR="009F5E06" w:rsidRDefault="009F5E06">
      <w:pPr>
        <w:jc w:val="both"/>
        <w:rPr>
          <w:rFonts w:ascii="Calibri" w:hAnsi="Calibri" w:cs="Arial"/>
          <w:color w:val="000000"/>
          <w:sz w:val="8"/>
          <w:szCs w:val="8"/>
        </w:rPr>
      </w:pPr>
    </w:p>
    <w:p w14:paraId="03C64B2A" w14:textId="77777777" w:rsidR="009F5E06" w:rsidRDefault="00000000">
      <w:pPr>
        <w:numPr>
          <w:ilvl w:val="0"/>
          <w:numId w:val="2"/>
        </w:numPr>
        <w:jc w:val="both"/>
        <w:rPr>
          <w:sz w:val="22"/>
          <w:szCs w:val="22"/>
        </w:rPr>
      </w:pPr>
      <w:r>
        <w:rPr>
          <w:rFonts w:ascii="Calibri" w:hAnsi="Calibri"/>
          <w:sz w:val="22"/>
          <w:szCs w:val="22"/>
        </w:rPr>
        <w:t xml:space="preserve">Technically astute and result oriented professional with 13.5 Years of experience in Java full stack developer. </w:t>
      </w:r>
      <w:r>
        <w:rPr>
          <w:rFonts w:ascii="Calibri" w:hAnsi="Calibri"/>
          <w:b/>
          <w:bCs/>
          <w:sz w:val="22"/>
          <w:szCs w:val="22"/>
        </w:rPr>
        <w:t>AWS &amp; leadership</w:t>
      </w:r>
      <w:r>
        <w:rPr>
          <w:rFonts w:ascii="Calibri" w:hAnsi="Calibri"/>
          <w:sz w:val="22"/>
          <w:szCs w:val="22"/>
        </w:rPr>
        <w:t xml:space="preserve"> </w:t>
      </w:r>
      <w:r>
        <w:rPr>
          <w:rFonts w:ascii="Calibri" w:hAnsi="Calibri"/>
          <w:b/>
          <w:bCs/>
          <w:sz w:val="22"/>
          <w:szCs w:val="22"/>
        </w:rPr>
        <w:t>certified</w:t>
      </w:r>
      <w:r>
        <w:rPr>
          <w:rFonts w:ascii="Calibri" w:hAnsi="Calibri"/>
          <w:sz w:val="22"/>
          <w:szCs w:val="22"/>
        </w:rPr>
        <w:t>. Currently working as</w:t>
      </w:r>
      <w:r>
        <w:rPr>
          <w:rFonts w:ascii="Calibri" w:hAnsi="Calibri"/>
          <w:b/>
          <w:bCs/>
          <w:sz w:val="22"/>
          <w:szCs w:val="22"/>
        </w:rPr>
        <w:t xml:space="preserve"> Technical Lead in NTT Data client Goldman Sachs for Cyber security workflows</w:t>
      </w:r>
    </w:p>
    <w:p w14:paraId="693E48AC" w14:textId="77777777" w:rsidR="009F5E06" w:rsidRDefault="00000000">
      <w:pPr>
        <w:numPr>
          <w:ilvl w:val="0"/>
          <w:numId w:val="2"/>
        </w:numPr>
        <w:jc w:val="both"/>
        <w:rPr>
          <w:sz w:val="22"/>
          <w:szCs w:val="22"/>
        </w:rPr>
      </w:pPr>
      <w:r>
        <w:rPr>
          <w:rFonts w:ascii="Calibri" w:hAnsi="Calibri"/>
          <w:sz w:val="22"/>
          <w:szCs w:val="22"/>
        </w:rPr>
        <w:t>Experienced in</w:t>
      </w:r>
      <w:r>
        <w:rPr>
          <w:rFonts w:ascii="Calibri" w:hAnsi="Calibri"/>
          <w:b/>
          <w:bCs/>
          <w:sz w:val="22"/>
          <w:szCs w:val="22"/>
        </w:rPr>
        <w:t xml:space="preserve"> Leading and Motivating team</w:t>
      </w:r>
      <w:r>
        <w:rPr>
          <w:rFonts w:ascii="Calibri" w:hAnsi="Calibri"/>
          <w:sz w:val="22"/>
          <w:szCs w:val="22"/>
        </w:rPr>
        <w:t xml:space="preserve"> to succeed in building a best quality product.</w:t>
      </w:r>
    </w:p>
    <w:p w14:paraId="1576D417" w14:textId="77777777" w:rsidR="009F5E06" w:rsidRDefault="00000000">
      <w:pPr>
        <w:numPr>
          <w:ilvl w:val="0"/>
          <w:numId w:val="2"/>
        </w:numPr>
        <w:jc w:val="both"/>
        <w:rPr>
          <w:sz w:val="22"/>
          <w:szCs w:val="22"/>
        </w:rPr>
      </w:pPr>
      <w:r>
        <w:rPr>
          <w:rFonts w:ascii="Calibri" w:hAnsi="Calibri"/>
          <w:sz w:val="22"/>
          <w:szCs w:val="22"/>
        </w:rPr>
        <w:t xml:space="preserve">Hands-on experience in </w:t>
      </w:r>
      <w:r>
        <w:rPr>
          <w:rFonts w:ascii="Calibri" w:hAnsi="Calibri"/>
          <w:b/>
          <w:bCs/>
          <w:sz w:val="22"/>
          <w:szCs w:val="22"/>
        </w:rPr>
        <w:t>Java, Micro services, Spring boot, Angular JS, Type Scripts, Unit testing, CSS/HTML, Power Shell, AWS, Kubernetes, Docker, SQL, CCL, VC++.</w:t>
      </w:r>
    </w:p>
    <w:p w14:paraId="0AB33586" w14:textId="77777777" w:rsidR="009F5E06" w:rsidRDefault="00000000">
      <w:pPr>
        <w:numPr>
          <w:ilvl w:val="0"/>
          <w:numId w:val="2"/>
        </w:numPr>
        <w:jc w:val="both"/>
        <w:rPr>
          <w:sz w:val="22"/>
          <w:szCs w:val="22"/>
        </w:rPr>
      </w:pPr>
      <w:r>
        <w:rPr>
          <w:rFonts w:ascii="Calibri" w:hAnsi="Calibri"/>
          <w:sz w:val="22"/>
          <w:szCs w:val="22"/>
        </w:rPr>
        <w:t xml:space="preserve"> Extensive experience </w:t>
      </w:r>
      <w:r>
        <w:rPr>
          <w:rFonts w:ascii="Calibri" w:hAnsi="Calibri"/>
          <w:b/>
          <w:bCs/>
          <w:sz w:val="22"/>
          <w:szCs w:val="22"/>
        </w:rPr>
        <w:t>Healthcare Workflows, Maintaining Healthcare applications, imaging domain experience as well as Cyber Security</w:t>
      </w:r>
      <w:r>
        <w:rPr>
          <w:rFonts w:ascii="Calibri" w:hAnsi="Calibri"/>
          <w:sz w:val="22"/>
          <w:szCs w:val="22"/>
        </w:rPr>
        <w:t xml:space="preserve"> workflows.</w:t>
      </w:r>
    </w:p>
    <w:p w14:paraId="18190DE1" w14:textId="77777777" w:rsidR="009F5E06" w:rsidRDefault="00000000">
      <w:pPr>
        <w:numPr>
          <w:ilvl w:val="0"/>
          <w:numId w:val="2"/>
        </w:numPr>
        <w:jc w:val="both"/>
        <w:rPr>
          <w:sz w:val="22"/>
          <w:szCs w:val="22"/>
        </w:rPr>
      </w:pPr>
      <w:r>
        <w:rPr>
          <w:rFonts w:ascii="Calibri" w:hAnsi="Calibri"/>
          <w:sz w:val="22"/>
          <w:szCs w:val="22"/>
        </w:rPr>
        <w:t xml:space="preserve">Currently working in </w:t>
      </w:r>
      <w:r>
        <w:rPr>
          <w:rFonts w:ascii="Calibri" w:hAnsi="Calibri"/>
          <w:b/>
          <w:bCs/>
          <w:sz w:val="22"/>
          <w:szCs w:val="22"/>
        </w:rPr>
        <w:t>Cyber security</w:t>
      </w:r>
      <w:r>
        <w:rPr>
          <w:rFonts w:ascii="Calibri" w:hAnsi="Calibri"/>
          <w:sz w:val="22"/>
          <w:szCs w:val="22"/>
        </w:rPr>
        <w:t xml:space="preserve"> enhancing the software security by upgrading/implementing the </w:t>
      </w:r>
      <w:r>
        <w:rPr>
          <w:rFonts w:ascii="Calibri" w:hAnsi="Calibri"/>
          <w:b/>
          <w:bCs/>
          <w:sz w:val="22"/>
          <w:szCs w:val="22"/>
        </w:rPr>
        <w:t xml:space="preserve">SAST and DAST scanner </w:t>
      </w:r>
      <w:r>
        <w:rPr>
          <w:rFonts w:ascii="Calibri" w:hAnsi="Calibri"/>
          <w:sz w:val="22"/>
          <w:szCs w:val="22"/>
        </w:rPr>
        <w:t xml:space="preserve">functionalities. </w:t>
      </w:r>
    </w:p>
    <w:p w14:paraId="14362D0F" w14:textId="77777777" w:rsidR="009F5E06" w:rsidRDefault="00000000">
      <w:pPr>
        <w:numPr>
          <w:ilvl w:val="0"/>
          <w:numId w:val="2"/>
        </w:numPr>
        <w:jc w:val="both"/>
        <w:rPr>
          <w:sz w:val="22"/>
          <w:szCs w:val="22"/>
        </w:rPr>
      </w:pPr>
      <w:r>
        <w:rPr>
          <w:rFonts w:ascii="Calibri" w:hAnsi="Calibri"/>
          <w:sz w:val="22"/>
          <w:szCs w:val="22"/>
        </w:rPr>
        <w:t xml:space="preserve">Experienced in establishing </w:t>
      </w:r>
      <w:r>
        <w:rPr>
          <w:rFonts w:ascii="Calibri" w:hAnsi="Calibri"/>
          <w:b/>
          <w:bCs/>
          <w:sz w:val="22"/>
          <w:szCs w:val="22"/>
        </w:rPr>
        <w:t>architecture and designs from requirements for software applications.</w:t>
      </w:r>
    </w:p>
    <w:p w14:paraId="7D6B5463" w14:textId="77777777" w:rsidR="009F5E06" w:rsidRDefault="00000000">
      <w:pPr>
        <w:numPr>
          <w:ilvl w:val="0"/>
          <w:numId w:val="2"/>
        </w:numPr>
        <w:jc w:val="both"/>
        <w:rPr>
          <w:sz w:val="22"/>
          <w:szCs w:val="22"/>
        </w:rPr>
      </w:pPr>
      <w:r>
        <w:rPr>
          <w:rFonts w:ascii="Calibri" w:hAnsi="Calibri"/>
          <w:sz w:val="22"/>
          <w:szCs w:val="22"/>
        </w:rPr>
        <w:t xml:space="preserve">Experienced in providing </w:t>
      </w:r>
      <w:r>
        <w:rPr>
          <w:rFonts w:ascii="Calibri" w:hAnsi="Calibri"/>
          <w:b/>
          <w:bCs/>
          <w:sz w:val="22"/>
          <w:szCs w:val="22"/>
        </w:rPr>
        <w:t>engineering support to field engineers L2/L3/L4</w:t>
      </w:r>
      <w:r>
        <w:rPr>
          <w:rFonts w:ascii="Calibri" w:hAnsi="Calibri"/>
          <w:sz w:val="22"/>
          <w:szCs w:val="22"/>
        </w:rPr>
        <w:t xml:space="preserve"> by technically solving issues faced with a quick turnaround time.</w:t>
      </w:r>
    </w:p>
    <w:p w14:paraId="19916629" w14:textId="77777777" w:rsidR="009F5E06" w:rsidRDefault="00000000">
      <w:pPr>
        <w:numPr>
          <w:ilvl w:val="0"/>
          <w:numId w:val="2"/>
        </w:numPr>
        <w:jc w:val="both"/>
        <w:rPr>
          <w:sz w:val="22"/>
          <w:szCs w:val="22"/>
        </w:rPr>
      </w:pPr>
      <w:r>
        <w:rPr>
          <w:rFonts w:ascii="Calibri" w:hAnsi="Calibri"/>
          <w:sz w:val="22"/>
          <w:szCs w:val="22"/>
        </w:rPr>
        <w:t xml:space="preserve">Experienced in gathering the requirements and discussing the requirements with stakeholders such as Product Management office, Engineering Managers to help solve the client problem effectively. </w:t>
      </w:r>
    </w:p>
    <w:p w14:paraId="7A08E0AC" w14:textId="77777777" w:rsidR="009F5E06" w:rsidRDefault="00000000">
      <w:pPr>
        <w:numPr>
          <w:ilvl w:val="0"/>
          <w:numId w:val="2"/>
        </w:numPr>
        <w:jc w:val="both"/>
        <w:rPr>
          <w:sz w:val="22"/>
          <w:szCs w:val="22"/>
        </w:rPr>
      </w:pPr>
      <w:r>
        <w:rPr>
          <w:rFonts w:ascii="Calibri" w:hAnsi="Calibri"/>
          <w:sz w:val="22"/>
          <w:szCs w:val="22"/>
        </w:rPr>
        <w:t>Proactively involved in Refinement sessions, retrospective meetings, Sprint planning etc.</w:t>
      </w:r>
    </w:p>
    <w:p w14:paraId="41A02603" w14:textId="77777777" w:rsidR="009F5E06" w:rsidRDefault="00000000">
      <w:pPr>
        <w:numPr>
          <w:ilvl w:val="0"/>
          <w:numId w:val="2"/>
        </w:numPr>
        <w:jc w:val="both"/>
        <w:rPr>
          <w:sz w:val="22"/>
          <w:szCs w:val="22"/>
        </w:rPr>
      </w:pPr>
      <w:r>
        <w:rPr>
          <w:rFonts w:ascii="Calibri" w:hAnsi="Calibri"/>
          <w:sz w:val="22"/>
          <w:szCs w:val="22"/>
        </w:rPr>
        <w:t xml:space="preserve">Possess strong Skills in Analytical, Analyzing, Problem Solving, Coordinating, Planning and Organizing, Technical, presentation, Communication and Team Skills. </w:t>
      </w:r>
    </w:p>
    <w:p w14:paraId="37DF20ED" w14:textId="77777777" w:rsidR="009F5E06" w:rsidRDefault="00000000">
      <w:pPr>
        <w:numPr>
          <w:ilvl w:val="0"/>
          <w:numId w:val="2"/>
        </w:numPr>
        <w:jc w:val="both"/>
        <w:rPr>
          <w:sz w:val="22"/>
          <w:szCs w:val="22"/>
        </w:rPr>
      </w:pPr>
      <w:r>
        <w:rPr>
          <w:rFonts w:ascii="Calibri" w:hAnsi="Calibri"/>
          <w:sz w:val="22"/>
          <w:szCs w:val="22"/>
        </w:rPr>
        <w:t xml:space="preserve">Highly detailed oriented approach with strong ability to adapt and handle risk operations outside personal comfort zone. Excellent relationship Management skills, articulate, combine strong business acumen with the ability to conceive profitable and efficient solutions utilizing technology. </w:t>
      </w:r>
    </w:p>
    <w:p w14:paraId="05FEE3CA" w14:textId="77777777" w:rsidR="009F5E06" w:rsidRDefault="00000000">
      <w:pPr>
        <w:jc w:val="both"/>
        <w:rPr>
          <w:sz w:val="22"/>
          <w:szCs w:val="22"/>
        </w:rPr>
      </w:pPr>
      <w:r>
        <w:rPr>
          <w:sz w:val="22"/>
          <w:szCs w:val="22"/>
        </w:rPr>
        <w:t xml:space="preserve">      </w:t>
      </w:r>
    </w:p>
    <w:tbl>
      <w:tblPr>
        <w:tblpPr w:leftFromText="180" w:rightFromText="180" w:vertAnchor="text" w:tblpX="694" w:tblpY="72"/>
        <w:tblW w:w="9634" w:type="dxa"/>
        <w:tblLayout w:type="fixed"/>
        <w:tblLook w:val="0400" w:firstRow="0" w:lastRow="0" w:firstColumn="0" w:lastColumn="0" w:noHBand="0" w:noVBand="1"/>
      </w:tblPr>
      <w:tblGrid>
        <w:gridCol w:w="8784"/>
        <w:gridCol w:w="850"/>
      </w:tblGrid>
      <w:tr w:rsidR="009F5E06" w14:paraId="38525A86" w14:textId="77777777" w:rsidTr="002471E8">
        <w:trPr>
          <w:trHeight w:val="158"/>
        </w:trPr>
        <w:tc>
          <w:tcPr>
            <w:tcW w:w="8784" w:type="dxa"/>
            <w:tcBorders>
              <w:top w:val="single" w:sz="4" w:space="0" w:color="000000"/>
              <w:left w:val="single" w:sz="4" w:space="0" w:color="000000"/>
              <w:bottom w:val="single" w:sz="4" w:space="0" w:color="000000"/>
              <w:right w:val="single" w:sz="6" w:space="0" w:color="000000"/>
            </w:tcBorders>
            <w:shd w:val="clear" w:color="auto" w:fill="8DB4E2"/>
            <w:vAlign w:val="center"/>
          </w:tcPr>
          <w:p w14:paraId="1E757EFF" w14:textId="77777777" w:rsidR="009F5E06" w:rsidRDefault="00000000">
            <w:pPr>
              <w:widowControl w:val="0"/>
              <w:jc w:val="both"/>
              <w:rPr>
                <w:rFonts w:ascii="Calibri" w:hAnsi="Calibri"/>
                <w:sz w:val="20"/>
                <w:szCs w:val="20"/>
                <w:lang w:val="pt-PT"/>
              </w:rPr>
            </w:pPr>
            <w:r>
              <w:rPr>
                <w:rFonts w:ascii="Calibri" w:hAnsi="Calibri"/>
                <w:sz w:val="20"/>
                <w:szCs w:val="20"/>
                <w:lang w:val="pt-PT"/>
              </w:rPr>
              <w:t xml:space="preserve">Tech Stack   </w:t>
            </w:r>
          </w:p>
        </w:tc>
        <w:tc>
          <w:tcPr>
            <w:tcW w:w="850" w:type="dxa"/>
            <w:tcBorders>
              <w:top w:val="single" w:sz="4" w:space="0" w:color="000000"/>
              <w:left w:val="single" w:sz="6" w:space="0" w:color="000000"/>
              <w:bottom w:val="single" w:sz="4" w:space="0" w:color="000000"/>
              <w:right w:val="single" w:sz="4" w:space="0" w:color="000000"/>
            </w:tcBorders>
            <w:shd w:val="clear" w:color="auto" w:fill="8DB4E2"/>
            <w:vAlign w:val="center"/>
          </w:tcPr>
          <w:p w14:paraId="1C95C279" w14:textId="77777777" w:rsidR="009F5E06" w:rsidRDefault="00000000">
            <w:pPr>
              <w:pStyle w:val="LO-normal"/>
              <w:widowControl w:val="0"/>
              <w:jc w:val="center"/>
              <w:rPr>
                <w:rFonts w:ascii="Calibri" w:eastAsia="Calibri" w:hAnsi="Calibri" w:cs="Calibri"/>
                <w:b/>
                <w:sz w:val="22"/>
                <w:szCs w:val="22"/>
              </w:rPr>
            </w:pPr>
            <w:r>
              <w:rPr>
                <w:rFonts w:ascii="Calibri" w:eastAsia="Calibri" w:hAnsi="Calibri" w:cs="Calibri"/>
                <w:b/>
                <w:sz w:val="22"/>
                <w:szCs w:val="22"/>
              </w:rPr>
              <w:t>Years</w:t>
            </w:r>
          </w:p>
        </w:tc>
      </w:tr>
      <w:tr w:rsidR="009F5E06" w14:paraId="5272DEC7" w14:textId="77777777" w:rsidTr="002471E8">
        <w:trPr>
          <w:trHeight w:val="158"/>
        </w:trPr>
        <w:tc>
          <w:tcPr>
            <w:tcW w:w="8784" w:type="dxa"/>
            <w:tcBorders>
              <w:left w:val="single" w:sz="4" w:space="0" w:color="000000"/>
              <w:bottom w:val="single" w:sz="4" w:space="0" w:color="000000"/>
              <w:right w:val="single" w:sz="4" w:space="0" w:color="000000"/>
            </w:tcBorders>
            <w:vAlign w:val="center"/>
          </w:tcPr>
          <w:p w14:paraId="4A6793DB" w14:textId="77777777" w:rsidR="009F5E06" w:rsidRDefault="00000000">
            <w:pPr>
              <w:widowControl w:val="0"/>
              <w:jc w:val="both"/>
              <w:rPr>
                <w:rFonts w:ascii="Calibri" w:hAnsi="Calibri"/>
                <w:sz w:val="20"/>
                <w:szCs w:val="20"/>
                <w:lang w:val="pt-PT"/>
              </w:rPr>
            </w:pPr>
            <w:r>
              <w:rPr>
                <w:rFonts w:ascii="Calibri" w:hAnsi="Calibri"/>
                <w:sz w:val="20"/>
                <w:szCs w:val="20"/>
                <w:lang w:val="pt-PT"/>
              </w:rPr>
              <w:t>Java</w:t>
            </w:r>
          </w:p>
        </w:tc>
        <w:tc>
          <w:tcPr>
            <w:tcW w:w="850" w:type="dxa"/>
            <w:tcBorders>
              <w:top w:val="single" w:sz="6" w:space="0" w:color="000000"/>
              <w:bottom w:val="single" w:sz="4" w:space="0" w:color="000000"/>
              <w:right w:val="single" w:sz="4" w:space="0" w:color="000000"/>
            </w:tcBorders>
            <w:vAlign w:val="center"/>
          </w:tcPr>
          <w:p w14:paraId="02A015D9" w14:textId="11C3853A" w:rsidR="009F5E06" w:rsidRDefault="00000000">
            <w:pPr>
              <w:pStyle w:val="LO-normal"/>
              <w:widowControl w:val="0"/>
              <w:jc w:val="center"/>
              <w:rPr>
                <w:rFonts w:ascii="Calibri" w:eastAsia="Calibri" w:hAnsi="Calibri" w:cs="Calibri"/>
                <w:sz w:val="22"/>
                <w:szCs w:val="22"/>
              </w:rPr>
            </w:pPr>
            <w:r>
              <w:rPr>
                <w:rFonts w:ascii="Calibri" w:eastAsia="Calibri" w:hAnsi="Calibri" w:cs="Calibri"/>
                <w:sz w:val="22"/>
                <w:szCs w:val="22"/>
              </w:rPr>
              <w:t>1</w:t>
            </w:r>
            <w:r w:rsidR="008832B7">
              <w:rPr>
                <w:rFonts w:ascii="Calibri" w:eastAsia="Calibri" w:hAnsi="Calibri" w:cs="Calibri"/>
                <w:sz w:val="22"/>
                <w:szCs w:val="22"/>
              </w:rPr>
              <w:t>0</w:t>
            </w:r>
          </w:p>
        </w:tc>
      </w:tr>
      <w:tr w:rsidR="009F5E06" w14:paraId="7083893D" w14:textId="77777777" w:rsidTr="002471E8">
        <w:trPr>
          <w:trHeight w:val="158"/>
        </w:trPr>
        <w:tc>
          <w:tcPr>
            <w:tcW w:w="8784" w:type="dxa"/>
            <w:tcBorders>
              <w:left w:val="single" w:sz="4" w:space="0" w:color="000000"/>
              <w:bottom w:val="single" w:sz="4" w:space="0" w:color="000000"/>
              <w:right w:val="single" w:sz="4" w:space="0" w:color="000000"/>
            </w:tcBorders>
            <w:shd w:val="clear" w:color="auto" w:fill="auto"/>
            <w:vAlign w:val="center"/>
          </w:tcPr>
          <w:p w14:paraId="1BD953EF" w14:textId="101E5633" w:rsidR="009F5E06" w:rsidRDefault="00000000">
            <w:pPr>
              <w:widowControl w:val="0"/>
              <w:jc w:val="both"/>
              <w:rPr>
                <w:rFonts w:ascii="Calibri" w:hAnsi="Calibri"/>
                <w:sz w:val="20"/>
                <w:szCs w:val="20"/>
                <w:lang w:val="pt-PT"/>
              </w:rPr>
            </w:pPr>
            <w:r>
              <w:rPr>
                <w:rFonts w:ascii="Calibri" w:hAnsi="Calibri"/>
                <w:sz w:val="20"/>
                <w:szCs w:val="20"/>
                <w:lang w:val="pt-PT"/>
              </w:rPr>
              <w:t>JavaScript/Type Scripts</w:t>
            </w:r>
            <w:r w:rsidR="002471E8">
              <w:rPr>
                <w:rFonts w:ascii="Calibri" w:hAnsi="Calibri"/>
                <w:sz w:val="20"/>
                <w:szCs w:val="20"/>
                <w:lang w:val="pt-PT"/>
              </w:rPr>
              <w:t>, HTML, CSS</w:t>
            </w:r>
          </w:p>
        </w:tc>
        <w:tc>
          <w:tcPr>
            <w:tcW w:w="850" w:type="dxa"/>
            <w:tcBorders>
              <w:bottom w:val="single" w:sz="4" w:space="0" w:color="000000"/>
              <w:right w:val="single" w:sz="4" w:space="0" w:color="000000"/>
            </w:tcBorders>
            <w:shd w:val="clear" w:color="auto" w:fill="auto"/>
            <w:vAlign w:val="center"/>
          </w:tcPr>
          <w:p w14:paraId="7B75C7EB" w14:textId="5502C9F5" w:rsidR="009F5E06" w:rsidRDefault="008832B7">
            <w:pPr>
              <w:pStyle w:val="LO-normal"/>
              <w:widowControl w:val="0"/>
              <w:jc w:val="center"/>
              <w:rPr>
                <w:rFonts w:ascii="Calibri" w:eastAsia="Calibri" w:hAnsi="Calibri" w:cs="Calibri"/>
                <w:sz w:val="22"/>
                <w:szCs w:val="22"/>
              </w:rPr>
            </w:pPr>
            <w:r>
              <w:rPr>
                <w:rFonts w:ascii="Calibri" w:eastAsia="Calibri" w:hAnsi="Calibri" w:cs="Calibri"/>
                <w:sz w:val="22"/>
                <w:szCs w:val="22"/>
              </w:rPr>
              <w:t>2</w:t>
            </w:r>
          </w:p>
        </w:tc>
      </w:tr>
      <w:tr w:rsidR="009F5E06" w14:paraId="6F756263" w14:textId="77777777" w:rsidTr="002471E8">
        <w:trPr>
          <w:trHeight w:val="158"/>
        </w:trPr>
        <w:tc>
          <w:tcPr>
            <w:tcW w:w="8784" w:type="dxa"/>
            <w:tcBorders>
              <w:left w:val="single" w:sz="4" w:space="0" w:color="000000"/>
              <w:bottom w:val="single" w:sz="4" w:space="0" w:color="000000"/>
              <w:right w:val="single" w:sz="4" w:space="0" w:color="000000"/>
            </w:tcBorders>
            <w:vAlign w:val="center"/>
          </w:tcPr>
          <w:p w14:paraId="0134E791" w14:textId="77777777" w:rsidR="009F5E06" w:rsidRDefault="00000000">
            <w:pPr>
              <w:widowControl w:val="0"/>
              <w:jc w:val="both"/>
              <w:rPr>
                <w:rFonts w:ascii="Calibri" w:hAnsi="Calibri"/>
                <w:sz w:val="20"/>
                <w:szCs w:val="20"/>
                <w:lang w:val="pt-PT"/>
              </w:rPr>
            </w:pPr>
            <w:r>
              <w:rPr>
                <w:rFonts w:ascii="Calibri" w:hAnsi="Calibri"/>
                <w:sz w:val="20"/>
                <w:szCs w:val="20"/>
                <w:lang w:val="pt-PT"/>
              </w:rPr>
              <w:t>C++, VC++</w:t>
            </w:r>
          </w:p>
        </w:tc>
        <w:tc>
          <w:tcPr>
            <w:tcW w:w="850" w:type="dxa"/>
            <w:tcBorders>
              <w:bottom w:val="single" w:sz="4" w:space="0" w:color="000000"/>
              <w:right w:val="single" w:sz="4" w:space="0" w:color="000000"/>
            </w:tcBorders>
            <w:vAlign w:val="center"/>
          </w:tcPr>
          <w:p w14:paraId="65A469A2" w14:textId="77777777" w:rsidR="009F5E06" w:rsidRDefault="00000000">
            <w:pPr>
              <w:pStyle w:val="LO-normal"/>
              <w:widowControl w:val="0"/>
              <w:jc w:val="center"/>
              <w:rPr>
                <w:rFonts w:ascii="Calibri" w:eastAsia="Calibri" w:hAnsi="Calibri" w:cs="Calibri"/>
                <w:sz w:val="22"/>
                <w:szCs w:val="22"/>
              </w:rPr>
            </w:pPr>
            <w:r>
              <w:rPr>
                <w:rFonts w:ascii="Calibri" w:eastAsia="Calibri" w:hAnsi="Calibri" w:cs="Calibri"/>
                <w:sz w:val="22"/>
                <w:szCs w:val="22"/>
              </w:rPr>
              <w:t>5</w:t>
            </w:r>
          </w:p>
        </w:tc>
      </w:tr>
      <w:tr w:rsidR="009F5E06" w14:paraId="0E46CD1D" w14:textId="77777777" w:rsidTr="002471E8">
        <w:trPr>
          <w:trHeight w:val="158"/>
        </w:trPr>
        <w:tc>
          <w:tcPr>
            <w:tcW w:w="8784" w:type="dxa"/>
            <w:tcBorders>
              <w:left w:val="single" w:sz="4" w:space="0" w:color="000000"/>
              <w:bottom w:val="single" w:sz="4" w:space="0" w:color="000000"/>
              <w:right w:val="single" w:sz="4" w:space="0" w:color="000000"/>
            </w:tcBorders>
            <w:vAlign w:val="center"/>
          </w:tcPr>
          <w:p w14:paraId="34876455" w14:textId="77777777" w:rsidR="009F5E06" w:rsidRDefault="00000000">
            <w:pPr>
              <w:widowControl w:val="0"/>
              <w:jc w:val="both"/>
              <w:rPr>
                <w:rFonts w:ascii="Calibri" w:hAnsi="Calibri"/>
                <w:sz w:val="20"/>
                <w:szCs w:val="20"/>
                <w:lang w:val="pt-PT"/>
              </w:rPr>
            </w:pPr>
            <w:r>
              <w:rPr>
                <w:rFonts w:ascii="Calibri" w:hAnsi="Calibri"/>
                <w:sz w:val="20"/>
                <w:szCs w:val="20"/>
                <w:lang w:val="pt-PT"/>
              </w:rPr>
              <w:t>Scripting Language – SQL/CCL</w:t>
            </w:r>
          </w:p>
        </w:tc>
        <w:tc>
          <w:tcPr>
            <w:tcW w:w="850" w:type="dxa"/>
            <w:tcBorders>
              <w:bottom w:val="single" w:sz="4" w:space="0" w:color="000000"/>
              <w:right w:val="single" w:sz="4" w:space="0" w:color="000000"/>
            </w:tcBorders>
            <w:vAlign w:val="center"/>
          </w:tcPr>
          <w:p w14:paraId="4920E6E5" w14:textId="77777777" w:rsidR="009F5E06" w:rsidRDefault="00000000">
            <w:pPr>
              <w:pStyle w:val="LO-normal"/>
              <w:widowControl w:val="0"/>
              <w:jc w:val="center"/>
              <w:rPr>
                <w:rFonts w:ascii="Calibri" w:eastAsia="Calibri" w:hAnsi="Calibri" w:cs="Calibri"/>
                <w:sz w:val="22"/>
                <w:szCs w:val="22"/>
              </w:rPr>
            </w:pPr>
            <w:r>
              <w:rPr>
                <w:rFonts w:ascii="Calibri" w:eastAsia="Calibri" w:hAnsi="Calibri" w:cs="Calibri"/>
                <w:sz w:val="22"/>
                <w:szCs w:val="22"/>
              </w:rPr>
              <w:t>4</w:t>
            </w:r>
          </w:p>
        </w:tc>
      </w:tr>
      <w:tr w:rsidR="009F5E06" w14:paraId="33990F19" w14:textId="77777777" w:rsidTr="002471E8">
        <w:trPr>
          <w:trHeight w:val="158"/>
        </w:trPr>
        <w:tc>
          <w:tcPr>
            <w:tcW w:w="8784" w:type="dxa"/>
            <w:tcBorders>
              <w:left w:val="single" w:sz="4" w:space="0" w:color="000000"/>
              <w:bottom w:val="single" w:sz="4" w:space="0" w:color="000000"/>
              <w:right w:val="single" w:sz="4" w:space="0" w:color="000000"/>
            </w:tcBorders>
            <w:vAlign w:val="center"/>
          </w:tcPr>
          <w:p w14:paraId="4D3796EB" w14:textId="77777777" w:rsidR="009F5E06" w:rsidRDefault="00000000">
            <w:pPr>
              <w:widowControl w:val="0"/>
              <w:jc w:val="both"/>
              <w:rPr>
                <w:rFonts w:ascii="Calibri" w:hAnsi="Calibri"/>
                <w:b/>
                <w:bCs/>
                <w:sz w:val="20"/>
                <w:szCs w:val="20"/>
                <w:lang w:val="pt-PT"/>
              </w:rPr>
            </w:pPr>
            <w:r>
              <w:rPr>
                <w:rFonts w:ascii="Calibri" w:hAnsi="Calibri"/>
                <w:b/>
                <w:bCs/>
                <w:sz w:val="20"/>
                <w:szCs w:val="20"/>
                <w:lang w:val="pt-PT"/>
              </w:rPr>
              <w:t>Kubernetes, Docker, Hibernate</w:t>
            </w:r>
          </w:p>
        </w:tc>
        <w:tc>
          <w:tcPr>
            <w:tcW w:w="850" w:type="dxa"/>
            <w:tcBorders>
              <w:bottom w:val="single" w:sz="4" w:space="0" w:color="000000"/>
              <w:right w:val="single" w:sz="4" w:space="0" w:color="000000"/>
            </w:tcBorders>
            <w:vAlign w:val="center"/>
          </w:tcPr>
          <w:p w14:paraId="68A596DA" w14:textId="287E8A7C" w:rsidR="009F5E06" w:rsidRDefault="008832B7">
            <w:pPr>
              <w:pStyle w:val="LO-normal"/>
              <w:widowControl w:val="0"/>
              <w:jc w:val="center"/>
              <w:rPr>
                <w:rFonts w:ascii="Calibri" w:eastAsia="Calibri" w:hAnsi="Calibri" w:cs="Calibri"/>
                <w:sz w:val="22"/>
                <w:szCs w:val="22"/>
              </w:rPr>
            </w:pPr>
            <w:r>
              <w:rPr>
                <w:rFonts w:ascii="Calibri" w:eastAsia="Calibri" w:hAnsi="Calibri" w:cs="Calibri"/>
                <w:sz w:val="22"/>
                <w:szCs w:val="22"/>
              </w:rPr>
              <w:t>2</w:t>
            </w:r>
          </w:p>
        </w:tc>
      </w:tr>
      <w:tr w:rsidR="009F5E06" w14:paraId="61F2C36B" w14:textId="77777777" w:rsidTr="002471E8">
        <w:trPr>
          <w:trHeight w:val="158"/>
        </w:trPr>
        <w:tc>
          <w:tcPr>
            <w:tcW w:w="8784" w:type="dxa"/>
            <w:tcBorders>
              <w:left w:val="single" w:sz="4" w:space="0" w:color="000000"/>
              <w:bottom w:val="single" w:sz="4" w:space="0" w:color="000000"/>
              <w:right w:val="single" w:sz="4" w:space="0" w:color="000000"/>
            </w:tcBorders>
            <w:vAlign w:val="center"/>
          </w:tcPr>
          <w:p w14:paraId="11E50D1F" w14:textId="77777777" w:rsidR="009F5E06" w:rsidRDefault="00000000">
            <w:pPr>
              <w:widowControl w:val="0"/>
              <w:jc w:val="both"/>
              <w:rPr>
                <w:rFonts w:ascii="Calibri" w:hAnsi="Calibri"/>
                <w:b/>
                <w:bCs/>
                <w:sz w:val="20"/>
                <w:szCs w:val="20"/>
                <w:lang w:val="pt-PT"/>
              </w:rPr>
            </w:pPr>
            <w:r>
              <w:rPr>
                <w:rFonts w:ascii="Calibri" w:hAnsi="Calibri"/>
                <w:b/>
                <w:bCs/>
                <w:sz w:val="20"/>
                <w:szCs w:val="20"/>
                <w:lang w:val="pt-PT"/>
              </w:rPr>
              <w:t>AWS, Lambda function, SNS</w:t>
            </w:r>
          </w:p>
        </w:tc>
        <w:tc>
          <w:tcPr>
            <w:tcW w:w="850" w:type="dxa"/>
            <w:tcBorders>
              <w:bottom w:val="single" w:sz="4" w:space="0" w:color="000000"/>
              <w:right w:val="single" w:sz="4" w:space="0" w:color="000000"/>
            </w:tcBorders>
            <w:vAlign w:val="center"/>
          </w:tcPr>
          <w:p w14:paraId="1B352C57" w14:textId="4C750E49" w:rsidR="009F5E06" w:rsidRDefault="008832B7">
            <w:pPr>
              <w:pStyle w:val="LO-normal"/>
              <w:widowControl w:val="0"/>
              <w:jc w:val="center"/>
              <w:rPr>
                <w:rFonts w:ascii="Calibri" w:eastAsia="Calibri" w:hAnsi="Calibri" w:cs="Calibri"/>
                <w:sz w:val="22"/>
                <w:szCs w:val="22"/>
              </w:rPr>
            </w:pPr>
            <w:r>
              <w:rPr>
                <w:rFonts w:ascii="Calibri" w:eastAsia="Calibri" w:hAnsi="Calibri" w:cs="Calibri"/>
                <w:sz w:val="22"/>
                <w:szCs w:val="22"/>
              </w:rPr>
              <w:t>1</w:t>
            </w:r>
          </w:p>
        </w:tc>
      </w:tr>
      <w:tr w:rsidR="009F5E06" w14:paraId="2FF57CFE" w14:textId="77777777" w:rsidTr="002471E8">
        <w:trPr>
          <w:trHeight w:val="158"/>
        </w:trPr>
        <w:tc>
          <w:tcPr>
            <w:tcW w:w="8784" w:type="dxa"/>
            <w:tcBorders>
              <w:left w:val="single" w:sz="4" w:space="0" w:color="000000"/>
              <w:bottom w:val="single" w:sz="4" w:space="0" w:color="000000"/>
              <w:right w:val="single" w:sz="4" w:space="0" w:color="000000"/>
            </w:tcBorders>
            <w:vAlign w:val="center"/>
          </w:tcPr>
          <w:p w14:paraId="393FDA74" w14:textId="77777777" w:rsidR="009F5E06" w:rsidRDefault="00000000">
            <w:pPr>
              <w:widowControl w:val="0"/>
              <w:jc w:val="both"/>
              <w:rPr>
                <w:rFonts w:ascii="Calibri" w:hAnsi="Calibri"/>
                <w:b/>
                <w:bCs/>
                <w:sz w:val="20"/>
                <w:szCs w:val="20"/>
                <w:lang w:val="pt-PT"/>
              </w:rPr>
            </w:pPr>
            <w:r>
              <w:rPr>
                <w:rFonts w:ascii="Calibri" w:hAnsi="Calibri"/>
                <w:b/>
                <w:bCs/>
                <w:sz w:val="20"/>
                <w:szCs w:val="20"/>
                <w:lang w:val="pt-PT"/>
              </w:rPr>
              <w:t>SDLC,UML, Design Patterns and Design Principles, Agile Scrum</w:t>
            </w:r>
          </w:p>
        </w:tc>
        <w:tc>
          <w:tcPr>
            <w:tcW w:w="850" w:type="dxa"/>
            <w:tcBorders>
              <w:bottom w:val="single" w:sz="4" w:space="0" w:color="000000"/>
              <w:right w:val="single" w:sz="4" w:space="0" w:color="000000"/>
            </w:tcBorders>
            <w:vAlign w:val="center"/>
          </w:tcPr>
          <w:p w14:paraId="61AC7446" w14:textId="77777777" w:rsidR="009F5E06" w:rsidRDefault="00000000">
            <w:pPr>
              <w:pStyle w:val="LO-normal"/>
              <w:widowControl w:val="0"/>
              <w:jc w:val="center"/>
              <w:rPr>
                <w:rFonts w:ascii="Calibri" w:eastAsia="Calibri" w:hAnsi="Calibri" w:cs="Calibri"/>
                <w:sz w:val="22"/>
                <w:szCs w:val="22"/>
              </w:rPr>
            </w:pPr>
            <w:r>
              <w:rPr>
                <w:rFonts w:ascii="Calibri" w:eastAsia="Calibri" w:hAnsi="Calibri" w:cs="Calibri"/>
                <w:sz w:val="22"/>
                <w:szCs w:val="22"/>
              </w:rPr>
              <w:t>13.5</w:t>
            </w:r>
          </w:p>
        </w:tc>
      </w:tr>
      <w:tr w:rsidR="009F5E06" w14:paraId="3000C09D" w14:textId="77777777" w:rsidTr="002471E8">
        <w:trPr>
          <w:trHeight w:val="158"/>
        </w:trPr>
        <w:tc>
          <w:tcPr>
            <w:tcW w:w="8784" w:type="dxa"/>
            <w:tcBorders>
              <w:left w:val="single" w:sz="4" w:space="0" w:color="000000"/>
              <w:bottom w:val="single" w:sz="4" w:space="0" w:color="000000"/>
              <w:right w:val="single" w:sz="4" w:space="0" w:color="000000"/>
            </w:tcBorders>
            <w:vAlign w:val="center"/>
          </w:tcPr>
          <w:p w14:paraId="77C8F4C3" w14:textId="77777777" w:rsidR="009F5E06" w:rsidRDefault="00000000">
            <w:pPr>
              <w:widowControl w:val="0"/>
              <w:jc w:val="both"/>
              <w:rPr>
                <w:rFonts w:ascii="Calibri" w:hAnsi="Calibri"/>
                <w:sz w:val="20"/>
                <w:szCs w:val="20"/>
                <w:lang w:val="pt-PT"/>
              </w:rPr>
            </w:pPr>
            <w:r>
              <w:rPr>
                <w:rFonts w:ascii="Calibri" w:hAnsi="Calibri"/>
                <w:b/>
                <w:bCs/>
                <w:sz w:val="20"/>
                <w:szCs w:val="20"/>
                <w:lang w:val="pt-PT"/>
              </w:rPr>
              <w:t>UI - JQuery, AngularJs 1.2.X</w:t>
            </w:r>
          </w:p>
        </w:tc>
        <w:tc>
          <w:tcPr>
            <w:tcW w:w="850" w:type="dxa"/>
            <w:tcBorders>
              <w:bottom w:val="single" w:sz="4" w:space="0" w:color="000000"/>
              <w:right w:val="single" w:sz="4" w:space="0" w:color="000000"/>
            </w:tcBorders>
            <w:vAlign w:val="center"/>
          </w:tcPr>
          <w:p w14:paraId="7362CA88" w14:textId="5E91AB42" w:rsidR="009F5E06" w:rsidRDefault="008832B7">
            <w:pPr>
              <w:pStyle w:val="LO-normal"/>
              <w:widowControl w:val="0"/>
              <w:jc w:val="center"/>
              <w:rPr>
                <w:rFonts w:ascii="Calibri" w:eastAsia="Calibri" w:hAnsi="Calibri" w:cs="Calibri"/>
                <w:sz w:val="22"/>
                <w:szCs w:val="22"/>
              </w:rPr>
            </w:pPr>
            <w:r>
              <w:rPr>
                <w:rFonts w:ascii="Calibri" w:eastAsia="Calibri" w:hAnsi="Calibri" w:cs="Calibri"/>
                <w:sz w:val="22"/>
                <w:szCs w:val="22"/>
              </w:rPr>
              <w:t>2</w:t>
            </w:r>
          </w:p>
        </w:tc>
      </w:tr>
      <w:tr w:rsidR="009F5E06" w14:paraId="78091F48" w14:textId="77777777" w:rsidTr="002471E8">
        <w:trPr>
          <w:trHeight w:val="191"/>
        </w:trPr>
        <w:tc>
          <w:tcPr>
            <w:tcW w:w="8784" w:type="dxa"/>
            <w:tcBorders>
              <w:left w:val="single" w:sz="4" w:space="0" w:color="000000"/>
              <w:bottom w:val="single" w:sz="4" w:space="0" w:color="000000"/>
              <w:right w:val="single" w:sz="4" w:space="0" w:color="000000"/>
            </w:tcBorders>
            <w:vAlign w:val="center"/>
          </w:tcPr>
          <w:p w14:paraId="7B526E7F" w14:textId="77777777" w:rsidR="009F5E06" w:rsidRDefault="00000000">
            <w:pPr>
              <w:widowControl w:val="0"/>
              <w:jc w:val="both"/>
              <w:rPr>
                <w:rFonts w:ascii="Calibri" w:hAnsi="Calibri"/>
                <w:b/>
                <w:bCs/>
                <w:sz w:val="20"/>
                <w:szCs w:val="20"/>
                <w:lang w:val="pt-PT"/>
              </w:rPr>
            </w:pPr>
            <w:r>
              <w:rPr>
                <w:rFonts w:ascii="Calibri" w:hAnsi="Calibri"/>
                <w:b/>
                <w:bCs/>
                <w:sz w:val="20"/>
                <w:szCs w:val="20"/>
                <w:lang w:val="pt-PT"/>
              </w:rPr>
              <w:t>Back-end – Java/J2EE (Spring core, Spring MVC, Spring AOP, Restful Web services, Spring Web flow, Spring boot, Spring Security), Junit, Mockito, Powermock</w:t>
            </w:r>
          </w:p>
        </w:tc>
        <w:tc>
          <w:tcPr>
            <w:tcW w:w="850" w:type="dxa"/>
            <w:tcBorders>
              <w:bottom w:val="single" w:sz="4" w:space="0" w:color="000000"/>
              <w:right w:val="single" w:sz="4" w:space="0" w:color="000000"/>
            </w:tcBorders>
            <w:vAlign w:val="center"/>
          </w:tcPr>
          <w:p w14:paraId="2465FF8A" w14:textId="77777777" w:rsidR="009F5E06" w:rsidRDefault="00000000">
            <w:pPr>
              <w:pStyle w:val="LO-normal"/>
              <w:widowControl w:val="0"/>
              <w:jc w:val="center"/>
              <w:rPr>
                <w:rFonts w:ascii="Calibri" w:eastAsia="Calibri" w:hAnsi="Calibri" w:cs="Calibri"/>
                <w:sz w:val="22"/>
                <w:szCs w:val="22"/>
              </w:rPr>
            </w:pPr>
            <w:r>
              <w:rPr>
                <w:rFonts w:ascii="Calibri" w:eastAsia="Calibri" w:hAnsi="Calibri" w:cs="Calibri"/>
                <w:sz w:val="22"/>
                <w:szCs w:val="22"/>
              </w:rPr>
              <w:t>8</w:t>
            </w:r>
          </w:p>
        </w:tc>
      </w:tr>
      <w:tr w:rsidR="009F5E06" w14:paraId="6CAD7A92" w14:textId="77777777" w:rsidTr="002471E8">
        <w:trPr>
          <w:trHeight w:val="156"/>
        </w:trPr>
        <w:tc>
          <w:tcPr>
            <w:tcW w:w="8784" w:type="dxa"/>
            <w:tcBorders>
              <w:left w:val="single" w:sz="4" w:space="0" w:color="000000"/>
              <w:bottom w:val="single" w:sz="4" w:space="0" w:color="000000"/>
              <w:right w:val="single" w:sz="4" w:space="0" w:color="000000"/>
            </w:tcBorders>
            <w:vAlign w:val="center"/>
          </w:tcPr>
          <w:p w14:paraId="1101F84F" w14:textId="77777777" w:rsidR="009F5E06" w:rsidRDefault="00000000">
            <w:pPr>
              <w:widowControl w:val="0"/>
              <w:jc w:val="both"/>
              <w:rPr>
                <w:rFonts w:ascii="Calibri" w:hAnsi="Calibri"/>
                <w:b/>
                <w:bCs/>
                <w:sz w:val="20"/>
                <w:szCs w:val="20"/>
                <w:lang w:val="pt-PT"/>
              </w:rPr>
            </w:pPr>
            <w:r>
              <w:rPr>
                <w:rFonts w:ascii="Calibri" w:hAnsi="Calibri"/>
                <w:b/>
                <w:bCs/>
                <w:sz w:val="20"/>
                <w:szCs w:val="20"/>
                <w:lang w:val="pt-PT"/>
              </w:rPr>
              <w:t>WS02,SAML,Authentication &amp; Authorization,Consul,JWT,Cerner Command Language, Identity and Access management</w:t>
            </w:r>
          </w:p>
        </w:tc>
        <w:tc>
          <w:tcPr>
            <w:tcW w:w="850" w:type="dxa"/>
            <w:tcBorders>
              <w:bottom w:val="single" w:sz="4" w:space="0" w:color="000000"/>
              <w:right w:val="single" w:sz="4" w:space="0" w:color="000000"/>
            </w:tcBorders>
            <w:vAlign w:val="center"/>
          </w:tcPr>
          <w:p w14:paraId="139F9896" w14:textId="77777777" w:rsidR="009F5E06" w:rsidRDefault="00000000">
            <w:pPr>
              <w:pStyle w:val="LO-normal"/>
              <w:widowControl w:val="0"/>
              <w:rPr>
                <w:rFonts w:ascii="Calibri" w:eastAsia="Calibri" w:hAnsi="Calibri" w:cs="Calibri"/>
                <w:sz w:val="22"/>
                <w:szCs w:val="22"/>
              </w:rPr>
            </w:pPr>
            <w:r>
              <w:rPr>
                <w:rFonts w:ascii="Calibri" w:eastAsia="Calibri" w:hAnsi="Calibri" w:cs="Calibri"/>
                <w:sz w:val="22"/>
                <w:szCs w:val="22"/>
              </w:rPr>
              <w:t xml:space="preserve">      4</w:t>
            </w:r>
          </w:p>
        </w:tc>
      </w:tr>
      <w:tr w:rsidR="009F5E06" w14:paraId="239F0114" w14:textId="77777777" w:rsidTr="002471E8">
        <w:trPr>
          <w:trHeight w:val="158"/>
        </w:trPr>
        <w:tc>
          <w:tcPr>
            <w:tcW w:w="8784" w:type="dxa"/>
            <w:tcBorders>
              <w:left w:val="single" w:sz="4" w:space="0" w:color="000000"/>
              <w:bottom w:val="single" w:sz="4" w:space="0" w:color="000000"/>
              <w:right w:val="single" w:sz="4" w:space="0" w:color="000000"/>
            </w:tcBorders>
            <w:vAlign w:val="center"/>
          </w:tcPr>
          <w:p w14:paraId="56442933" w14:textId="77777777" w:rsidR="009F5E06" w:rsidRDefault="00000000">
            <w:pPr>
              <w:widowControl w:val="0"/>
              <w:jc w:val="both"/>
              <w:rPr>
                <w:rFonts w:ascii="Calibri" w:hAnsi="Calibri"/>
                <w:b/>
                <w:bCs/>
                <w:sz w:val="20"/>
                <w:szCs w:val="20"/>
                <w:lang w:val="pt-PT"/>
              </w:rPr>
            </w:pPr>
            <w:r>
              <w:rPr>
                <w:rFonts w:ascii="Calibri" w:hAnsi="Calibri"/>
                <w:b/>
                <w:bCs/>
                <w:sz w:val="20"/>
                <w:szCs w:val="20"/>
                <w:lang w:val="pt-PT"/>
              </w:rPr>
              <w:t>Powerform,Powerchart,ShiftAssignments,StaffAssignments, Registration Tools, Configuration Tools, Logging Tools, Nursing Solution, Women’s Health, ICU, Bedside care, Supply Chain, Pharmacy Inpatient tools, AdminDesktop, Licensing tools, Configuration Manager</w:t>
            </w:r>
          </w:p>
        </w:tc>
        <w:tc>
          <w:tcPr>
            <w:tcW w:w="850" w:type="dxa"/>
            <w:tcBorders>
              <w:bottom w:val="single" w:sz="4" w:space="0" w:color="000000"/>
              <w:right w:val="single" w:sz="4" w:space="0" w:color="000000"/>
            </w:tcBorders>
            <w:vAlign w:val="center"/>
          </w:tcPr>
          <w:p w14:paraId="0FED749A" w14:textId="77777777" w:rsidR="009F5E06" w:rsidRDefault="00000000">
            <w:pPr>
              <w:pStyle w:val="LO-normal"/>
              <w:widowControl w:val="0"/>
              <w:jc w:val="center"/>
              <w:rPr>
                <w:rFonts w:ascii="Calibri" w:eastAsia="Calibri" w:hAnsi="Calibri" w:cs="Calibri"/>
                <w:sz w:val="22"/>
                <w:szCs w:val="22"/>
              </w:rPr>
            </w:pPr>
            <w:r>
              <w:rPr>
                <w:rFonts w:ascii="Calibri" w:eastAsia="Calibri" w:hAnsi="Calibri" w:cs="Calibri"/>
                <w:sz w:val="22"/>
                <w:szCs w:val="22"/>
              </w:rPr>
              <w:t>10</w:t>
            </w:r>
          </w:p>
        </w:tc>
      </w:tr>
      <w:tr w:rsidR="009F5E06" w14:paraId="035EBF50" w14:textId="77777777" w:rsidTr="002471E8">
        <w:trPr>
          <w:trHeight w:val="158"/>
        </w:trPr>
        <w:tc>
          <w:tcPr>
            <w:tcW w:w="8784" w:type="dxa"/>
            <w:tcBorders>
              <w:left w:val="single" w:sz="4" w:space="0" w:color="000000"/>
              <w:bottom w:val="single" w:sz="4" w:space="0" w:color="000000"/>
              <w:right w:val="single" w:sz="4" w:space="0" w:color="000000"/>
            </w:tcBorders>
            <w:shd w:val="clear" w:color="auto" w:fill="auto"/>
            <w:vAlign w:val="center"/>
          </w:tcPr>
          <w:p w14:paraId="25F91A88" w14:textId="77777777" w:rsidR="009F5E06" w:rsidRDefault="00000000">
            <w:pPr>
              <w:widowControl w:val="0"/>
              <w:jc w:val="both"/>
              <w:rPr>
                <w:rFonts w:ascii="Calibri" w:hAnsi="Calibri"/>
                <w:sz w:val="20"/>
                <w:szCs w:val="20"/>
                <w:lang w:val="pt-PT"/>
              </w:rPr>
            </w:pPr>
            <w:r>
              <w:rPr>
                <w:rFonts w:ascii="Calibri" w:hAnsi="Calibri"/>
                <w:sz w:val="20"/>
                <w:szCs w:val="20"/>
                <w:lang w:val="pt-PT"/>
              </w:rPr>
              <w:t>Linux</w:t>
            </w:r>
          </w:p>
        </w:tc>
        <w:tc>
          <w:tcPr>
            <w:tcW w:w="850" w:type="dxa"/>
            <w:tcBorders>
              <w:bottom w:val="single" w:sz="4" w:space="0" w:color="000000"/>
              <w:right w:val="single" w:sz="4" w:space="0" w:color="000000"/>
            </w:tcBorders>
            <w:shd w:val="clear" w:color="auto" w:fill="auto"/>
            <w:vAlign w:val="center"/>
          </w:tcPr>
          <w:p w14:paraId="607BAB12" w14:textId="77777777" w:rsidR="009F5E06" w:rsidRDefault="00000000">
            <w:pPr>
              <w:pStyle w:val="LO-normal"/>
              <w:widowControl w:val="0"/>
              <w:jc w:val="center"/>
              <w:rPr>
                <w:rFonts w:ascii="Calibri" w:eastAsia="Calibri" w:hAnsi="Calibri" w:cs="Calibri"/>
                <w:sz w:val="22"/>
                <w:szCs w:val="22"/>
              </w:rPr>
            </w:pPr>
            <w:r>
              <w:rPr>
                <w:rFonts w:ascii="Calibri" w:eastAsia="Calibri" w:hAnsi="Calibri" w:cs="Calibri"/>
                <w:sz w:val="22"/>
                <w:szCs w:val="22"/>
              </w:rPr>
              <w:t>2</w:t>
            </w:r>
          </w:p>
        </w:tc>
      </w:tr>
      <w:tr w:rsidR="009F5E06" w14:paraId="1728B26F" w14:textId="77777777" w:rsidTr="002471E8">
        <w:trPr>
          <w:trHeight w:val="31"/>
        </w:trPr>
        <w:tc>
          <w:tcPr>
            <w:tcW w:w="8784" w:type="dxa"/>
            <w:tcBorders>
              <w:left w:val="single" w:sz="4" w:space="0" w:color="000000"/>
              <w:bottom w:val="single" w:sz="4" w:space="0" w:color="000000"/>
              <w:right w:val="single" w:sz="4" w:space="0" w:color="000000"/>
            </w:tcBorders>
            <w:shd w:val="clear" w:color="auto" w:fill="auto"/>
            <w:vAlign w:val="center"/>
          </w:tcPr>
          <w:p w14:paraId="64DE1782" w14:textId="77777777" w:rsidR="009F5E06" w:rsidRDefault="00000000">
            <w:pPr>
              <w:widowControl w:val="0"/>
              <w:jc w:val="both"/>
              <w:rPr>
                <w:rFonts w:ascii="Calibri" w:hAnsi="Calibri"/>
                <w:sz w:val="20"/>
                <w:szCs w:val="20"/>
                <w:lang w:val="pt-PT"/>
              </w:rPr>
            </w:pPr>
            <w:r>
              <w:rPr>
                <w:rFonts w:ascii="Calibri" w:hAnsi="Calibri"/>
                <w:sz w:val="20"/>
                <w:szCs w:val="20"/>
                <w:lang w:val="pt-PT"/>
              </w:rPr>
              <w:t>Rally, Jira,SVN, GitLab, eclipse, CI/CD</w:t>
            </w:r>
          </w:p>
        </w:tc>
        <w:tc>
          <w:tcPr>
            <w:tcW w:w="850" w:type="dxa"/>
            <w:tcBorders>
              <w:bottom w:val="single" w:sz="4" w:space="0" w:color="000000"/>
              <w:right w:val="single" w:sz="4" w:space="0" w:color="000000"/>
            </w:tcBorders>
            <w:shd w:val="clear" w:color="auto" w:fill="auto"/>
            <w:vAlign w:val="center"/>
          </w:tcPr>
          <w:p w14:paraId="3738BFF4" w14:textId="77777777" w:rsidR="009F5E06" w:rsidRDefault="00000000">
            <w:pPr>
              <w:pStyle w:val="LO-normal"/>
              <w:widowControl w:val="0"/>
              <w:jc w:val="center"/>
              <w:rPr>
                <w:rFonts w:ascii="Calibri" w:eastAsia="Calibri" w:hAnsi="Calibri" w:cs="Calibri"/>
                <w:sz w:val="22"/>
                <w:szCs w:val="22"/>
              </w:rPr>
            </w:pPr>
            <w:r>
              <w:rPr>
                <w:rFonts w:ascii="Calibri" w:eastAsia="Calibri" w:hAnsi="Calibri" w:cs="Calibri"/>
                <w:sz w:val="22"/>
                <w:szCs w:val="22"/>
              </w:rPr>
              <w:t>13.5</w:t>
            </w:r>
          </w:p>
        </w:tc>
      </w:tr>
    </w:tbl>
    <w:p w14:paraId="0F52080C" w14:textId="77777777" w:rsidR="009F5E06" w:rsidRDefault="00000000">
      <w:pPr>
        <w:jc w:val="both"/>
      </w:pPr>
      <w:r>
        <w:t xml:space="preserve">  </w:t>
      </w:r>
    </w:p>
    <w:p w14:paraId="590B5EEB" w14:textId="77777777" w:rsidR="009F5E06" w:rsidRDefault="009F5E06">
      <w:pPr>
        <w:jc w:val="both"/>
      </w:pPr>
    </w:p>
    <w:p w14:paraId="24453DCE" w14:textId="77777777" w:rsidR="009F5E06" w:rsidRDefault="009F5E06">
      <w:pPr>
        <w:jc w:val="both"/>
      </w:pPr>
    </w:p>
    <w:p w14:paraId="679A7080" w14:textId="4014FF86" w:rsidR="009F5E06" w:rsidRDefault="009F5E06">
      <w:pPr>
        <w:jc w:val="both"/>
        <w:rPr>
          <w:rFonts w:ascii="Calibri" w:hAnsi="Calibri"/>
          <w:sz w:val="20"/>
          <w:szCs w:val="20"/>
        </w:rPr>
      </w:pPr>
    </w:p>
    <w:p w14:paraId="2ADAC707" w14:textId="77777777" w:rsidR="009F5E06" w:rsidRDefault="009F5E06">
      <w:pPr>
        <w:jc w:val="both"/>
        <w:rPr>
          <w:rFonts w:ascii="Calibri" w:hAnsi="Calibri"/>
          <w:b/>
          <w:sz w:val="4"/>
          <w:szCs w:val="4"/>
        </w:rPr>
      </w:pPr>
    </w:p>
    <w:p w14:paraId="261219EE" w14:textId="77777777" w:rsidR="009F5E06" w:rsidRDefault="00000000">
      <w:pPr>
        <w:jc w:val="both"/>
        <w:rPr>
          <w:u w:val="single"/>
        </w:rPr>
      </w:pPr>
      <w:r>
        <w:rPr>
          <w:rFonts w:ascii="Calibri" w:hAnsi="Calibri"/>
          <w:b/>
          <w:sz w:val="22"/>
          <w:szCs w:val="22"/>
          <w:u w:val="single"/>
        </w:rPr>
        <w:lastRenderedPageBreak/>
        <w:t>ACHIEVEMENTS</w:t>
      </w:r>
      <w:r>
        <w:rPr>
          <w:rFonts w:ascii="Calibri" w:eastAsia="Calibri" w:hAnsi="Calibri" w:cs="Calibri"/>
          <w:b/>
          <w:sz w:val="20"/>
          <w:szCs w:val="20"/>
          <w:u w:val="single"/>
        </w:rPr>
        <w:t xml:space="preserve">: </w:t>
      </w:r>
    </w:p>
    <w:p w14:paraId="1F7996C1" w14:textId="77777777" w:rsidR="009F5E06" w:rsidRDefault="00000000">
      <w:pPr>
        <w:numPr>
          <w:ilvl w:val="0"/>
          <w:numId w:val="2"/>
        </w:numPr>
        <w:jc w:val="both"/>
        <w:rPr>
          <w:sz w:val="22"/>
          <w:szCs w:val="22"/>
        </w:rPr>
      </w:pPr>
      <w:r>
        <w:rPr>
          <w:rFonts w:ascii="Calibri" w:hAnsi="Calibri"/>
          <w:b/>
          <w:bCs/>
          <w:sz w:val="22"/>
          <w:szCs w:val="22"/>
        </w:rPr>
        <w:t>Migration of Detectify</w:t>
      </w:r>
      <w:r>
        <w:rPr>
          <w:rFonts w:ascii="Calibri" w:hAnsi="Calibri"/>
          <w:sz w:val="22"/>
          <w:szCs w:val="22"/>
        </w:rPr>
        <w:t xml:space="preserve"> - The old code was not scalable and had lot of latency issues.</w:t>
      </w:r>
    </w:p>
    <w:p w14:paraId="1699350B" w14:textId="77777777" w:rsidR="009F5E06" w:rsidRDefault="00000000">
      <w:pPr>
        <w:numPr>
          <w:ilvl w:val="0"/>
          <w:numId w:val="2"/>
        </w:numPr>
        <w:jc w:val="both"/>
        <w:rPr>
          <w:sz w:val="22"/>
          <w:szCs w:val="22"/>
        </w:rPr>
      </w:pPr>
      <w:r>
        <w:rPr>
          <w:rFonts w:ascii="Calibri" w:hAnsi="Calibri"/>
          <w:b/>
          <w:bCs/>
          <w:sz w:val="22"/>
          <w:szCs w:val="22"/>
        </w:rPr>
        <w:t>Extra Mile</w:t>
      </w:r>
      <w:r>
        <w:rPr>
          <w:rFonts w:ascii="Calibri" w:hAnsi="Calibri"/>
          <w:sz w:val="22"/>
          <w:szCs w:val="22"/>
        </w:rPr>
        <w:t xml:space="preserve"> - Awarded for going behind the duty to support the technical interviews. </w:t>
      </w:r>
    </w:p>
    <w:p w14:paraId="0E94B30D" w14:textId="77777777" w:rsidR="009F5E06" w:rsidRDefault="00000000">
      <w:pPr>
        <w:numPr>
          <w:ilvl w:val="0"/>
          <w:numId w:val="2"/>
        </w:numPr>
        <w:jc w:val="both"/>
        <w:rPr>
          <w:sz w:val="22"/>
          <w:szCs w:val="22"/>
        </w:rPr>
      </w:pPr>
      <w:r>
        <w:rPr>
          <w:rFonts w:ascii="Calibri" w:hAnsi="Calibri"/>
          <w:b/>
          <w:bCs/>
          <w:sz w:val="22"/>
          <w:szCs w:val="22"/>
        </w:rPr>
        <w:t>GE Client First Award</w:t>
      </w:r>
      <w:r>
        <w:rPr>
          <w:rFonts w:ascii="Calibri" w:hAnsi="Calibri"/>
          <w:sz w:val="22"/>
          <w:szCs w:val="22"/>
        </w:rPr>
        <w:t xml:space="preserve"> - Awarded for being part of providing </w:t>
      </w:r>
      <w:r>
        <w:rPr>
          <w:rFonts w:ascii="Calibri" w:hAnsi="Calibri"/>
          <w:b/>
          <w:bCs/>
          <w:sz w:val="22"/>
          <w:szCs w:val="22"/>
        </w:rPr>
        <w:t xml:space="preserve">engineering support for Admin Desktop product installation across multiple sites. </w:t>
      </w:r>
    </w:p>
    <w:p w14:paraId="79A5BB35" w14:textId="77777777" w:rsidR="009F5E06" w:rsidRDefault="00000000">
      <w:pPr>
        <w:numPr>
          <w:ilvl w:val="0"/>
          <w:numId w:val="2"/>
        </w:numPr>
        <w:jc w:val="both"/>
        <w:rPr>
          <w:sz w:val="22"/>
          <w:szCs w:val="22"/>
        </w:rPr>
      </w:pPr>
      <w:r>
        <w:rPr>
          <w:rFonts w:ascii="Calibri" w:hAnsi="Calibri"/>
          <w:b/>
          <w:bCs/>
          <w:sz w:val="22"/>
          <w:szCs w:val="22"/>
        </w:rPr>
        <w:t>GE Team Collaboration and Ownership</w:t>
      </w:r>
      <w:r>
        <w:rPr>
          <w:rFonts w:ascii="Calibri" w:hAnsi="Calibri"/>
          <w:sz w:val="22"/>
          <w:szCs w:val="22"/>
        </w:rPr>
        <w:t xml:space="preserve"> - Awarded for </w:t>
      </w:r>
      <w:r>
        <w:rPr>
          <w:rFonts w:ascii="Calibri" w:hAnsi="Calibri"/>
          <w:b/>
          <w:bCs/>
          <w:sz w:val="22"/>
          <w:szCs w:val="22"/>
        </w:rPr>
        <w:t>successfully leading and releasing the 3 years development project admin desktop.</w:t>
      </w:r>
    </w:p>
    <w:p w14:paraId="6F448A8B" w14:textId="77777777" w:rsidR="009F5E06" w:rsidRDefault="00000000">
      <w:pPr>
        <w:jc w:val="both"/>
        <w:rPr>
          <w:sz w:val="22"/>
          <w:szCs w:val="22"/>
        </w:rPr>
      </w:pPr>
      <w:r>
        <w:rPr>
          <w:noProof/>
        </w:rPr>
        <w:drawing>
          <wp:inline distT="0" distB="0" distL="0" distR="0" wp14:anchorId="24EA7437" wp14:editId="517939F2">
            <wp:extent cx="6858000" cy="9906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8"/>
                    <a:stretch>
                      <a:fillRect/>
                    </a:stretch>
                  </pic:blipFill>
                  <pic:spPr bwMode="auto">
                    <a:xfrm>
                      <a:off x="0" y="0"/>
                      <a:ext cx="6858000" cy="99060"/>
                    </a:xfrm>
                    <a:prstGeom prst="rect">
                      <a:avLst/>
                    </a:prstGeom>
                  </pic:spPr>
                </pic:pic>
              </a:graphicData>
            </a:graphic>
          </wp:inline>
        </w:drawing>
      </w:r>
    </w:p>
    <w:p w14:paraId="3383EB63" w14:textId="3DA9A325" w:rsidR="009F5E06" w:rsidRDefault="00105052">
      <w:pPr>
        <w:jc w:val="both"/>
        <w:rPr>
          <w:u w:val="single"/>
        </w:rPr>
      </w:pPr>
      <w:r>
        <w:rPr>
          <w:rFonts w:ascii="Calibri" w:hAnsi="Calibri"/>
          <w:b/>
          <w:sz w:val="22"/>
          <w:szCs w:val="22"/>
          <w:u w:val="single"/>
        </w:rPr>
        <w:t>CERTIFICATION:</w:t>
      </w:r>
      <w:r>
        <w:rPr>
          <w:rFonts w:ascii="Calibri" w:eastAsia="Calibri" w:hAnsi="Calibri" w:cs="Calibri"/>
          <w:b/>
          <w:sz w:val="20"/>
          <w:szCs w:val="20"/>
          <w:u w:val="single"/>
        </w:rPr>
        <w:t xml:space="preserve"> </w:t>
      </w:r>
    </w:p>
    <w:p w14:paraId="66E9F63A" w14:textId="77777777" w:rsidR="009F5E06" w:rsidRDefault="00000000">
      <w:pPr>
        <w:numPr>
          <w:ilvl w:val="0"/>
          <w:numId w:val="2"/>
        </w:numPr>
        <w:jc w:val="both"/>
        <w:rPr>
          <w:rFonts w:ascii="Calibri" w:hAnsi="Calibri"/>
        </w:rPr>
      </w:pPr>
      <w:r>
        <w:rPr>
          <w:rFonts w:ascii="Calibri" w:eastAsia="Calibri" w:hAnsi="Calibri" w:cs="Calibri"/>
          <w:b/>
          <w:bCs/>
          <w:sz w:val="22"/>
          <w:szCs w:val="22"/>
        </w:rPr>
        <w:t xml:space="preserve">AWS Developer Associate </w:t>
      </w:r>
      <w:r>
        <w:rPr>
          <w:rFonts w:ascii="Calibri" w:eastAsia="Calibri" w:hAnsi="Calibri" w:cs="Calibri"/>
          <w:sz w:val="22"/>
          <w:szCs w:val="22"/>
        </w:rPr>
        <w:t>certification</w:t>
      </w:r>
      <w:r>
        <w:rPr>
          <w:rFonts w:ascii="Calibri" w:eastAsia="Calibri" w:hAnsi="Calibri" w:cs="Calibri"/>
          <w:b/>
          <w:bCs/>
          <w:sz w:val="22"/>
          <w:szCs w:val="22"/>
        </w:rPr>
        <w:t xml:space="preserve"> </w:t>
      </w:r>
      <w:r>
        <w:rPr>
          <w:rFonts w:ascii="Calibri" w:eastAsia="Calibri" w:hAnsi="Calibri" w:cs="Calibri"/>
          <w:sz w:val="22"/>
          <w:szCs w:val="22"/>
        </w:rPr>
        <w:t xml:space="preserve">from </w:t>
      </w:r>
      <w:r>
        <w:rPr>
          <w:rFonts w:ascii="Calibri" w:eastAsia="Calibri" w:hAnsi="Calibri" w:cs="Calibri"/>
          <w:b/>
          <w:bCs/>
          <w:sz w:val="22"/>
          <w:szCs w:val="22"/>
        </w:rPr>
        <w:t>skill soft</w:t>
      </w:r>
    </w:p>
    <w:p w14:paraId="3897F0ED" w14:textId="77777777" w:rsidR="009F5E06" w:rsidRDefault="00000000">
      <w:pPr>
        <w:numPr>
          <w:ilvl w:val="0"/>
          <w:numId w:val="2"/>
        </w:numPr>
        <w:jc w:val="both"/>
        <w:rPr>
          <w:rFonts w:ascii="Calibri" w:hAnsi="Calibri"/>
          <w:b/>
          <w:bCs/>
        </w:rPr>
      </w:pPr>
      <w:r>
        <w:rPr>
          <w:rFonts w:ascii="Calibri" w:hAnsi="Calibri"/>
          <w:b/>
          <w:bCs/>
        </w:rPr>
        <w:t xml:space="preserve">Core Java </w:t>
      </w:r>
      <w:r>
        <w:rPr>
          <w:rFonts w:ascii="Calibri" w:hAnsi="Calibri"/>
        </w:rPr>
        <w:t>certification</w:t>
      </w:r>
      <w:r>
        <w:rPr>
          <w:rFonts w:ascii="Calibri" w:hAnsi="Calibri"/>
          <w:b/>
          <w:bCs/>
        </w:rPr>
        <w:t xml:space="preserve"> </w:t>
      </w:r>
      <w:r>
        <w:rPr>
          <w:rFonts w:ascii="Calibri" w:hAnsi="Calibri"/>
        </w:rPr>
        <w:t xml:space="preserve">from </w:t>
      </w:r>
      <w:r>
        <w:rPr>
          <w:rFonts w:ascii="Calibri" w:hAnsi="Calibri"/>
          <w:b/>
          <w:bCs/>
        </w:rPr>
        <w:t>Spring People</w:t>
      </w:r>
    </w:p>
    <w:p w14:paraId="3802967B" w14:textId="77777777" w:rsidR="009F5E06" w:rsidRDefault="00000000">
      <w:pPr>
        <w:numPr>
          <w:ilvl w:val="0"/>
          <w:numId w:val="2"/>
        </w:numPr>
        <w:jc w:val="both"/>
        <w:rPr>
          <w:rFonts w:ascii="Calibri" w:hAnsi="Calibri"/>
          <w:b/>
          <w:bCs/>
        </w:rPr>
      </w:pPr>
      <w:r>
        <w:rPr>
          <w:rFonts w:ascii="Calibri" w:hAnsi="Calibri"/>
          <w:b/>
          <w:bCs/>
        </w:rPr>
        <w:t xml:space="preserve">Fundamentals of Leadership </w:t>
      </w:r>
      <w:r>
        <w:rPr>
          <w:rFonts w:ascii="Calibri" w:hAnsi="Calibri"/>
        </w:rPr>
        <w:t xml:space="preserve">certification from </w:t>
      </w:r>
      <w:r>
        <w:rPr>
          <w:rFonts w:ascii="Calibri" w:hAnsi="Calibri"/>
          <w:b/>
          <w:bCs/>
        </w:rPr>
        <w:t>NTT Data</w:t>
      </w:r>
      <w:r>
        <w:rPr>
          <w:rFonts w:ascii="Calibri" w:hAnsi="Calibri"/>
        </w:rPr>
        <w:t xml:space="preserve"> Leadership training</w:t>
      </w:r>
    </w:p>
    <w:p w14:paraId="5653B31D" w14:textId="77777777" w:rsidR="009F5E06" w:rsidRDefault="009F5E06">
      <w:pPr>
        <w:jc w:val="both"/>
        <w:rPr>
          <w:rFonts w:ascii="Calibri" w:hAnsi="Calibri"/>
          <w:sz w:val="21"/>
          <w:szCs w:val="21"/>
        </w:rPr>
      </w:pPr>
    </w:p>
    <w:p w14:paraId="640B55D8" w14:textId="77777777" w:rsidR="009F5E06" w:rsidRDefault="00000000">
      <w:pPr>
        <w:jc w:val="both"/>
        <w:rPr>
          <w:rFonts w:ascii="Calibri" w:hAnsi="Calibri"/>
          <w:sz w:val="21"/>
          <w:szCs w:val="21"/>
        </w:rPr>
      </w:pPr>
      <w:r>
        <w:rPr>
          <w:noProof/>
        </w:rPr>
        <w:drawing>
          <wp:inline distT="0" distB="0" distL="0" distR="0" wp14:anchorId="32B0DC32" wp14:editId="45FC377D">
            <wp:extent cx="6858000" cy="99060"/>
            <wp:effectExtent l="0" t="0" r="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8"/>
                    <a:stretch>
                      <a:fillRect/>
                    </a:stretch>
                  </pic:blipFill>
                  <pic:spPr bwMode="auto">
                    <a:xfrm>
                      <a:off x="0" y="0"/>
                      <a:ext cx="6858000" cy="99060"/>
                    </a:xfrm>
                    <a:prstGeom prst="rect">
                      <a:avLst/>
                    </a:prstGeom>
                  </pic:spPr>
                </pic:pic>
              </a:graphicData>
            </a:graphic>
          </wp:inline>
        </w:drawing>
      </w:r>
    </w:p>
    <w:p w14:paraId="21E93868" w14:textId="77777777" w:rsidR="009F5E06" w:rsidRDefault="00000000">
      <w:pPr>
        <w:jc w:val="both"/>
        <w:rPr>
          <w:u w:val="single"/>
        </w:rPr>
      </w:pPr>
      <w:r>
        <w:rPr>
          <w:rFonts w:ascii="Calibri" w:hAnsi="Calibri"/>
          <w:b/>
          <w:sz w:val="22"/>
          <w:szCs w:val="22"/>
          <w:u w:val="single"/>
        </w:rPr>
        <w:t>PROFESSIONAL EXPERIENCE:</w:t>
      </w:r>
    </w:p>
    <w:p w14:paraId="0B25A7B4" w14:textId="77777777" w:rsidR="009F5E06" w:rsidRDefault="00000000">
      <w:pPr>
        <w:pStyle w:val="LO-normal"/>
        <w:rPr>
          <w:rFonts w:ascii="Calibri" w:eastAsia="Calibri" w:hAnsi="Calibri" w:cs="Calibri"/>
          <w:b/>
          <w:sz w:val="20"/>
          <w:szCs w:val="20"/>
        </w:rPr>
      </w:pPr>
      <w:r>
        <w:rPr>
          <w:rFonts w:ascii="Calibri" w:eastAsia="Calibri" w:hAnsi="Calibri" w:cs="Calibri"/>
          <w:b/>
          <w:sz w:val="20"/>
          <w:szCs w:val="20"/>
        </w:rPr>
        <w:t xml:space="preserve"> </w:t>
      </w:r>
      <w:r>
        <w:rPr>
          <w:rFonts w:ascii="Calibri" w:eastAsia="Calibri" w:hAnsi="Calibri" w:cs="Calibri"/>
          <w:b/>
          <w:sz w:val="22"/>
          <w:szCs w:val="22"/>
        </w:rPr>
        <w:t>NTT DATA Services</w:t>
      </w:r>
    </w:p>
    <w:p w14:paraId="3E9F6787" w14:textId="77777777" w:rsidR="009F5E06" w:rsidRDefault="00000000">
      <w:pPr>
        <w:jc w:val="both"/>
        <w:rPr>
          <w:sz w:val="22"/>
          <w:szCs w:val="22"/>
        </w:rPr>
      </w:pPr>
      <w:r>
        <w:rPr>
          <w:rFonts w:ascii="Calibri" w:eastAsia="Calibri" w:hAnsi="Calibri" w:cs="Calibri"/>
          <w:b/>
          <w:sz w:val="22"/>
          <w:szCs w:val="22"/>
        </w:rPr>
        <w:t xml:space="preserve"> Since May 2022</w:t>
      </w:r>
    </w:p>
    <w:p w14:paraId="0453764C" w14:textId="77777777" w:rsidR="009F5E06" w:rsidRDefault="00000000">
      <w:pPr>
        <w:pStyle w:val="LO-normal"/>
        <w:rPr>
          <w:sz w:val="22"/>
          <w:szCs w:val="22"/>
        </w:rPr>
      </w:pPr>
      <w:r>
        <w:rPr>
          <w:rFonts w:ascii="Calibri" w:eastAsia="Calibri" w:hAnsi="Calibri" w:cs="Calibri"/>
          <w:b/>
          <w:sz w:val="22"/>
          <w:szCs w:val="22"/>
        </w:rPr>
        <w:t xml:space="preserve"> Technical Lead</w:t>
      </w:r>
    </w:p>
    <w:tbl>
      <w:tblPr>
        <w:tblW w:w="10868" w:type="dxa"/>
        <w:tblInd w:w="113" w:type="dxa"/>
        <w:tblLayout w:type="fixed"/>
        <w:tblLook w:val="0000" w:firstRow="0" w:lastRow="0" w:firstColumn="0" w:lastColumn="0" w:noHBand="0" w:noVBand="0"/>
      </w:tblPr>
      <w:tblGrid>
        <w:gridCol w:w="1530"/>
        <w:gridCol w:w="9338"/>
      </w:tblGrid>
      <w:tr w:rsidR="009F5E06" w14:paraId="00D53110" w14:textId="77777777">
        <w:tc>
          <w:tcPr>
            <w:tcW w:w="1530" w:type="dxa"/>
            <w:tcBorders>
              <w:top w:val="single" w:sz="4" w:space="0" w:color="000000"/>
              <w:left w:val="single" w:sz="4" w:space="0" w:color="000000"/>
              <w:bottom w:val="single" w:sz="4" w:space="0" w:color="000000"/>
              <w:right w:val="single" w:sz="4" w:space="0" w:color="000000"/>
            </w:tcBorders>
          </w:tcPr>
          <w:p w14:paraId="10EDE355"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Title</w:t>
            </w:r>
          </w:p>
        </w:tc>
        <w:tc>
          <w:tcPr>
            <w:tcW w:w="9337" w:type="dxa"/>
            <w:tcBorders>
              <w:top w:val="single" w:sz="4" w:space="0" w:color="000000"/>
              <w:left w:val="single" w:sz="4" w:space="0" w:color="000000"/>
              <w:bottom w:val="single" w:sz="4" w:space="0" w:color="000000"/>
              <w:right w:val="single" w:sz="4" w:space="0" w:color="000000"/>
            </w:tcBorders>
          </w:tcPr>
          <w:p w14:paraId="1136DD51" w14:textId="3A9D2C4A" w:rsidR="009F5E06" w:rsidRDefault="008832B7">
            <w:pPr>
              <w:pStyle w:val="LO-normal"/>
              <w:widowControl w:val="0"/>
              <w:jc w:val="both"/>
              <w:rPr>
                <w:rFonts w:ascii="Calibri" w:eastAsia="Calibri" w:hAnsi="Calibri" w:cs="Calibri"/>
                <w:b/>
                <w:sz w:val="20"/>
                <w:szCs w:val="20"/>
              </w:rPr>
            </w:pPr>
            <w:r>
              <w:rPr>
                <w:rFonts w:ascii="Calibri" w:eastAsia="Calibri" w:hAnsi="Calibri" w:cs="Calibri"/>
                <w:b/>
                <w:sz w:val="20"/>
                <w:szCs w:val="20"/>
              </w:rPr>
              <w:t>Improving SAST and DAST Scanners</w:t>
            </w:r>
          </w:p>
        </w:tc>
      </w:tr>
      <w:tr w:rsidR="009F5E06" w14:paraId="6DEC1D0B" w14:textId="77777777">
        <w:tc>
          <w:tcPr>
            <w:tcW w:w="1530" w:type="dxa"/>
            <w:tcBorders>
              <w:top w:val="single" w:sz="4" w:space="0" w:color="000000"/>
              <w:left w:val="single" w:sz="4" w:space="0" w:color="000000"/>
              <w:bottom w:val="single" w:sz="4" w:space="0" w:color="000000"/>
              <w:right w:val="single" w:sz="4" w:space="0" w:color="000000"/>
            </w:tcBorders>
          </w:tcPr>
          <w:p w14:paraId="0DC7F4FA"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Role</w:t>
            </w:r>
          </w:p>
        </w:tc>
        <w:tc>
          <w:tcPr>
            <w:tcW w:w="9337" w:type="dxa"/>
            <w:tcBorders>
              <w:top w:val="single" w:sz="4" w:space="0" w:color="000000"/>
              <w:left w:val="single" w:sz="4" w:space="0" w:color="000000"/>
              <w:bottom w:val="single" w:sz="4" w:space="0" w:color="000000"/>
              <w:right w:val="single" w:sz="4" w:space="0" w:color="000000"/>
            </w:tcBorders>
          </w:tcPr>
          <w:p w14:paraId="4B0DDD35"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Design, Coding, Testing, Requirements prioritization, Collaboration with cross team across regions</w:t>
            </w:r>
          </w:p>
        </w:tc>
      </w:tr>
      <w:tr w:rsidR="009F5E06" w14:paraId="1C87053F" w14:textId="77777777">
        <w:tc>
          <w:tcPr>
            <w:tcW w:w="1530" w:type="dxa"/>
            <w:tcBorders>
              <w:top w:val="single" w:sz="4" w:space="0" w:color="000000"/>
              <w:left w:val="single" w:sz="4" w:space="0" w:color="000000"/>
              <w:bottom w:val="single" w:sz="4" w:space="0" w:color="000000"/>
              <w:right w:val="single" w:sz="4" w:space="0" w:color="000000"/>
            </w:tcBorders>
          </w:tcPr>
          <w:p w14:paraId="16232EFA"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Technologies</w:t>
            </w:r>
          </w:p>
        </w:tc>
        <w:tc>
          <w:tcPr>
            <w:tcW w:w="9337" w:type="dxa"/>
            <w:tcBorders>
              <w:top w:val="single" w:sz="4" w:space="0" w:color="000000"/>
              <w:left w:val="single" w:sz="4" w:space="0" w:color="000000"/>
              <w:bottom w:val="single" w:sz="4" w:space="0" w:color="000000"/>
              <w:right w:val="single" w:sz="4" w:space="0" w:color="000000"/>
            </w:tcBorders>
          </w:tcPr>
          <w:p w14:paraId="5ECDE996" w14:textId="77777777" w:rsidR="009F5E06" w:rsidRDefault="00000000">
            <w:pPr>
              <w:widowControl w:val="0"/>
              <w:jc w:val="both"/>
              <w:rPr>
                <w:rFonts w:ascii="Calibri" w:hAnsi="Calibri"/>
                <w:sz w:val="21"/>
                <w:szCs w:val="21"/>
              </w:rPr>
            </w:pPr>
            <w:r>
              <w:rPr>
                <w:rFonts w:ascii="Calibri" w:hAnsi="Calibri"/>
                <w:sz w:val="20"/>
                <w:szCs w:val="20"/>
              </w:rPr>
              <w:t>Java full stack, Python, Sast and Dast scanners, CI/CD, AWS, Python, SQL, Linux Deployments, Dockers and Kubernetes deployment.</w:t>
            </w:r>
            <w:r>
              <w:rPr>
                <w:rFonts w:ascii="Calibri" w:hAnsi="Calibri"/>
                <w:sz w:val="21"/>
                <w:szCs w:val="21"/>
              </w:rPr>
              <w:t xml:space="preserve"> </w:t>
            </w:r>
          </w:p>
        </w:tc>
      </w:tr>
      <w:tr w:rsidR="009F5E06" w14:paraId="610F5280" w14:textId="77777777">
        <w:tc>
          <w:tcPr>
            <w:tcW w:w="1530" w:type="dxa"/>
            <w:tcBorders>
              <w:top w:val="single" w:sz="4" w:space="0" w:color="000000"/>
              <w:left w:val="single" w:sz="4" w:space="0" w:color="000000"/>
              <w:bottom w:val="single" w:sz="4" w:space="0" w:color="000000"/>
              <w:right w:val="single" w:sz="4" w:space="0" w:color="000000"/>
            </w:tcBorders>
          </w:tcPr>
          <w:p w14:paraId="02E10EFE"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Duration</w:t>
            </w:r>
          </w:p>
        </w:tc>
        <w:tc>
          <w:tcPr>
            <w:tcW w:w="9337" w:type="dxa"/>
            <w:tcBorders>
              <w:top w:val="single" w:sz="4" w:space="0" w:color="000000"/>
              <w:left w:val="single" w:sz="4" w:space="0" w:color="000000"/>
              <w:bottom w:val="single" w:sz="4" w:space="0" w:color="000000"/>
              <w:right w:val="single" w:sz="4" w:space="0" w:color="000000"/>
            </w:tcBorders>
          </w:tcPr>
          <w:p w14:paraId="0F08D63B" w14:textId="77777777" w:rsidR="009F5E06" w:rsidRDefault="00000000">
            <w:pPr>
              <w:widowControl w:val="0"/>
              <w:jc w:val="both"/>
              <w:rPr>
                <w:rFonts w:ascii="Calibri" w:eastAsia="Calibri" w:hAnsi="Calibri" w:cs="Calibri"/>
                <w:sz w:val="20"/>
                <w:szCs w:val="20"/>
              </w:rPr>
            </w:pPr>
            <w:r>
              <w:rPr>
                <w:rFonts w:ascii="Calibri" w:eastAsia="Calibri" w:hAnsi="Calibri" w:cs="Calibri"/>
                <w:sz w:val="20"/>
                <w:szCs w:val="20"/>
              </w:rPr>
              <w:t xml:space="preserve"> </w:t>
            </w:r>
            <w:r>
              <w:rPr>
                <w:rFonts w:ascii="Calibri" w:hAnsi="Calibri"/>
                <w:sz w:val="20"/>
                <w:szCs w:val="20"/>
              </w:rPr>
              <w:t>Since June 2022</w:t>
            </w:r>
          </w:p>
        </w:tc>
      </w:tr>
      <w:tr w:rsidR="009F5E06" w14:paraId="1513C68B" w14:textId="77777777">
        <w:tc>
          <w:tcPr>
            <w:tcW w:w="1530" w:type="dxa"/>
            <w:tcBorders>
              <w:top w:val="single" w:sz="4" w:space="0" w:color="000000"/>
              <w:left w:val="single" w:sz="4" w:space="0" w:color="000000"/>
              <w:bottom w:val="single" w:sz="4" w:space="0" w:color="000000"/>
              <w:right w:val="single" w:sz="4" w:space="0" w:color="000000"/>
            </w:tcBorders>
          </w:tcPr>
          <w:p w14:paraId="23DCEAC5"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Synopsis</w:t>
            </w:r>
          </w:p>
        </w:tc>
        <w:tc>
          <w:tcPr>
            <w:tcW w:w="9337" w:type="dxa"/>
            <w:tcBorders>
              <w:top w:val="single" w:sz="4" w:space="0" w:color="000000"/>
              <w:left w:val="single" w:sz="4" w:space="0" w:color="000000"/>
              <w:bottom w:val="single" w:sz="4" w:space="0" w:color="000000"/>
              <w:right w:val="single" w:sz="4" w:space="0" w:color="000000"/>
            </w:tcBorders>
          </w:tcPr>
          <w:p w14:paraId="6D273B1D" w14:textId="77777777" w:rsidR="009F5E06" w:rsidRDefault="00000000">
            <w:pPr>
              <w:widowControl w:val="0"/>
              <w:jc w:val="both"/>
              <w:rPr>
                <w:rFonts w:ascii="Calibri" w:eastAsia="Calibri" w:hAnsi="Calibri" w:cs="Calibri"/>
                <w:i/>
                <w:iCs/>
                <w:sz w:val="20"/>
                <w:szCs w:val="20"/>
              </w:rPr>
            </w:pPr>
            <w:r>
              <w:rPr>
                <w:rFonts w:ascii="Calibri" w:hAnsi="Calibri"/>
                <w:i/>
                <w:iCs/>
                <w:sz w:val="20"/>
                <w:szCs w:val="20"/>
              </w:rPr>
              <w:t>Improvising the security of applications using DAST and SAST scanners by detecting the security vulnerabilities. The detected vulnerabilities are reported and tracked as a part of release process there by improving the security of application.</w:t>
            </w:r>
            <w:r>
              <w:rPr>
                <w:rFonts w:ascii="Calibri" w:eastAsia="Calibri" w:hAnsi="Calibri" w:cs="Calibri"/>
                <w:i/>
                <w:iCs/>
                <w:sz w:val="20"/>
                <w:szCs w:val="20"/>
              </w:rPr>
              <w:t xml:space="preserve"> </w:t>
            </w:r>
          </w:p>
        </w:tc>
      </w:tr>
      <w:tr w:rsidR="009F5E06" w14:paraId="45565A36" w14:textId="77777777">
        <w:tc>
          <w:tcPr>
            <w:tcW w:w="1530" w:type="dxa"/>
            <w:tcBorders>
              <w:top w:val="single" w:sz="4" w:space="0" w:color="000000"/>
              <w:left w:val="single" w:sz="4" w:space="0" w:color="000000"/>
              <w:bottom w:val="single" w:sz="4" w:space="0" w:color="000000"/>
              <w:right w:val="single" w:sz="4" w:space="0" w:color="000000"/>
            </w:tcBorders>
          </w:tcPr>
          <w:p w14:paraId="32B4717A"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Responsibilities</w:t>
            </w:r>
          </w:p>
        </w:tc>
        <w:tc>
          <w:tcPr>
            <w:tcW w:w="9337" w:type="dxa"/>
            <w:tcBorders>
              <w:top w:val="single" w:sz="4" w:space="0" w:color="000000"/>
              <w:left w:val="single" w:sz="4" w:space="0" w:color="000000"/>
              <w:bottom w:val="single" w:sz="4" w:space="0" w:color="000000"/>
              <w:right w:val="single" w:sz="4" w:space="0" w:color="000000"/>
            </w:tcBorders>
          </w:tcPr>
          <w:p w14:paraId="270D53D8" w14:textId="25572B24" w:rsidR="009F5E06" w:rsidRDefault="00000000" w:rsidP="00FF5DAE">
            <w:pPr>
              <w:pStyle w:val="LO-normal"/>
              <w:widowControl w:val="0"/>
              <w:jc w:val="both"/>
              <w:rPr>
                <w:rFonts w:ascii="Calibri" w:eastAsia="Calibri" w:hAnsi="Calibri" w:cs="Calibri"/>
                <w:sz w:val="20"/>
                <w:szCs w:val="20"/>
              </w:rPr>
            </w:pPr>
            <w:r>
              <w:rPr>
                <w:rFonts w:ascii="Calibri" w:eastAsia="Calibri" w:hAnsi="Calibri" w:cs="Calibri"/>
                <w:sz w:val="20"/>
                <w:szCs w:val="20"/>
              </w:rPr>
              <w:t xml:space="preserve">Requirement </w:t>
            </w:r>
            <w:r w:rsidR="00FF5DAE">
              <w:rPr>
                <w:rFonts w:ascii="Calibri" w:eastAsia="Calibri" w:hAnsi="Calibri" w:cs="Calibri"/>
                <w:sz w:val="20"/>
                <w:szCs w:val="20"/>
              </w:rPr>
              <w:t xml:space="preserve">discussion, </w:t>
            </w:r>
            <w:r>
              <w:rPr>
                <w:rFonts w:ascii="Calibri" w:eastAsia="Calibri" w:hAnsi="Calibri" w:cs="Calibri"/>
                <w:sz w:val="20"/>
                <w:szCs w:val="20"/>
              </w:rPr>
              <w:t>Design and design discussion with VP’s</w:t>
            </w:r>
            <w:r w:rsidR="00FF5DAE">
              <w:rPr>
                <w:rFonts w:ascii="Calibri" w:eastAsia="Calibri" w:hAnsi="Calibri" w:cs="Calibri"/>
                <w:sz w:val="20"/>
                <w:szCs w:val="20"/>
              </w:rPr>
              <w:t xml:space="preserve">, </w:t>
            </w:r>
            <w:r>
              <w:rPr>
                <w:rFonts w:ascii="Calibri" w:eastAsia="Calibri" w:hAnsi="Calibri" w:cs="Calibri"/>
                <w:sz w:val="20"/>
                <w:szCs w:val="20"/>
              </w:rPr>
              <w:t>Code, Deploy, Test and release the change</w:t>
            </w:r>
            <w:r w:rsidR="00FF5DAE">
              <w:rPr>
                <w:rFonts w:ascii="Calibri" w:eastAsia="Calibri" w:hAnsi="Calibri" w:cs="Calibri"/>
                <w:sz w:val="20"/>
                <w:szCs w:val="20"/>
              </w:rPr>
              <w:t xml:space="preserve">, </w:t>
            </w:r>
            <w:r>
              <w:rPr>
                <w:rFonts w:ascii="Calibri" w:eastAsia="Calibri" w:hAnsi="Calibri" w:cs="Calibri"/>
                <w:sz w:val="20"/>
                <w:szCs w:val="20"/>
              </w:rPr>
              <w:t>Analyze the security vulnerabilities and provide timely feedback to improve applications</w:t>
            </w:r>
          </w:p>
        </w:tc>
      </w:tr>
    </w:tbl>
    <w:p w14:paraId="1CCFB42B" w14:textId="77777777" w:rsidR="009F5E06" w:rsidRDefault="009F5E06">
      <w:pPr>
        <w:pStyle w:val="LO-normal"/>
        <w:jc w:val="both"/>
        <w:rPr>
          <w:rFonts w:ascii="Calibri" w:eastAsia="Calibri" w:hAnsi="Calibri" w:cs="Calibri"/>
          <w:sz w:val="20"/>
          <w:szCs w:val="20"/>
        </w:rPr>
      </w:pPr>
    </w:p>
    <w:p w14:paraId="673F9456" w14:textId="77777777" w:rsidR="009F5E06" w:rsidRDefault="00000000">
      <w:pPr>
        <w:pStyle w:val="LO-normal"/>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b/>
          <w:sz w:val="22"/>
          <w:szCs w:val="22"/>
        </w:rPr>
        <w:t>GE Healthcare, Bangalore</w:t>
      </w:r>
    </w:p>
    <w:p w14:paraId="0D2A825C" w14:textId="77777777" w:rsidR="009F5E06" w:rsidRDefault="00000000">
      <w:pPr>
        <w:pStyle w:val="LO-normal"/>
        <w:rPr>
          <w:sz w:val="22"/>
          <w:szCs w:val="22"/>
        </w:rPr>
      </w:pPr>
      <w:r>
        <w:rPr>
          <w:rFonts w:ascii="Calibri" w:eastAsia="Calibri" w:hAnsi="Calibri" w:cs="Calibri"/>
          <w:b/>
          <w:sz w:val="22"/>
          <w:szCs w:val="22"/>
        </w:rPr>
        <w:t xml:space="preserve"> From Apr 2016 to May 2022</w:t>
      </w:r>
    </w:p>
    <w:p w14:paraId="32D7B21A" w14:textId="77777777" w:rsidR="009F5E06" w:rsidRDefault="00000000">
      <w:pPr>
        <w:pStyle w:val="LO-normal"/>
        <w:rPr>
          <w:sz w:val="22"/>
          <w:szCs w:val="22"/>
        </w:rPr>
      </w:pPr>
      <w:r>
        <w:rPr>
          <w:rFonts w:ascii="Calibri" w:eastAsia="Calibri" w:hAnsi="Calibri" w:cs="Calibri"/>
          <w:b/>
          <w:sz w:val="22"/>
          <w:szCs w:val="22"/>
        </w:rPr>
        <w:t xml:space="preserve"> Technical Lead</w:t>
      </w:r>
    </w:p>
    <w:tbl>
      <w:tblPr>
        <w:tblW w:w="10868" w:type="dxa"/>
        <w:tblInd w:w="113" w:type="dxa"/>
        <w:tblLayout w:type="fixed"/>
        <w:tblLook w:val="0000" w:firstRow="0" w:lastRow="0" w:firstColumn="0" w:lastColumn="0" w:noHBand="0" w:noVBand="0"/>
      </w:tblPr>
      <w:tblGrid>
        <w:gridCol w:w="1530"/>
        <w:gridCol w:w="9338"/>
      </w:tblGrid>
      <w:tr w:rsidR="009F5E06" w14:paraId="0FC5711E" w14:textId="77777777">
        <w:tc>
          <w:tcPr>
            <w:tcW w:w="1530" w:type="dxa"/>
            <w:tcBorders>
              <w:top w:val="single" w:sz="4" w:space="0" w:color="000000"/>
              <w:left w:val="single" w:sz="4" w:space="0" w:color="000000"/>
              <w:bottom w:val="single" w:sz="4" w:space="0" w:color="000000"/>
              <w:right w:val="single" w:sz="4" w:space="0" w:color="000000"/>
            </w:tcBorders>
          </w:tcPr>
          <w:p w14:paraId="17D86F82"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Title</w:t>
            </w:r>
          </w:p>
        </w:tc>
        <w:tc>
          <w:tcPr>
            <w:tcW w:w="9337" w:type="dxa"/>
            <w:tcBorders>
              <w:top w:val="single" w:sz="4" w:space="0" w:color="000000"/>
              <w:left w:val="single" w:sz="4" w:space="0" w:color="000000"/>
              <w:bottom w:val="single" w:sz="4" w:space="0" w:color="000000"/>
              <w:right w:val="single" w:sz="4" w:space="0" w:color="000000"/>
            </w:tcBorders>
          </w:tcPr>
          <w:p w14:paraId="653A7C75" w14:textId="3C9179A3" w:rsidR="009F5E06" w:rsidRDefault="00000000">
            <w:pPr>
              <w:pStyle w:val="LO-normal"/>
              <w:widowControl w:val="0"/>
              <w:jc w:val="both"/>
              <w:rPr>
                <w:rFonts w:ascii="Calibri" w:eastAsia="Calibri" w:hAnsi="Calibri" w:cs="Calibri"/>
                <w:b/>
                <w:sz w:val="20"/>
                <w:szCs w:val="20"/>
              </w:rPr>
            </w:pPr>
            <w:r>
              <w:rPr>
                <w:rFonts w:ascii="Calibri" w:eastAsia="Calibri" w:hAnsi="Calibri" w:cs="Calibri"/>
                <w:b/>
                <w:sz w:val="20"/>
                <w:szCs w:val="20"/>
              </w:rPr>
              <w:t xml:space="preserve">Central Configuration </w:t>
            </w:r>
            <w:r w:rsidR="002471E8">
              <w:rPr>
                <w:rFonts w:ascii="Calibri" w:eastAsia="Calibri" w:hAnsi="Calibri" w:cs="Calibri"/>
                <w:b/>
                <w:sz w:val="20"/>
                <w:szCs w:val="20"/>
              </w:rPr>
              <w:t>Manager (</w:t>
            </w:r>
            <w:r>
              <w:rPr>
                <w:rFonts w:ascii="Calibri" w:eastAsia="Calibri" w:hAnsi="Calibri" w:cs="Calibri"/>
                <w:b/>
                <w:sz w:val="20"/>
                <w:szCs w:val="20"/>
              </w:rPr>
              <w:t>CCM)</w:t>
            </w:r>
          </w:p>
        </w:tc>
      </w:tr>
      <w:tr w:rsidR="009F5E06" w14:paraId="6FCCBAD2" w14:textId="77777777">
        <w:tc>
          <w:tcPr>
            <w:tcW w:w="1530" w:type="dxa"/>
            <w:tcBorders>
              <w:top w:val="single" w:sz="4" w:space="0" w:color="000000"/>
              <w:left w:val="single" w:sz="4" w:space="0" w:color="000000"/>
              <w:bottom w:val="single" w:sz="4" w:space="0" w:color="000000"/>
              <w:right w:val="single" w:sz="4" w:space="0" w:color="000000"/>
            </w:tcBorders>
          </w:tcPr>
          <w:p w14:paraId="249152DC"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Role</w:t>
            </w:r>
          </w:p>
        </w:tc>
        <w:tc>
          <w:tcPr>
            <w:tcW w:w="9337" w:type="dxa"/>
            <w:tcBorders>
              <w:top w:val="single" w:sz="4" w:space="0" w:color="000000"/>
              <w:left w:val="single" w:sz="4" w:space="0" w:color="000000"/>
              <w:bottom w:val="single" w:sz="4" w:space="0" w:color="000000"/>
              <w:right w:val="single" w:sz="4" w:space="0" w:color="000000"/>
            </w:tcBorders>
          </w:tcPr>
          <w:p w14:paraId="762475EB"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POC, Design, Coding, Testing, Requirements prioritization, collaborate with architects, PO</w:t>
            </w:r>
          </w:p>
        </w:tc>
      </w:tr>
      <w:tr w:rsidR="009F5E06" w14:paraId="4BC35E51" w14:textId="77777777">
        <w:tc>
          <w:tcPr>
            <w:tcW w:w="1530" w:type="dxa"/>
            <w:tcBorders>
              <w:top w:val="single" w:sz="4" w:space="0" w:color="000000"/>
              <w:left w:val="single" w:sz="4" w:space="0" w:color="000000"/>
              <w:bottom w:val="single" w:sz="4" w:space="0" w:color="000000"/>
              <w:right w:val="single" w:sz="4" w:space="0" w:color="000000"/>
            </w:tcBorders>
          </w:tcPr>
          <w:p w14:paraId="1C27ED46"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Technologies</w:t>
            </w:r>
          </w:p>
        </w:tc>
        <w:tc>
          <w:tcPr>
            <w:tcW w:w="9337" w:type="dxa"/>
            <w:tcBorders>
              <w:top w:val="single" w:sz="4" w:space="0" w:color="000000"/>
              <w:left w:val="single" w:sz="4" w:space="0" w:color="000000"/>
              <w:bottom w:val="single" w:sz="4" w:space="0" w:color="000000"/>
              <w:right w:val="single" w:sz="4" w:space="0" w:color="000000"/>
            </w:tcBorders>
          </w:tcPr>
          <w:p w14:paraId="42C647F5" w14:textId="77777777" w:rsidR="009F5E06" w:rsidRDefault="00000000">
            <w:pPr>
              <w:widowControl w:val="0"/>
              <w:jc w:val="both"/>
              <w:rPr>
                <w:rFonts w:ascii="Calibri" w:eastAsia="Calibri" w:hAnsi="Calibri" w:cs="Calibri"/>
                <w:sz w:val="20"/>
                <w:szCs w:val="20"/>
              </w:rPr>
            </w:pPr>
            <w:r>
              <w:rPr>
                <w:rFonts w:ascii="Calibri" w:hAnsi="Calibri"/>
                <w:sz w:val="20"/>
                <w:szCs w:val="20"/>
              </w:rPr>
              <w:t>Java, Type Scripts, Java Script, Authentication and Authorization, Spring Boot, Micro services, Spring Security, Rest services, HTML, CSS</w:t>
            </w:r>
          </w:p>
        </w:tc>
      </w:tr>
      <w:tr w:rsidR="009F5E06" w14:paraId="309D1D83" w14:textId="77777777">
        <w:tc>
          <w:tcPr>
            <w:tcW w:w="1530" w:type="dxa"/>
            <w:tcBorders>
              <w:top w:val="single" w:sz="4" w:space="0" w:color="000000"/>
              <w:left w:val="single" w:sz="4" w:space="0" w:color="000000"/>
              <w:bottom w:val="single" w:sz="4" w:space="0" w:color="000000"/>
              <w:right w:val="single" w:sz="4" w:space="0" w:color="000000"/>
            </w:tcBorders>
          </w:tcPr>
          <w:p w14:paraId="21061AE0"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Duration</w:t>
            </w:r>
          </w:p>
        </w:tc>
        <w:tc>
          <w:tcPr>
            <w:tcW w:w="9337" w:type="dxa"/>
            <w:tcBorders>
              <w:top w:val="single" w:sz="4" w:space="0" w:color="000000"/>
              <w:left w:val="single" w:sz="4" w:space="0" w:color="000000"/>
              <w:bottom w:val="single" w:sz="4" w:space="0" w:color="000000"/>
              <w:right w:val="single" w:sz="4" w:space="0" w:color="000000"/>
            </w:tcBorders>
          </w:tcPr>
          <w:p w14:paraId="0241C7DD"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 xml:space="preserve"> Since Jan’21</w:t>
            </w:r>
          </w:p>
        </w:tc>
      </w:tr>
      <w:tr w:rsidR="009F5E06" w14:paraId="04DDBDBD" w14:textId="77777777">
        <w:tc>
          <w:tcPr>
            <w:tcW w:w="1530" w:type="dxa"/>
            <w:tcBorders>
              <w:top w:val="single" w:sz="4" w:space="0" w:color="000000"/>
              <w:left w:val="single" w:sz="4" w:space="0" w:color="000000"/>
              <w:bottom w:val="single" w:sz="4" w:space="0" w:color="000000"/>
              <w:right w:val="single" w:sz="4" w:space="0" w:color="000000"/>
            </w:tcBorders>
          </w:tcPr>
          <w:p w14:paraId="1681F539"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Synopsis</w:t>
            </w:r>
          </w:p>
        </w:tc>
        <w:tc>
          <w:tcPr>
            <w:tcW w:w="9337" w:type="dxa"/>
            <w:tcBorders>
              <w:top w:val="single" w:sz="4" w:space="0" w:color="000000"/>
              <w:left w:val="single" w:sz="4" w:space="0" w:color="000000"/>
              <w:bottom w:val="single" w:sz="4" w:space="0" w:color="000000"/>
              <w:right w:val="single" w:sz="4" w:space="0" w:color="000000"/>
            </w:tcBorders>
          </w:tcPr>
          <w:p w14:paraId="12A952E4" w14:textId="77777777" w:rsidR="009F5E06" w:rsidRDefault="00000000">
            <w:pPr>
              <w:pStyle w:val="LO-normal"/>
              <w:widowControl w:val="0"/>
              <w:jc w:val="both"/>
              <w:rPr>
                <w:rFonts w:ascii="Calibri" w:eastAsia="Calibri" w:hAnsi="Calibri" w:cs="Calibri"/>
                <w:i/>
                <w:iCs/>
                <w:sz w:val="20"/>
                <w:szCs w:val="20"/>
              </w:rPr>
            </w:pPr>
            <w:r>
              <w:rPr>
                <w:rFonts w:ascii="Calibri" w:eastAsia="Calibri" w:hAnsi="Calibri" w:cs="Calibri"/>
                <w:i/>
                <w:iCs/>
                <w:sz w:val="20"/>
                <w:szCs w:val="20"/>
              </w:rPr>
              <w:t xml:space="preserve">CCM helps to centralize the configuration management for multiple products which enhance the productivity and reduced the errors during configuration change. </w:t>
            </w:r>
          </w:p>
        </w:tc>
      </w:tr>
      <w:tr w:rsidR="009F5E06" w14:paraId="27923DD0" w14:textId="77777777">
        <w:tc>
          <w:tcPr>
            <w:tcW w:w="1530" w:type="dxa"/>
            <w:tcBorders>
              <w:top w:val="single" w:sz="4" w:space="0" w:color="000000"/>
              <w:left w:val="single" w:sz="4" w:space="0" w:color="000000"/>
              <w:bottom w:val="single" w:sz="4" w:space="0" w:color="000000"/>
              <w:right w:val="single" w:sz="4" w:space="0" w:color="000000"/>
            </w:tcBorders>
          </w:tcPr>
          <w:p w14:paraId="49C4A505"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Responsibilities</w:t>
            </w:r>
          </w:p>
        </w:tc>
        <w:tc>
          <w:tcPr>
            <w:tcW w:w="9337" w:type="dxa"/>
            <w:tcBorders>
              <w:top w:val="single" w:sz="4" w:space="0" w:color="000000"/>
              <w:left w:val="single" w:sz="4" w:space="0" w:color="000000"/>
              <w:bottom w:val="single" w:sz="4" w:space="0" w:color="000000"/>
              <w:right w:val="single" w:sz="4" w:space="0" w:color="000000"/>
            </w:tcBorders>
          </w:tcPr>
          <w:p w14:paraId="57EC8409" w14:textId="37A3DAEF" w:rsidR="009F5E06" w:rsidRDefault="00000000" w:rsidP="00FF5DAE">
            <w:pPr>
              <w:pStyle w:val="LO-normal"/>
              <w:widowControl w:val="0"/>
              <w:jc w:val="both"/>
              <w:rPr>
                <w:rFonts w:ascii="Calibri" w:eastAsia="Calibri" w:hAnsi="Calibri" w:cs="Calibri"/>
                <w:sz w:val="20"/>
                <w:szCs w:val="20"/>
              </w:rPr>
            </w:pPr>
            <w:r w:rsidRPr="00FF5DAE">
              <w:rPr>
                <w:rFonts w:ascii="Calibri" w:eastAsia="Calibri" w:hAnsi="Calibri" w:cs="Calibri"/>
                <w:sz w:val="20"/>
                <w:szCs w:val="20"/>
              </w:rPr>
              <w:t>Requirement discussion</w:t>
            </w:r>
            <w:r w:rsidR="00FF5DAE" w:rsidRPr="00FF5DAE">
              <w:rPr>
                <w:rFonts w:ascii="Calibri" w:eastAsia="Calibri" w:hAnsi="Calibri" w:cs="Calibri"/>
                <w:sz w:val="20"/>
                <w:szCs w:val="20"/>
              </w:rPr>
              <w:t xml:space="preserve">, </w:t>
            </w:r>
            <w:r w:rsidRPr="00FF5DAE">
              <w:rPr>
                <w:rFonts w:ascii="Calibri" w:eastAsia="Calibri" w:hAnsi="Calibri" w:cs="Calibri"/>
                <w:sz w:val="20"/>
                <w:szCs w:val="20"/>
              </w:rPr>
              <w:t>Design and design discussion with Architects</w:t>
            </w:r>
            <w:r w:rsidR="00FF5DAE">
              <w:rPr>
                <w:rFonts w:ascii="Calibri" w:eastAsia="Calibri" w:hAnsi="Calibri" w:cs="Calibri"/>
                <w:sz w:val="20"/>
                <w:szCs w:val="20"/>
              </w:rPr>
              <w:t xml:space="preserve">, </w:t>
            </w:r>
            <w:r>
              <w:rPr>
                <w:rFonts w:ascii="Calibri" w:eastAsia="Calibri" w:hAnsi="Calibri" w:cs="Calibri"/>
                <w:sz w:val="20"/>
                <w:szCs w:val="20"/>
              </w:rPr>
              <w:t>Code and Test the change.</w:t>
            </w:r>
            <w:r w:rsidR="00FF5DAE">
              <w:rPr>
                <w:rFonts w:ascii="Calibri" w:eastAsia="Calibri" w:hAnsi="Calibri" w:cs="Calibri"/>
                <w:sz w:val="20"/>
                <w:szCs w:val="20"/>
              </w:rPr>
              <w:t xml:space="preserve"> </w:t>
            </w:r>
            <w:r>
              <w:rPr>
                <w:rFonts w:ascii="Calibri" w:eastAsia="Calibri" w:hAnsi="Calibri" w:cs="Calibri"/>
                <w:sz w:val="20"/>
                <w:szCs w:val="20"/>
              </w:rPr>
              <w:t xml:space="preserve">Leading a team of </w:t>
            </w:r>
            <w:r w:rsidR="00FF5DAE">
              <w:rPr>
                <w:rFonts w:ascii="Calibri" w:eastAsia="Calibri" w:hAnsi="Calibri" w:cs="Calibri"/>
                <w:sz w:val="20"/>
                <w:szCs w:val="20"/>
              </w:rPr>
              <w:t>5</w:t>
            </w:r>
            <w:r>
              <w:rPr>
                <w:rFonts w:ascii="Calibri" w:eastAsia="Calibri" w:hAnsi="Calibri" w:cs="Calibri"/>
                <w:sz w:val="20"/>
                <w:szCs w:val="20"/>
              </w:rPr>
              <w:t xml:space="preserve"> resource</w:t>
            </w:r>
            <w:r w:rsidR="00FF5DAE">
              <w:rPr>
                <w:rFonts w:ascii="Calibri" w:eastAsia="Calibri" w:hAnsi="Calibri" w:cs="Calibri"/>
                <w:sz w:val="20"/>
                <w:szCs w:val="20"/>
              </w:rPr>
              <w:t xml:space="preserve">, </w:t>
            </w:r>
            <w:r>
              <w:rPr>
                <w:rFonts w:ascii="Calibri" w:eastAsia="Calibri" w:hAnsi="Calibri" w:cs="Calibri"/>
                <w:sz w:val="20"/>
                <w:szCs w:val="20"/>
              </w:rPr>
              <w:t xml:space="preserve">Engineering support for field issues. </w:t>
            </w:r>
          </w:p>
        </w:tc>
      </w:tr>
    </w:tbl>
    <w:p w14:paraId="305A27A9" w14:textId="77777777" w:rsidR="009F5E06" w:rsidRDefault="009F5E06">
      <w:pPr>
        <w:pStyle w:val="LO-normal"/>
        <w:jc w:val="both"/>
        <w:rPr>
          <w:rFonts w:ascii="Calibri" w:eastAsia="Calibri" w:hAnsi="Calibri" w:cs="Calibri"/>
          <w:sz w:val="20"/>
          <w:szCs w:val="20"/>
        </w:rPr>
      </w:pPr>
    </w:p>
    <w:tbl>
      <w:tblPr>
        <w:tblW w:w="10868" w:type="dxa"/>
        <w:tblInd w:w="113" w:type="dxa"/>
        <w:tblLayout w:type="fixed"/>
        <w:tblLook w:val="0000" w:firstRow="0" w:lastRow="0" w:firstColumn="0" w:lastColumn="0" w:noHBand="0" w:noVBand="0"/>
      </w:tblPr>
      <w:tblGrid>
        <w:gridCol w:w="1620"/>
        <w:gridCol w:w="9248"/>
      </w:tblGrid>
      <w:tr w:rsidR="009F5E06" w14:paraId="2641695D" w14:textId="77777777">
        <w:tc>
          <w:tcPr>
            <w:tcW w:w="1620" w:type="dxa"/>
            <w:tcBorders>
              <w:top w:val="single" w:sz="4" w:space="0" w:color="000000"/>
              <w:left w:val="single" w:sz="4" w:space="0" w:color="000000"/>
              <w:bottom w:val="single" w:sz="4" w:space="0" w:color="000000"/>
              <w:right w:val="single" w:sz="4" w:space="0" w:color="000000"/>
            </w:tcBorders>
          </w:tcPr>
          <w:p w14:paraId="0DB042BC"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Title</w:t>
            </w:r>
          </w:p>
        </w:tc>
        <w:tc>
          <w:tcPr>
            <w:tcW w:w="9247" w:type="dxa"/>
            <w:tcBorders>
              <w:top w:val="single" w:sz="4" w:space="0" w:color="000000"/>
              <w:left w:val="single" w:sz="4" w:space="0" w:color="000000"/>
              <w:bottom w:val="single" w:sz="4" w:space="0" w:color="000000"/>
              <w:right w:val="single" w:sz="4" w:space="0" w:color="000000"/>
            </w:tcBorders>
          </w:tcPr>
          <w:p w14:paraId="3DFCCC96"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b/>
                <w:sz w:val="20"/>
                <w:szCs w:val="20"/>
              </w:rPr>
              <w:t>Admin Desktop</w:t>
            </w:r>
          </w:p>
        </w:tc>
      </w:tr>
      <w:tr w:rsidR="009F5E06" w14:paraId="148CB268" w14:textId="77777777">
        <w:tc>
          <w:tcPr>
            <w:tcW w:w="1620" w:type="dxa"/>
            <w:tcBorders>
              <w:top w:val="single" w:sz="4" w:space="0" w:color="000000"/>
              <w:left w:val="single" w:sz="4" w:space="0" w:color="000000"/>
              <w:bottom w:val="single" w:sz="4" w:space="0" w:color="000000"/>
              <w:right w:val="single" w:sz="4" w:space="0" w:color="000000"/>
            </w:tcBorders>
          </w:tcPr>
          <w:p w14:paraId="3673EA94"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Role</w:t>
            </w:r>
          </w:p>
        </w:tc>
        <w:tc>
          <w:tcPr>
            <w:tcW w:w="9247" w:type="dxa"/>
            <w:tcBorders>
              <w:top w:val="single" w:sz="4" w:space="0" w:color="000000"/>
              <w:left w:val="single" w:sz="4" w:space="0" w:color="000000"/>
              <w:bottom w:val="single" w:sz="4" w:space="0" w:color="000000"/>
              <w:right w:val="single" w:sz="4" w:space="0" w:color="000000"/>
            </w:tcBorders>
          </w:tcPr>
          <w:p w14:paraId="17FB08C9"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POC, Design, Coding, Testing, Requirements prioritization, collaborate with clients to solve the issues</w:t>
            </w:r>
          </w:p>
        </w:tc>
      </w:tr>
      <w:tr w:rsidR="009F5E06" w14:paraId="751B4241" w14:textId="77777777">
        <w:tc>
          <w:tcPr>
            <w:tcW w:w="1620" w:type="dxa"/>
            <w:tcBorders>
              <w:top w:val="single" w:sz="4" w:space="0" w:color="000000"/>
              <w:left w:val="single" w:sz="4" w:space="0" w:color="000000"/>
              <w:bottom w:val="single" w:sz="4" w:space="0" w:color="000000"/>
              <w:right w:val="single" w:sz="4" w:space="0" w:color="000000"/>
            </w:tcBorders>
          </w:tcPr>
          <w:p w14:paraId="74A4F9C6"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Technologies</w:t>
            </w:r>
          </w:p>
        </w:tc>
        <w:tc>
          <w:tcPr>
            <w:tcW w:w="9247" w:type="dxa"/>
            <w:tcBorders>
              <w:top w:val="single" w:sz="4" w:space="0" w:color="000000"/>
              <w:left w:val="single" w:sz="4" w:space="0" w:color="000000"/>
              <w:bottom w:val="single" w:sz="4" w:space="0" w:color="000000"/>
              <w:right w:val="single" w:sz="4" w:space="0" w:color="000000"/>
            </w:tcBorders>
          </w:tcPr>
          <w:p w14:paraId="780F1165"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Java, Angular JS, Java Script, WSO2, Consul, Authentication and Authorization, Identity and Access management, Spring Boot, Micro services, Spring Security, Rest services, HTML, CSS</w:t>
            </w:r>
          </w:p>
        </w:tc>
      </w:tr>
      <w:tr w:rsidR="009F5E06" w14:paraId="21E7F7EF" w14:textId="77777777">
        <w:tc>
          <w:tcPr>
            <w:tcW w:w="1620" w:type="dxa"/>
            <w:tcBorders>
              <w:top w:val="single" w:sz="4" w:space="0" w:color="000000"/>
              <w:left w:val="single" w:sz="4" w:space="0" w:color="000000"/>
              <w:bottom w:val="single" w:sz="4" w:space="0" w:color="000000"/>
              <w:right w:val="single" w:sz="4" w:space="0" w:color="000000"/>
            </w:tcBorders>
          </w:tcPr>
          <w:p w14:paraId="31C9AD7A"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Duration</w:t>
            </w:r>
          </w:p>
        </w:tc>
        <w:tc>
          <w:tcPr>
            <w:tcW w:w="9247" w:type="dxa"/>
            <w:tcBorders>
              <w:top w:val="single" w:sz="4" w:space="0" w:color="000000"/>
              <w:left w:val="single" w:sz="4" w:space="0" w:color="000000"/>
              <w:bottom w:val="single" w:sz="4" w:space="0" w:color="000000"/>
              <w:right w:val="single" w:sz="4" w:space="0" w:color="000000"/>
            </w:tcBorders>
          </w:tcPr>
          <w:p w14:paraId="2110F086" w14:textId="0D5DD335"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 xml:space="preserve"> Since </w:t>
            </w:r>
            <w:r w:rsidR="00D23E92">
              <w:rPr>
                <w:rFonts w:ascii="Calibri" w:eastAsia="Calibri" w:hAnsi="Calibri" w:cs="Calibri"/>
                <w:sz w:val="20"/>
                <w:szCs w:val="20"/>
              </w:rPr>
              <w:t>Apr</w:t>
            </w:r>
            <w:r>
              <w:rPr>
                <w:rFonts w:ascii="Calibri" w:eastAsia="Calibri" w:hAnsi="Calibri" w:cs="Calibri"/>
                <w:sz w:val="20"/>
                <w:szCs w:val="20"/>
              </w:rPr>
              <w:t>’1</w:t>
            </w:r>
            <w:r w:rsidR="00D23E92">
              <w:rPr>
                <w:rFonts w:ascii="Calibri" w:eastAsia="Calibri" w:hAnsi="Calibri" w:cs="Calibri"/>
                <w:sz w:val="20"/>
                <w:szCs w:val="20"/>
              </w:rPr>
              <w:t>6</w:t>
            </w:r>
          </w:p>
        </w:tc>
      </w:tr>
      <w:tr w:rsidR="009F5E06" w14:paraId="18A763C7" w14:textId="77777777">
        <w:tc>
          <w:tcPr>
            <w:tcW w:w="1620" w:type="dxa"/>
            <w:tcBorders>
              <w:top w:val="single" w:sz="4" w:space="0" w:color="000000"/>
              <w:left w:val="single" w:sz="4" w:space="0" w:color="000000"/>
              <w:bottom w:val="single" w:sz="4" w:space="0" w:color="000000"/>
              <w:right w:val="single" w:sz="4" w:space="0" w:color="000000"/>
            </w:tcBorders>
          </w:tcPr>
          <w:p w14:paraId="5B1F4897"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Synopsis</w:t>
            </w:r>
          </w:p>
        </w:tc>
        <w:tc>
          <w:tcPr>
            <w:tcW w:w="9247" w:type="dxa"/>
            <w:tcBorders>
              <w:top w:val="single" w:sz="4" w:space="0" w:color="000000"/>
              <w:left w:val="single" w:sz="4" w:space="0" w:color="000000"/>
              <w:bottom w:val="single" w:sz="4" w:space="0" w:color="000000"/>
              <w:right w:val="single" w:sz="4" w:space="0" w:color="000000"/>
            </w:tcBorders>
          </w:tcPr>
          <w:p w14:paraId="5A30AE9B" w14:textId="50D2277A" w:rsidR="009F5E06" w:rsidRDefault="002471E8">
            <w:pPr>
              <w:pStyle w:val="LO-normal"/>
              <w:widowControl w:val="0"/>
              <w:jc w:val="both"/>
              <w:rPr>
                <w:rFonts w:ascii="Calibri" w:eastAsia="Calibri" w:hAnsi="Calibri" w:cs="Calibri"/>
                <w:i/>
                <w:iCs/>
                <w:sz w:val="20"/>
                <w:szCs w:val="20"/>
              </w:rPr>
            </w:pPr>
            <w:r>
              <w:rPr>
                <w:rFonts w:ascii="Calibri" w:eastAsia="Calibri" w:hAnsi="Calibri" w:cs="Calibri"/>
                <w:i/>
                <w:iCs/>
                <w:sz w:val="20"/>
                <w:szCs w:val="20"/>
              </w:rPr>
              <w:t>Admi Desktop is common platform tool used by Administrators/Field Engineers to install, configure, monitor, license, troubleshoot the issues faced by imaging products such as UV, ZFP, EA, CPACS</w:t>
            </w:r>
          </w:p>
        </w:tc>
      </w:tr>
      <w:tr w:rsidR="009F5E06" w14:paraId="50A483B0" w14:textId="77777777">
        <w:tc>
          <w:tcPr>
            <w:tcW w:w="1620" w:type="dxa"/>
            <w:tcBorders>
              <w:top w:val="single" w:sz="4" w:space="0" w:color="000000"/>
              <w:left w:val="single" w:sz="4" w:space="0" w:color="000000"/>
              <w:bottom w:val="single" w:sz="4" w:space="0" w:color="000000"/>
              <w:right w:val="single" w:sz="4" w:space="0" w:color="000000"/>
            </w:tcBorders>
          </w:tcPr>
          <w:p w14:paraId="68AB793F"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Responsibilities</w:t>
            </w:r>
          </w:p>
        </w:tc>
        <w:tc>
          <w:tcPr>
            <w:tcW w:w="9247" w:type="dxa"/>
            <w:tcBorders>
              <w:top w:val="single" w:sz="4" w:space="0" w:color="000000"/>
              <w:left w:val="single" w:sz="4" w:space="0" w:color="000000"/>
              <w:bottom w:val="single" w:sz="4" w:space="0" w:color="000000"/>
              <w:right w:val="single" w:sz="4" w:space="0" w:color="000000"/>
            </w:tcBorders>
          </w:tcPr>
          <w:p w14:paraId="15574952"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 xml:space="preserve">Part of the Engineering team to support requirement gathering, designing the product, Implement &amp; deliver the product. Leading the team of 5 to deliver a product with good quality. Provide engineering support to L2/L4/Field Engineer to unblock the issues faced. Gather the input from the field and work with the Engineering manager, Product Management office &amp; Marketing team to prioritize and provide the required feature to Clients. </w:t>
            </w:r>
          </w:p>
        </w:tc>
      </w:tr>
    </w:tbl>
    <w:p w14:paraId="17E8C246" w14:textId="77777777" w:rsidR="009F5E06" w:rsidRDefault="00000000">
      <w:pPr>
        <w:pStyle w:val="LO-normal"/>
        <w:spacing w:line="360" w:lineRule="auto"/>
        <w:jc w:val="both"/>
        <w:rPr>
          <w:rFonts w:ascii="Calibri" w:eastAsia="Calibri" w:hAnsi="Calibri" w:cs="Calibri"/>
          <w:sz w:val="20"/>
          <w:szCs w:val="20"/>
        </w:rPr>
      </w:pPr>
      <w:r>
        <w:rPr>
          <w:noProof/>
        </w:rPr>
        <w:lastRenderedPageBreak/>
        <w:drawing>
          <wp:inline distT="0" distB="0" distL="0" distR="0" wp14:anchorId="77E9A1A1" wp14:editId="58EA9AEB">
            <wp:extent cx="6764020" cy="8890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noChangeArrowheads="1"/>
                    </pic:cNvPicPr>
                  </pic:nvPicPr>
                  <pic:blipFill>
                    <a:blip r:embed="rId8"/>
                    <a:stretch>
                      <a:fillRect/>
                    </a:stretch>
                  </pic:blipFill>
                  <pic:spPr bwMode="auto">
                    <a:xfrm>
                      <a:off x="0" y="0"/>
                      <a:ext cx="6764020" cy="88900"/>
                    </a:xfrm>
                    <a:prstGeom prst="rect">
                      <a:avLst/>
                    </a:prstGeom>
                  </pic:spPr>
                </pic:pic>
              </a:graphicData>
            </a:graphic>
          </wp:inline>
        </w:drawing>
      </w:r>
    </w:p>
    <w:p w14:paraId="5771C8E0" w14:textId="77777777" w:rsidR="009F5E06" w:rsidRDefault="00000000">
      <w:pPr>
        <w:pStyle w:val="LO-normal"/>
        <w:rPr>
          <w:sz w:val="22"/>
          <w:szCs w:val="22"/>
        </w:rPr>
      </w:pPr>
      <w:r>
        <w:rPr>
          <w:rFonts w:ascii="Calibri" w:eastAsia="Calibri" w:hAnsi="Calibri" w:cs="Calibri"/>
          <w:b/>
          <w:sz w:val="22"/>
          <w:szCs w:val="22"/>
        </w:rPr>
        <w:t>Cerner Healthcare Solutions Pvt Ltd, Bangalore.</w:t>
      </w:r>
    </w:p>
    <w:p w14:paraId="43342439" w14:textId="77777777" w:rsidR="009F5E06" w:rsidRDefault="00000000">
      <w:pPr>
        <w:pStyle w:val="LO-normal"/>
        <w:rPr>
          <w:sz w:val="22"/>
          <w:szCs w:val="22"/>
        </w:rPr>
      </w:pPr>
      <w:r>
        <w:rPr>
          <w:rFonts w:ascii="Calibri" w:eastAsia="Calibri" w:hAnsi="Calibri" w:cs="Calibri"/>
          <w:b/>
          <w:sz w:val="22"/>
          <w:szCs w:val="22"/>
        </w:rPr>
        <w:t>From Jan 2012 to Apr 2016</w:t>
      </w:r>
    </w:p>
    <w:p w14:paraId="425E794C" w14:textId="77777777" w:rsidR="009F5E06" w:rsidRDefault="00000000">
      <w:pPr>
        <w:pStyle w:val="LO-normal"/>
        <w:jc w:val="both"/>
        <w:rPr>
          <w:sz w:val="22"/>
          <w:szCs w:val="22"/>
        </w:rPr>
      </w:pPr>
      <w:r>
        <w:rPr>
          <w:rFonts w:ascii="Calibri" w:eastAsia="Calibri" w:hAnsi="Calibri" w:cs="Calibri"/>
          <w:b/>
          <w:sz w:val="22"/>
          <w:szCs w:val="22"/>
        </w:rPr>
        <w:t>Sr. Software Engineer</w:t>
      </w:r>
    </w:p>
    <w:p w14:paraId="44702282" w14:textId="77777777" w:rsidR="009F5E06" w:rsidRDefault="009F5E06">
      <w:pPr>
        <w:pStyle w:val="LO-normal"/>
        <w:jc w:val="both"/>
        <w:rPr>
          <w:rFonts w:ascii="Calibri" w:eastAsia="Calibri" w:hAnsi="Calibri" w:cs="Calibri"/>
          <w:sz w:val="20"/>
          <w:szCs w:val="20"/>
        </w:rPr>
      </w:pPr>
    </w:p>
    <w:tbl>
      <w:tblPr>
        <w:tblW w:w="10868" w:type="dxa"/>
        <w:tblInd w:w="113" w:type="dxa"/>
        <w:tblLayout w:type="fixed"/>
        <w:tblLook w:val="0000" w:firstRow="0" w:lastRow="0" w:firstColumn="0" w:lastColumn="0" w:noHBand="0" w:noVBand="0"/>
      </w:tblPr>
      <w:tblGrid>
        <w:gridCol w:w="1705"/>
        <w:gridCol w:w="9163"/>
      </w:tblGrid>
      <w:tr w:rsidR="009F5E06" w14:paraId="5FC9FF3C" w14:textId="77777777" w:rsidTr="00D23E92">
        <w:tc>
          <w:tcPr>
            <w:tcW w:w="1705" w:type="dxa"/>
            <w:tcBorders>
              <w:top w:val="single" w:sz="4" w:space="0" w:color="000000"/>
              <w:left w:val="single" w:sz="4" w:space="0" w:color="000000"/>
              <w:bottom w:val="single" w:sz="4" w:space="0" w:color="000000"/>
              <w:right w:val="single" w:sz="4" w:space="0" w:color="000000"/>
            </w:tcBorders>
          </w:tcPr>
          <w:p w14:paraId="62E2C9F4"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Title</w:t>
            </w:r>
          </w:p>
        </w:tc>
        <w:tc>
          <w:tcPr>
            <w:tcW w:w="9163" w:type="dxa"/>
            <w:tcBorders>
              <w:top w:val="single" w:sz="4" w:space="0" w:color="000000"/>
              <w:left w:val="single" w:sz="4" w:space="0" w:color="000000"/>
              <w:bottom w:val="single" w:sz="4" w:space="0" w:color="000000"/>
              <w:right w:val="single" w:sz="4" w:space="0" w:color="000000"/>
            </w:tcBorders>
          </w:tcPr>
          <w:p w14:paraId="316A8DAD"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b/>
                <w:sz w:val="20"/>
                <w:szCs w:val="20"/>
              </w:rPr>
              <w:t xml:space="preserve">ICCBBA Barcode Parsing </w:t>
            </w:r>
          </w:p>
        </w:tc>
      </w:tr>
      <w:tr w:rsidR="009F5E06" w14:paraId="6F26D8D2" w14:textId="77777777" w:rsidTr="00D23E92">
        <w:tc>
          <w:tcPr>
            <w:tcW w:w="1705" w:type="dxa"/>
            <w:tcBorders>
              <w:top w:val="single" w:sz="4" w:space="0" w:color="000000"/>
              <w:left w:val="single" w:sz="4" w:space="0" w:color="000000"/>
              <w:bottom w:val="single" w:sz="4" w:space="0" w:color="000000"/>
              <w:right w:val="single" w:sz="4" w:space="0" w:color="000000"/>
            </w:tcBorders>
          </w:tcPr>
          <w:p w14:paraId="63519562"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Role</w:t>
            </w:r>
          </w:p>
        </w:tc>
        <w:tc>
          <w:tcPr>
            <w:tcW w:w="9163" w:type="dxa"/>
            <w:tcBorders>
              <w:top w:val="single" w:sz="4" w:space="0" w:color="000000"/>
              <w:left w:val="single" w:sz="4" w:space="0" w:color="000000"/>
              <w:bottom w:val="single" w:sz="4" w:space="0" w:color="000000"/>
              <w:right w:val="single" w:sz="4" w:space="0" w:color="000000"/>
            </w:tcBorders>
          </w:tcPr>
          <w:p w14:paraId="4BDCC2B8"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Design, Coding, Testing, documentation and Install, Troubleshoot, and upgrade computer application software.</w:t>
            </w:r>
          </w:p>
        </w:tc>
      </w:tr>
      <w:tr w:rsidR="009F5E06" w14:paraId="5A425F60" w14:textId="77777777" w:rsidTr="00D23E92">
        <w:tc>
          <w:tcPr>
            <w:tcW w:w="1705" w:type="dxa"/>
            <w:tcBorders>
              <w:top w:val="single" w:sz="4" w:space="0" w:color="000000"/>
              <w:left w:val="single" w:sz="4" w:space="0" w:color="000000"/>
              <w:bottom w:val="single" w:sz="4" w:space="0" w:color="000000"/>
              <w:right w:val="single" w:sz="4" w:space="0" w:color="000000"/>
            </w:tcBorders>
          </w:tcPr>
          <w:p w14:paraId="4058D12C"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Environment</w:t>
            </w:r>
          </w:p>
        </w:tc>
        <w:tc>
          <w:tcPr>
            <w:tcW w:w="9163" w:type="dxa"/>
            <w:tcBorders>
              <w:top w:val="single" w:sz="4" w:space="0" w:color="000000"/>
              <w:left w:val="single" w:sz="4" w:space="0" w:color="000000"/>
              <w:bottom w:val="single" w:sz="4" w:space="0" w:color="000000"/>
              <w:right w:val="single" w:sz="4" w:space="0" w:color="000000"/>
            </w:tcBorders>
          </w:tcPr>
          <w:p w14:paraId="2A5D5994"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CSHARP, Java, Java Script, CCL(SQL), Microsoft Visual Studio 2013, STS</w:t>
            </w:r>
          </w:p>
        </w:tc>
      </w:tr>
      <w:tr w:rsidR="009F5E06" w14:paraId="039ABA22" w14:textId="77777777" w:rsidTr="00D23E92">
        <w:tc>
          <w:tcPr>
            <w:tcW w:w="1705" w:type="dxa"/>
            <w:tcBorders>
              <w:top w:val="single" w:sz="4" w:space="0" w:color="000000"/>
              <w:left w:val="single" w:sz="4" w:space="0" w:color="000000"/>
              <w:bottom w:val="single" w:sz="4" w:space="0" w:color="000000"/>
              <w:right w:val="single" w:sz="4" w:space="0" w:color="000000"/>
            </w:tcBorders>
          </w:tcPr>
          <w:p w14:paraId="3F51D332"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Duration</w:t>
            </w:r>
          </w:p>
        </w:tc>
        <w:tc>
          <w:tcPr>
            <w:tcW w:w="9163" w:type="dxa"/>
            <w:tcBorders>
              <w:top w:val="single" w:sz="4" w:space="0" w:color="000000"/>
              <w:left w:val="single" w:sz="4" w:space="0" w:color="000000"/>
              <w:bottom w:val="single" w:sz="4" w:space="0" w:color="000000"/>
              <w:right w:val="single" w:sz="4" w:space="0" w:color="000000"/>
            </w:tcBorders>
          </w:tcPr>
          <w:p w14:paraId="411FFF87" w14:textId="02D0B71E"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 xml:space="preserve"> Apr ’15 - A</w:t>
            </w:r>
            <w:r w:rsidR="00D23E92">
              <w:rPr>
                <w:rFonts w:ascii="Calibri" w:eastAsia="Calibri" w:hAnsi="Calibri" w:cs="Calibri"/>
                <w:sz w:val="20"/>
                <w:szCs w:val="20"/>
              </w:rPr>
              <w:t>pr</w:t>
            </w:r>
            <w:r>
              <w:rPr>
                <w:rFonts w:ascii="Calibri" w:eastAsia="Calibri" w:hAnsi="Calibri" w:cs="Calibri"/>
                <w:sz w:val="20"/>
                <w:szCs w:val="20"/>
              </w:rPr>
              <w:t>’1</w:t>
            </w:r>
            <w:r w:rsidR="00D23E92">
              <w:rPr>
                <w:rFonts w:ascii="Calibri" w:eastAsia="Calibri" w:hAnsi="Calibri" w:cs="Calibri"/>
                <w:sz w:val="20"/>
                <w:szCs w:val="20"/>
              </w:rPr>
              <w:t>6</w:t>
            </w:r>
          </w:p>
        </w:tc>
      </w:tr>
      <w:tr w:rsidR="009F5E06" w14:paraId="5212C919" w14:textId="77777777" w:rsidTr="00D23E92">
        <w:tc>
          <w:tcPr>
            <w:tcW w:w="1705" w:type="dxa"/>
            <w:tcBorders>
              <w:top w:val="single" w:sz="4" w:space="0" w:color="000000"/>
              <w:left w:val="single" w:sz="4" w:space="0" w:color="000000"/>
              <w:bottom w:val="single" w:sz="4" w:space="0" w:color="000000"/>
              <w:right w:val="single" w:sz="4" w:space="0" w:color="000000"/>
            </w:tcBorders>
          </w:tcPr>
          <w:p w14:paraId="61E366E4"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Synopsis</w:t>
            </w:r>
          </w:p>
        </w:tc>
        <w:tc>
          <w:tcPr>
            <w:tcW w:w="9163" w:type="dxa"/>
            <w:tcBorders>
              <w:top w:val="single" w:sz="4" w:space="0" w:color="000000"/>
              <w:left w:val="single" w:sz="4" w:space="0" w:color="000000"/>
              <w:bottom w:val="single" w:sz="4" w:space="0" w:color="000000"/>
              <w:right w:val="single" w:sz="4" w:space="0" w:color="000000"/>
            </w:tcBorders>
          </w:tcPr>
          <w:p w14:paraId="6BEF3009"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i/>
                <w:sz w:val="20"/>
                <w:szCs w:val="20"/>
              </w:rPr>
              <w:t xml:space="preserve">ICCBBA Barcode Parsing is one of the medium scaled initiatives in </w:t>
            </w:r>
            <w:r>
              <w:rPr>
                <w:rFonts w:ascii="Calibri" w:eastAsia="Calibri" w:hAnsi="Calibri" w:cs="Calibri"/>
                <w:b/>
                <w:i/>
                <w:sz w:val="20"/>
                <w:szCs w:val="20"/>
              </w:rPr>
              <w:t>Supply Chain</w:t>
            </w:r>
            <w:r>
              <w:rPr>
                <w:rFonts w:ascii="Calibri" w:eastAsia="Calibri" w:hAnsi="Calibri" w:cs="Calibri"/>
                <w:i/>
                <w:sz w:val="20"/>
                <w:szCs w:val="20"/>
              </w:rPr>
              <w:t xml:space="preserve"> Solutions and used across pharmacy, surginet. The initiative scope involves parsing the scanned barcode using standards, updating the tables/querying the tables to get the information matching the scanned barcode. ICCBBA is an international agency which sets global standards for the terminology, identification, coding and labeling of medical products of human origin.</w:t>
            </w:r>
          </w:p>
        </w:tc>
      </w:tr>
      <w:tr w:rsidR="009F5E06" w14:paraId="24BBF5BC" w14:textId="77777777" w:rsidTr="00D23E92">
        <w:tc>
          <w:tcPr>
            <w:tcW w:w="1705" w:type="dxa"/>
            <w:tcBorders>
              <w:top w:val="single" w:sz="4" w:space="0" w:color="000000"/>
              <w:left w:val="single" w:sz="4" w:space="0" w:color="000000"/>
              <w:bottom w:val="single" w:sz="4" w:space="0" w:color="000000"/>
              <w:right w:val="single" w:sz="4" w:space="0" w:color="000000"/>
            </w:tcBorders>
          </w:tcPr>
          <w:p w14:paraId="35B9996D"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Responsibilities</w:t>
            </w:r>
          </w:p>
        </w:tc>
        <w:tc>
          <w:tcPr>
            <w:tcW w:w="9163" w:type="dxa"/>
            <w:tcBorders>
              <w:top w:val="single" w:sz="4" w:space="0" w:color="000000"/>
              <w:left w:val="single" w:sz="4" w:space="0" w:color="000000"/>
              <w:bottom w:val="single" w:sz="4" w:space="0" w:color="000000"/>
              <w:right w:val="single" w:sz="4" w:space="0" w:color="000000"/>
            </w:tcBorders>
          </w:tcPr>
          <w:p w14:paraId="2C3FC02B" w14:textId="1320032A"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Requirement discussion, Design, Coding, Testing, Client follo</w:t>
            </w:r>
            <w:r w:rsidR="00FC3FD0">
              <w:rPr>
                <w:rFonts w:ascii="Calibri" w:eastAsia="Calibri" w:hAnsi="Calibri" w:cs="Calibri"/>
                <w:sz w:val="20"/>
                <w:szCs w:val="20"/>
              </w:rPr>
              <w:t>w-</w:t>
            </w:r>
            <w:r>
              <w:rPr>
                <w:rFonts w:ascii="Calibri" w:eastAsia="Calibri" w:hAnsi="Calibri" w:cs="Calibri"/>
                <w:sz w:val="20"/>
                <w:szCs w:val="20"/>
              </w:rPr>
              <w:t>up.</w:t>
            </w:r>
          </w:p>
        </w:tc>
      </w:tr>
    </w:tbl>
    <w:p w14:paraId="59CEE50B" w14:textId="77777777" w:rsidR="009F5E06" w:rsidRDefault="009F5E06">
      <w:pPr>
        <w:rPr>
          <w:rFonts w:ascii="Calibri" w:eastAsia="Calibri" w:hAnsi="Calibri" w:cs="Calibri"/>
          <w:sz w:val="20"/>
          <w:szCs w:val="20"/>
        </w:rPr>
      </w:pPr>
    </w:p>
    <w:tbl>
      <w:tblPr>
        <w:tblW w:w="10868" w:type="dxa"/>
        <w:tblInd w:w="113" w:type="dxa"/>
        <w:tblLayout w:type="fixed"/>
        <w:tblLook w:val="0000" w:firstRow="0" w:lastRow="0" w:firstColumn="0" w:lastColumn="0" w:noHBand="0" w:noVBand="0"/>
      </w:tblPr>
      <w:tblGrid>
        <w:gridCol w:w="1705"/>
        <w:gridCol w:w="9163"/>
      </w:tblGrid>
      <w:tr w:rsidR="009F5E06" w14:paraId="7E022B2C" w14:textId="77777777">
        <w:tc>
          <w:tcPr>
            <w:tcW w:w="1705" w:type="dxa"/>
            <w:tcBorders>
              <w:top w:val="single" w:sz="4" w:space="0" w:color="000000"/>
              <w:left w:val="single" w:sz="4" w:space="0" w:color="000000"/>
              <w:bottom w:val="single" w:sz="4" w:space="0" w:color="000000"/>
              <w:right w:val="single" w:sz="4" w:space="0" w:color="000000"/>
            </w:tcBorders>
          </w:tcPr>
          <w:p w14:paraId="7135B63A"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Title</w:t>
            </w:r>
          </w:p>
        </w:tc>
        <w:tc>
          <w:tcPr>
            <w:tcW w:w="9162" w:type="dxa"/>
            <w:tcBorders>
              <w:top w:val="single" w:sz="4" w:space="0" w:color="000000"/>
              <w:left w:val="single" w:sz="4" w:space="0" w:color="000000"/>
              <w:bottom w:val="single" w:sz="4" w:space="0" w:color="000000"/>
              <w:right w:val="single" w:sz="4" w:space="0" w:color="000000"/>
            </w:tcBorders>
          </w:tcPr>
          <w:p w14:paraId="349CCA1B"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b/>
                <w:sz w:val="20"/>
                <w:szCs w:val="20"/>
              </w:rPr>
              <w:t xml:space="preserve">Women’s Health Initiatives </w:t>
            </w:r>
          </w:p>
        </w:tc>
      </w:tr>
      <w:tr w:rsidR="009F5E06" w14:paraId="04C30489" w14:textId="77777777">
        <w:tc>
          <w:tcPr>
            <w:tcW w:w="1705" w:type="dxa"/>
            <w:tcBorders>
              <w:top w:val="single" w:sz="4" w:space="0" w:color="000000"/>
              <w:left w:val="single" w:sz="4" w:space="0" w:color="000000"/>
              <w:bottom w:val="single" w:sz="4" w:space="0" w:color="000000"/>
              <w:right w:val="single" w:sz="4" w:space="0" w:color="000000"/>
            </w:tcBorders>
          </w:tcPr>
          <w:p w14:paraId="343F2E1F"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Role</w:t>
            </w:r>
          </w:p>
        </w:tc>
        <w:tc>
          <w:tcPr>
            <w:tcW w:w="9162" w:type="dxa"/>
            <w:tcBorders>
              <w:top w:val="single" w:sz="4" w:space="0" w:color="000000"/>
              <w:left w:val="single" w:sz="4" w:space="0" w:color="000000"/>
              <w:bottom w:val="single" w:sz="4" w:space="0" w:color="000000"/>
              <w:right w:val="single" w:sz="4" w:space="0" w:color="000000"/>
            </w:tcBorders>
          </w:tcPr>
          <w:p w14:paraId="76D92DE8"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Design, Coding, Testing, documentation and Install, Troubleshoot, and upgrade computer application software.</w:t>
            </w:r>
          </w:p>
        </w:tc>
      </w:tr>
      <w:tr w:rsidR="009F5E06" w14:paraId="0C822F49" w14:textId="77777777">
        <w:tc>
          <w:tcPr>
            <w:tcW w:w="1705" w:type="dxa"/>
            <w:tcBorders>
              <w:top w:val="single" w:sz="4" w:space="0" w:color="000000"/>
              <w:left w:val="single" w:sz="4" w:space="0" w:color="000000"/>
              <w:bottom w:val="single" w:sz="4" w:space="0" w:color="000000"/>
              <w:right w:val="single" w:sz="4" w:space="0" w:color="000000"/>
            </w:tcBorders>
          </w:tcPr>
          <w:p w14:paraId="4891BAEF"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Environment</w:t>
            </w:r>
          </w:p>
        </w:tc>
        <w:tc>
          <w:tcPr>
            <w:tcW w:w="9162" w:type="dxa"/>
            <w:tcBorders>
              <w:top w:val="single" w:sz="4" w:space="0" w:color="000000"/>
              <w:left w:val="single" w:sz="4" w:space="0" w:color="000000"/>
              <w:bottom w:val="single" w:sz="4" w:space="0" w:color="000000"/>
              <w:right w:val="single" w:sz="4" w:space="0" w:color="000000"/>
            </w:tcBorders>
          </w:tcPr>
          <w:p w14:paraId="19BD4163"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VC++, CCL(SQL), Microsoft Visual Studio 2013, Discern Visual Developer (DVD)</w:t>
            </w:r>
          </w:p>
        </w:tc>
      </w:tr>
      <w:tr w:rsidR="009F5E06" w14:paraId="43103BCF" w14:textId="77777777">
        <w:tc>
          <w:tcPr>
            <w:tcW w:w="1705" w:type="dxa"/>
            <w:tcBorders>
              <w:top w:val="single" w:sz="4" w:space="0" w:color="000000"/>
              <w:left w:val="single" w:sz="4" w:space="0" w:color="000000"/>
              <w:bottom w:val="single" w:sz="4" w:space="0" w:color="000000"/>
              <w:right w:val="single" w:sz="4" w:space="0" w:color="000000"/>
            </w:tcBorders>
          </w:tcPr>
          <w:p w14:paraId="795CBF76"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Duration</w:t>
            </w:r>
          </w:p>
        </w:tc>
        <w:tc>
          <w:tcPr>
            <w:tcW w:w="9162" w:type="dxa"/>
            <w:tcBorders>
              <w:top w:val="single" w:sz="4" w:space="0" w:color="000000"/>
              <w:left w:val="single" w:sz="4" w:space="0" w:color="000000"/>
              <w:bottom w:val="single" w:sz="4" w:space="0" w:color="000000"/>
              <w:right w:val="single" w:sz="4" w:space="0" w:color="000000"/>
            </w:tcBorders>
          </w:tcPr>
          <w:p w14:paraId="7629F7B1"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 xml:space="preserve"> Jul ’14 – Apr ‘15</w:t>
            </w:r>
          </w:p>
        </w:tc>
      </w:tr>
      <w:tr w:rsidR="009F5E06" w14:paraId="7FE47515" w14:textId="77777777">
        <w:tc>
          <w:tcPr>
            <w:tcW w:w="1705" w:type="dxa"/>
            <w:tcBorders>
              <w:top w:val="single" w:sz="4" w:space="0" w:color="000000"/>
              <w:left w:val="single" w:sz="4" w:space="0" w:color="000000"/>
              <w:bottom w:val="single" w:sz="4" w:space="0" w:color="000000"/>
              <w:right w:val="single" w:sz="4" w:space="0" w:color="000000"/>
            </w:tcBorders>
          </w:tcPr>
          <w:p w14:paraId="60D34D70"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Synopsis</w:t>
            </w:r>
          </w:p>
        </w:tc>
        <w:tc>
          <w:tcPr>
            <w:tcW w:w="9162" w:type="dxa"/>
            <w:tcBorders>
              <w:top w:val="single" w:sz="4" w:space="0" w:color="000000"/>
              <w:left w:val="single" w:sz="4" w:space="0" w:color="000000"/>
              <w:bottom w:val="single" w:sz="4" w:space="0" w:color="000000"/>
              <w:right w:val="single" w:sz="4" w:space="0" w:color="000000"/>
            </w:tcBorders>
          </w:tcPr>
          <w:p w14:paraId="254EA857" w14:textId="77777777" w:rsidR="009F5E06" w:rsidRDefault="00000000">
            <w:pPr>
              <w:pStyle w:val="LO-normal"/>
              <w:widowControl w:val="0"/>
              <w:jc w:val="both"/>
              <w:rPr>
                <w:rFonts w:ascii="Calibri" w:eastAsia="Calibri" w:hAnsi="Calibri" w:cs="Calibri"/>
                <w:i/>
                <w:sz w:val="20"/>
                <w:szCs w:val="20"/>
              </w:rPr>
            </w:pPr>
            <w:r>
              <w:rPr>
                <w:rFonts w:ascii="Calibri" w:eastAsia="Calibri" w:hAnsi="Calibri" w:cs="Calibri"/>
                <w:i/>
                <w:sz w:val="20"/>
                <w:szCs w:val="20"/>
              </w:rPr>
              <w:t>Women’s Health Initiatives are the small-scale enhancements which are requested by clients and finalized in idea space (where clients can request new functionality).</w:t>
            </w:r>
          </w:p>
          <w:p w14:paraId="559CE599" w14:textId="77777777" w:rsidR="009F5E06" w:rsidRDefault="00000000">
            <w:pPr>
              <w:pStyle w:val="LO-normal"/>
              <w:widowControl w:val="0"/>
              <w:numPr>
                <w:ilvl w:val="0"/>
                <w:numId w:val="5"/>
              </w:numPr>
              <w:jc w:val="both"/>
              <w:rPr>
                <w:rFonts w:ascii="Calibri" w:eastAsia="Calibri" w:hAnsi="Calibri" w:cs="Calibri"/>
                <w:i/>
                <w:sz w:val="20"/>
                <w:szCs w:val="20"/>
              </w:rPr>
            </w:pPr>
            <w:r>
              <w:rPr>
                <w:rFonts w:ascii="Calibri" w:eastAsia="Calibri" w:hAnsi="Calibri" w:cs="Calibri"/>
                <w:b/>
                <w:i/>
                <w:sz w:val="20"/>
                <w:szCs w:val="20"/>
              </w:rPr>
              <w:t xml:space="preserve">France EDD Calculation: </w:t>
            </w:r>
            <w:r>
              <w:rPr>
                <w:rFonts w:ascii="Calibri" w:eastAsia="Calibri" w:hAnsi="Calibri" w:cs="Calibri"/>
                <w:i/>
                <w:sz w:val="20"/>
                <w:szCs w:val="20"/>
              </w:rPr>
              <w:t>This initiative addresses standard global gestational week’s access for EDD (Effective Delivery Date) calculation. The standard gestational week varies across locales and hence the enhancement was done to provide ability to clients to choose the locale specific gestational age via new preference which defaulted to 40 weeks.</w:t>
            </w:r>
          </w:p>
          <w:p w14:paraId="7F21102B" w14:textId="061F3728" w:rsidR="009F5E06" w:rsidRDefault="00000000">
            <w:pPr>
              <w:pStyle w:val="LO-normal"/>
              <w:widowControl w:val="0"/>
              <w:numPr>
                <w:ilvl w:val="0"/>
                <w:numId w:val="5"/>
              </w:numPr>
              <w:jc w:val="both"/>
              <w:rPr>
                <w:rFonts w:ascii="Calibri" w:eastAsia="Calibri" w:hAnsi="Calibri" w:cs="Calibri"/>
                <w:i/>
                <w:sz w:val="20"/>
                <w:szCs w:val="20"/>
              </w:rPr>
            </w:pPr>
            <w:r>
              <w:rPr>
                <w:rFonts w:ascii="Calibri" w:eastAsia="Calibri" w:hAnsi="Calibri" w:cs="Calibri"/>
                <w:b/>
                <w:i/>
                <w:sz w:val="20"/>
                <w:szCs w:val="20"/>
              </w:rPr>
              <w:t xml:space="preserve">Result copy default look back date/time: </w:t>
            </w:r>
            <w:r>
              <w:rPr>
                <w:rFonts w:ascii="Calibri" w:eastAsia="Calibri" w:hAnsi="Calibri" w:cs="Calibri"/>
                <w:i/>
                <w:sz w:val="20"/>
                <w:szCs w:val="20"/>
              </w:rPr>
              <w:t xml:space="preserve">This initiative addresses the range of results copied from one patient to </w:t>
            </w:r>
            <w:r w:rsidR="002471E8">
              <w:rPr>
                <w:rFonts w:ascii="Calibri" w:eastAsia="Calibri" w:hAnsi="Calibri" w:cs="Calibri"/>
                <w:i/>
                <w:sz w:val="20"/>
                <w:szCs w:val="20"/>
              </w:rPr>
              <w:t>another</w:t>
            </w:r>
            <w:r>
              <w:rPr>
                <w:rFonts w:ascii="Calibri" w:eastAsia="Calibri" w:hAnsi="Calibri" w:cs="Calibri"/>
                <w:i/>
                <w:sz w:val="20"/>
                <w:szCs w:val="20"/>
              </w:rPr>
              <w:t xml:space="preserve"> patient (ideally from mother to baby). The old functionality was when a user tries to copy the results the default range of data copied was one day data (24hrs). Group of clients reported to have the range set to a date from the onset date to the current date.</w:t>
            </w:r>
          </w:p>
          <w:p w14:paraId="32764FE9" w14:textId="77777777" w:rsidR="009F5E06" w:rsidRDefault="00000000">
            <w:pPr>
              <w:pStyle w:val="LO-normal"/>
              <w:widowControl w:val="0"/>
              <w:numPr>
                <w:ilvl w:val="0"/>
                <w:numId w:val="5"/>
              </w:numPr>
              <w:jc w:val="both"/>
              <w:rPr>
                <w:rFonts w:ascii="Calibri" w:eastAsia="Calibri" w:hAnsi="Calibri" w:cs="Calibri"/>
                <w:i/>
                <w:sz w:val="20"/>
                <w:szCs w:val="20"/>
              </w:rPr>
            </w:pPr>
            <w:r>
              <w:rPr>
                <w:rFonts w:ascii="Calibri" w:eastAsia="Calibri" w:hAnsi="Calibri" w:cs="Calibri"/>
                <w:b/>
                <w:i/>
                <w:sz w:val="20"/>
                <w:szCs w:val="20"/>
              </w:rPr>
              <w:t xml:space="preserve">Gestation age at birth: </w:t>
            </w:r>
            <w:r>
              <w:rPr>
                <w:rFonts w:ascii="Calibri" w:eastAsia="Calibri" w:hAnsi="Calibri" w:cs="Calibri"/>
                <w:i/>
                <w:sz w:val="20"/>
                <w:szCs w:val="20"/>
              </w:rPr>
              <w:t xml:space="preserve"> This initiative addresses the need of modifying the Para full term and Para preterm counts. In Women’s health workflow when a baby is delivered, we need to update close pregnancy details like EDD, Delivery type, Sex, etc. Of which gestational age at birth can also be updated which was not required before this enhancement and hence Para counts were not updated.</w:t>
            </w:r>
          </w:p>
        </w:tc>
      </w:tr>
      <w:tr w:rsidR="009F5E06" w14:paraId="34AC2A5A" w14:textId="77777777">
        <w:tc>
          <w:tcPr>
            <w:tcW w:w="1705" w:type="dxa"/>
            <w:tcBorders>
              <w:top w:val="single" w:sz="4" w:space="0" w:color="000000"/>
              <w:left w:val="single" w:sz="4" w:space="0" w:color="000000"/>
              <w:bottom w:val="single" w:sz="4" w:space="0" w:color="000000"/>
              <w:right w:val="single" w:sz="4" w:space="0" w:color="000000"/>
            </w:tcBorders>
          </w:tcPr>
          <w:p w14:paraId="7A6CA5DB"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Responsibilities</w:t>
            </w:r>
          </w:p>
        </w:tc>
        <w:tc>
          <w:tcPr>
            <w:tcW w:w="9162" w:type="dxa"/>
            <w:tcBorders>
              <w:top w:val="single" w:sz="4" w:space="0" w:color="000000"/>
              <w:left w:val="single" w:sz="4" w:space="0" w:color="000000"/>
              <w:bottom w:val="single" w:sz="4" w:space="0" w:color="000000"/>
              <w:right w:val="single" w:sz="4" w:space="0" w:color="000000"/>
            </w:tcBorders>
          </w:tcPr>
          <w:p w14:paraId="3523ACE2" w14:textId="144C2CA1"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 xml:space="preserve">Requirement discussion, Design, Coding, Testing, Client </w:t>
            </w:r>
            <w:r w:rsidR="00FC3FD0">
              <w:rPr>
                <w:rFonts w:ascii="Calibri" w:eastAsia="Calibri" w:hAnsi="Calibri" w:cs="Calibri"/>
                <w:sz w:val="20"/>
                <w:szCs w:val="20"/>
              </w:rPr>
              <w:t>follow-up</w:t>
            </w:r>
            <w:r>
              <w:rPr>
                <w:rFonts w:ascii="Calibri" w:eastAsia="Calibri" w:hAnsi="Calibri" w:cs="Calibri"/>
                <w:sz w:val="20"/>
                <w:szCs w:val="20"/>
              </w:rPr>
              <w:t xml:space="preserve">. </w:t>
            </w:r>
          </w:p>
        </w:tc>
      </w:tr>
    </w:tbl>
    <w:p w14:paraId="4BE186C7" w14:textId="77777777" w:rsidR="009F5E06" w:rsidRDefault="009F5E06">
      <w:pPr>
        <w:pStyle w:val="LO-normal"/>
        <w:jc w:val="both"/>
        <w:rPr>
          <w:rFonts w:ascii="Calibri" w:eastAsia="Calibri" w:hAnsi="Calibri" w:cs="Calibri"/>
          <w:sz w:val="20"/>
          <w:szCs w:val="20"/>
        </w:rPr>
      </w:pPr>
    </w:p>
    <w:tbl>
      <w:tblPr>
        <w:tblW w:w="10868" w:type="dxa"/>
        <w:tblInd w:w="113" w:type="dxa"/>
        <w:tblLayout w:type="fixed"/>
        <w:tblLook w:val="0000" w:firstRow="0" w:lastRow="0" w:firstColumn="0" w:lastColumn="0" w:noHBand="0" w:noVBand="0"/>
      </w:tblPr>
      <w:tblGrid>
        <w:gridCol w:w="1705"/>
        <w:gridCol w:w="9163"/>
      </w:tblGrid>
      <w:tr w:rsidR="009F5E06" w14:paraId="2804FE39" w14:textId="77777777">
        <w:tc>
          <w:tcPr>
            <w:tcW w:w="1705" w:type="dxa"/>
            <w:tcBorders>
              <w:top w:val="single" w:sz="4" w:space="0" w:color="000000"/>
              <w:left w:val="single" w:sz="4" w:space="0" w:color="000000"/>
              <w:bottom w:val="single" w:sz="4" w:space="0" w:color="000000"/>
              <w:right w:val="single" w:sz="4" w:space="0" w:color="000000"/>
            </w:tcBorders>
          </w:tcPr>
          <w:p w14:paraId="25FC5018"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Title</w:t>
            </w:r>
          </w:p>
        </w:tc>
        <w:tc>
          <w:tcPr>
            <w:tcW w:w="9162" w:type="dxa"/>
            <w:tcBorders>
              <w:top w:val="single" w:sz="4" w:space="0" w:color="000000"/>
              <w:left w:val="single" w:sz="4" w:space="0" w:color="000000"/>
              <w:bottom w:val="single" w:sz="4" w:space="0" w:color="000000"/>
              <w:right w:val="single" w:sz="4" w:space="0" w:color="000000"/>
            </w:tcBorders>
          </w:tcPr>
          <w:p w14:paraId="5B996D5A" w14:textId="77777777" w:rsidR="009F5E06" w:rsidRPr="00F352E1" w:rsidRDefault="00000000">
            <w:pPr>
              <w:pStyle w:val="LO-normal"/>
              <w:widowControl w:val="0"/>
              <w:jc w:val="both"/>
              <w:rPr>
                <w:rFonts w:ascii="Calibri" w:eastAsia="Calibri" w:hAnsi="Calibri" w:cs="Calibri"/>
                <w:b/>
                <w:bCs/>
                <w:sz w:val="20"/>
                <w:szCs w:val="20"/>
              </w:rPr>
            </w:pPr>
            <w:r w:rsidRPr="00F352E1">
              <w:rPr>
                <w:rFonts w:ascii="Calibri" w:eastAsia="Calibri" w:hAnsi="Calibri" w:cs="Calibri"/>
                <w:b/>
                <w:bCs/>
                <w:sz w:val="20"/>
                <w:szCs w:val="20"/>
              </w:rPr>
              <w:t>Pediatric IBD Registry Report Generation</w:t>
            </w:r>
          </w:p>
        </w:tc>
      </w:tr>
      <w:tr w:rsidR="009F5E06" w14:paraId="59C15904" w14:textId="77777777">
        <w:tc>
          <w:tcPr>
            <w:tcW w:w="1705" w:type="dxa"/>
            <w:tcBorders>
              <w:top w:val="single" w:sz="4" w:space="0" w:color="000000"/>
              <w:left w:val="single" w:sz="4" w:space="0" w:color="000000"/>
              <w:bottom w:val="single" w:sz="4" w:space="0" w:color="000000"/>
              <w:right w:val="single" w:sz="4" w:space="0" w:color="000000"/>
            </w:tcBorders>
          </w:tcPr>
          <w:p w14:paraId="62999317"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Role</w:t>
            </w:r>
          </w:p>
        </w:tc>
        <w:tc>
          <w:tcPr>
            <w:tcW w:w="9162" w:type="dxa"/>
            <w:tcBorders>
              <w:top w:val="single" w:sz="4" w:space="0" w:color="000000"/>
              <w:left w:val="single" w:sz="4" w:space="0" w:color="000000"/>
              <w:bottom w:val="single" w:sz="4" w:space="0" w:color="000000"/>
              <w:right w:val="single" w:sz="4" w:space="0" w:color="000000"/>
            </w:tcBorders>
          </w:tcPr>
          <w:p w14:paraId="38ACD703"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Design, Coding, Testing, documentation and Install, Troubleshoot and upgrade computer application software.</w:t>
            </w:r>
          </w:p>
        </w:tc>
      </w:tr>
      <w:tr w:rsidR="009F5E06" w14:paraId="70FDDAE5" w14:textId="77777777">
        <w:tc>
          <w:tcPr>
            <w:tcW w:w="1705" w:type="dxa"/>
            <w:tcBorders>
              <w:top w:val="single" w:sz="4" w:space="0" w:color="000000"/>
              <w:left w:val="single" w:sz="4" w:space="0" w:color="000000"/>
              <w:bottom w:val="single" w:sz="4" w:space="0" w:color="000000"/>
              <w:right w:val="single" w:sz="4" w:space="0" w:color="000000"/>
            </w:tcBorders>
          </w:tcPr>
          <w:p w14:paraId="6980E0DE"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Environment</w:t>
            </w:r>
          </w:p>
        </w:tc>
        <w:tc>
          <w:tcPr>
            <w:tcW w:w="9162" w:type="dxa"/>
            <w:tcBorders>
              <w:top w:val="single" w:sz="4" w:space="0" w:color="000000"/>
              <w:left w:val="single" w:sz="4" w:space="0" w:color="000000"/>
              <w:bottom w:val="single" w:sz="4" w:space="0" w:color="000000"/>
              <w:right w:val="single" w:sz="4" w:space="0" w:color="000000"/>
            </w:tcBorders>
          </w:tcPr>
          <w:p w14:paraId="103F8C81"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CCL(SQL), Discern Visual Developer (DVD)</w:t>
            </w:r>
          </w:p>
        </w:tc>
      </w:tr>
      <w:tr w:rsidR="009F5E06" w14:paraId="0DAC2FC1" w14:textId="77777777">
        <w:tc>
          <w:tcPr>
            <w:tcW w:w="1705" w:type="dxa"/>
            <w:tcBorders>
              <w:top w:val="single" w:sz="4" w:space="0" w:color="000000"/>
              <w:left w:val="single" w:sz="4" w:space="0" w:color="000000"/>
              <w:bottom w:val="single" w:sz="4" w:space="0" w:color="000000"/>
              <w:right w:val="single" w:sz="4" w:space="0" w:color="000000"/>
            </w:tcBorders>
          </w:tcPr>
          <w:p w14:paraId="55C37F92"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Duration</w:t>
            </w:r>
          </w:p>
        </w:tc>
        <w:tc>
          <w:tcPr>
            <w:tcW w:w="9162" w:type="dxa"/>
            <w:tcBorders>
              <w:top w:val="single" w:sz="4" w:space="0" w:color="000000"/>
              <w:left w:val="single" w:sz="4" w:space="0" w:color="000000"/>
              <w:bottom w:val="single" w:sz="4" w:space="0" w:color="000000"/>
              <w:right w:val="single" w:sz="4" w:space="0" w:color="000000"/>
            </w:tcBorders>
          </w:tcPr>
          <w:p w14:paraId="4801F1F5"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 xml:space="preserve"> May’14 – Jul ‘14</w:t>
            </w:r>
          </w:p>
        </w:tc>
      </w:tr>
      <w:tr w:rsidR="009F5E06" w14:paraId="5F217147" w14:textId="77777777">
        <w:tc>
          <w:tcPr>
            <w:tcW w:w="1705" w:type="dxa"/>
            <w:tcBorders>
              <w:top w:val="single" w:sz="4" w:space="0" w:color="000000"/>
              <w:left w:val="single" w:sz="4" w:space="0" w:color="000000"/>
              <w:bottom w:val="single" w:sz="4" w:space="0" w:color="000000"/>
              <w:right w:val="single" w:sz="4" w:space="0" w:color="000000"/>
            </w:tcBorders>
          </w:tcPr>
          <w:p w14:paraId="21B0BA3C"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Synopsis</w:t>
            </w:r>
          </w:p>
        </w:tc>
        <w:tc>
          <w:tcPr>
            <w:tcW w:w="9162" w:type="dxa"/>
            <w:tcBorders>
              <w:top w:val="single" w:sz="4" w:space="0" w:color="000000"/>
              <w:left w:val="single" w:sz="4" w:space="0" w:color="000000"/>
              <w:bottom w:val="single" w:sz="4" w:space="0" w:color="000000"/>
              <w:right w:val="single" w:sz="4" w:space="0" w:color="000000"/>
            </w:tcBorders>
          </w:tcPr>
          <w:p w14:paraId="13E54F57"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i/>
                <w:sz w:val="20"/>
                <w:szCs w:val="20"/>
              </w:rPr>
              <w:t>It’s reporting enhancement for capturing the pediatric data charted in sections of Powerform launched through different applications like Powerchart, FirstNet. Here clients have options to choose the date/time range and organization</w:t>
            </w:r>
          </w:p>
        </w:tc>
      </w:tr>
      <w:tr w:rsidR="009F5E06" w14:paraId="6378D741" w14:textId="77777777">
        <w:tc>
          <w:tcPr>
            <w:tcW w:w="1705" w:type="dxa"/>
            <w:tcBorders>
              <w:top w:val="single" w:sz="4" w:space="0" w:color="000000"/>
              <w:left w:val="single" w:sz="4" w:space="0" w:color="000000"/>
              <w:bottom w:val="single" w:sz="4" w:space="0" w:color="000000"/>
              <w:right w:val="single" w:sz="4" w:space="0" w:color="000000"/>
            </w:tcBorders>
          </w:tcPr>
          <w:p w14:paraId="2103A53C"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Responsibilities</w:t>
            </w:r>
          </w:p>
        </w:tc>
        <w:tc>
          <w:tcPr>
            <w:tcW w:w="9162" w:type="dxa"/>
            <w:tcBorders>
              <w:top w:val="single" w:sz="4" w:space="0" w:color="000000"/>
              <w:left w:val="single" w:sz="4" w:space="0" w:color="000000"/>
              <w:bottom w:val="single" w:sz="4" w:space="0" w:color="000000"/>
              <w:right w:val="single" w:sz="4" w:space="0" w:color="000000"/>
            </w:tcBorders>
          </w:tcPr>
          <w:p w14:paraId="23E6AC9D" w14:textId="3FC56D9A"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Coding, Bug-</w:t>
            </w:r>
            <w:r w:rsidR="00FC3FD0">
              <w:rPr>
                <w:rFonts w:ascii="Calibri" w:eastAsia="Calibri" w:hAnsi="Calibri" w:cs="Calibri"/>
                <w:sz w:val="20"/>
                <w:szCs w:val="20"/>
              </w:rPr>
              <w:t>fixing,</w:t>
            </w:r>
            <w:r>
              <w:rPr>
                <w:rFonts w:ascii="Calibri" w:eastAsia="Calibri" w:hAnsi="Calibri" w:cs="Calibri"/>
                <w:sz w:val="20"/>
                <w:szCs w:val="20"/>
              </w:rPr>
              <w:t xml:space="preserve"> Documentation, Maintenance and Client follow</w:t>
            </w:r>
            <w:r w:rsidR="00FC3FD0">
              <w:rPr>
                <w:rFonts w:ascii="Calibri" w:eastAsia="Calibri" w:hAnsi="Calibri" w:cs="Calibri"/>
                <w:sz w:val="20"/>
                <w:szCs w:val="20"/>
              </w:rPr>
              <w:t>-</w:t>
            </w:r>
            <w:r>
              <w:rPr>
                <w:rFonts w:ascii="Calibri" w:eastAsia="Calibri" w:hAnsi="Calibri" w:cs="Calibri"/>
                <w:sz w:val="20"/>
                <w:szCs w:val="20"/>
              </w:rPr>
              <w:t>up</w:t>
            </w:r>
          </w:p>
        </w:tc>
      </w:tr>
    </w:tbl>
    <w:p w14:paraId="2DE6B8BF" w14:textId="77777777" w:rsidR="009F5E06" w:rsidRDefault="009F5E06">
      <w:pPr>
        <w:pStyle w:val="LO-normal"/>
        <w:jc w:val="both"/>
        <w:rPr>
          <w:rFonts w:ascii="Calibri" w:eastAsia="Calibri" w:hAnsi="Calibri" w:cs="Calibri"/>
          <w:sz w:val="20"/>
          <w:szCs w:val="20"/>
        </w:rPr>
      </w:pPr>
    </w:p>
    <w:tbl>
      <w:tblPr>
        <w:tblW w:w="10868" w:type="dxa"/>
        <w:tblInd w:w="113" w:type="dxa"/>
        <w:tblLayout w:type="fixed"/>
        <w:tblLook w:val="0000" w:firstRow="0" w:lastRow="0" w:firstColumn="0" w:lastColumn="0" w:noHBand="0" w:noVBand="0"/>
      </w:tblPr>
      <w:tblGrid>
        <w:gridCol w:w="1705"/>
        <w:gridCol w:w="9163"/>
      </w:tblGrid>
      <w:tr w:rsidR="009F5E06" w14:paraId="11BFA8E7" w14:textId="77777777">
        <w:tc>
          <w:tcPr>
            <w:tcW w:w="1705" w:type="dxa"/>
            <w:tcBorders>
              <w:top w:val="single" w:sz="4" w:space="0" w:color="000000"/>
              <w:left w:val="single" w:sz="4" w:space="0" w:color="000000"/>
              <w:bottom w:val="single" w:sz="4" w:space="0" w:color="000000"/>
              <w:right w:val="single" w:sz="4" w:space="0" w:color="000000"/>
            </w:tcBorders>
          </w:tcPr>
          <w:p w14:paraId="074A52F4"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Title</w:t>
            </w:r>
          </w:p>
        </w:tc>
        <w:tc>
          <w:tcPr>
            <w:tcW w:w="9162" w:type="dxa"/>
            <w:tcBorders>
              <w:top w:val="single" w:sz="4" w:space="0" w:color="000000"/>
              <w:left w:val="single" w:sz="4" w:space="0" w:color="000000"/>
              <w:bottom w:val="single" w:sz="4" w:space="0" w:color="000000"/>
              <w:right w:val="single" w:sz="4" w:space="0" w:color="000000"/>
            </w:tcBorders>
          </w:tcPr>
          <w:p w14:paraId="495D0CC4"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b/>
                <w:sz w:val="20"/>
                <w:szCs w:val="20"/>
              </w:rPr>
              <w:t xml:space="preserve">Cerner’s </w:t>
            </w:r>
            <w:r>
              <w:rPr>
                <w:rFonts w:ascii="Calibri" w:eastAsia="Calibri" w:hAnsi="Calibri" w:cs="Calibri"/>
                <w:b/>
                <w:i/>
                <w:sz w:val="20"/>
                <w:szCs w:val="20"/>
              </w:rPr>
              <w:t>Powerchart</w:t>
            </w:r>
          </w:p>
        </w:tc>
      </w:tr>
      <w:tr w:rsidR="009F5E06" w14:paraId="216BC28D" w14:textId="77777777">
        <w:tc>
          <w:tcPr>
            <w:tcW w:w="1705" w:type="dxa"/>
            <w:tcBorders>
              <w:top w:val="single" w:sz="4" w:space="0" w:color="000000"/>
              <w:left w:val="single" w:sz="4" w:space="0" w:color="000000"/>
              <w:bottom w:val="single" w:sz="4" w:space="0" w:color="000000"/>
              <w:right w:val="single" w:sz="4" w:space="0" w:color="000000"/>
            </w:tcBorders>
          </w:tcPr>
          <w:p w14:paraId="00BF5667"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Role</w:t>
            </w:r>
          </w:p>
        </w:tc>
        <w:tc>
          <w:tcPr>
            <w:tcW w:w="9162" w:type="dxa"/>
            <w:tcBorders>
              <w:top w:val="single" w:sz="4" w:space="0" w:color="000000"/>
              <w:left w:val="single" w:sz="4" w:space="0" w:color="000000"/>
              <w:bottom w:val="single" w:sz="4" w:space="0" w:color="000000"/>
              <w:right w:val="single" w:sz="4" w:space="0" w:color="000000"/>
            </w:tcBorders>
          </w:tcPr>
          <w:p w14:paraId="47624E89"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Design, Coding, Testing, documentation and Install, Troubleshoot and upgrade computer application software.</w:t>
            </w:r>
          </w:p>
        </w:tc>
      </w:tr>
      <w:tr w:rsidR="009F5E06" w14:paraId="13E8B886" w14:textId="77777777">
        <w:tc>
          <w:tcPr>
            <w:tcW w:w="1705" w:type="dxa"/>
            <w:tcBorders>
              <w:top w:val="single" w:sz="4" w:space="0" w:color="000000"/>
              <w:left w:val="single" w:sz="4" w:space="0" w:color="000000"/>
              <w:bottom w:val="single" w:sz="4" w:space="0" w:color="000000"/>
              <w:right w:val="single" w:sz="4" w:space="0" w:color="000000"/>
            </w:tcBorders>
          </w:tcPr>
          <w:p w14:paraId="3E1365ED"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Environment</w:t>
            </w:r>
          </w:p>
        </w:tc>
        <w:tc>
          <w:tcPr>
            <w:tcW w:w="9162" w:type="dxa"/>
            <w:tcBorders>
              <w:top w:val="single" w:sz="4" w:space="0" w:color="000000"/>
              <w:left w:val="single" w:sz="4" w:space="0" w:color="000000"/>
              <w:bottom w:val="single" w:sz="4" w:space="0" w:color="000000"/>
              <w:right w:val="single" w:sz="4" w:space="0" w:color="000000"/>
            </w:tcBorders>
          </w:tcPr>
          <w:p w14:paraId="093A129D"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VC++/C++, STL, MFC, COM, Microsoft Visual Studio 2010,2013, CCL(SQL), VB, Discern Visual Developer</w:t>
            </w:r>
          </w:p>
        </w:tc>
      </w:tr>
      <w:tr w:rsidR="009F5E06" w14:paraId="1F8649B8" w14:textId="77777777">
        <w:tc>
          <w:tcPr>
            <w:tcW w:w="1705" w:type="dxa"/>
            <w:tcBorders>
              <w:top w:val="single" w:sz="4" w:space="0" w:color="000000"/>
              <w:left w:val="single" w:sz="4" w:space="0" w:color="000000"/>
              <w:bottom w:val="single" w:sz="4" w:space="0" w:color="000000"/>
              <w:right w:val="single" w:sz="4" w:space="0" w:color="000000"/>
            </w:tcBorders>
          </w:tcPr>
          <w:p w14:paraId="61FBBBF4"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Duration</w:t>
            </w:r>
          </w:p>
        </w:tc>
        <w:tc>
          <w:tcPr>
            <w:tcW w:w="9162" w:type="dxa"/>
            <w:tcBorders>
              <w:top w:val="single" w:sz="4" w:space="0" w:color="000000"/>
              <w:left w:val="single" w:sz="4" w:space="0" w:color="000000"/>
              <w:bottom w:val="single" w:sz="4" w:space="0" w:color="000000"/>
              <w:right w:val="single" w:sz="4" w:space="0" w:color="000000"/>
            </w:tcBorders>
          </w:tcPr>
          <w:p w14:paraId="1166603A" w14:textId="41D6FB3B"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 xml:space="preserve"> </w:t>
            </w:r>
            <w:r w:rsidR="00FF5DAE">
              <w:rPr>
                <w:rFonts w:ascii="Calibri" w:eastAsia="Calibri" w:hAnsi="Calibri" w:cs="Calibri"/>
                <w:sz w:val="20"/>
                <w:szCs w:val="20"/>
              </w:rPr>
              <w:t>Jan</w:t>
            </w:r>
            <w:r>
              <w:rPr>
                <w:rFonts w:ascii="Calibri" w:eastAsia="Calibri" w:hAnsi="Calibri" w:cs="Calibri"/>
                <w:sz w:val="20"/>
                <w:szCs w:val="20"/>
              </w:rPr>
              <w:t>’12 – May ‘14</w:t>
            </w:r>
          </w:p>
        </w:tc>
      </w:tr>
      <w:tr w:rsidR="009F5E06" w14:paraId="4C4F907A" w14:textId="77777777">
        <w:tc>
          <w:tcPr>
            <w:tcW w:w="1705" w:type="dxa"/>
            <w:tcBorders>
              <w:top w:val="single" w:sz="4" w:space="0" w:color="000000"/>
              <w:left w:val="single" w:sz="4" w:space="0" w:color="000000"/>
              <w:bottom w:val="single" w:sz="4" w:space="0" w:color="000000"/>
              <w:right w:val="single" w:sz="4" w:space="0" w:color="000000"/>
            </w:tcBorders>
          </w:tcPr>
          <w:p w14:paraId="7DC6D79B"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Synopsis</w:t>
            </w:r>
          </w:p>
        </w:tc>
        <w:tc>
          <w:tcPr>
            <w:tcW w:w="9162" w:type="dxa"/>
            <w:tcBorders>
              <w:top w:val="single" w:sz="4" w:space="0" w:color="000000"/>
              <w:left w:val="single" w:sz="4" w:space="0" w:color="000000"/>
              <w:bottom w:val="single" w:sz="4" w:space="0" w:color="000000"/>
              <w:right w:val="single" w:sz="4" w:space="0" w:color="000000"/>
            </w:tcBorders>
          </w:tcPr>
          <w:p w14:paraId="504A4540"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i/>
                <w:sz w:val="20"/>
                <w:szCs w:val="20"/>
              </w:rPr>
              <w:t>Powerchart is one of the most commonly used applications in Cerner Millennium. It</w:t>
            </w:r>
            <w:r>
              <w:rPr>
                <w:rFonts w:ascii="Calibri" w:eastAsia="Calibri" w:hAnsi="Calibri" w:cs="Calibri"/>
                <w:sz w:val="20"/>
                <w:szCs w:val="20"/>
              </w:rPr>
              <w:t xml:space="preserve"> is designed to create a multi-entity electronic medical record (EMR). The solution provides quick access to the most relevant information for timely decisions, supporting common tasks and anticipating clinicians’ next steps.</w:t>
            </w:r>
          </w:p>
        </w:tc>
      </w:tr>
      <w:tr w:rsidR="009F5E06" w14:paraId="378DE4FB" w14:textId="77777777">
        <w:tc>
          <w:tcPr>
            <w:tcW w:w="1705" w:type="dxa"/>
            <w:tcBorders>
              <w:top w:val="single" w:sz="4" w:space="0" w:color="000000"/>
              <w:left w:val="single" w:sz="4" w:space="0" w:color="000000"/>
              <w:bottom w:val="single" w:sz="4" w:space="0" w:color="000000"/>
              <w:right w:val="single" w:sz="4" w:space="0" w:color="000000"/>
            </w:tcBorders>
          </w:tcPr>
          <w:p w14:paraId="23666533"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Responsibilities</w:t>
            </w:r>
          </w:p>
        </w:tc>
        <w:tc>
          <w:tcPr>
            <w:tcW w:w="9162" w:type="dxa"/>
            <w:tcBorders>
              <w:top w:val="single" w:sz="4" w:space="0" w:color="000000"/>
              <w:left w:val="single" w:sz="4" w:space="0" w:color="000000"/>
              <w:bottom w:val="single" w:sz="4" w:space="0" w:color="000000"/>
              <w:right w:val="single" w:sz="4" w:space="0" w:color="000000"/>
            </w:tcBorders>
          </w:tcPr>
          <w:p w14:paraId="2A4516F1"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Coding, Bug-fixing, Documentation, maintenance and Client follow up.</w:t>
            </w:r>
          </w:p>
        </w:tc>
      </w:tr>
    </w:tbl>
    <w:p w14:paraId="00B54BC9" w14:textId="77777777" w:rsidR="009F5E06" w:rsidRDefault="009F5E06">
      <w:pPr>
        <w:pStyle w:val="LO-normal"/>
        <w:spacing w:line="360" w:lineRule="auto"/>
        <w:jc w:val="both"/>
        <w:rPr>
          <w:rFonts w:ascii="Calibri" w:eastAsia="Calibri" w:hAnsi="Calibri" w:cs="Calibri"/>
          <w:sz w:val="18"/>
          <w:szCs w:val="18"/>
        </w:rPr>
      </w:pPr>
    </w:p>
    <w:p w14:paraId="462911CC" w14:textId="45F497D1" w:rsidR="009F5E06" w:rsidRDefault="00667E4F">
      <w:pPr>
        <w:pStyle w:val="LO-normal"/>
        <w:rPr>
          <w:rFonts w:ascii="Calibri" w:eastAsia="Calibri" w:hAnsi="Calibri" w:cs="Calibri"/>
          <w:sz w:val="20"/>
          <w:szCs w:val="20"/>
        </w:rPr>
      </w:pPr>
      <w:r>
        <w:rPr>
          <w:rFonts w:ascii="Calibri" w:eastAsia="Calibri" w:hAnsi="Calibri" w:cs="Calibri"/>
          <w:b/>
          <w:sz w:val="20"/>
          <w:szCs w:val="20"/>
        </w:rPr>
        <w:lastRenderedPageBreak/>
        <w:t>Bae HAL</w:t>
      </w:r>
      <w:r w:rsidR="00000000">
        <w:rPr>
          <w:rFonts w:ascii="Calibri" w:eastAsia="Calibri" w:hAnsi="Calibri" w:cs="Calibri"/>
          <w:b/>
          <w:sz w:val="20"/>
          <w:szCs w:val="20"/>
        </w:rPr>
        <w:t xml:space="preserve"> Software Limited, HAL, Bangalore                                               </w:t>
      </w:r>
    </w:p>
    <w:p w14:paraId="309C9D4A" w14:textId="2C232300" w:rsidR="009F5E06" w:rsidRDefault="00000000">
      <w:pPr>
        <w:pStyle w:val="LO-normal"/>
        <w:rPr>
          <w:rFonts w:ascii="Calibri" w:eastAsia="Calibri" w:hAnsi="Calibri" w:cs="Calibri"/>
          <w:sz w:val="20"/>
          <w:szCs w:val="20"/>
        </w:rPr>
      </w:pPr>
      <w:r>
        <w:rPr>
          <w:rFonts w:ascii="Calibri" w:eastAsia="Calibri" w:hAnsi="Calibri" w:cs="Calibri"/>
          <w:b/>
          <w:sz w:val="20"/>
          <w:szCs w:val="20"/>
        </w:rPr>
        <w:t xml:space="preserve">From July </w:t>
      </w:r>
      <w:r w:rsidR="00105052">
        <w:rPr>
          <w:rFonts w:ascii="Calibri" w:eastAsia="Calibri" w:hAnsi="Calibri" w:cs="Calibri"/>
          <w:b/>
          <w:sz w:val="20"/>
          <w:szCs w:val="20"/>
        </w:rPr>
        <w:t>2010 to</w:t>
      </w:r>
      <w:r>
        <w:rPr>
          <w:rFonts w:ascii="Calibri" w:eastAsia="Calibri" w:hAnsi="Calibri" w:cs="Calibri"/>
          <w:b/>
          <w:sz w:val="20"/>
          <w:szCs w:val="20"/>
        </w:rPr>
        <w:t xml:space="preserve"> </w:t>
      </w:r>
      <w:r w:rsidR="00105052">
        <w:rPr>
          <w:rFonts w:ascii="Calibri" w:eastAsia="Calibri" w:hAnsi="Calibri" w:cs="Calibri"/>
          <w:b/>
          <w:sz w:val="20"/>
          <w:szCs w:val="20"/>
        </w:rPr>
        <w:t>Dec 2011</w:t>
      </w:r>
    </w:p>
    <w:p w14:paraId="034AF2FB" w14:textId="77777777" w:rsidR="009F5E06" w:rsidRDefault="00000000">
      <w:pPr>
        <w:pStyle w:val="LO-normal"/>
        <w:jc w:val="both"/>
        <w:rPr>
          <w:rFonts w:ascii="Calibri" w:eastAsia="Calibri" w:hAnsi="Calibri" w:cs="Calibri"/>
          <w:sz w:val="20"/>
          <w:szCs w:val="20"/>
        </w:rPr>
      </w:pPr>
      <w:r>
        <w:rPr>
          <w:rFonts w:ascii="Calibri" w:eastAsia="Calibri" w:hAnsi="Calibri" w:cs="Calibri"/>
          <w:b/>
          <w:sz w:val="20"/>
          <w:szCs w:val="20"/>
        </w:rPr>
        <w:t>Software Engineer</w:t>
      </w:r>
    </w:p>
    <w:p w14:paraId="6D584B84" w14:textId="77777777" w:rsidR="009F5E06" w:rsidRDefault="009F5E06">
      <w:pPr>
        <w:pStyle w:val="LO-normal"/>
        <w:jc w:val="both"/>
        <w:rPr>
          <w:rFonts w:ascii="Calibri" w:eastAsia="Calibri" w:hAnsi="Calibri" w:cs="Calibri"/>
          <w:sz w:val="20"/>
          <w:szCs w:val="20"/>
        </w:rPr>
      </w:pPr>
    </w:p>
    <w:tbl>
      <w:tblPr>
        <w:tblW w:w="10868" w:type="dxa"/>
        <w:tblInd w:w="113" w:type="dxa"/>
        <w:tblLayout w:type="fixed"/>
        <w:tblLook w:val="0000" w:firstRow="0" w:lastRow="0" w:firstColumn="0" w:lastColumn="0" w:noHBand="0" w:noVBand="0"/>
      </w:tblPr>
      <w:tblGrid>
        <w:gridCol w:w="1546"/>
        <w:gridCol w:w="9322"/>
      </w:tblGrid>
      <w:tr w:rsidR="009F5E06" w14:paraId="158A5EE6" w14:textId="77777777">
        <w:tc>
          <w:tcPr>
            <w:tcW w:w="1546" w:type="dxa"/>
            <w:tcBorders>
              <w:top w:val="single" w:sz="4" w:space="0" w:color="000000"/>
              <w:left w:val="single" w:sz="4" w:space="0" w:color="000000"/>
              <w:bottom w:val="single" w:sz="4" w:space="0" w:color="000000"/>
              <w:right w:val="single" w:sz="4" w:space="0" w:color="000000"/>
            </w:tcBorders>
          </w:tcPr>
          <w:p w14:paraId="6F55F9F8"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Title</w:t>
            </w:r>
          </w:p>
        </w:tc>
        <w:tc>
          <w:tcPr>
            <w:tcW w:w="9321" w:type="dxa"/>
            <w:tcBorders>
              <w:top w:val="single" w:sz="4" w:space="0" w:color="000000"/>
              <w:left w:val="single" w:sz="4" w:space="0" w:color="000000"/>
              <w:bottom w:val="single" w:sz="4" w:space="0" w:color="000000"/>
              <w:right w:val="single" w:sz="4" w:space="0" w:color="000000"/>
            </w:tcBorders>
          </w:tcPr>
          <w:p w14:paraId="506388F7" w14:textId="77777777" w:rsidR="009F5E06" w:rsidRPr="00CE3B50" w:rsidRDefault="00000000">
            <w:pPr>
              <w:pStyle w:val="LO-normal"/>
              <w:widowControl w:val="0"/>
              <w:jc w:val="both"/>
              <w:rPr>
                <w:rFonts w:ascii="Calibri" w:eastAsia="Calibri" w:hAnsi="Calibri" w:cs="Calibri"/>
                <w:b/>
                <w:bCs/>
                <w:sz w:val="20"/>
                <w:szCs w:val="20"/>
              </w:rPr>
            </w:pPr>
            <w:r w:rsidRPr="00CE3B50">
              <w:rPr>
                <w:rFonts w:ascii="Calibri" w:eastAsia="Calibri" w:hAnsi="Calibri" w:cs="Calibri"/>
                <w:b/>
                <w:bCs/>
                <w:sz w:val="20"/>
                <w:szCs w:val="20"/>
              </w:rPr>
              <w:t>Software Integration Rig and Open/Closed Loop Test Rig for AFCCs and PCU</w:t>
            </w:r>
          </w:p>
        </w:tc>
      </w:tr>
      <w:tr w:rsidR="009F5E06" w14:paraId="52528C10" w14:textId="77777777">
        <w:tc>
          <w:tcPr>
            <w:tcW w:w="1546" w:type="dxa"/>
            <w:tcBorders>
              <w:top w:val="single" w:sz="4" w:space="0" w:color="000000"/>
              <w:left w:val="single" w:sz="4" w:space="0" w:color="000000"/>
              <w:bottom w:val="single" w:sz="4" w:space="0" w:color="000000"/>
              <w:right w:val="single" w:sz="4" w:space="0" w:color="000000"/>
            </w:tcBorders>
          </w:tcPr>
          <w:p w14:paraId="786757FF"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Role</w:t>
            </w:r>
          </w:p>
        </w:tc>
        <w:tc>
          <w:tcPr>
            <w:tcW w:w="9321" w:type="dxa"/>
            <w:tcBorders>
              <w:top w:val="single" w:sz="4" w:space="0" w:color="000000"/>
              <w:left w:val="single" w:sz="4" w:space="0" w:color="000000"/>
              <w:bottom w:val="single" w:sz="4" w:space="0" w:color="000000"/>
              <w:right w:val="single" w:sz="4" w:space="0" w:color="000000"/>
            </w:tcBorders>
          </w:tcPr>
          <w:p w14:paraId="2FA7C58D"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Configuration Manager, Requirement Gathering, Design, Coding, Integration Testing.</w:t>
            </w:r>
          </w:p>
        </w:tc>
      </w:tr>
      <w:tr w:rsidR="009F5E06" w14:paraId="206677EA" w14:textId="77777777">
        <w:tc>
          <w:tcPr>
            <w:tcW w:w="1546" w:type="dxa"/>
            <w:tcBorders>
              <w:top w:val="single" w:sz="4" w:space="0" w:color="000000"/>
              <w:left w:val="single" w:sz="4" w:space="0" w:color="000000"/>
              <w:bottom w:val="single" w:sz="4" w:space="0" w:color="000000"/>
              <w:right w:val="single" w:sz="4" w:space="0" w:color="000000"/>
            </w:tcBorders>
          </w:tcPr>
          <w:p w14:paraId="43D4137C"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Environment</w:t>
            </w:r>
          </w:p>
        </w:tc>
        <w:tc>
          <w:tcPr>
            <w:tcW w:w="9321" w:type="dxa"/>
            <w:tcBorders>
              <w:top w:val="single" w:sz="4" w:space="0" w:color="000000"/>
              <w:left w:val="single" w:sz="4" w:space="0" w:color="000000"/>
              <w:bottom w:val="single" w:sz="4" w:space="0" w:color="000000"/>
              <w:right w:val="single" w:sz="4" w:space="0" w:color="000000"/>
            </w:tcBorders>
          </w:tcPr>
          <w:p w14:paraId="39FC5570"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VC++/C++, STL, COM, Microsoft Visual Studio 2008, 2010, VSS, MS word, UML</w:t>
            </w:r>
          </w:p>
        </w:tc>
      </w:tr>
      <w:tr w:rsidR="009F5E06" w14:paraId="4BFFB5CF" w14:textId="77777777">
        <w:tc>
          <w:tcPr>
            <w:tcW w:w="1546" w:type="dxa"/>
            <w:tcBorders>
              <w:top w:val="single" w:sz="4" w:space="0" w:color="000000"/>
              <w:left w:val="single" w:sz="4" w:space="0" w:color="000000"/>
              <w:bottom w:val="single" w:sz="4" w:space="0" w:color="000000"/>
              <w:right w:val="single" w:sz="4" w:space="0" w:color="000000"/>
            </w:tcBorders>
          </w:tcPr>
          <w:p w14:paraId="161317C3"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Communication</w:t>
            </w:r>
          </w:p>
        </w:tc>
        <w:tc>
          <w:tcPr>
            <w:tcW w:w="9321" w:type="dxa"/>
            <w:tcBorders>
              <w:top w:val="single" w:sz="4" w:space="0" w:color="000000"/>
              <w:left w:val="single" w:sz="4" w:space="0" w:color="000000"/>
              <w:bottom w:val="single" w:sz="4" w:space="0" w:color="000000"/>
              <w:right w:val="single" w:sz="4" w:space="0" w:color="000000"/>
            </w:tcBorders>
          </w:tcPr>
          <w:p w14:paraId="75835FD0"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RS232, Ethernet.</w:t>
            </w:r>
          </w:p>
        </w:tc>
      </w:tr>
      <w:tr w:rsidR="009F5E06" w14:paraId="728CA260" w14:textId="77777777">
        <w:tc>
          <w:tcPr>
            <w:tcW w:w="1546" w:type="dxa"/>
            <w:tcBorders>
              <w:top w:val="single" w:sz="4" w:space="0" w:color="000000"/>
              <w:left w:val="single" w:sz="4" w:space="0" w:color="000000"/>
              <w:bottom w:val="single" w:sz="4" w:space="0" w:color="000000"/>
              <w:right w:val="single" w:sz="4" w:space="0" w:color="000000"/>
            </w:tcBorders>
          </w:tcPr>
          <w:p w14:paraId="2BEE9ACB"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Duration</w:t>
            </w:r>
          </w:p>
        </w:tc>
        <w:tc>
          <w:tcPr>
            <w:tcW w:w="9321" w:type="dxa"/>
            <w:tcBorders>
              <w:top w:val="single" w:sz="4" w:space="0" w:color="000000"/>
              <w:left w:val="single" w:sz="4" w:space="0" w:color="000000"/>
              <w:bottom w:val="single" w:sz="4" w:space="0" w:color="000000"/>
              <w:right w:val="single" w:sz="4" w:space="0" w:color="000000"/>
            </w:tcBorders>
          </w:tcPr>
          <w:p w14:paraId="7BB53A5B"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 xml:space="preserve"> Jul ’10 – Dec ‘11</w:t>
            </w:r>
          </w:p>
        </w:tc>
      </w:tr>
      <w:tr w:rsidR="009F5E06" w14:paraId="39EC7493" w14:textId="77777777">
        <w:tc>
          <w:tcPr>
            <w:tcW w:w="1546" w:type="dxa"/>
            <w:tcBorders>
              <w:top w:val="single" w:sz="4" w:space="0" w:color="000000"/>
              <w:left w:val="single" w:sz="4" w:space="0" w:color="000000"/>
              <w:bottom w:val="single" w:sz="4" w:space="0" w:color="000000"/>
              <w:right w:val="single" w:sz="4" w:space="0" w:color="000000"/>
            </w:tcBorders>
          </w:tcPr>
          <w:p w14:paraId="183E3DAE"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Synopsis</w:t>
            </w:r>
          </w:p>
        </w:tc>
        <w:tc>
          <w:tcPr>
            <w:tcW w:w="9321" w:type="dxa"/>
            <w:tcBorders>
              <w:top w:val="single" w:sz="4" w:space="0" w:color="000000"/>
              <w:left w:val="single" w:sz="4" w:space="0" w:color="000000"/>
              <w:bottom w:val="single" w:sz="4" w:space="0" w:color="000000"/>
              <w:right w:val="single" w:sz="4" w:space="0" w:color="000000"/>
            </w:tcBorders>
          </w:tcPr>
          <w:p w14:paraId="26D0F8FB"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i/>
                <w:sz w:val="20"/>
                <w:szCs w:val="20"/>
              </w:rPr>
              <w:t>Software Integration Rig (SIR) and Open/Closed Loop Test Rig (LTR) software assists by providing a platform during Operational Flight Program Software Development of Automatic Flight Control Computers and Pilot Control Units. It will provide extensive test coverage to meet the total functional performance requirements of the Operational Flight Program (OFP) under test. Software Integration Rig (SIR) simulates all the LRUs/Sensors for respective input/output interfaces with AFCCs for testing the software functionalities of AFCCs and PCUs.  I was part of developing the Flight Test tool (FTT). FTT is as an acquisition, analyzer and stimulating software</w:t>
            </w:r>
          </w:p>
        </w:tc>
      </w:tr>
      <w:tr w:rsidR="009F5E06" w14:paraId="1D768397" w14:textId="77777777">
        <w:tc>
          <w:tcPr>
            <w:tcW w:w="1546" w:type="dxa"/>
            <w:tcBorders>
              <w:top w:val="single" w:sz="4" w:space="0" w:color="000000"/>
              <w:left w:val="single" w:sz="4" w:space="0" w:color="000000"/>
              <w:bottom w:val="single" w:sz="4" w:space="0" w:color="000000"/>
              <w:right w:val="single" w:sz="4" w:space="0" w:color="000000"/>
            </w:tcBorders>
          </w:tcPr>
          <w:p w14:paraId="3F40F881"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Responsibilities</w:t>
            </w:r>
          </w:p>
        </w:tc>
        <w:tc>
          <w:tcPr>
            <w:tcW w:w="9321" w:type="dxa"/>
            <w:tcBorders>
              <w:top w:val="single" w:sz="4" w:space="0" w:color="000000"/>
              <w:left w:val="single" w:sz="4" w:space="0" w:color="000000"/>
              <w:bottom w:val="single" w:sz="4" w:space="0" w:color="000000"/>
              <w:right w:val="single" w:sz="4" w:space="0" w:color="000000"/>
            </w:tcBorders>
          </w:tcPr>
          <w:p w14:paraId="3A8A432E" w14:textId="77777777" w:rsidR="009F5E06" w:rsidRDefault="00000000">
            <w:pPr>
              <w:pStyle w:val="LO-normal"/>
              <w:widowControl w:val="0"/>
              <w:numPr>
                <w:ilvl w:val="0"/>
                <w:numId w:val="3"/>
              </w:numPr>
              <w:jc w:val="both"/>
              <w:rPr>
                <w:rFonts w:ascii="Calibri" w:eastAsia="Calibri" w:hAnsi="Calibri" w:cs="Calibri"/>
                <w:sz w:val="20"/>
                <w:szCs w:val="20"/>
              </w:rPr>
            </w:pPr>
            <w:r>
              <w:rPr>
                <w:rFonts w:ascii="Calibri" w:eastAsia="Calibri" w:hAnsi="Calibri" w:cs="Calibri"/>
                <w:sz w:val="20"/>
                <w:szCs w:val="20"/>
              </w:rPr>
              <w:t>Involved in Software Configuration Management Plan (SCMP) document preparation</w:t>
            </w:r>
          </w:p>
          <w:p w14:paraId="65401F24" w14:textId="77777777" w:rsidR="009F5E06" w:rsidRDefault="00000000">
            <w:pPr>
              <w:pStyle w:val="LO-normal"/>
              <w:widowControl w:val="0"/>
              <w:numPr>
                <w:ilvl w:val="0"/>
                <w:numId w:val="3"/>
              </w:numPr>
              <w:jc w:val="both"/>
              <w:rPr>
                <w:rFonts w:ascii="Calibri" w:eastAsia="Calibri" w:hAnsi="Calibri" w:cs="Calibri"/>
                <w:sz w:val="20"/>
                <w:szCs w:val="20"/>
              </w:rPr>
            </w:pPr>
            <w:r>
              <w:rPr>
                <w:rFonts w:ascii="Calibri" w:eastAsia="Calibri" w:hAnsi="Calibri" w:cs="Calibri"/>
                <w:sz w:val="20"/>
                <w:szCs w:val="20"/>
              </w:rPr>
              <w:t>As a team member developed an application software for Flight Test Tool (FTT)</w:t>
            </w:r>
          </w:p>
          <w:p w14:paraId="67F78357" w14:textId="77777777" w:rsidR="009F5E06" w:rsidRDefault="00000000">
            <w:pPr>
              <w:pStyle w:val="LO-normal"/>
              <w:widowControl w:val="0"/>
              <w:numPr>
                <w:ilvl w:val="0"/>
                <w:numId w:val="3"/>
              </w:numPr>
              <w:jc w:val="both"/>
              <w:rPr>
                <w:rFonts w:ascii="Calibri" w:eastAsia="Calibri" w:hAnsi="Calibri" w:cs="Calibri"/>
                <w:sz w:val="20"/>
                <w:szCs w:val="20"/>
              </w:rPr>
            </w:pPr>
            <w:r>
              <w:rPr>
                <w:rFonts w:ascii="Calibri" w:eastAsia="Calibri" w:hAnsi="Calibri" w:cs="Calibri"/>
                <w:sz w:val="20"/>
                <w:szCs w:val="20"/>
              </w:rPr>
              <w:t>Involved in Software Requirement Specification (SRS) document preparation</w:t>
            </w:r>
          </w:p>
        </w:tc>
      </w:tr>
      <w:tr w:rsidR="009F5E06" w14:paraId="4F7AE890" w14:textId="77777777">
        <w:tc>
          <w:tcPr>
            <w:tcW w:w="1546" w:type="dxa"/>
            <w:tcBorders>
              <w:top w:val="single" w:sz="4" w:space="0" w:color="000000"/>
              <w:left w:val="single" w:sz="4" w:space="0" w:color="000000"/>
              <w:bottom w:val="single" w:sz="4" w:space="0" w:color="000000"/>
              <w:right w:val="single" w:sz="4" w:space="0" w:color="000000"/>
            </w:tcBorders>
          </w:tcPr>
          <w:p w14:paraId="66A2E94E"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Customer</w:t>
            </w:r>
          </w:p>
        </w:tc>
        <w:tc>
          <w:tcPr>
            <w:tcW w:w="9321" w:type="dxa"/>
            <w:tcBorders>
              <w:top w:val="single" w:sz="4" w:space="0" w:color="000000"/>
              <w:left w:val="single" w:sz="4" w:space="0" w:color="000000"/>
              <w:bottom w:val="single" w:sz="4" w:space="0" w:color="000000"/>
              <w:right w:val="single" w:sz="4" w:space="0" w:color="000000"/>
            </w:tcBorders>
          </w:tcPr>
          <w:p w14:paraId="12DD510C" w14:textId="77777777" w:rsidR="009F5E06" w:rsidRDefault="00000000">
            <w:pPr>
              <w:pStyle w:val="LO-normal"/>
              <w:widowControl w:val="0"/>
              <w:jc w:val="both"/>
              <w:rPr>
                <w:rFonts w:ascii="Calibri" w:eastAsia="Calibri" w:hAnsi="Calibri" w:cs="Calibri"/>
                <w:sz w:val="20"/>
                <w:szCs w:val="20"/>
              </w:rPr>
            </w:pPr>
            <w:r>
              <w:rPr>
                <w:rFonts w:ascii="Calibri" w:eastAsia="Calibri" w:hAnsi="Calibri" w:cs="Calibri"/>
                <w:sz w:val="20"/>
                <w:szCs w:val="20"/>
              </w:rPr>
              <w:t>Mission and Combat Research Design Centre (MCSRDC), HAL, Bangalore</w:t>
            </w:r>
          </w:p>
        </w:tc>
      </w:tr>
    </w:tbl>
    <w:p w14:paraId="3938C6C9" w14:textId="77777777" w:rsidR="009F5E06" w:rsidRDefault="00000000">
      <w:pPr>
        <w:pStyle w:val="LO-normal"/>
        <w:tabs>
          <w:tab w:val="left" w:pos="6165"/>
        </w:tabs>
        <w:rPr>
          <w:rFonts w:ascii="Calibri" w:eastAsia="Calibri" w:hAnsi="Calibri" w:cs="Calibri"/>
          <w:sz w:val="20"/>
          <w:szCs w:val="20"/>
        </w:rPr>
      </w:pPr>
      <w:r>
        <w:rPr>
          <w:rFonts w:ascii="Calibri" w:eastAsia="Calibri" w:hAnsi="Calibri" w:cs="Calibri"/>
          <w:noProof/>
          <w:sz w:val="20"/>
          <w:szCs w:val="20"/>
        </w:rPr>
        <mc:AlternateContent>
          <mc:Choice Requires="wps">
            <w:drawing>
              <wp:anchor distT="0" distB="0" distL="0" distR="0" simplePos="0" relativeHeight="10" behindDoc="0" locked="0" layoutInCell="0" allowOverlap="1" wp14:anchorId="3B4605E8" wp14:editId="085D7BA3">
                <wp:simplePos x="0" y="0"/>
                <wp:positionH relativeFrom="column">
                  <wp:posOffset>0</wp:posOffset>
                </wp:positionH>
                <wp:positionV relativeFrom="paragraph">
                  <wp:posOffset>635</wp:posOffset>
                </wp:positionV>
                <wp:extent cx="27305" cy="27305"/>
                <wp:effectExtent l="76200" t="76200" r="69850" b="69850"/>
                <wp:wrapNone/>
                <wp:docPr id="7" name="Rectangle 11"/>
                <wp:cNvGraphicFramePr/>
                <a:graphic xmlns:a="http://schemas.openxmlformats.org/drawingml/2006/main">
                  <a:graphicData uri="http://schemas.microsoft.com/office/word/2010/wordprocessingShape">
                    <wps:wsp>
                      <wps:cNvSpPr/>
                      <wps:spPr>
                        <a:xfrm>
                          <a:off x="0" y="0"/>
                          <a:ext cx="26640" cy="26640"/>
                        </a:xfrm>
                        <a:prstGeom prst="rect">
                          <a:avLst/>
                        </a:prstGeom>
                        <a:noFill/>
                        <a:ln w="0">
                          <a:noFill/>
                        </a:ln>
                      </wps:spPr>
                      <wps:style>
                        <a:lnRef idx="0">
                          <a:scrgbClr r="0" g="0" b="0"/>
                        </a:lnRef>
                        <a:fillRef idx="0">
                          <a:scrgbClr r="0" g="0" b="0"/>
                        </a:fillRef>
                        <a:effectRef idx="0">
                          <a:scrgbClr r="0" g="0" b="0"/>
                        </a:effectRef>
                        <a:fontRef idx="minor"/>
                      </wps:style>
                      <wps:txbx>
                        <w:txbxContent>
                          <w:p w14:paraId="237AA1D6" w14:textId="77777777" w:rsidR="009F5E06" w:rsidRDefault="009F5E06">
                            <w:pPr>
                              <w:pStyle w:val="FrameContents"/>
                              <w:spacing w:line="240" w:lineRule="exact"/>
                              <w:rPr>
                                <w:color w:val="000000"/>
                              </w:rPr>
                            </w:pPr>
                          </w:p>
                        </w:txbxContent>
                      </wps:txbx>
                      <wps:bodyPr tIns="91440" bIns="91440" anchor="ctr">
                        <a:noAutofit/>
                      </wps:bodyPr>
                    </wps:wsp>
                  </a:graphicData>
                </a:graphic>
              </wp:anchor>
            </w:drawing>
          </mc:Choice>
          <mc:Fallback>
            <w:pict>
              <v:rect w14:anchorId="3B4605E8" id="Rectangle 11" o:spid="_x0000_s1026" style="position:absolute;margin-left:0;margin-top:.05pt;width:2.15pt;height:2.15pt;z-index:1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" o:allowincell="f" filled="f" stroked="f" strokeweight="0">
                <v:textbox inset=",7.2pt,,7.2pt">
                  <w:txbxContent>
                    <w:p w14:paraId="237AA1D6" w14:textId="77777777" w:rsidR="009F5E06" w:rsidRDefault="009F5E06">
                      <w:pPr>
                        <w:pStyle w:val="FrameContents"/>
                        <w:spacing w:line="240" w:lineRule="exact"/>
                        <w:rPr>
                          <w:color w:val="000000"/>
                        </w:rPr>
                      </w:pPr>
                    </w:p>
                  </w:txbxContent>
                </v:textbox>
              </v:rect>
            </w:pict>
          </mc:Fallback>
        </mc:AlternateContent>
      </w:r>
    </w:p>
    <w:p w14:paraId="522EEB21" w14:textId="77777777" w:rsidR="009F5E06" w:rsidRDefault="009F5E06">
      <w:pPr>
        <w:jc w:val="both"/>
        <w:rPr>
          <w:rFonts w:ascii="Calibri" w:hAnsi="Calibri"/>
          <w:sz w:val="12"/>
          <w:szCs w:val="12"/>
        </w:rPr>
      </w:pPr>
    </w:p>
    <w:p w14:paraId="6CFF3038" w14:textId="77777777" w:rsidR="009F5E06" w:rsidRDefault="00000000">
      <w:pPr>
        <w:jc w:val="both"/>
        <w:rPr>
          <w:rFonts w:ascii="Calibri" w:hAnsi="Calibri"/>
          <w:b/>
          <w:sz w:val="22"/>
          <w:szCs w:val="22"/>
        </w:rPr>
      </w:pPr>
      <w:r>
        <w:rPr>
          <w:noProof/>
        </w:rPr>
        <w:drawing>
          <wp:inline distT="0" distB="0" distL="0" distR="0" wp14:anchorId="055CD457" wp14:editId="554AC2F4">
            <wp:extent cx="6858000" cy="9906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8"/>
                    <a:stretch>
                      <a:fillRect/>
                    </a:stretch>
                  </pic:blipFill>
                  <pic:spPr bwMode="auto">
                    <a:xfrm>
                      <a:off x="0" y="0"/>
                      <a:ext cx="6858000" cy="99060"/>
                    </a:xfrm>
                    <a:prstGeom prst="rect">
                      <a:avLst/>
                    </a:prstGeom>
                  </pic:spPr>
                </pic:pic>
              </a:graphicData>
            </a:graphic>
          </wp:inline>
        </w:drawing>
      </w:r>
    </w:p>
    <w:p w14:paraId="14E9CF61" w14:textId="77777777" w:rsidR="009F5E06" w:rsidRDefault="00000000">
      <w:pPr>
        <w:jc w:val="both"/>
        <w:rPr>
          <w:rFonts w:ascii="Calibri" w:hAnsi="Calibri" w:cs="Calibri"/>
          <w:b/>
          <w:sz w:val="22"/>
          <w:szCs w:val="22"/>
        </w:rPr>
      </w:pPr>
      <w:r>
        <w:rPr>
          <w:rFonts w:ascii="Calibri" w:hAnsi="Calibri" w:cs="Calibri"/>
          <w:b/>
          <w:sz w:val="22"/>
          <w:szCs w:val="22"/>
        </w:rPr>
        <w:t>EDUCATIONAL CREDENTIALS</w:t>
      </w:r>
    </w:p>
    <w:p w14:paraId="68C5799A" w14:textId="77777777" w:rsidR="009F5E06" w:rsidRDefault="009F5E06">
      <w:pPr>
        <w:jc w:val="both"/>
        <w:rPr>
          <w:rFonts w:ascii="Calibri" w:hAnsi="Calibri" w:cs="Calibri"/>
          <w:b/>
          <w:i/>
          <w:sz w:val="10"/>
          <w:szCs w:val="10"/>
        </w:rPr>
      </w:pPr>
    </w:p>
    <w:p w14:paraId="7AD70014" w14:textId="5B028047" w:rsidR="009F5E06" w:rsidRDefault="00000000">
      <w:pPr>
        <w:jc w:val="both"/>
        <w:rPr>
          <w:sz w:val="22"/>
          <w:szCs w:val="22"/>
        </w:rPr>
      </w:pPr>
      <w:r>
        <w:rPr>
          <w:rFonts w:ascii="Calibri" w:hAnsi="Calibri" w:cs="Calibri"/>
          <w:b/>
          <w:sz w:val="22"/>
          <w:szCs w:val="22"/>
        </w:rPr>
        <w:t>Bachelor of Engineering</w:t>
      </w:r>
      <w:r w:rsidR="00105052">
        <w:rPr>
          <w:rFonts w:ascii="Calibri" w:hAnsi="Calibri" w:cs="Calibri"/>
          <w:b/>
          <w:sz w:val="22"/>
          <w:szCs w:val="22"/>
        </w:rPr>
        <w:t>,</w:t>
      </w:r>
      <w:r>
        <w:rPr>
          <w:rFonts w:ascii="Calibri" w:hAnsi="Calibri" w:cs="Calibri"/>
          <w:b/>
          <w:sz w:val="22"/>
          <w:szCs w:val="22"/>
        </w:rPr>
        <w:t xml:space="preserve"> 2010 (Electronics and Communication),</w:t>
      </w:r>
      <w:r>
        <w:rPr>
          <w:rFonts w:ascii="Calibri" w:hAnsi="Calibri"/>
          <w:sz w:val="22"/>
          <w:szCs w:val="22"/>
        </w:rPr>
        <w:t xml:space="preserve"> 71.41 %</w:t>
      </w:r>
    </w:p>
    <w:p w14:paraId="252AF820" w14:textId="77777777" w:rsidR="009F5E06" w:rsidRDefault="00000000">
      <w:pPr>
        <w:jc w:val="both"/>
        <w:rPr>
          <w:sz w:val="22"/>
          <w:szCs w:val="22"/>
        </w:rPr>
      </w:pPr>
      <w:r>
        <w:rPr>
          <w:rFonts w:ascii="Calibri" w:hAnsi="Calibri"/>
          <w:sz w:val="22"/>
          <w:szCs w:val="22"/>
        </w:rPr>
        <w:t xml:space="preserve">Sir M. Visvesvaraya Institute of Technology, Bengaluru </w:t>
      </w:r>
    </w:p>
    <w:p w14:paraId="7C7DBD03" w14:textId="77777777" w:rsidR="009F5E06" w:rsidRDefault="009F5E06">
      <w:pPr>
        <w:jc w:val="both"/>
        <w:rPr>
          <w:sz w:val="22"/>
          <w:szCs w:val="22"/>
        </w:rPr>
      </w:pPr>
    </w:p>
    <w:p w14:paraId="7EC910AD" w14:textId="0A00165D" w:rsidR="009F5E06" w:rsidRDefault="00000000">
      <w:pPr>
        <w:jc w:val="both"/>
        <w:rPr>
          <w:sz w:val="22"/>
          <w:szCs w:val="22"/>
        </w:rPr>
      </w:pPr>
      <w:r>
        <w:rPr>
          <w:rFonts w:ascii="Calibri" w:hAnsi="Calibri"/>
          <w:b/>
          <w:bCs/>
          <w:sz w:val="22"/>
          <w:szCs w:val="22"/>
        </w:rPr>
        <w:t>Class XII</w:t>
      </w:r>
      <w:r w:rsidR="00105052">
        <w:rPr>
          <w:rFonts w:ascii="Calibri" w:hAnsi="Calibri"/>
          <w:b/>
          <w:bCs/>
          <w:sz w:val="22"/>
          <w:szCs w:val="22"/>
        </w:rPr>
        <w:t>,</w:t>
      </w:r>
      <w:r>
        <w:rPr>
          <w:rFonts w:ascii="Calibri" w:hAnsi="Calibri"/>
          <w:b/>
          <w:bCs/>
          <w:sz w:val="22"/>
          <w:szCs w:val="22"/>
        </w:rPr>
        <w:t xml:space="preserve"> 2006, </w:t>
      </w:r>
      <w:r>
        <w:rPr>
          <w:rFonts w:ascii="Calibri" w:hAnsi="Calibri"/>
          <w:sz w:val="22"/>
          <w:szCs w:val="22"/>
        </w:rPr>
        <w:t>86%</w:t>
      </w:r>
    </w:p>
    <w:p w14:paraId="0291AEF8" w14:textId="77777777" w:rsidR="009F5E06" w:rsidRDefault="00000000">
      <w:pPr>
        <w:jc w:val="both"/>
        <w:rPr>
          <w:sz w:val="22"/>
          <w:szCs w:val="22"/>
        </w:rPr>
      </w:pPr>
      <w:r>
        <w:rPr>
          <w:rFonts w:ascii="Calibri" w:hAnsi="Calibri"/>
          <w:sz w:val="22"/>
          <w:szCs w:val="22"/>
        </w:rPr>
        <w:t>SSEA Govt. PU Collage, Gowribidanur, Karnataka</w:t>
      </w:r>
    </w:p>
    <w:p w14:paraId="29F205C9" w14:textId="77777777" w:rsidR="009F5E06" w:rsidRDefault="009F5E06">
      <w:pPr>
        <w:jc w:val="both"/>
        <w:rPr>
          <w:rFonts w:ascii="Calibri" w:hAnsi="Calibri" w:cs="Calibri"/>
          <w:b/>
          <w:sz w:val="22"/>
          <w:szCs w:val="22"/>
          <w:u w:val="single"/>
        </w:rPr>
      </w:pPr>
    </w:p>
    <w:p w14:paraId="44D4B182" w14:textId="77777777" w:rsidR="009F5E06" w:rsidRDefault="00000000">
      <w:pPr>
        <w:jc w:val="both"/>
        <w:rPr>
          <w:sz w:val="22"/>
          <w:szCs w:val="22"/>
        </w:rPr>
      </w:pPr>
      <w:r>
        <w:rPr>
          <w:rFonts w:ascii="Calibri" w:hAnsi="Calibri" w:cs="Calibri"/>
          <w:b/>
          <w:sz w:val="22"/>
          <w:szCs w:val="22"/>
        </w:rPr>
        <w:t xml:space="preserve">Class X 2004, </w:t>
      </w:r>
      <w:r>
        <w:rPr>
          <w:rFonts w:ascii="Calibri" w:hAnsi="Calibri" w:cs="Calibri"/>
          <w:sz w:val="22"/>
          <w:szCs w:val="22"/>
        </w:rPr>
        <w:t>82.25 %</w:t>
      </w:r>
    </w:p>
    <w:p w14:paraId="2EAAAFA1" w14:textId="77777777" w:rsidR="009F5E06" w:rsidRDefault="00000000">
      <w:pPr>
        <w:jc w:val="both"/>
        <w:rPr>
          <w:sz w:val="22"/>
          <w:szCs w:val="22"/>
        </w:rPr>
      </w:pPr>
      <w:r>
        <w:rPr>
          <w:rFonts w:ascii="Calibri" w:hAnsi="Calibri" w:cs="Calibri"/>
          <w:sz w:val="22"/>
          <w:szCs w:val="22"/>
        </w:rPr>
        <w:t>Govt. High School, Byalya, Madhugiri, Karnataka</w:t>
      </w:r>
    </w:p>
    <w:sectPr w:rsidR="009F5E06">
      <w:headerReference w:type="even" r:id="rId9"/>
      <w:headerReference w:type="default" r:id="rId10"/>
      <w:footerReference w:type="even" r:id="rId11"/>
      <w:footerReference w:type="default" r:id="rId12"/>
      <w:headerReference w:type="first" r:id="rId13"/>
      <w:footerReference w:type="first" r:id="rId14"/>
      <w:pgSz w:w="12240" w:h="15840"/>
      <w:pgMar w:top="777" w:right="794" w:bottom="777" w:left="79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34CB" w14:textId="77777777" w:rsidR="00B821D7" w:rsidRDefault="00B821D7">
      <w:r>
        <w:separator/>
      </w:r>
    </w:p>
  </w:endnote>
  <w:endnote w:type="continuationSeparator" w:id="0">
    <w:p w14:paraId="0D116A21" w14:textId="77777777" w:rsidR="00B821D7" w:rsidRDefault="00B8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CEE2" w14:textId="77777777" w:rsidR="009F5E06" w:rsidRDefault="00000000">
    <w:pPr>
      <w:pStyle w:val="Footer"/>
    </w:pPr>
    <w:r>
      <w:rPr>
        <w:noProof/>
      </w:rPr>
      <mc:AlternateContent>
        <mc:Choice Requires="wps">
          <w:drawing>
            <wp:anchor distT="0" distB="0" distL="0" distR="0" simplePos="0" relativeHeight="8" behindDoc="1" locked="0" layoutInCell="0" allowOverlap="1" wp14:anchorId="66DCDF46" wp14:editId="426E7B3D">
              <wp:simplePos x="0" y="0"/>
              <wp:positionH relativeFrom="page">
                <wp:align>left</wp:align>
              </wp:positionH>
              <wp:positionV relativeFrom="page">
                <wp:align>bottom</wp:align>
              </wp:positionV>
              <wp:extent cx="445770" cy="445770"/>
              <wp:effectExtent l="0" t="0" r="13335" b="0"/>
              <wp:wrapNone/>
              <wp:docPr id="10" name="Text Box 7" descr="Classification: Internal"/>
              <wp:cNvGraphicFramePr/>
              <a:graphic xmlns:a="http://schemas.openxmlformats.org/drawingml/2006/main">
                <a:graphicData uri="http://schemas.microsoft.com/office/word/2010/wordprocessingShape">
                  <wps:wsp>
                    <wps:cNvSpPr/>
                    <wps:spPr>
                      <a:xfrm>
                        <a:off x="0" y="0"/>
                        <a:ext cx="444960" cy="444960"/>
                      </a:xfrm>
                      <a:prstGeom prst="rect">
                        <a:avLst/>
                      </a:prstGeom>
                      <a:noFill/>
                      <a:ln w="0">
                        <a:noFill/>
                      </a:ln>
                    </wps:spPr>
                    <wps:style>
                      <a:lnRef idx="0">
                        <a:scrgbClr r="0" g="0" b="0"/>
                      </a:lnRef>
                      <a:fillRef idx="0">
                        <a:scrgbClr r="0" g="0" b="0"/>
                      </a:fillRef>
                      <a:effectRef idx="0">
                        <a:scrgbClr r="0" g="0" b="0"/>
                      </a:effectRef>
                      <a:fontRef idx="minor"/>
                    </wps:style>
                    <wps:txbx>
                      <w:txbxContent>
                        <w:p w14:paraId="0A4FEE64" w14:textId="77777777" w:rsidR="009F5E06" w:rsidRDefault="00000000">
                          <w:pPr>
                            <w:pStyle w:val="FrameContents"/>
                            <w:rPr>
                              <w:rFonts w:ascii="Calibri" w:eastAsia="Calibri" w:hAnsi="Calibri" w:cs="Calibri"/>
                              <w:color w:val="000000"/>
                              <w:sz w:val="20"/>
                              <w:szCs w:val="20"/>
                            </w:rPr>
                          </w:pPr>
                          <w:r>
                            <w:rPr>
                              <w:rFonts w:ascii="Calibri" w:eastAsia="Calibri" w:hAnsi="Calibri" w:cs="Calibri"/>
                              <w:color w:val="000000"/>
                              <w:sz w:val="20"/>
                              <w:szCs w:val="20"/>
                            </w:rPr>
                            <w:t>Classification: Internal</w:t>
                          </w:r>
                        </w:p>
                      </w:txbxContent>
                    </wps:txbx>
                    <wps:bodyPr lIns="254160" tIns="0" rIns="0" bIns="190440" anchor="b">
                      <a:prstTxWarp prst="textNoShape">
                        <a:avLst/>
                      </a:prstTxWarp>
                      <a:spAutoFit/>
                    </wps:bodyPr>
                  </wps:wsp>
                </a:graphicData>
              </a:graphic>
            </wp:anchor>
          </w:drawing>
        </mc:Choice>
        <mc:Fallback>
          <w:pict>
            <v:rect w14:anchorId="66DCDF46" id="Text Box 7" o:spid="_x0000_s1027" alt="Classification: Internal" style="position:absolute;margin-left:0;margin-top:0;width:35.1pt;height:35.1pt;z-index:-503316472;visibility:visible;mso-wrap-style:squar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" o:allowincell="f" filled="f" stroked="f" strokeweight="0">
              <v:textbox style="mso-fit-shape-to-text:t" inset="7.06mm,0,0,5.29mm">
                <w:txbxContent>
                  <w:p w14:paraId="0A4FEE64" w14:textId="77777777" w:rsidR="009F5E06" w:rsidRDefault="00000000">
                    <w:pPr>
                      <w:pStyle w:val="FrameContents"/>
                      <w:rPr>
                        <w:rFonts w:ascii="Calibri" w:eastAsia="Calibri" w:hAnsi="Calibri" w:cs="Calibri"/>
                        <w:color w:val="000000"/>
                        <w:sz w:val="20"/>
                        <w:szCs w:val="20"/>
                      </w:rPr>
                    </w:pPr>
                    <w:r>
                      <w:rPr>
                        <w:rFonts w:ascii="Calibri" w:eastAsia="Calibri" w:hAnsi="Calibri" w:cs="Calibri"/>
                        <w:color w:val="000000"/>
                        <w:sz w:val="20"/>
                        <w:szCs w:val="20"/>
                      </w:rPr>
                      <w:t>Classification: Internal</w:t>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C5E2" w14:textId="77777777" w:rsidR="009F5E06" w:rsidRDefault="009F5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6C20" w14:textId="77777777" w:rsidR="009F5E06" w:rsidRDefault="009F5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9553" w14:textId="77777777" w:rsidR="00B821D7" w:rsidRDefault="00B821D7">
      <w:r>
        <w:separator/>
      </w:r>
    </w:p>
  </w:footnote>
  <w:footnote w:type="continuationSeparator" w:id="0">
    <w:p w14:paraId="323C0286" w14:textId="77777777" w:rsidR="00B821D7" w:rsidRDefault="00B8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0BD0" w14:textId="77777777" w:rsidR="009F5E06" w:rsidRDefault="009F5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2B77" w14:textId="77777777" w:rsidR="009F5E06" w:rsidRDefault="009F5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0153" w14:textId="77777777" w:rsidR="009F5E06" w:rsidRDefault="009F5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344"/>
    <w:multiLevelType w:val="multilevel"/>
    <w:tmpl w:val="8F342CBA"/>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7400C62"/>
    <w:multiLevelType w:val="multilevel"/>
    <w:tmpl w:val="787A4DAA"/>
    <w:lvl w:ilvl="0">
      <w:start w:val="1"/>
      <w:numFmt w:val="bullet"/>
      <w:pStyle w:val="ListBullet"/>
      <w:lvlText w:val=""/>
      <w:lvlJc w:val="left"/>
      <w:pPr>
        <w:tabs>
          <w:tab w:val="num" w:pos="360"/>
        </w:tabs>
        <w:ind w:left="360" w:hanging="360"/>
      </w:pPr>
      <w:rPr>
        <w:rFonts w:ascii="Wingdings" w:hAnsi="Wingdings" w:cs="Wingdings" w:hint="default"/>
        <w:sz w:val="20"/>
      </w:rPr>
    </w:lvl>
    <w:lvl w:ilvl="1">
      <w:start w:val="1"/>
      <w:numFmt w:val="bullet"/>
      <w:lvlText w:val=""/>
      <w:lvlJc w:val="left"/>
      <w:pPr>
        <w:tabs>
          <w:tab w:val="num" w:pos="720"/>
        </w:tabs>
        <w:ind w:left="720" w:hanging="360"/>
      </w:pPr>
      <w:rPr>
        <w:rFonts w:ascii="Wingdings" w:hAnsi="Wingdings" w:cs="Wingdings"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sz w:val="20"/>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sz w:val="20"/>
      </w:rPr>
    </w:lvl>
  </w:abstractNum>
  <w:abstractNum w:abstractNumId="2" w15:restartNumberingAfterBreak="0">
    <w:nsid w:val="27FB0BA6"/>
    <w:multiLevelType w:val="multilevel"/>
    <w:tmpl w:val="0AD04458"/>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720"/>
        </w:tabs>
        <w:ind w:left="1080" w:hanging="360"/>
      </w:pPr>
      <w:rPr>
        <w:rFonts w:ascii="Courier New" w:hAnsi="Courier New" w:cs="Courier New" w:hint="default"/>
      </w:rPr>
    </w:lvl>
    <w:lvl w:ilvl="2">
      <w:start w:val="1"/>
      <w:numFmt w:val="bullet"/>
      <w:lvlText w:val=""/>
      <w:lvlJc w:val="left"/>
      <w:pPr>
        <w:tabs>
          <w:tab w:val="num" w:pos="-720"/>
        </w:tabs>
        <w:ind w:left="1800" w:hanging="360"/>
      </w:pPr>
      <w:rPr>
        <w:rFonts w:ascii="Wingdings" w:hAnsi="Wingdings" w:cs="Wingdings" w:hint="default"/>
      </w:rPr>
    </w:lvl>
    <w:lvl w:ilvl="3">
      <w:start w:val="1"/>
      <w:numFmt w:val="bullet"/>
      <w:lvlText w:val=""/>
      <w:lvlJc w:val="left"/>
      <w:pPr>
        <w:tabs>
          <w:tab w:val="num" w:pos="-720"/>
        </w:tabs>
        <w:ind w:left="2520" w:hanging="360"/>
      </w:pPr>
      <w:rPr>
        <w:rFonts w:ascii="Symbol" w:hAnsi="Symbol" w:cs="Symbol" w:hint="default"/>
      </w:rPr>
    </w:lvl>
    <w:lvl w:ilvl="4">
      <w:start w:val="1"/>
      <w:numFmt w:val="bullet"/>
      <w:lvlText w:val="o"/>
      <w:lvlJc w:val="left"/>
      <w:pPr>
        <w:tabs>
          <w:tab w:val="num" w:pos="-720"/>
        </w:tabs>
        <w:ind w:left="3240" w:hanging="360"/>
      </w:pPr>
      <w:rPr>
        <w:rFonts w:ascii="Courier New" w:hAnsi="Courier New" w:cs="Courier New" w:hint="default"/>
      </w:rPr>
    </w:lvl>
    <w:lvl w:ilvl="5">
      <w:start w:val="1"/>
      <w:numFmt w:val="bullet"/>
      <w:lvlText w:val=""/>
      <w:lvlJc w:val="left"/>
      <w:pPr>
        <w:tabs>
          <w:tab w:val="num" w:pos="-720"/>
        </w:tabs>
        <w:ind w:left="3960" w:hanging="360"/>
      </w:pPr>
      <w:rPr>
        <w:rFonts w:ascii="Wingdings" w:hAnsi="Wingdings" w:cs="Wingdings" w:hint="default"/>
      </w:rPr>
    </w:lvl>
    <w:lvl w:ilvl="6">
      <w:start w:val="1"/>
      <w:numFmt w:val="bullet"/>
      <w:lvlText w:val=""/>
      <w:lvlJc w:val="left"/>
      <w:pPr>
        <w:tabs>
          <w:tab w:val="num" w:pos="-720"/>
        </w:tabs>
        <w:ind w:left="4680" w:hanging="360"/>
      </w:pPr>
      <w:rPr>
        <w:rFonts w:ascii="Symbol" w:hAnsi="Symbol" w:cs="Symbol" w:hint="default"/>
      </w:rPr>
    </w:lvl>
    <w:lvl w:ilvl="7">
      <w:start w:val="1"/>
      <w:numFmt w:val="bullet"/>
      <w:lvlText w:val="o"/>
      <w:lvlJc w:val="left"/>
      <w:pPr>
        <w:tabs>
          <w:tab w:val="num" w:pos="-720"/>
        </w:tabs>
        <w:ind w:left="5400" w:hanging="360"/>
      </w:pPr>
      <w:rPr>
        <w:rFonts w:ascii="Courier New" w:hAnsi="Courier New" w:cs="Courier New" w:hint="default"/>
      </w:rPr>
    </w:lvl>
    <w:lvl w:ilvl="8">
      <w:start w:val="1"/>
      <w:numFmt w:val="bullet"/>
      <w:lvlText w:val=""/>
      <w:lvlJc w:val="left"/>
      <w:pPr>
        <w:tabs>
          <w:tab w:val="num" w:pos="-720"/>
        </w:tabs>
        <w:ind w:left="6120" w:hanging="360"/>
      </w:pPr>
      <w:rPr>
        <w:rFonts w:ascii="Wingdings" w:hAnsi="Wingdings" w:cs="Wingdings" w:hint="default"/>
      </w:rPr>
    </w:lvl>
  </w:abstractNum>
  <w:abstractNum w:abstractNumId="3" w15:restartNumberingAfterBreak="0">
    <w:nsid w:val="3239672F"/>
    <w:multiLevelType w:val="multilevel"/>
    <w:tmpl w:val="805265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1B024D5"/>
    <w:multiLevelType w:val="multilevel"/>
    <w:tmpl w:val="4B580544"/>
    <w:lvl w:ilvl="0">
      <w:start w:val="1"/>
      <w:numFmt w:val="bullet"/>
      <w:lvlText w:val="●"/>
      <w:lvlJc w:val="left"/>
      <w:pPr>
        <w:tabs>
          <w:tab w:val="num" w:pos="-360"/>
        </w:tabs>
        <w:ind w:left="360" w:hanging="360"/>
      </w:pPr>
      <w:rPr>
        <w:rFonts w:ascii="Noto Sans Symbols" w:hAnsi="Noto Sans Symbols" w:cs="Noto Sans Symbols" w:hint="default"/>
        <w:position w:val="0"/>
        <w:sz w:val="24"/>
        <w:vertAlign w:val="baseline"/>
      </w:rPr>
    </w:lvl>
    <w:lvl w:ilvl="1">
      <w:start w:val="1"/>
      <w:numFmt w:val="bullet"/>
      <w:lvlText w:val="o"/>
      <w:lvlJc w:val="left"/>
      <w:pPr>
        <w:tabs>
          <w:tab w:val="num" w:pos="-360"/>
        </w:tabs>
        <w:ind w:left="1080" w:hanging="360"/>
      </w:pPr>
      <w:rPr>
        <w:rFonts w:ascii="Courier New" w:hAnsi="Courier New" w:cs="Courier New" w:hint="default"/>
        <w:position w:val="0"/>
        <w:sz w:val="24"/>
        <w:vertAlign w:val="baseline"/>
      </w:rPr>
    </w:lvl>
    <w:lvl w:ilvl="2">
      <w:start w:val="1"/>
      <w:numFmt w:val="bullet"/>
      <w:lvlText w:val="▪"/>
      <w:lvlJc w:val="left"/>
      <w:pPr>
        <w:tabs>
          <w:tab w:val="num" w:pos="-360"/>
        </w:tabs>
        <w:ind w:left="1800" w:hanging="360"/>
      </w:pPr>
      <w:rPr>
        <w:rFonts w:ascii="Noto Sans Symbols" w:hAnsi="Noto Sans Symbols" w:cs="Noto Sans Symbols" w:hint="default"/>
        <w:position w:val="0"/>
        <w:sz w:val="24"/>
        <w:vertAlign w:val="baseline"/>
      </w:rPr>
    </w:lvl>
    <w:lvl w:ilvl="3">
      <w:start w:val="1"/>
      <w:numFmt w:val="bullet"/>
      <w:lvlText w:val="●"/>
      <w:lvlJc w:val="left"/>
      <w:pPr>
        <w:tabs>
          <w:tab w:val="num" w:pos="-360"/>
        </w:tabs>
        <w:ind w:left="2520" w:hanging="360"/>
      </w:pPr>
      <w:rPr>
        <w:rFonts w:ascii="Noto Sans Symbols" w:hAnsi="Noto Sans Symbols" w:cs="Noto Sans Symbols" w:hint="default"/>
        <w:position w:val="0"/>
        <w:sz w:val="24"/>
        <w:vertAlign w:val="baseline"/>
      </w:rPr>
    </w:lvl>
    <w:lvl w:ilvl="4">
      <w:start w:val="1"/>
      <w:numFmt w:val="bullet"/>
      <w:lvlText w:val="o"/>
      <w:lvlJc w:val="left"/>
      <w:pPr>
        <w:tabs>
          <w:tab w:val="num" w:pos="-360"/>
        </w:tabs>
        <w:ind w:left="3240" w:hanging="360"/>
      </w:pPr>
      <w:rPr>
        <w:rFonts w:ascii="Courier New" w:hAnsi="Courier New" w:cs="Courier New" w:hint="default"/>
        <w:position w:val="0"/>
        <w:sz w:val="24"/>
        <w:vertAlign w:val="baseline"/>
      </w:rPr>
    </w:lvl>
    <w:lvl w:ilvl="5">
      <w:start w:val="1"/>
      <w:numFmt w:val="bullet"/>
      <w:lvlText w:val="▪"/>
      <w:lvlJc w:val="left"/>
      <w:pPr>
        <w:tabs>
          <w:tab w:val="num" w:pos="-360"/>
        </w:tabs>
        <w:ind w:left="3960" w:hanging="360"/>
      </w:pPr>
      <w:rPr>
        <w:rFonts w:ascii="Noto Sans Symbols" w:hAnsi="Noto Sans Symbols" w:cs="Noto Sans Symbols" w:hint="default"/>
        <w:position w:val="0"/>
        <w:sz w:val="24"/>
        <w:vertAlign w:val="baseline"/>
      </w:rPr>
    </w:lvl>
    <w:lvl w:ilvl="6">
      <w:start w:val="1"/>
      <w:numFmt w:val="bullet"/>
      <w:lvlText w:val="●"/>
      <w:lvlJc w:val="left"/>
      <w:pPr>
        <w:tabs>
          <w:tab w:val="num" w:pos="-360"/>
        </w:tabs>
        <w:ind w:left="4680" w:hanging="360"/>
      </w:pPr>
      <w:rPr>
        <w:rFonts w:ascii="Noto Sans Symbols" w:hAnsi="Noto Sans Symbols" w:cs="Noto Sans Symbols" w:hint="default"/>
        <w:position w:val="0"/>
        <w:sz w:val="24"/>
        <w:vertAlign w:val="baseline"/>
      </w:rPr>
    </w:lvl>
    <w:lvl w:ilvl="7">
      <w:start w:val="1"/>
      <w:numFmt w:val="bullet"/>
      <w:lvlText w:val="o"/>
      <w:lvlJc w:val="left"/>
      <w:pPr>
        <w:tabs>
          <w:tab w:val="num" w:pos="-360"/>
        </w:tabs>
        <w:ind w:left="5400" w:hanging="360"/>
      </w:pPr>
      <w:rPr>
        <w:rFonts w:ascii="Courier New" w:hAnsi="Courier New" w:cs="Courier New" w:hint="default"/>
        <w:position w:val="0"/>
        <w:sz w:val="24"/>
        <w:vertAlign w:val="baseline"/>
      </w:rPr>
    </w:lvl>
    <w:lvl w:ilvl="8">
      <w:start w:val="1"/>
      <w:numFmt w:val="bullet"/>
      <w:lvlText w:val="▪"/>
      <w:lvlJc w:val="left"/>
      <w:pPr>
        <w:tabs>
          <w:tab w:val="num" w:pos="-360"/>
        </w:tabs>
        <w:ind w:left="6120" w:hanging="360"/>
      </w:pPr>
      <w:rPr>
        <w:rFonts w:ascii="Noto Sans Symbols" w:hAnsi="Noto Sans Symbols" w:cs="Noto Sans Symbols" w:hint="default"/>
        <w:position w:val="0"/>
        <w:sz w:val="24"/>
        <w:vertAlign w:val="baseline"/>
      </w:rPr>
    </w:lvl>
  </w:abstractNum>
  <w:abstractNum w:abstractNumId="5" w15:restartNumberingAfterBreak="0">
    <w:nsid w:val="664E0AC7"/>
    <w:multiLevelType w:val="multilevel"/>
    <w:tmpl w:val="621E87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36061497">
    <w:abstractNumId w:val="1"/>
  </w:num>
  <w:num w:numId="2" w16cid:durableId="805777610">
    <w:abstractNumId w:val="0"/>
  </w:num>
  <w:num w:numId="3" w16cid:durableId="536937513">
    <w:abstractNumId w:val="4"/>
  </w:num>
  <w:num w:numId="4" w16cid:durableId="962418765">
    <w:abstractNumId w:val="3"/>
  </w:num>
  <w:num w:numId="5" w16cid:durableId="1843810030">
    <w:abstractNumId w:val="2"/>
  </w:num>
  <w:num w:numId="6" w16cid:durableId="1439762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06"/>
    <w:rsid w:val="000E5194"/>
    <w:rsid w:val="00105052"/>
    <w:rsid w:val="002471E8"/>
    <w:rsid w:val="00667E4F"/>
    <w:rsid w:val="00765B4A"/>
    <w:rsid w:val="008832B7"/>
    <w:rsid w:val="0097394A"/>
    <w:rsid w:val="009F5E06"/>
    <w:rsid w:val="00B279EB"/>
    <w:rsid w:val="00B821D7"/>
    <w:rsid w:val="00CE3B50"/>
    <w:rsid w:val="00D23E92"/>
    <w:rsid w:val="00D84751"/>
    <w:rsid w:val="00F352E1"/>
    <w:rsid w:val="00FC3FD0"/>
    <w:rsid w:val="00FF5DA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B8DC"/>
  <w15:docId w15:val="{8FA4F776-DBF9-457C-A03A-8137CC92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ar-SA"/>
    </w:rPr>
  </w:style>
  <w:style w:type="paragraph" w:styleId="Heading3">
    <w:name w:val="heading 3"/>
    <w:basedOn w:val="Normal"/>
    <w:link w:val="Heading3Char"/>
    <w:uiPriority w:val="9"/>
    <w:qFormat/>
    <w:rsid w:val="000030E8"/>
    <w:pPr>
      <w:suppressAutoHyphens w:val="0"/>
      <w:spacing w:beforeAutospacing="1"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Emphasis">
    <w:name w:val="Emphasis"/>
    <w:uiPriority w:val="20"/>
    <w:qFormat/>
    <w:rPr>
      <w:i/>
      <w:iCs/>
    </w:rPr>
  </w:style>
  <w:style w:type="character" w:styleId="Strong">
    <w:name w:val="Strong"/>
    <w:qFormat/>
    <w:rPr>
      <w:b/>
      <w:bCs/>
    </w:rPr>
  </w:style>
  <w:style w:type="character" w:customStyle="1" w:styleId="WW8Num9z2">
    <w:name w:val="WW8Num9z2"/>
    <w:qFormat/>
    <w:rPr>
      <w:rFonts w:ascii="Wingdings" w:hAnsi="Wingdings"/>
    </w:rPr>
  </w:style>
  <w:style w:type="character" w:customStyle="1" w:styleId="WW8Num10z1">
    <w:name w:val="WW8Num10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35z0">
    <w:name w:val="WW8Num35z0"/>
    <w:qFormat/>
    <w:rPr>
      <w:rFonts w:ascii="Symbol" w:hAnsi="Symbol"/>
    </w:rPr>
  </w:style>
  <w:style w:type="character" w:customStyle="1" w:styleId="WW8Num24z0">
    <w:name w:val="WW8Num24z0"/>
    <w:qFormat/>
    <w:rPr>
      <w:rFonts w:ascii="Symbol" w:eastAsia="Times New Roman" w:hAnsi="Symbol" w:cs="Times New Roman"/>
      <w:color w:val="auto"/>
      <w:sz w:val="16"/>
      <w:szCs w:val="16"/>
    </w:rPr>
  </w:style>
  <w:style w:type="character" w:customStyle="1" w:styleId="WW8Num16z0">
    <w:name w:val="WW8Num16z0"/>
    <w:qFormat/>
    <w:rPr>
      <w:rFonts w:ascii="Symbol" w:hAnsi="Symbol"/>
    </w:rPr>
  </w:style>
  <w:style w:type="character" w:customStyle="1" w:styleId="WW8Num13z2">
    <w:name w:val="WW8Num13z2"/>
    <w:qFormat/>
    <w:rPr>
      <w:rFonts w:ascii="Wingdings" w:hAnsi="Wingdings"/>
    </w:rPr>
  </w:style>
  <w:style w:type="character" w:customStyle="1" w:styleId="WW8Num43z1">
    <w:name w:val="WW8Num43z1"/>
    <w:qFormat/>
    <w:rPr>
      <w:rFonts w:ascii="Symbol" w:hAnsi="Symbol"/>
      <w:sz w:val="20"/>
      <w:szCs w:val="20"/>
    </w:rPr>
  </w:style>
  <w:style w:type="character" w:customStyle="1" w:styleId="WW8Num7z0">
    <w:name w:val="WW8Num7z0"/>
    <w:qFormat/>
    <w:rPr>
      <w:rFonts w:ascii="Symbol" w:hAnsi="Symbol"/>
    </w:rPr>
  </w:style>
  <w:style w:type="character" w:customStyle="1" w:styleId="WW8Num33z0">
    <w:name w:val="WW8Num33z0"/>
    <w:qFormat/>
    <w:rPr>
      <w:rFonts w:ascii="Wingdings" w:hAnsi="Wingdings" w:cs="Courier New"/>
    </w:rPr>
  </w:style>
  <w:style w:type="character" w:customStyle="1" w:styleId="WW8Num7z4">
    <w:name w:val="WW8Num7z4"/>
    <w:qFormat/>
    <w:rPr>
      <w:rFonts w:ascii="Courier New" w:hAnsi="Courier New" w:cs="Courier New"/>
    </w:rPr>
  </w:style>
  <w:style w:type="character" w:customStyle="1" w:styleId="WW8Num14z0">
    <w:name w:val="WW8Num14z0"/>
    <w:qFormat/>
    <w:rPr>
      <w:rFonts w:ascii="Symbol" w:hAnsi="Symbol"/>
    </w:rPr>
  </w:style>
  <w:style w:type="character" w:customStyle="1" w:styleId="WW8Num22z3">
    <w:name w:val="WW8Num22z3"/>
    <w:qFormat/>
    <w:rPr>
      <w:rFonts w:ascii="Symbol" w:hAnsi="Symbol"/>
    </w:rPr>
  </w:style>
  <w:style w:type="character" w:customStyle="1" w:styleId="WW8Num19z0">
    <w:name w:val="WW8Num19z0"/>
    <w:qFormat/>
    <w:rPr>
      <w:rFonts w:ascii="Symbol" w:hAnsi="Symbol"/>
    </w:rPr>
  </w:style>
  <w:style w:type="character" w:customStyle="1" w:styleId="WW8Num14z2">
    <w:name w:val="WW8Num14z2"/>
    <w:qFormat/>
    <w:rPr>
      <w:rFonts w:ascii="Wingdings" w:hAnsi="Wingdings"/>
    </w:rPr>
  </w:style>
  <w:style w:type="character" w:customStyle="1" w:styleId="WW8Num37z2">
    <w:name w:val="WW8Num37z2"/>
    <w:qFormat/>
    <w:rPr>
      <w:rFonts w:ascii="Wingdings" w:hAnsi="Wingdings"/>
    </w:rPr>
  </w:style>
  <w:style w:type="character" w:customStyle="1" w:styleId="WW8Num31z1">
    <w:name w:val="WW8Num31z1"/>
    <w:qFormat/>
    <w:rPr>
      <w:rFonts w:ascii="Courier New" w:hAnsi="Courier New" w:cs="Courier New"/>
    </w:rPr>
  </w:style>
  <w:style w:type="character" w:customStyle="1" w:styleId="WW8Num42z1">
    <w:name w:val="WW8Num42z1"/>
    <w:qFormat/>
    <w:rPr>
      <w:rFonts w:ascii="Courier New" w:hAnsi="Courier New" w:cs="Courier New"/>
    </w:rPr>
  </w:style>
  <w:style w:type="character" w:customStyle="1" w:styleId="WW8Num36z0">
    <w:name w:val="WW8Num36z0"/>
    <w:qFormat/>
    <w:rPr>
      <w:rFonts w:ascii="Symbol" w:hAnsi="Symbol"/>
      <w:sz w:val="20"/>
    </w:rPr>
  </w:style>
  <w:style w:type="character" w:customStyle="1" w:styleId="WW8Num3z0">
    <w:name w:val="WW8Num3z0"/>
    <w:qFormat/>
    <w:rPr>
      <w:rFonts w:ascii="Symbol" w:hAnsi="Symbol"/>
      <w:sz w:val="20"/>
    </w:rPr>
  </w:style>
  <w:style w:type="character" w:customStyle="1" w:styleId="WW8Num9z1">
    <w:name w:val="WW8Num9z1"/>
    <w:qFormat/>
    <w:rPr>
      <w:rFonts w:ascii="Courier New" w:hAnsi="Courier New" w:cs="Courier New"/>
    </w:rPr>
  </w:style>
  <w:style w:type="character" w:customStyle="1" w:styleId="WW8Num41z2">
    <w:name w:val="WW8Num41z2"/>
    <w:qFormat/>
    <w:rPr>
      <w:rFonts w:ascii="Wingdings" w:hAnsi="Wingdings"/>
    </w:rPr>
  </w:style>
  <w:style w:type="character" w:customStyle="1" w:styleId="WW8Num10z3">
    <w:name w:val="WW8Num10z3"/>
    <w:qFormat/>
    <w:rPr>
      <w:rFonts w:ascii="Symbol" w:hAnsi="Symbol"/>
    </w:rPr>
  </w:style>
  <w:style w:type="character" w:customStyle="1" w:styleId="WW8Num22z0">
    <w:name w:val="WW8Num22z0"/>
    <w:qFormat/>
    <w:rPr>
      <w:rFonts w:ascii="Wingdings" w:hAnsi="Wingdings"/>
      <w:color w:val="000000"/>
    </w:rPr>
  </w:style>
  <w:style w:type="character" w:customStyle="1" w:styleId="WW8Num49z0">
    <w:name w:val="WW8Num49z0"/>
    <w:qFormat/>
    <w:rPr>
      <w:rFonts w:ascii="Wingdings" w:eastAsia="Times New Roman" w:hAnsi="Wingdings" w:cs="Times New Roman"/>
    </w:rPr>
  </w:style>
  <w:style w:type="character" w:customStyle="1" w:styleId="WW8Num20z1">
    <w:name w:val="WW8Num20z1"/>
    <w:qFormat/>
    <w:rPr>
      <w:rFonts w:ascii="Courier New" w:hAnsi="Courier New"/>
      <w:sz w:val="20"/>
    </w:rPr>
  </w:style>
  <w:style w:type="character" w:customStyle="1" w:styleId="WW8Num21z0">
    <w:name w:val="WW8Num21z0"/>
    <w:qFormat/>
    <w:rPr>
      <w:rFonts w:ascii="Wingdings" w:hAnsi="Wingdings"/>
      <w:sz w:val="20"/>
      <w:szCs w:val="20"/>
    </w:rPr>
  </w:style>
  <w:style w:type="character" w:customStyle="1" w:styleId="WW8Num44z2">
    <w:name w:val="WW8Num44z2"/>
    <w:qFormat/>
    <w:rPr>
      <w:rFonts w:ascii="Wingdings" w:hAnsi="Wingdings"/>
    </w:rPr>
  </w:style>
  <w:style w:type="character" w:customStyle="1" w:styleId="WW8Num13z0">
    <w:name w:val="WW8Num13z0"/>
    <w:qFormat/>
    <w:rPr>
      <w:rFonts w:ascii="Symbol" w:hAnsi="Symbol"/>
      <w:sz w:val="20"/>
      <w:szCs w:val="20"/>
    </w:rPr>
  </w:style>
  <w:style w:type="character" w:customStyle="1" w:styleId="WW8Num48z1">
    <w:name w:val="WW8Num48z1"/>
    <w:qFormat/>
    <w:rPr>
      <w:rFonts w:ascii="Courier New" w:hAnsi="Courier New"/>
    </w:rPr>
  </w:style>
  <w:style w:type="character" w:customStyle="1" w:styleId="WW8Num24z3">
    <w:name w:val="WW8Num24z3"/>
    <w:qFormat/>
    <w:rPr>
      <w:rFonts w:ascii="Symbol" w:hAnsi="Symbol"/>
    </w:rPr>
  </w:style>
  <w:style w:type="character" w:customStyle="1" w:styleId="WW8Num43z3">
    <w:name w:val="WW8Num43z3"/>
    <w:qFormat/>
    <w:rPr>
      <w:rFonts w:ascii="Symbol" w:hAnsi="Symbol"/>
    </w:rPr>
  </w:style>
  <w:style w:type="character" w:customStyle="1" w:styleId="WW8Num34z2">
    <w:name w:val="WW8Num34z2"/>
    <w:qFormat/>
    <w:rPr>
      <w:rFonts w:ascii="Wingdings" w:hAnsi="Wingdings"/>
    </w:rPr>
  </w:style>
  <w:style w:type="character" w:customStyle="1" w:styleId="WW8Num20z0">
    <w:name w:val="WW8Num20z0"/>
    <w:qFormat/>
    <w:rPr>
      <w:rFonts w:ascii="Symbol" w:hAnsi="Symbol"/>
      <w:sz w:val="20"/>
    </w:rPr>
  </w:style>
  <w:style w:type="character" w:customStyle="1" w:styleId="WW8Num33z1">
    <w:name w:val="WW8Num33z1"/>
    <w:qFormat/>
    <w:rPr>
      <w:rFonts w:ascii="Courier New" w:hAnsi="Courier New" w:cs="Courier New"/>
    </w:rPr>
  </w:style>
  <w:style w:type="character" w:customStyle="1" w:styleId="WW8Num39z1">
    <w:name w:val="WW8Num39z1"/>
    <w:qFormat/>
    <w:rPr>
      <w:rFonts w:ascii="Courier New" w:hAnsi="Courier New"/>
      <w:sz w:val="20"/>
    </w:rPr>
  </w:style>
  <w:style w:type="character" w:customStyle="1" w:styleId="WW8Num38z1">
    <w:name w:val="WW8Num38z1"/>
    <w:qFormat/>
    <w:rPr>
      <w:rFonts w:ascii="Courier New" w:hAnsi="Courier New" w:cs="Courier New"/>
    </w:rPr>
  </w:style>
  <w:style w:type="character" w:customStyle="1" w:styleId="WW8Num37z1">
    <w:name w:val="WW8Num37z1"/>
    <w:qFormat/>
    <w:rPr>
      <w:rFonts w:ascii="Symbol" w:hAnsi="Symbol"/>
      <w:color w:val="auto"/>
      <w:sz w:val="17"/>
      <w:szCs w:val="17"/>
    </w:rPr>
  </w:style>
  <w:style w:type="character" w:customStyle="1" w:styleId="WW8Num49z1">
    <w:name w:val="WW8Num49z1"/>
    <w:qFormat/>
    <w:rPr>
      <w:rFonts w:ascii="Courier New" w:hAnsi="Courier New" w:cs="Courier New"/>
    </w:rPr>
  </w:style>
  <w:style w:type="character" w:customStyle="1" w:styleId="apple-converted-space">
    <w:name w:val="apple-converted-space"/>
    <w:basedOn w:val="DefaultParagraphFont"/>
    <w:qFormat/>
  </w:style>
  <w:style w:type="character" w:customStyle="1" w:styleId="WW8Num21z1">
    <w:name w:val="WW8Num21z1"/>
    <w:qFormat/>
    <w:rPr>
      <w:rFonts w:ascii="Wingdings" w:hAnsi="Wingdings"/>
    </w:rPr>
  </w:style>
  <w:style w:type="character" w:customStyle="1" w:styleId="WW8Num10z2">
    <w:name w:val="WW8Num10z2"/>
    <w:qFormat/>
    <w:rPr>
      <w:rFonts w:ascii="Wingdings" w:hAnsi="Wingdings"/>
    </w:rPr>
  </w:style>
  <w:style w:type="character" w:customStyle="1" w:styleId="WW8Num22z1">
    <w:name w:val="WW8Num22z1"/>
    <w:qFormat/>
    <w:rPr>
      <w:rFonts w:ascii="Courier New" w:hAnsi="Courier New" w:cs="Courier New"/>
    </w:rPr>
  </w:style>
  <w:style w:type="character" w:customStyle="1" w:styleId="WW8Num30z3">
    <w:name w:val="WW8Num30z3"/>
    <w:qFormat/>
    <w:rPr>
      <w:rFonts w:ascii="Symbol" w:hAnsi="Symbol"/>
    </w:rPr>
  </w:style>
  <w:style w:type="character" w:customStyle="1" w:styleId="WW8Num23z1">
    <w:name w:val="WW8Num23z1"/>
    <w:qFormat/>
    <w:rPr>
      <w:rFonts w:ascii="Courier New" w:hAnsi="Courier New" w:cs="Courier New"/>
    </w:rPr>
  </w:style>
  <w:style w:type="character" w:customStyle="1" w:styleId="WW8Num24z1">
    <w:name w:val="WW8Num24z1"/>
    <w:qFormat/>
    <w:rPr>
      <w:rFonts w:ascii="Courier New" w:hAnsi="Courier New" w:cs="Courier New"/>
    </w:rPr>
  </w:style>
  <w:style w:type="character" w:customStyle="1" w:styleId="WW8Num27z0">
    <w:name w:val="WW8Num27z0"/>
    <w:qFormat/>
    <w:rPr>
      <w:rFonts w:ascii="Calibri" w:eastAsia="Times New Roman" w:hAnsi="Calibri" w:cs="Calibri"/>
      <w:sz w:val="20"/>
      <w:szCs w:val="20"/>
    </w:rPr>
  </w:style>
  <w:style w:type="character" w:customStyle="1" w:styleId="WW8Num10z0">
    <w:name w:val="WW8Num10z0"/>
    <w:qFormat/>
    <w:rPr>
      <w:rFonts w:ascii="Calibri" w:eastAsia="Times New Roman" w:hAnsi="Calibri" w:cs="Times New Roman"/>
    </w:rPr>
  </w:style>
  <w:style w:type="character" w:customStyle="1" w:styleId="WW8Num6z0">
    <w:name w:val="WW8Num6z0"/>
    <w:qFormat/>
    <w:rPr>
      <w:rFonts w:ascii="Symbol" w:hAnsi="Symbol"/>
    </w:rPr>
  </w:style>
  <w:style w:type="character" w:customStyle="1" w:styleId="WW8Num34z1">
    <w:name w:val="WW8Num34z1"/>
    <w:qFormat/>
    <w:rPr>
      <w:rFonts w:ascii="Courier New" w:hAnsi="Courier New"/>
    </w:rPr>
  </w:style>
  <w:style w:type="character" w:customStyle="1" w:styleId="WW8Num13z3">
    <w:name w:val="WW8Num13z3"/>
    <w:qFormat/>
    <w:rPr>
      <w:rFonts w:ascii="Symbol" w:hAnsi="Symbol"/>
    </w:rPr>
  </w:style>
  <w:style w:type="character" w:customStyle="1" w:styleId="WW8Num38z3">
    <w:name w:val="WW8Num38z3"/>
    <w:qFormat/>
    <w:rPr>
      <w:rFonts w:ascii="Symbol" w:hAnsi="Symbol"/>
    </w:rPr>
  </w:style>
  <w:style w:type="character" w:customStyle="1" w:styleId="WW8Num17z2">
    <w:name w:val="WW8Num17z2"/>
    <w:qFormat/>
    <w:rPr>
      <w:rFonts w:ascii="Wingdings" w:hAnsi="Wingdings"/>
    </w:rPr>
  </w:style>
  <w:style w:type="character" w:customStyle="1" w:styleId="WW8Num48z3">
    <w:name w:val="WW8Num48z3"/>
    <w:qFormat/>
    <w:rPr>
      <w:rFonts w:ascii="Symbol" w:hAnsi="Symbol"/>
    </w:rPr>
  </w:style>
  <w:style w:type="character" w:customStyle="1" w:styleId="WW8Num30z0">
    <w:name w:val="WW8Num30z0"/>
    <w:qFormat/>
    <w:rPr>
      <w:rFonts w:ascii="Symbol" w:hAnsi="Symbol"/>
      <w:sz w:val="16"/>
      <w:szCs w:val="16"/>
    </w:rPr>
  </w:style>
  <w:style w:type="character" w:customStyle="1" w:styleId="WW8Num38z0">
    <w:name w:val="WW8Num38z0"/>
    <w:qFormat/>
    <w:rPr>
      <w:rFonts w:ascii="Wingdings" w:hAnsi="Wingdings"/>
    </w:rPr>
  </w:style>
  <w:style w:type="character" w:customStyle="1" w:styleId="WW8Num44z1">
    <w:name w:val="WW8Num44z1"/>
    <w:qFormat/>
    <w:rPr>
      <w:rFonts w:ascii="Courier New" w:hAnsi="Courier New" w:cs="Courier New"/>
    </w:rPr>
  </w:style>
  <w:style w:type="character" w:customStyle="1" w:styleId="WW8Num46z2">
    <w:name w:val="WW8Num46z2"/>
    <w:qFormat/>
    <w:rPr>
      <w:rFonts w:ascii="Wingdings" w:hAnsi="Wingdings"/>
    </w:rPr>
  </w:style>
  <w:style w:type="character" w:customStyle="1" w:styleId="WW8Num11z1">
    <w:name w:val="WW8Num11z1"/>
    <w:qFormat/>
    <w:rPr>
      <w:rFonts w:ascii="Courier New" w:hAnsi="Courier New" w:cs="Courier New"/>
    </w:rPr>
  </w:style>
  <w:style w:type="character" w:customStyle="1" w:styleId="WW8Num44z0">
    <w:name w:val="WW8Num44z0"/>
    <w:qFormat/>
    <w:rPr>
      <w:rFonts w:ascii="Symbol" w:hAnsi="Symbol"/>
    </w:rPr>
  </w:style>
  <w:style w:type="character" w:customStyle="1" w:styleId="WW8Num4z0">
    <w:name w:val="WW8Num4z0"/>
    <w:qFormat/>
    <w:rPr>
      <w:rFonts w:ascii="Symbol" w:hAnsi="Symbol"/>
    </w:rPr>
  </w:style>
  <w:style w:type="character" w:customStyle="1" w:styleId="WW8Num48z0">
    <w:name w:val="WW8Num48z0"/>
    <w:qFormat/>
    <w:rPr>
      <w:rFonts w:ascii="Wingdings" w:hAnsi="Wingdings"/>
      <w:sz w:val="20"/>
    </w:rPr>
  </w:style>
  <w:style w:type="character" w:customStyle="1" w:styleId="WW8Num45z0">
    <w:name w:val="WW8Num45z0"/>
    <w:qFormat/>
    <w:rPr>
      <w:rFonts w:ascii="Calibri" w:eastAsia="Times New Roman" w:hAnsi="Calibri" w:cs="Calibri"/>
    </w:rPr>
  </w:style>
  <w:style w:type="character" w:customStyle="1" w:styleId="WW8Num40z3">
    <w:name w:val="WW8Num40z3"/>
    <w:qFormat/>
    <w:rPr>
      <w:rFonts w:ascii="Symbol" w:hAnsi="Symbol"/>
    </w:rPr>
  </w:style>
  <w:style w:type="character" w:customStyle="1" w:styleId="WW8Num11z0">
    <w:name w:val="WW8Num11z0"/>
    <w:qFormat/>
    <w:rPr>
      <w:rFonts w:ascii="Century Schoolbook" w:eastAsia="Times New Roman" w:hAnsi="Century Schoolbook" w:cs="Times New Roman"/>
    </w:rPr>
  </w:style>
  <w:style w:type="character" w:customStyle="1" w:styleId="WW8Num33z3">
    <w:name w:val="WW8Num33z3"/>
    <w:qFormat/>
    <w:rPr>
      <w:rFonts w:ascii="Symbol" w:hAnsi="Symbol"/>
    </w:rPr>
  </w:style>
  <w:style w:type="character" w:customStyle="1" w:styleId="WW8Num35z2">
    <w:name w:val="WW8Num35z2"/>
    <w:qFormat/>
    <w:rPr>
      <w:rFonts w:ascii="Wingdings" w:hAnsi="Wingdings" w:cs="Wingdings"/>
    </w:rPr>
  </w:style>
  <w:style w:type="character" w:customStyle="1" w:styleId="WW8Num8z2">
    <w:name w:val="WW8Num8z2"/>
    <w:qFormat/>
    <w:rPr>
      <w:rFonts w:ascii="Wingdings" w:hAnsi="Wingdings"/>
    </w:rPr>
  </w:style>
  <w:style w:type="character" w:customStyle="1" w:styleId="WW8Num41z1">
    <w:name w:val="WW8Num41z1"/>
    <w:qFormat/>
    <w:rPr>
      <w:rFonts w:ascii="Courier New" w:hAnsi="Courier New" w:cs="Courier New"/>
    </w:rPr>
  </w:style>
  <w:style w:type="character" w:customStyle="1" w:styleId="WW8Num11z2">
    <w:name w:val="WW8Num11z2"/>
    <w:qFormat/>
    <w:rPr>
      <w:rFonts w:ascii="Wingdings" w:hAnsi="Wingdings"/>
    </w:rPr>
  </w:style>
  <w:style w:type="character" w:customStyle="1" w:styleId="WW8Num34z0">
    <w:name w:val="WW8Num34z0"/>
    <w:qFormat/>
    <w:rPr>
      <w:rFonts w:ascii="Symbol" w:hAnsi="Symbol"/>
    </w:rPr>
  </w:style>
  <w:style w:type="character" w:customStyle="1" w:styleId="WW8Num32z0">
    <w:name w:val="WW8Num32z0"/>
    <w:qFormat/>
    <w:rPr>
      <w:rFonts w:ascii="Symbol" w:hAnsi="Symbol"/>
      <w:sz w:val="20"/>
    </w:rPr>
  </w:style>
  <w:style w:type="character" w:customStyle="1" w:styleId="WW8Num26z3">
    <w:name w:val="WW8Num26z3"/>
    <w:qFormat/>
    <w:rPr>
      <w:rFonts w:ascii="Symbol" w:hAnsi="Symbol"/>
    </w:rPr>
  </w:style>
  <w:style w:type="character" w:customStyle="1" w:styleId="WW8Num31z2">
    <w:name w:val="WW8Num31z2"/>
    <w:qFormat/>
    <w:rPr>
      <w:rFonts w:ascii="Wingdings" w:hAnsi="Wingdings"/>
    </w:rPr>
  </w:style>
  <w:style w:type="character" w:customStyle="1" w:styleId="WW8Num26z1">
    <w:name w:val="WW8Num26z1"/>
    <w:qFormat/>
    <w:rPr>
      <w:rFonts w:ascii="Courier New" w:hAnsi="Courier New" w:cs="Courier New"/>
    </w:rPr>
  </w:style>
  <w:style w:type="character" w:customStyle="1" w:styleId="WW8Num23z0">
    <w:name w:val="WW8Num23z0"/>
    <w:qFormat/>
    <w:rPr>
      <w:rFonts w:ascii="Symbol" w:hAnsi="Symbol"/>
    </w:rPr>
  </w:style>
  <w:style w:type="character" w:customStyle="1" w:styleId="WW8Num43z2">
    <w:name w:val="WW8Num43z2"/>
    <w:qFormat/>
    <w:rPr>
      <w:rFonts w:ascii="Wingdings" w:hAnsi="Wingdings"/>
    </w:rPr>
  </w:style>
  <w:style w:type="character" w:customStyle="1" w:styleId="WW8Num37z3">
    <w:name w:val="WW8Num37z3"/>
    <w:qFormat/>
    <w:rPr>
      <w:rFonts w:ascii="Symbol" w:hAnsi="Symbol"/>
    </w:rPr>
  </w:style>
  <w:style w:type="character" w:customStyle="1" w:styleId="WW8Num39z2">
    <w:name w:val="WW8Num39z2"/>
    <w:qFormat/>
    <w:rPr>
      <w:rFonts w:ascii="Wingdings" w:hAnsi="Wingdings"/>
      <w:sz w:val="20"/>
    </w:rPr>
  </w:style>
  <w:style w:type="character" w:customStyle="1" w:styleId="WW8Num6z2">
    <w:name w:val="WW8Num6z2"/>
    <w:qFormat/>
    <w:rPr>
      <w:rFonts w:ascii="Wingdings" w:hAnsi="Wingdings"/>
    </w:rPr>
  </w:style>
  <w:style w:type="character" w:customStyle="1" w:styleId="WW8Num26z0">
    <w:name w:val="WW8Num26z0"/>
    <w:qFormat/>
    <w:rPr>
      <w:rFonts w:ascii="Century Schoolbook" w:eastAsia="Times New Roman" w:hAnsi="Century Schoolbook" w:cs="Times New Roman"/>
    </w:rPr>
  </w:style>
  <w:style w:type="character" w:customStyle="1" w:styleId="WW8Num25z0">
    <w:name w:val="WW8Num25z0"/>
    <w:qFormat/>
    <w:rPr>
      <w:rFonts w:ascii="Symbol" w:hAnsi="Symbol"/>
    </w:rPr>
  </w:style>
  <w:style w:type="character" w:customStyle="1" w:styleId="WW8Num16z2">
    <w:name w:val="WW8Num16z2"/>
    <w:qFormat/>
    <w:rPr>
      <w:rFonts w:ascii="Wingdings" w:hAnsi="Wingdings"/>
    </w:rPr>
  </w:style>
  <w:style w:type="character" w:customStyle="1" w:styleId="WW8Num27z3">
    <w:name w:val="WW8Num27z3"/>
    <w:qFormat/>
    <w:rPr>
      <w:rFonts w:ascii="Symbol" w:hAnsi="Symbol"/>
    </w:rPr>
  </w:style>
  <w:style w:type="character" w:customStyle="1" w:styleId="WW8Num45z3">
    <w:name w:val="WW8Num45z3"/>
    <w:qFormat/>
    <w:rPr>
      <w:rFonts w:ascii="Symbol" w:hAnsi="Symbol"/>
    </w:rPr>
  </w:style>
  <w:style w:type="character" w:customStyle="1" w:styleId="WW8Num17z0">
    <w:name w:val="WW8Num17z0"/>
    <w:qFormat/>
    <w:rPr>
      <w:rFonts w:ascii="Symbol" w:hAnsi="Symbol"/>
    </w:rPr>
  </w:style>
  <w:style w:type="character" w:customStyle="1" w:styleId="WW8Num40z1">
    <w:name w:val="WW8Num40z1"/>
    <w:qFormat/>
    <w:rPr>
      <w:rFonts w:ascii="Courier New" w:hAnsi="Courier New" w:cs="Courier New"/>
    </w:rPr>
  </w:style>
  <w:style w:type="character" w:customStyle="1" w:styleId="WW8Num17z1">
    <w:name w:val="WW8Num17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39z0">
    <w:name w:val="WW8Num39z0"/>
    <w:qFormat/>
    <w:rPr>
      <w:rFonts w:ascii="Symbol" w:hAnsi="Symbol"/>
      <w:sz w:val="20"/>
    </w:rPr>
  </w:style>
  <w:style w:type="character" w:customStyle="1" w:styleId="WW-DefaultParagraphFont">
    <w:name w:val="WW-Default Paragraph Font"/>
    <w:qFormat/>
  </w:style>
  <w:style w:type="character" w:customStyle="1" w:styleId="WW8Num40z0">
    <w:name w:val="WW8Num40z0"/>
    <w:qFormat/>
    <w:rPr>
      <w:rFonts w:ascii="Symbol" w:hAnsi="Symbol"/>
      <w:color w:val="auto"/>
    </w:rPr>
  </w:style>
  <w:style w:type="character" w:customStyle="1" w:styleId="WW8Num42z2">
    <w:name w:val="WW8Num42z2"/>
    <w:qFormat/>
    <w:rPr>
      <w:rFonts w:ascii="Wingdings" w:hAnsi="Wingdings"/>
    </w:rPr>
  </w:style>
  <w:style w:type="character" w:customStyle="1" w:styleId="WW8Num3z1">
    <w:name w:val="WW8Num3z1"/>
    <w:qFormat/>
    <w:rPr>
      <w:rFonts w:ascii="Courier New" w:hAnsi="Courier New"/>
      <w:sz w:val="20"/>
    </w:rPr>
  </w:style>
  <w:style w:type="character" w:customStyle="1" w:styleId="WW8Num30z2">
    <w:name w:val="WW8Num30z2"/>
    <w:qFormat/>
    <w:rPr>
      <w:rFonts w:ascii="Wingdings" w:hAnsi="Wingdings"/>
    </w:rPr>
  </w:style>
  <w:style w:type="character" w:customStyle="1" w:styleId="WW8Num8z3">
    <w:name w:val="WW8Num8z3"/>
    <w:qFormat/>
    <w:rPr>
      <w:rFonts w:ascii="Symbol" w:hAnsi="Symbol"/>
    </w:rPr>
  </w:style>
  <w:style w:type="character" w:customStyle="1" w:styleId="WW8Num29z1">
    <w:name w:val="WW8Num29z1"/>
    <w:qFormat/>
    <w:rPr>
      <w:rFonts w:ascii="Courier New" w:hAnsi="Courier New" w:cs="Courier New"/>
    </w:rPr>
  </w:style>
  <w:style w:type="character" w:customStyle="1" w:styleId="WW8Num50z0">
    <w:name w:val="WW8Num50z0"/>
    <w:qFormat/>
    <w:rPr>
      <w:rFonts w:ascii="Symbol" w:hAnsi="Symbol"/>
    </w:rPr>
  </w:style>
  <w:style w:type="character" w:customStyle="1" w:styleId="WW8Num12z1">
    <w:name w:val="WW8Num12z1"/>
    <w:qFormat/>
    <w:rPr>
      <w:rFonts w:ascii="Courier New" w:hAnsi="Courier New" w:cs="Courier New"/>
    </w:rPr>
  </w:style>
  <w:style w:type="character" w:customStyle="1" w:styleId="WW8Num41z0">
    <w:name w:val="WW8Num41z0"/>
    <w:qFormat/>
    <w:rPr>
      <w:rFonts w:ascii="Symbol" w:hAnsi="Symbol"/>
    </w:rPr>
  </w:style>
  <w:style w:type="character" w:customStyle="1" w:styleId="WW8Num47z2">
    <w:name w:val="WW8Num47z2"/>
    <w:qFormat/>
    <w:rPr>
      <w:rFonts w:ascii="Wingdings" w:hAnsi="Wingdings"/>
    </w:rPr>
  </w:style>
  <w:style w:type="character" w:customStyle="1" w:styleId="WW8Num21z4">
    <w:name w:val="WW8Num21z4"/>
    <w:qFormat/>
    <w:rPr>
      <w:rFonts w:ascii="Courier New" w:hAnsi="Courier New" w:cs="Courier New"/>
    </w:rPr>
  </w:style>
  <w:style w:type="character" w:customStyle="1" w:styleId="WW8Num33z2">
    <w:name w:val="WW8Num33z2"/>
    <w:qFormat/>
    <w:rPr>
      <w:rFonts w:ascii="Wingdings" w:hAnsi="Wingdings"/>
    </w:rPr>
  </w:style>
  <w:style w:type="character" w:customStyle="1" w:styleId="WW8Num50z2">
    <w:name w:val="WW8Num50z2"/>
    <w:qFormat/>
    <w:rPr>
      <w:rFonts w:ascii="Wingdings" w:hAnsi="Wingdings"/>
    </w:rPr>
  </w:style>
  <w:style w:type="character" w:customStyle="1" w:styleId="WW8Num27z2">
    <w:name w:val="WW8Num27z2"/>
    <w:qFormat/>
    <w:rPr>
      <w:rFonts w:ascii="Wingdings" w:hAnsi="Wingdings"/>
    </w:rPr>
  </w:style>
  <w:style w:type="character" w:customStyle="1" w:styleId="WW8Num24z2">
    <w:name w:val="WW8Num24z2"/>
    <w:qFormat/>
    <w:rPr>
      <w:rFonts w:ascii="Wingdings" w:hAnsi="Wingdings"/>
    </w:rPr>
  </w:style>
  <w:style w:type="character" w:customStyle="1" w:styleId="WW8Num26z2">
    <w:name w:val="WW8Num26z2"/>
    <w:qFormat/>
    <w:rPr>
      <w:rFonts w:ascii="Wingdings" w:hAnsi="Wingdings"/>
    </w:rPr>
  </w:style>
  <w:style w:type="character" w:customStyle="1" w:styleId="WW8Num45z2">
    <w:name w:val="WW8Num45z2"/>
    <w:qFormat/>
    <w:rPr>
      <w:rFonts w:ascii="Wingdings" w:hAnsi="Wingdings"/>
    </w:rPr>
  </w:style>
  <w:style w:type="character" w:customStyle="1" w:styleId="WW8Num35z3">
    <w:name w:val="WW8Num35z3"/>
    <w:qFormat/>
    <w:rPr>
      <w:rFonts w:ascii="Symbol" w:hAnsi="Symbol" w:cs="Symbol"/>
    </w:rPr>
  </w:style>
  <w:style w:type="character" w:customStyle="1" w:styleId="WW8Num25z2">
    <w:name w:val="WW8Num25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29z2">
    <w:name w:val="WW8Num29z2"/>
    <w:qFormat/>
    <w:rPr>
      <w:rFonts w:ascii="Wingdings" w:hAnsi="Wingdings"/>
    </w:rPr>
  </w:style>
  <w:style w:type="character" w:customStyle="1" w:styleId="WW8Num50z1">
    <w:name w:val="WW8Num50z1"/>
    <w:qFormat/>
    <w:rPr>
      <w:rFonts w:ascii="Courier New" w:hAnsi="Courier New" w:cs="Courier New"/>
    </w:rPr>
  </w:style>
  <w:style w:type="character" w:customStyle="1" w:styleId="WW8Num18z2">
    <w:name w:val="WW8Num18z2"/>
    <w:qFormat/>
    <w:rPr>
      <w:rFonts w:ascii="Wingdings" w:hAnsi="Wingdings"/>
    </w:rPr>
  </w:style>
  <w:style w:type="character" w:customStyle="1" w:styleId="PlainTextChar">
    <w:name w:val="Plain Text Char"/>
    <w:qFormat/>
    <w:rPr>
      <w:rFonts w:ascii="Courier New" w:hAnsi="Courier New"/>
    </w:rPr>
  </w:style>
  <w:style w:type="character" w:customStyle="1" w:styleId="WW8Num14z1">
    <w:name w:val="WW8Num14z1"/>
    <w:qFormat/>
    <w:rPr>
      <w:rFonts w:ascii="Courier New" w:hAnsi="Courier New" w:cs="Courier New"/>
    </w:rPr>
  </w:style>
  <w:style w:type="character" w:customStyle="1" w:styleId="WW8Num6z1">
    <w:name w:val="WW8Num6z1"/>
    <w:qFormat/>
    <w:rPr>
      <w:rFonts w:ascii="Courier New" w:hAnsi="Courier New" w:cs="Courier New"/>
    </w:rPr>
  </w:style>
  <w:style w:type="character" w:customStyle="1" w:styleId="WW8Num31z3">
    <w:name w:val="WW8Num31z3"/>
    <w:qFormat/>
    <w:rPr>
      <w:rFonts w:ascii="Symbol" w:hAnsi="Symbol"/>
    </w:rPr>
  </w:style>
  <w:style w:type="character" w:customStyle="1" w:styleId="WW8Num15z2">
    <w:name w:val="WW8Num15z2"/>
    <w:qFormat/>
    <w:rPr>
      <w:rFonts w:ascii="Wingdings" w:hAnsi="Wingdings"/>
    </w:rPr>
  </w:style>
  <w:style w:type="character" w:customStyle="1" w:styleId="WW8Num7z1">
    <w:name w:val="WW8Num7z1"/>
    <w:qFormat/>
    <w:rPr>
      <w:rFonts w:ascii="Calibri" w:eastAsia="Times New Roman" w:hAnsi="Calibri" w:cs="Times New Roman"/>
    </w:rPr>
  </w:style>
  <w:style w:type="character" w:customStyle="1" w:styleId="WW8Num46z1">
    <w:name w:val="WW8Num46z1"/>
    <w:qFormat/>
    <w:rPr>
      <w:rFonts w:ascii="Courier New" w:hAnsi="Courier New" w:cs="Courier New"/>
    </w:rPr>
  </w:style>
  <w:style w:type="character" w:customStyle="1" w:styleId="WW8Num7z2">
    <w:name w:val="WW8Num7z2"/>
    <w:qFormat/>
    <w:rPr>
      <w:rFonts w:ascii="Wingdings" w:hAnsi="Wingdings"/>
    </w:rPr>
  </w:style>
  <w:style w:type="character" w:customStyle="1" w:styleId="WW8Num16z1">
    <w:name w:val="WW8Num16z1"/>
    <w:qFormat/>
    <w:rPr>
      <w:rFonts w:ascii="Courier New" w:hAnsi="Courier New" w:cs="Courier New"/>
    </w:rPr>
  </w:style>
  <w:style w:type="character" w:customStyle="1" w:styleId="WW8Num37z0">
    <w:name w:val="WW8Num37z0"/>
    <w:qFormat/>
    <w:rPr>
      <w:rFonts w:ascii="Symbol" w:hAnsi="Symbol"/>
      <w:color w:val="auto"/>
    </w:rPr>
  </w:style>
  <w:style w:type="character" w:customStyle="1" w:styleId="WW8Num36z1">
    <w:name w:val="WW8Num36z1"/>
    <w:qFormat/>
    <w:rPr>
      <w:rFonts w:ascii="Courier New" w:hAnsi="Courier New"/>
      <w:sz w:val="20"/>
    </w:rPr>
  </w:style>
  <w:style w:type="character" w:customStyle="1" w:styleId="WW8Num48z2">
    <w:name w:val="WW8Num48z2"/>
    <w:qFormat/>
    <w:rPr>
      <w:rFonts w:ascii="Wingdings" w:hAnsi="Wingdings"/>
    </w:rPr>
  </w:style>
  <w:style w:type="character" w:customStyle="1" w:styleId="WW8Num30z1">
    <w:name w:val="WW8Num30z1"/>
    <w:qFormat/>
    <w:rPr>
      <w:rFonts w:ascii="Courier New" w:hAnsi="Courier New" w:cs="Courier New"/>
    </w:rPr>
  </w:style>
  <w:style w:type="character" w:customStyle="1" w:styleId="WW8Num25z1">
    <w:name w:val="WW8Num25z1"/>
    <w:qFormat/>
    <w:rPr>
      <w:rFonts w:ascii="Courier New" w:hAnsi="Courier New" w:cs="Courier New"/>
    </w:rPr>
  </w:style>
  <w:style w:type="character" w:customStyle="1" w:styleId="WW8Num36z2">
    <w:name w:val="WW8Num36z2"/>
    <w:qFormat/>
    <w:rPr>
      <w:rFonts w:ascii="Wingdings" w:hAnsi="Wingdings"/>
      <w:sz w:val="20"/>
    </w:rPr>
  </w:style>
  <w:style w:type="character" w:customStyle="1" w:styleId="WW8Num12z2">
    <w:name w:val="WW8Num12z2"/>
    <w:qFormat/>
    <w:rPr>
      <w:rFonts w:ascii="Wingdings" w:hAnsi="Wingdings"/>
    </w:rPr>
  </w:style>
  <w:style w:type="character" w:customStyle="1" w:styleId="WW8Num3z2">
    <w:name w:val="WW8Num3z2"/>
    <w:qFormat/>
    <w:rPr>
      <w:rFonts w:ascii="Wingdings" w:hAnsi="Wingdings"/>
      <w:sz w:val="20"/>
    </w:rPr>
  </w:style>
  <w:style w:type="character" w:customStyle="1" w:styleId="BalloonTextChar">
    <w:name w:val="Balloon Text Char"/>
    <w:link w:val="BalloonText"/>
    <w:uiPriority w:val="99"/>
    <w:semiHidden/>
    <w:qFormat/>
    <w:rPr>
      <w:rFonts w:ascii="Tahoma" w:hAnsi="Tahoma" w:cs="Tahoma"/>
      <w:sz w:val="16"/>
      <w:szCs w:val="16"/>
      <w:lang w:eastAsia="ar-SA" w:bidi="ar-SA"/>
    </w:rPr>
  </w:style>
  <w:style w:type="character" w:customStyle="1" w:styleId="WW8Num19z2">
    <w:name w:val="WW8Num19z2"/>
    <w:qFormat/>
    <w:rPr>
      <w:rFonts w:ascii="Wingdings" w:hAnsi="Wingdings"/>
    </w:rPr>
  </w:style>
  <w:style w:type="character" w:customStyle="1" w:styleId="WW8Num4z2">
    <w:name w:val="WW8Num4z2"/>
    <w:qFormat/>
    <w:rPr>
      <w:rFonts w:ascii="Wingdings" w:hAnsi="Wingdings"/>
    </w:rPr>
  </w:style>
  <w:style w:type="character" w:customStyle="1" w:styleId="WW8Num3z4">
    <w:name w:val="WW8Num3z4"/>
    <w:qFormat/>
    <w:rPr>
      <w:rFonts w:ascii="Courier New" w:hAnsi="Courier New" w:cs="Courier New"/>
    </w:rPr>
  </w:style>
  <w:style w:type="character" w:customStyle="1" w:styleId="WW8Num3z3">
    <w:name w:val="WW8Num3z3"/>
    <w:qFormat/>
    <w:rPr>
      <w:rFonts w:ascii="Symbol" w:hAnsi="Symbol"/>
    </w:rPr>
  </w:style>
  <w:style w:type="character" w:customStyle="1" w:styleId="WW8Num12z0">
    <w:name w:val="WW8Num12z0"/>
    <w:qFormat/>
    <w:rPr>
      <w:rFonts w:ascii="Symbol" w:hAnsi="Symbol"/>
    </w:rPr>
  </w:style>
  <w:style w:type="character" w:customStyle="1" w:styleId="WW8Num47z1">
    <w:name w:val="WW8Num47z1"/>
    <w:qFormat/>
    <w:rPr>
      <w:rFonts w:ascii="Calibri" w:eastAsia="Times New Roman" w:hAnsi="Calibri" w:cs="Times New Roman"/>
    </w:rPr>
  </w:style>
  <w:style w:type="character" w:customStyle="1" w:styleId="WW8Num8z1">
    <w:name w:val="WW8Num8z1"/>
    <w:qFormat/>
    <w:rPr>
      <w:rFonts w:ascii="Courier New" w:hAnsi="Courier New" w:cs="Courier New"/>
    </w:rPr>
  </w:style>
  <w:style w:type="character" w:customStyle="1" w:styleId="WW8Num31z0">
    <w:name w:val="WW8Num31z0"/>
    <w:qFormat/>
    <w:rPr>
      <w:rFonts w:ascii="Symbol" w:hAnsi="Symbol"/>
      <w:color w:val="auto"/>
    </w:rPr>
  </w:style>
  <w:style w:type="character" w:customStyle="1" w:styleId="WW8Num43z0">
    <w:name w:val="WW8Num43z0"/>
    <w:qFormat/>
    <w:rPr>
      <w:rFonts w:ascii="Wingdings" w:hAnsi="Wingdings"/>
      <w:sz w:val="20"/>
      <w:szCs w:val="20"/>
    </w:rPr>
  </w:style>
  <w:style w:type="character" w:customStyle="1" w:styleId="WW8Num18z0">
    <w:name w:val="WW8Num18z0"/>
    <w:qFormat/>
    <w:rPr>
      <w:rFonts w:ascii="Symbol" w:hAnsi="Symbol"/>
      <w:color w:val="auto"/>
    </w:rPr>
  </w:style>
  <w:style w:type="character" w:customStyle="1" w:styleId="WW8Num19z1">
    <w:name w:val="WW8Num19z1"/>
    <w:qFormat/>
    <w:rPr>
      <w:rFonts w:ascii="Courier New" w:hAnsi="Courier New" w:cs="Courier New"/>
    </w:rPr>
  </w:style>
  <w:style w:type="character" w:customStyle="1" w:styleId="WW8Num45z1">
    <w:name w:val="WW8Num45z1"/>
    <w:qFormat/>
    <w:rPr>
      <w:rFonts w:ascii="Courier New" w:hAnsi="Courier New" w:cs="Courier New"/>
    </w:rPr>
  </w:style>
  <w:style w:type="character" w:customStyle="1" w:styleId="WW8NumSt42z0">
    <w:name w:val="WW8NumSt42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46z3">
    <w:name w:val="WW8Num46z3"/>
    <w:qFormat/>
    <w:rPr>
      <w:rFonts w:ascii="Symbol" w:hAnsi="Symbol"/>
    </w:rPr>
  </w:style>
  <w:style w:type="character" w:customStyle="1" w:styleId="WW8Num22z2">
    <w:name w:val="WW8Num22z2"/>
    <w:qFormat/>
    <w:rPr>
      <w:rFonts w:ascii="Wingdings" w:hAnsi="Wingdings"/>
    </w:rPr>
  </w:style>
  <w:style w:type="character" w:customStyle="1" w:styleId="WW8Num29z0">
    <w:name w:val="WW8Num29z0"/>
    <w:qFormat/>
    <w:rPr>
      <w:rFonts w:ascii="Symbol" w:hAnsi="Symbol"/>
    </w:rPr>
  </w:style>
  <w:style w:type="character" w:customStyle="1" w:styleId="WW8Num35z1">
    <w:name w:val="WW8Num35z1"/>
    <w:qFormat/>
    <w:rPr>
      <w:rFonts w:ascii="Courier New" w:hAnsi="Courier New" w:cs="Courier New"/>
    </w:rPr>
  </w:style>
  <w:style w:type="character" w:customStyle="1" w:styleId="WW8Num2z2">
    <w:name w:val="WW8Num2z2"/>
    <w:qFormat/>
    <w:rPr>
      <w:rFonts w:ascii="Wingdings" w:hAnsi="Wingdings"/>
    </w:rPr>
  </w:style>
  <w:style w:type="character" w:customStyle="1" w:styleId="WW8Num18z1">
    <w:name w:val="WW8Num18z1"/>
    <w:qFormat/>
    <w:rPr>
      <w:rFonts w:ascii="Courier New" w:hAnsi="Courier New" w:cs="Courier New"/>
    </w:rPr>
  </w:style>
  <w:style w:type="character" w:customStyle="1" w:styleId="WW8Num49z3">
    <w:name w:val="WW8Num49z3"/>
    <w:qFormat/>
    <w:rPr>
      <w:rFonts w:ascii="Symbol" w:hAnsi="Symbol"/>
    </w:rPr>
  </w:style>
  <w:style w:type="character" w:customStyle="1" w:styleId="WW8Num49z2">
    <w:name w:val="WW8Num49z2"/>
    <w:qFormat/>
    <w:rPr>
      <w:rFonts w:ascii="Wingdings" w:hAnsi="Wingdings"/>
    </w:rPr>
  </w:style>
  <w:style w:type="character" w:customStyle="1" w:styleId="WW8Num2z0">
    <w:name w:val="WW8Num2z0"/>
    <w:qFormat/>
    <w:rPr>
      <w:rFonts w:ascii="Symbol" w:hAnsi="Symbol"/>
    </w:rPr>
  </w:style>
  <w:style w:type="character" w:customStyle="1" w:styleId="WW8Num46z0">
    <w:name w:val="WW8Num46z0"/>
    <w:qFormat/>
    <w:rPr>
      <w:rFonts w:ascii="Calibri" w:eastAsia="Times New Roman" w:hAnsi="Calibri" w:cs="Times New Roman"/>
    </w:rPr>
  </w:style>
  <w:style w:type="character" w:customStyle="1" w:styleId="WW8Num9z0">
    <w:name w:val="WW8Num9z0"/>
    <w:qFormat/>
    <w:rPr>
      <w:rFonts w:ascii="Symbol" w:hAnsi="Symbol"/>
    </w:rPr>
  </w:style>
  <w:style w:type="character" w:customStyle="1" w:styleId="BodyText3Char">
    <w:name w:val="Body Text 3 Char"/>
    <w:qFormat/>
    <w:rPr>
      <w:rFonts w:ascii="Arial" w:hAnsi="Arial" w:cs="Arial"/>
      <w:sz w:val="16"/>
      <w:szCs w:val="16"/>
    </w:rPr>
  </w:style>
  <w:style w:type="character" w:customStyle="1" w:styleId="HTMLPreformattedChar">
    <w:name w:val="HTML Preformatted Char"/>
    <w:qFormat/>
    <w:rPr>
      <w:rFonts w:ascii="Courier New" w:hAnsi="Courier New" w:cs="Courier New"/>
    </w:rPr>
  </w:style>
  <w:style w:type="character" w:customStyle="1" w:styleId="WW8Num20z2">
    <w:name w:val="WW8Num20z2"/>
    <w:qFormat/>
    <w:rPr>
      <w:rFonts w:ascii="Wingdings" w:hAnsi="Wingdings"/>
      <w:sz w:val="20"/>
    </w:rPr>
  </w:style>
  <w:style w:type="character" w:customStyle="1" w:styleId="WW8Num47z4">
    <w:name w:val="WW8Num47z4"/>
    <w:qFormat/>
    <w:rPr>
      <w:rFonts w:ascii="Courier New" w:hAnsi="Courier New" w:cs="Courier New"/>
    </w:rPr>
  </w:style>
  <w:style w:type="character" w:customStyle="1" w:styleId="WW8Num40z2">
    <w:name w:val="WW8Num40z2"/>
    <w:qFormat/>
    <w:rPr>
      <w:rFonts w:ascii="Wingdings" w:hAnsi="Wingdings"/>
    </w:rPr>
  </w:style>
  <w:style w:type="character" w:customStyle="1" w:styleId="WW8Num42z0">
    <w:name w:val="WW8Num42z0"/>
    <w:qFormat/>
    <w:rPr>
      <w:rFonts w:ascii="Symbol" w:hAnsi="Symbol"/>
    </w:rPr>
  </w:style>
  <w:style w:type="character" w:customStyle="1" w:styleId="WW8Num2z1">
    <w:name w:val="WW8Num2z1"/>
    <w:qFormat/>
    <w:rPr>
      <w:rFonts w:ascii="Courier New" w:hAnsi="Courier New" w:cs="Courier New"/>
    </w:rPr>
  </w:style>
  <w:style w:type="character" w:customStyle="1" w:styleId="WW8Num32z2">
    <w:name w:val="WW8Num32z2"/>
    <w:qFormat/>
    <w:rPr>
      <w:rFonts w:ascii="Wingdings" w:hAnsi="Wingdings"/>
      <w:sz w:val="20"/>
    </w:rPr>
  </w:style>
  <w:style w:type="character" w:customStyle="1" w:styleId="WW8Num21z3">
    <w:name w:val="WW8Num21z3"/>
    <w:qFormat/>
    <w:rPr>
      <w:rFonts w:ascii="Symbol" w:hAnsi="Symbol"/>
    </w:rPr>
  </w:style>
  <w:style w:type="character" w:customStyle="1" w:styleId="WW8Num8z0">
    <w:name w:val="WW8Num8z0"/>
    <w:qFormat/>
    <w:rPr>
      <w:rFonts w:ascii="Calibri" w:eastAsia="Times New Roman" w:hAnsi="Calibri" w:cs="Calibri"/>
    </w:rPr>
  </w:style>
  <w:style w:type="character" w:customStyle="1" w:styleId="WW8Num18z3">
    <w:name w:val="WW8Num18z3"/>
    <w:qFormat/>
    <w:rPr>
      <w:rFonts w:ascii="Symbol" w:hAnsi="Symbol"/>
    </w:rPr>
  </w:style>
  <w:style w:type="character" w:customStyle="1" w:styleId="WW8Num32z1">
    <w:name w:val="WW8Num32z1"/>
    <w:qFormat/>
    <w:rPr>
      <w:rFonts w:ascii="Courier New" w:hAnsi="Courier New"/>
      <w:sz w:val="20"/>
    </w:rPr>
  </w:style>
  <w:style w:type="character" w:customStyle="1" w:styleId="WW8Num27z1">
    <w:name w:val="WW8Num27z1"/>
    <w:qFormat/>
    <w:rPr>
      <w:rFonts w:ascii="Courier New" w:hAnsi="Courier New" w:cs="Courier New"/>
    </w:rPr>
  </w:style>
  <w:style w:type="character" w:customStyle="1" w:styleId="WW8Num37z4">
    <w:name w:val="WW8Num37z4"/>
    <w:qFormat/>
    <w:rPr>
      <w:rFonts w:ascii="Courier New" w:hAnsi="Courier New"/>
    </w:rPr>
  </w:style>
  <w:style w:type="character" w:customStyle="1" w:styleId="WW8Num1z0">
    <w:name w:val="WW8Num1z0"/>
    <w:qFormat/>
    <w:rPr>
      <w:rFonts w:ascii="Symbol" w:hAnsi="Symbol"/>
    </w:rPr>
  </w:style>
  <w:style w:type="character" w:customStyle="1" w:styleId="WW8Num43z4">
    <w:name w:val="WW8Num43z4"/>
    <w:qFormat/>
    <w:rPr>
      <w:rFonts w:ascii="Courier New" w:hAnsi="Courier New" w:cs="Courier New"/>
    </w:rPr>
  </w:style>
  <w:style w:type="character" w:customStyle="1" w:styleId="WW8Num11z3">
    <w:name w:val="WW8Num11z3"/>
    <w:qFormat/>
    <w:rPr>
      <w:rFonts w:ascii="Symbol" w:hAnsi="Symbol"/>
    </w:rPr>
  </w:style>
  <w:style w:type="character" w:customStyle="1" w:styleId="WW8Num47z0">
    <w:name w:val="WW8Num47z0"/>
    <w:qFormat/>
    <w:rPr>
      <w:rFonts w:ascii="Symbol" w:hAnsi="Symbol"/>
    </w:rPr>
  </w:style>
  <w:style w:type="character" w:customStyle="1" w:styleId="FooterChar">
    <w:name w:val="Footer Char"/>
    <w:link w:val="Footer"/>
    <w:uiPriority w:val="99"/>
    <w:qFormat/>
    <w:rsid w:val="00B42457"/>
    <w:rPr>
      <w:sz w:val="24"/>
      <w:szCs w:val="24"/>
      <w:lang w:eastAsia="ar-SA"/>
    </w:rPr>
  </w:style>
  <w:style w:type="character" w:customStyle="1" w:styleId="Heading3Char">
    <w:name w:val="Heading 3 Char"/>
    <w:link w:val="Heading3"/>
    <w:uiPriority w:val="9"/>
    <w:qFormat/>
    <w:rsid w:val="000030E8"/>
    <w:rPr>
      <w:b/>
      <w:bCs/>
      <w:sz w:val="27"/>
      <w:szCs w:val="27"/>
    </w:rPr>
  </w:style>
  <w:style w:type="paragraph" w:customStyle="1" w:styleId="Heading">
    <w:name w:val="Heading"/>
    <w:basedOn w:val="Normal"/>
    <w:next w:val="BodyText"/>
    <w:qFormat/>
    <w:pPr>
      <w:keepNext/>
      <w:spacing w:before="240" w:after="120"/>
    </w:pPr>
    <w:rPr>
      <w:rFonts w:ascii="Arial" w:eastAsia="Arial"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pPr>
      <w:suppressAutoHyphens w:val="0"/>
      <w:spacing w:after="200" w:line="276" w:lineRule="auto"/>
      <w:ind w:left="720"/>
      <w:contextualSpacing/>
    </w:pPr>
    <w:rPr>
      <w:rFonts w:ascii="Calibri" w:eastAsia="Calibri" w:hAnsi="Calibri"/>
      <w:sz w:val="22"/>
      <w:szCs w:val="22"/>
      <w:lang w:val="am-ET" w:eastAsia="en-US"/>
    </w:rPr>
  </w:style>
  <w:style w:type="paragraph" w:styleId="BodyText3">
    <w:name w:val="Body Text 3"/>
    <w:basedOn w:val="Normal"/>
    <w:qFormat/>
    <w:pPr>
      <w:spacing w:after="120"/>
    </w:pPr>
    <w:rPr>
      <w:rFonts w:ascii="Arial" w:hAnsi="Arial" w:cs="Arial"/>
      <w:sz w:val="16"/>
      <w:szCs w:val="16"/>
    </w:rPr>
  </w:style>
  <w:style w:type="paragraph" w:styleId="BalloonText">
    <w:name w:val="Balloon Text"/>
    <w:basedOn w:val="Normal"/>
    <w:link w:val="BalloonTextChar"/>
    <w:uiPriority w:val="99"/>
    <w:unhideWhenUsed/>
    <w:qFormat/>
    <w:rPr>
      <w:rFonts w:ascii="Tahoma" w:hAnsi="Tahoma" w:cs="Tahoma"/>
      <w:sz w:val="16"/>
      <w:szCs w:val="16"/>
      <w:lang w:val="x-none"/>
    </w:rPr>
  </w:style>
  <w:style w:type="paragraph" w:styleId="NoSpacing">
    <w:name w:val="No Spacing"/>
    <w:qFormat/>
    <w:rPr>
      <w:rFonts w:ascii="Calibri" w:eastAsia="Calibri" w:hAnsi="Calibri" w:cs="Mangal"/>
      <w:sz w:val="22"/>
      <w:szCs w:val="22"/>
      <w:lang w:val="en-IN" w:eastAsia="ar-SA"/>
    </w:rPr>
  </w:style>
  <w:style w:type="paragraph" w:customStyle="1" w:styleId="TableContents">
    <w:name w:val="Table Contents"/>
    <w:basedOn w:val="Normal"/>
    <w:qFormat/>
    <w:pPr>
      <w:suppressLineNumbers/>
    </w:pPr>
  </w:style>
  <w:style w:type="paragraph" w:customStyle="1" w:styleId="SAP-TableBodyText">
    <w:name w:val="SAP-Table Body Text"/>
    <w:basedOn w:val="Normal"/>
    <w:qFormat/>
    <w:pPr>
      <w:spacing w:after="40" w:line="260" w:lineRule="exact"/>
    </w:pPr>
    <w:rPr>
      <w:rFonts w:ascii="Arial" w:hAnsi="Arial" w:cs="Arial"/>
      <w:bCs/>
      <w:sz w:val="20"/>
      <w:szCs w:val="20"/>
    </w:rPr>
  </w:style>
  <w:style w:type="paragraph" w:customStyle="1" w:styleId="Char3">
    <w:name w:val="Char3"/>
    <w:basedOn w:val="Normal"/>
    <w:qFormat/>
    <w:pPr>
      <w:spacing w:after="160" w:line="240" w:lineRule="exact"/>
    </w:pPr>
    <w:rPr>
      <w:rFonts w:ascii="Verdana" w:hAnsi="Verdana" w:cs="Arial"/>
      <w:sz w:val="22"/>
      <w:szCs w:val="20"/>
    </w:rPr>
  </w:style>
  <w:style w:type="paragraph" w:styleId="NormalWeb">
    <w:name w:val="Normal (Web)"/>
    <w:basedOn w:val="Normal"/>
    <w:qFormat/>
    <w:pPr>
      <w:spacing w:before="280" w:after="280"/>
    </w:pPr>
  </w:style>
  <w:style w:type="paragraph" w:styleId="DocumentMap">
    <w:name w:val="Document Map"/>
    <w:basedOn w:val="Normal"/>
    <w:qFormat/>
    <w:pPr>
      <w:shd w:val="clear" w:color="auto" w:fill="000080"/>
    </w:pPr>
    <w:rPr>
      <w:rFonts w:ascii="Tahoma" w:hAnsi="Tahoma" w:cs="Tahoma"/>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Bullet">
    <w:name w:val="List Bullet"/>
    <w:basedOn w:val="Normal"/>
    <w:qFormat/>
    <w:pPr>
      <w:numPr>
        <w:numId w:val="1"/>
      </w:numPr>
      <w:tabs>
        <w:tab w:val="left" w:pos="360"/>
      </w:tabs>
    </w:pPr>
  </w:style>
  <w:style w:type="paragraph" w:customStyle="1" w:styleId="HeaderandFooter">
    <w:name w:val="Header and Footer"/>
    <w:basedOn w:val="Normal"/>
    <w:qFormat/>
  </w:style>
  <w:style w:type="paragraph" w:styleId="Header">
    <w:name w:val="header"/>
    <w:basedOn w:val="Normal"/>
    <w:pPr>
      <w:tabs>
        <w:tab w:val="center" w:pos="4320"/>
        <w:tab w:val="right" w:pos="8640"/>
      </w:tabs>
      <w:spacing w:before="40" w:after="40"/>
    </w:pPr>
    <w:rPr>
      <w:rFonts w:ascii="Arial" w:hAnsi="Arial"/>
      <w:sz w:val="18"/>
      <w:szCs w:val="20"/>
      <w:lang w:val="en-GB"/>
    </w:rPr>
  </w:style>
  <w:style w:type="paragraph" w:styleId="PlainText">
    <w:name w:val="Plain Text"/>
    <w:basedOn w:val="Normal"/>
    <w:qFormat/>
    <w:rPr>
      <w:rFonts w:ascii="Courier New" w:hAnsi="Courier New"/>
      <w:sz w:val="20"/>
      <w:szCs w:val="20"/>
    </w:rPr>
  </w:style>
  <w:style w:type="paragraph" w:customStyle="1" w:styleId="CharCharCharChar">
    <w:name w:val="Char Char Char Char"/>
    <w:basedOn w:val="Normal"/>
    <w:qFormat/>
    <w:pPr>
      <w:spacing w:after="160" w:line="240" w:lineRule="exact"/>
    </w:pPr>
    <w:rPr>
      <w:rFonts w:ascii="Verdana" w:hAnsi="Verdana" w:cs="Arial"/>
      <w:sz w:val="22"/>
      <w:szCs w:val="20"/>
    </w:rPr>
  </w:style>
  <w:style w:type="paragraph" w:customStyle="1" w:styleId="Char1CharCharChar">
    <w:name w:val="Char1 Char Char Char"/>
    <w:basedOn w:val="Normal"/>
    <w:qFormat/>
    <w:pPr>
      <w:spacing w:after="160" w:line="240" w:lineRule="exact"/>
    </w:pPr>
    <w:rPr>
      <w:rFonts w:ascii="Verdana" w:hAnsi="Verdana" w:cs="Arial"/>
      <w:sz w:val="22"/>
      <w:szCs w:val="20"/>
    </w:rPr>
  </w:style>
  <w:style w:type="paragraph" w:customStyle="1" w:styleId="SAP-TableBodyTextBold">
    <w:name w:val="SAP-Table Body Text Bold"/>
    <w:basedOn w:val="SAP-TableBodyText"/>
    <w:qFormat/>
  </w:style>
  <w:style w:type="paragraph" w:customStyle="1" w:styleId="CharCharCharCharCharChar1CharCharCharChar">
    <w:name w:val="Char Char Char Char Char Char1 Char Char Char Char"/>
    <w:basedOn w:val="Normal"/>
    <w:qFormat/>
    <w:pPr>
      <w:spacing w:after="160" w:line="240" w:lineRule="exact"/>
    </w:pPr>
    <w:rPr>
      <w:rFonts w:ascii="Verdana" w:hAnsi="Verdana" w:cs="Arial"/>
      <w:sz w:val="22"/>
      <w:szCs w:val="20"/>
    </w:rPr>
  </w:style>
  <w:style w:type="paragraph" w:customStyle="1" w:styleId="CharChar">
    <w:name w:val="Char Char"/>
    <w:basedOn w:val="Normal"/>
    <w:qFormat/>
    <w:pPr>
      <w:spacing w:after="160" w:line="240" w:lineRule="exact"/>
    </w:pPr>
    <w:rPr>
      <w:rFonts w:ascii="Verdana" w:hAnsi="Verdana" w:cs="Verdana"/>
      <w:sz w:val="22"/>
      <w:szCs w:val="22"/>
    </w:rPr>
  </w:style>
  <w:style w:type="paragraph" w:customStyle="1" w:styleId="Char">
    <w:name w:val="Char"/>
    <w:basedOn w:val="Normal"/>
    <w:qFormat/>
    <w:pPr>
      <w:spacing w:after="160" w:line="240" w:lineRule="exact"/>
    </w:pPr>
    <w:rPr>
      <w:rFonts w:ascii="Verdana" w:hAnsi="Verdana" w:cs="Arial"/>
      <w:sz w:val="22"/>
      <w:szCs w:val="20"/>
    </w:rPr>
  </w:style>
  <w:style w:type="paragraph" w:customStyle="1" w:styleId="SAP-FirstPage-TableBodyText">
    <w:name w:val="SAP-First Page-Table Body Text"/>
    <w:basedOn w:val="Normal"/>
    <w:qFormat/>
    <w:pPr>
      <w:spacing w:before="40" w:after="40" w:line="260" w:lineRule="exact"/>
    </w:pPr>
    <w:rPr>
      <w:rFonts w:ascii="Arial" w:hAnsi="Arial"/>
      <w:sz w:val="20"/>
      <w:szCs w:val="20"/>
    </w:rPr>
  </w:style>
  <w:style w:type="paragraph" w:customStyle="1" w:styleId="TableHeading">
    <w:name w:val="Table Heading"/>
    <w:basedOn w:val="TableContents"/>
    <w:qFormat/>
    <w:pPr>
      <w:jc w:val="center"/>
    </w:pPr>
    <w:rPr>
      <w:b/>
      <w:bCs/>
    </w:rPr>
  </w:style>
  <w:style w:type="paragraph" w:styleId="Footer">
    <w:name w:val="footer"/>
    <w:basedOn w:val="Normal"/>
    <w:link w:val="FooterChar"/>
    <w:uiPriority w:val="99"/>
    <w:unhideWhenUsed/>
    <w:rsid w:val="00B42457"/>
    <w:pPr>
      <w:tabs>
        <w:tab w:val="center" w:pos="4680"/>
        <w:tab w:val="right" w:pos="9360"/>
      </w:tabs>
    </w:pPr>
    <w:rPr>
      <w:lang w:val="x-none"/>
    </w:rPr>
  </w:style>
  <w:style w:type="paragraph" w:customStyle="1" w:styleId="LO-normal">
    <w:name w:val="LO-normal"/>
    <w:qFormat/>
    <w:rsid w:val="00DD36BB"/>
    <w:rPr>
      <w:rFonts w:eastAsia="NSimSun" w:cs="Mangal"/>
      <w:sz w:val="24"/>
      <w:szCs w:val="24"/>
      <w:lang w:eastAsia="zh-CN" w:bidi="hi-IN"/>
    </w:rPr>
  </w:style>
  <w:style w:type="paragraph" w:customStyle="1" w:styleId="FrameContents">
    <w:name w:val="Frame Contents"/>
    <w:basedOn w:val="Normal"/>
    <w:qFormat/>
    <w:rsid w:val="00CF5AC6"/>
    <w:pPr>
      <w:suppressAutoHyphens w:val="0"/>
      <w:spacing w:line="1" w:lineRule="atLeast"/>
      <w:textAlignment w:val="top"/>
    </w:pPr>
    <w:rPr>
      <w:rFonts w:eastAsia="NSimSun"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ohanec068@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Sivaprasad</dc:creator>
  <cp:keywords>C_Unrestricted C_Unrestricted C_Unrestricted C_Unrestricted C_Unrestricted C_Unrestricted</cp:keywords>
  <dc:description/>
  <cp:lastModifiedBy>Mohan</cp:lastModifiedBy>
  <cp:revision>141</cp:revision>
  <dcterms:created xsi:type="dcterms:W3CDTF">2023-07-06T11:21:00Z</dcterms:created>
  <dcterms:modified xsi:type="dcterms:W3CDTF">2024-04-28T09:07:00Z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6,7,8</vt:lpwstr>
  </property>
  <property fmtid="{D5CDD505-2E9C-101B-9397-08002B2CF9AE}" pid="4" name="ClassificationContentMarkingFooterText">
    <vt:lpwstr>Classification: Internal</vt:lpwstr>
  </property>
  <property fmtid="{D5CDD505-2E9C-101B-9397-08002B2CF9AE}" pid="5" name="Document Confidentiality">
    <vt:lpwstr>Unrestricted</vt:lpwstr>
  </property>
  <property fmtid="{D5CDD505-2E9C-101B-9397-08002B2CF9AE}" pid="6" name="Document_Confidentiality">
    <vt:lpwstr>Unrestricted</vt:lpwstr>
  </property>
  <property fmtid="{D5CDD505-2E9C-101B-9397-08002B2CF9AE}" pid="7" name="KSOProductBuildVer">
    <vt:lpwstr>1033-9.1.0.4550</vt:lpwstr>
  </property>
  <property fmtid="{D5CDD505-2E9C-101B-9397-08002B2CF9AE}" pid="8" name="MSIP_Label_6f75f480-7803-4ee9-bb54-84d0635fdbe7_ActionId">
    <vt:lpwstr>91c4d1c5-594f-4049-9592-3a984d10a3b8</vt:lpwstr>
  </property>
  <property fmtid="{D5CDD505-2E9C-101B-9397-08002B2CF9AE}" pid="9" name="MSIP_Label_6f75f480-7803-4ee9-bb54-84d0635fdbe7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Method">
    <vt:lpwstr>Standard</vt:lpwstr>
  </property>
  <property fmtid="{D5CDD505-2E9C-101B-9397-08002B2CF9AE}" pid="12" name="MSIP_Label_6f75f480-7803-4ee9-bb54-84d0635fdbe7_Name">
    <vt:lpwstr>unrestricted</vt:lpwstr>
  </property>
  <property fmtid="{D5CDD505-2E9C-101B-9397-08002B2CF9AE}" pid="13" name="MSIP_Label_6f75f480-7803-4ee9-bb54-84d0635fdbe7_SetDate">
    <vt:lpwstr>2021-01-07T04:56:40Z</vt:lpwstr>
  </property>
  <property fmtid="{D5CDD505-2E9C-101B-9397-08002B2CF9AE}" pid="14" name="MSIP_Label_6f75f480-7803-4ee9-bb54-84d0635fdbe7_SiteId">
    <vt:lpwstr>38ae3bcd-9579-4fd4-adda-b42e1495d55a</vt:lpwstr>
  </property>
  <property fmtid="{D5CDD505-2E9C-101B-9397-08002B2CF9AE}" pid="15" name="MSIP_Label_71bba39d-4745-4e9d-97db-0c1927b54242_ActionId">
    <vt:lpwstr>3ca2dcf4-e7c1-48a9-8e4f-c76459026f42</vt:lpwstr>
  </property>
  <property fmtid="{D5CDD505-2E9C-101B-9397-08002B2CF9AE}" pid="16" name="MSIP_Label_71bba39d-4745-4e9d-97db-0c1927b54242_ContentBits">
    <vt:lpwstr>2</vt:lpwstr>
  </property>
  <property fmtid="{D5CDD505-2E9C-101B-9397-08002B2CF9AE}" pid="17" name="MSIP_Label_71bba39d-4745-4e9d-97db-0c1927b54242_Enabled">
    <vt:lpwstr>true</vt:lpwstr>
  </property>
  <property fmtid="{D5CDD505-2E9C-101B-9397-08002B2CF9AE}" pid="18" name="MSIP_Label_71bba39d-4745-4e9d-97db-0c1927b54242_Method">
    <vt:lpwstr>Privileged</vt:lpwstr>
  </property>
  <property fmtid="{D5CDD505-2E9C-101B-9397-08002B2CF9AE}" pid="19" name="MSIP_Label_71bba39d-4745-4e9d-97db-0c1927b54242_Name">
    <vt:lpwstr>Internal</vt:lpwstr>
  </property>
  <property fmtid="{D5CDD505-2E9C-101B-9397-08002B2CF9AE}" pid="20" name="MSIP_Label_71bba39d-4745-4e9d-97db-0c1927b54242_SetDate">
    <vt:lpwstr>2024-02-15T04:31:23Z</vt:lpwstr>
  </property>
  <property fmtid="{D5CDD505-2E9C-101B-9397-08002B2CF9AE}" pid="21" name="MSIP_Label_71bba39d-4745-4e9d-97db-0c1927b54242_SiteId">
    <vt:lpwstr>05d75c05-fa1a-42e7-9cf1-eb416c396f2d</vt:lpwstr>
  </property>
  <property fmtid="{D5CDD505-2E9C-101B-9397-08002B2CF9AE}" pid="22" name="sodocoClasId">
    <vt:i4>0</vt:i4>
  </property>
  <property fmtid="{D5CDD505-2E9C-101B-9397-08002B2CF9AE}" pid="23" name="sodocoClasLang">
    <vt:lpwstr>Unrestricted</vt:lpwstr>
  </property>
  <property fmtid="{D5CDD505-2E9C-101B-9397-08002B2CF9AE}" pid="24" name="sodocoClasLangId">
    <vt:i4>0</vt:i4>
  </property>
</Properties>
</file>