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488B" w:rsidRDefault="00D4488B" w:rsidP="005319EE">
      <w:pPr>
        <w:spacing w:after="0" w:line="276" w:lineRule="auto"/>
        <w:ind w:right="68"/>
        <w:jc w:val="center"/>
      </w:pPr>
      <w:proofErr w:type="spellStart"/>
      <w:r>
        <w:rPr>
          <w:b/>
        </w:rPr>
        <w:t>Appunny</w:t>
      </w:r>
      <w:proofErr w:type="spellEnd"/>
      <w:r>
        <w:rPr>
          <w:b/>
        </w:rPr>
        <w:t xml:space="preserve"> Raj </w:t>
      </w:r>
    </w:p>
    <w:p w:rsidR="00D4488B" w:rsidRDefault="00D4488B" w:rsidP="005319EE">
      <w:pPr>
        <w:spacing w:after="70" w:line="276" w:lineRule="auto"/>
        <w:ind w:right="73"/>
        <w:jc w:val="center"/>
      </w:pPr>
      <w:r w:rsidRPr="006E5ACD">
        <w:t xml:space="preserve">709/1 </w:t>
      </w:r>
      <w:proofErr w:type="spellStart"/>
      <w:r w:rsidRPr="006E5ACD">
        <w:t>Kalappa</w:t>
      </w:r>
      <w:proofErr w:type="spellEnd"/>
      <w:r w:rsidRPr="006E5ACD">
        <w:t xml:space="preserve"> layout main road, </w:t>
      </w:r>
    </w:p>
    <w:p w:rsidR="00D4488B" w:rsidRDefault="00D4488B" w:rsidP="005319EE">
      <w:pPr>
        <w:spacing w:after="70" w:line="276" w:lineRule="auto"/>
        <w:ind w:left="2160" w:right="73" w:firstLine="750"/>
        <w:rPr>
          <w:b/>
        </w:rPr>
      </w:pPr>
      <w:proofErr w:type="spellStart"/>
      <w:r w:rsidRPr="006E5ACD">
        <w:t>Basavanagar</w:t>
      </w:r>
      <w:proofErr w:type="spellEnd"/>
      <w:r w:rsidRPr="006E5ACD">
        <w:t xml:space="preserve">, Post </w:t>
      </w:r>
      <w:proofErr w:type="spellStart"/>
      <w:r w:rsidRPr="006E5ACD">
        <w:t>Mararhalli</w:t>
      </w:r>
      <w:proofErr w:type="spellEnd"/>
      <w:r w:rsidRPr="006E5ACD">
        <w:t>. Bangalore 560037</w:t>
      </w:r>
    </w:p>
    <w:p w:rsidR="00D4488B" w:rsidRDefault="008044F8" w:rsidP="005319EE">
      <w:pPr>
        <w:spacing w:after="70" w:line="276" w:lineRule="auto"/>
        <w:ind w:left="2880" w:right="73" w:firstLine="720"/>
      </w:pPr>
      <w:hyperlink r:id="rId7" w:history="1">
        <w:r w:rsidR="00D4488B" w:rsidRPr="00C27E31">
          <w:rPr>
            <w:rStyle w:val="Hyperlink"/>
          </w:rPr>
          <w:t>appunny.r1987@gmail.com</w:t>
        </w:r>
      </w:hyperlink>
    </w:p>
    <w:p w:rsidR="00D4488B" w:rsidRDefault="00D4488B" w:rsidP="005319EE">
      <w:pPr>
        <w:spacing w:after="0" w:line="276" w:lineRule="auto"/>
        <w:ind w:left="2880" w:right="73" w:firstLine="720"/>
      </w:pPr>
      <w:r>
        <w:t>9745778611, 9972539292</w:t>
      </w:r>
    </w:p>
    <w:p w:rsidR="00D4488B" w:rsidRDefault="00D4488B" w:rsidP="005319EE">
      <w:pPr>
        <w:spacing w:after="0" w:line="276" w:lineRule="auto"/>
        <w:ind w:left="-12"/>
        <w:jc w:val="right"/>
      </w:pPr>
      <w:r w:rsidRPr="002C169E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68C44DA" wp14:editId="6E3A246D">
                <wp:extent cx="6519545" cy="17780"/>
                <wp:effectExtent l="0" t="0" r="0" b="0"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17780"/>
                          <a:chOff x="0" y="0"/>
                          <a:chExt cx="65195" cy="177"/>
                        </a:xfrm>
                      </wpg:grpSpPr>
                      <wps:wsp>
                        <wps:cNvPr id="2" name=" 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195" cy="177"/>
                          </a:xfrm>
                          <a:custGeom>
                            <a:avLst/>
                            <a:gdLst>
                              <a:gd name="T0" fmla="*/ 0 w 6519545"/>
                              <a:gd name="T1" fmla="*/ 0 h 17780"/>
                              <a:gd name="T2" fmla="*/ 6519545 w 6519545"/>
                              <a:gd name="T3" fmla="*/ 0 h 17780"/>
                              <a:gd name="T4" fmla="*/ 6519545 w 6519545"/>
                              <a:gd name="T5" fmla="*/ 17780 h 17780"/>
                              <a:gd name="T6" fmla="*/ 0 w 6519545"/>
                              <a:gd name="T7" fmla="*/ 17780 h 17780"/>
                              <a:gd name="T8" fmla="*/ 0 w 6519545"/>
                              <a:gd name="T9" fmla="*/ 0 h 17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19545" h="17780">
                                <a:moveTo>
                                  <a:pt x="0" y="0"/>
                                </a:moveTo>
                                <a:lnTo>
                                  <a:pt x="6519545" y="0"/>
                                </a:lnTo>
                                <a:lnTo>
                                  <a:pt x="651954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09F1D" id=" 4" o:spid="_x0000_s1026" style="width:513.35pt;height:1.4pt;mso-position-horizontal-relative:char;mso-position-vertical-relative:line" coordsize="65195,17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">
                <v:shape id=" 2" o:spid="_x0000_s1027" style="position:absolute;width:65195;height:177;visibility:visible;mso-wrap-style:square;v-text-anchor:top" coordsize="6519545,177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" path="m,l6519545,r,17780l,17780,,e" fillcolor="black" stroked="f">
                  <v:stroke opacity="0" joinstyle="miter"/>
                  <v:path arrowok="t" o:connecttype="custom" o:connectlocs="0,0;65195,0;65195,177;0,177;0,0" o:connectangles="0,0,0,0,0"/>
                </v:shape>
                <w10:anchorlock/>
              </v:group>
            </w:pict>
          </mc:Fallback>
        </mc:AlternateContent>
      </w:r>
    </w:p>
    <w:p w:rsidR="00D4488B" w:rsidRDefault="00D4488B" w:rsidP="005319EE">
      <w:pPr>
        <w:spacing w:after="0" w:line="240" w:lineRule="auto"/>
        <w:ind w:left="16"/>
      </w:pPr>
    </w:p>
    <w:p w:rsidR="00D4488B" w:rsidRDefault="00D4488B" w:rsidP="005319EE">
      <w:pPr>
        <w:pStyle w:val="Heading1"/>
        <w:spacing w:after="101" w:line="276" w:lineRule="auto"/>
        <w:ind w:left="-5"/>
      </w:pPr>
      <w:r>
        <w:t xml:space="preserve">Summary  </w:t>
      </w:r>
    </w:p>
    <w:p w:rsidR="00D4488B" w:rsidRDefault="00D4488B" w:rsidP="005319EE">
      <w:pPr>
        <w:spacing w:line="276" w:lineRule="auto"/>
        <w:ind w:right="73"/>
        <w:rPr>
          <w:rStyle w:val="lazilyload"/>
        </w:rPr>
      </w:pPr>
      <w:r>
        <w:rPr>
          <w:rStyle w:val="lazilyload"/>
        </w:rPr>
        <w:t xml:space="preserve">Senior System Administrator with </w:t>
      </w:r>
      <w:r w:rsidR="002D6188">
        <w:rPr>
          <w:rStyle w:val="lazilyload"/>
        </w:rPr>
        <w:t>9</w:t>
      </w:r>
      <w:r w:rsidR="0093455F">
        <w:rPr>
          <w:rStyle w:val="lazilyload"/>
        </w:rPr>
        <w:t xml:space="preserve">.4 </w:t>
      </w:r>
      <w:r>
        <w:rPr>
          <w:rStyle w:val="lazilyload"/>
        </w:rPr>
        <w:t xml:space="preserve">Years of Windows Administration, virtualization, support,  </w:t>
      </w:r>
      <w:proofErr w:type="spellStart"/>
      <w:r>
        <w:rPr>
          <w:rStyle w:val="lazilyload"/>
        </w:rPr>
        <w:t>Hyperconverged</w:t>
      </w:r>
      <w:proofErr w:type="spellEnd"/>
      <w:r>
        <w:rPr>
          <w:rStyle w:val="lazilyload"/>
        </w:rPr>
        <w:t xml:space="preserve"> system, Backups, PowerShell Scripting</w:t>
      </w:r>
      <w:r w:rsidR="00335898">
        <w:rPr>
          <w:rStyle w:val="lazilyload"/>
        </w:rPr>
        <w:t xml:space="preserve"> and</w:t>
      </w:r>
      <w:r>
        <w:rPr>
          <w:rStyle w:val="lazilyload"/>
        </w:rPr>
        <w:t xml:space="preserve"> troubleshooting of IT infrastructure.</w:t>
      </w:r>
    </w:p>
    <w:p w:rsidR="00D4488B" w:rsidRDefault="00D4488B" w:rsidP="005319EE">
      <w:pPr>
        <w:spacing w:line="240" w:lineRule="auto"/>
        <w:ind w:right="73"/>
      </w:pPr>
    </w:p>
    <w:p w:rsidR="00D4488B" w:rsidRDefault="00D4488B" w:rsidP="005319EE">
      <w:pPr>
        <w:spacing w:after="105" w:line="276" w:lineRule="auto"/>
        <w:ind w:left="16"/>
      </w:pPr>
      <w:r>
        <w:rPr>
          <w:b/>
        </w:rPr>
        <w:t xml:space="preserve">Key Skills:  </w:t>
      </w:r>
    </w:p>
    <w:p w:rsidR="00D4488B" w:rsidRDefault="00D4488B" w:rsidP="005319EE">
      <w:pPr>
        <w:spacing w:after="94" w:line="276" w:lineRule="auto"/>
        <w:ind w:right="73"/>
      </w:pPr>
      <w:r>
        <w:rPr>
          <w:b/>
        </w:rPr>
        <w:t>Operating System</w:t>
      </w:r>
      <w:r>
        <w:t xml:space="preserve">:  Windows XP /Vista /7/8/10/ Windows Server 2003, 2008, 2012.2016, CentOS, Red Hat </w:t>
      </w:r>
    </w:p>
    <w:p w:rsidR="00D4488B" w:rsidRDefault="00D4488B" w:rsidP="005319EE">
      <w:pPr>
        <w:spacing w:after="90" w:line="276" w:lineRule="auto"/>
        <w:ind w:right="73"/>
      </w:pPr>
      <w:r>
        <w:rPr>
          <w:b/>
        </w:rPr>
        <w:t>Virtualization:</w:t>
      </w:r>
      <w:r>
        <w:t xml:space="preserve"> Installation configuration and managing of ESXI server, Hyper-V, Oracle Virtual Box, Acropolis Hypervisor virtualization.</w:t>
      </w:r>
    </w:p>
    <w:p w:rsidR="00D4488B" w:rsidRDefault="00D4488B" w:rsidP="005319EE">
      <w:pPr>
        <w:spacing w:after="102" w:line="276" w:lineRule="auto"/>
        <w:ind w:right="73"/>
      </w:pPr>
      <w:r>
        <w:rPr>
          <w:b/>
        </w:rPr>
        <w:t>Applications:</w:t>
      </w:r>
      <w:r>
        <w:t xml:space="preserve"> MS Office.</w:t>
      </w:r>
    </w:p>
    <w:p w:rsidR="00D4488B" w:rsidRDefault="00D4488B" w:rsidP="005319EE">
      <w:pPr>
        <w:spacing w:after="99" w:line="276" w:lineRule="auto"/>
        <w:ind w:right="73"/>
      </w:pPr>
      <w:r>
        <w:rPr>
          <w:b/>
        </w:rPr>
        <w:t xml:space="preserve">Ticketing </w:t>
      </w:r>
      <w:proofErr w:type="spellStart"/>
      <w:r>
        <w:rPr>
          <w:b/>
        </w:rPr>
        <w:t>tool:</w:t>
      </w:r>
      <w:r>
        <w:t>Service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 and Manage Engine, Service Now</w:t>
      </w:r>
    </w:p>
    <w:p w:rsidR="00D4488B" w:rsidRDefault="00D4488B" w:rsidP="005319EE">
      <w:pPr>
        <w:spacing w:after="99" w:line="276" w:lineRule="auto"/>
        <w:ind w:right="73"/>
      </w:pPr>
      <w:r>
        <w:rPr>
          <w:b/>
        </w:rPr>
        <w:t>Backup:</w:t>
      </w:r>
      <w:r>
        <w:t xml:space="preserve"> NetBackup, </w:t>
      </w:r>
      <w:proofErr w:type="spellStart"/>
      <w:r>
        <w:t>Cohesity</w:t>
      </w:r>
      <w:proofErr w:type="spellEnd"/>
      <w:r>
        <w:t xml:space="preserve">, </w:t>
      </w:r>
      <w:proofErr w:type="spellStart"/>
      <w:r>
        <w:t>Rubrik</w:t>
      </w:r>
      <w:proofErr w:type="spellEnd"/>
      <w:r>
        <w:t xml:space="preserve">, </w:t>
      </w:r>
      <w:proofErr w:type="spellStart"/>
      <w:r>
        <w:t>Avamar</w:t>
      </w:r>
      <w:proofErr w:type="spellEnd"/>
      <w:r>
        <w:t>.</w:t>
      </w:r>
    </w:p>
    <w:p w:rsidR="00D4488B" w:rsidRPr="00C803E3" w:rsidRDefault="00D4488B" w:rsidP="005319EE">
      <w:pPr>
        <w:spacing w:after="99" w:line="276" w:lineRule="auto"/>
        <w:ind w:right="73"/>
      </w:pPr>
      <w:r>
        <w:rPr>
          <w:b/>
        </w:rPr>
        <w:t>Cloud:</w:t>
      </w:r>
      <w:r>
        <w:t xml:space="preserve"> Azure </w:t>
      </w:r>
    </w:p>
    <w:p w:rsidR="00D4488B" w:rsidRDefault="00D4488B" w:rsidP="005319EE">
      <w:pPr>
        <w:spacing w:after="99" w:line="276" w:lineRule="auto"/>
        <w:ind w:right="73"/>
      </w:pPr>
      <w:r>
        <w:rPr>
          <w:b/>
        </w:rPr>
        <w:t>Monitoring tool:</w:t>
      </w:r>
      <w:r>
        <w:t xml:space="preserve"> Nagios</w:t>
      </w:r>
    </w:p>
    <w:p w:rsidR="00D4488B" w:rsidRDefault="00D4488B" w:rsidP="005319EE">
      <w:pPr>
        <w:spacing w:after="99" w:line="276" w:lineRule="auto"/>
        <w:ind w:right="73"/>
      </w:pPr>
      <w:r w:rsidRPr="003453DC">
        <w:rPr>
          <w:b/>
        </w:rPr>
        <w:t xml:space="preserve">System </w:t>
      </w:r>
      <w:proofErr w:type="spellStart"/>
      <w:r w:rsidRPr="003453DC">
        <w:rPr>
          <w:b/>
        </w:rPr>
        <w:t>security</w:t>
      </w:r>
      <w:r>
        <w:rPr>
          <w:b/>
        </w:rPr>
        <w:t>:</w:t>
      </w:r>
      <w:r>
        <w:t>nmap</w:t>
      </w:r>
      <w:proofErr w:type="spellEnd"/>
      <w:r>
        <w:t>. Wireshark, Vulnerability Assessment Nessus.</w:t>
      </w:r>
    </w:p>
    <w:p w:rsidR="00D4488B" w:rsidRDefault="00D4488B" w:rsidP="005319EE">
      <w:pPr>
        <w:spacing w:after="99" w:line="276" w:lineRule="auto"/>
        <w:ind w:right="73"/>
      </w:pPr>
      <w:r>
        <w:rPr>
          <w:b/>
        </w:rPr>
        <w:t>Scripting:</w:t>
      </w:r>
      <w:r>
        <w:t xml:space="preserve"> Batch Script, PowerShell, </w:t>
      </w:r>
      <w:proofErr w:type="spellStart"/>
      <w:r>
        <w:t>ansible</w:t>
      </w:r>
      <w:proofErr w:type="spellEnd"/>
      <w:r>
        <w:t xml:space="preserve"> entry level</w:t>
      </w:r>
    </w:p>
    <w:p w:rsidR="00D4488B" w:rsidRDefault="00D4488B" w:rsidP="005319EE">
      <w:pPr>
        <w:spacing w:after="99" w:line="276" w:lineRule="auto"/>
        <w:ind w:right="73"/>
      </w:pPr>
      <w:r>
        <w:rPr>
          <w:b/>
        </w:rPr>
        <w:t>Antivirus:</w:t>
      </w:r>
      <w:r>
        <w:t xml:space="preserve"> Symantec Endpoint Protection Manager, Sophos, Fire Eye </w:t>
      </w:r>
    </w:p>
    <w:p w:rsidR="00D4488B" w:rsidRDefault="00D4488B" w:rsidP="005319EE">
      <w:pPr>
        <w:spacing w:after="0" w:line="240" w:lineRule="auto"/>
        <w:ind w:right="73"/>
      </w:pPr>
    </w:p>
    <w:p w:rsidR="00D4488B" w:rsidRDefault="00D4488B" w:rsidP="005319EE">
      <w:pPr>
        <w:spacing w:after="99" w:line="276" w:lineRule="auto"/>
        <w:ind w:right="73"/>
      </w:pPr>
      <w:r>
        <w:rPr>
          <w:b/>
          <w:color w:val="00000A"/>
        </w:rPr>
        <w:t xml:space="preserve">Employment History </w:t>
      </w:r>
      <w:r>
        <w:rPr>
          <w:b/>
        </w:rPr>
        <w:t xml:space="preserve">from: </w:t>
      </w:r>
      <w:r>
        <w:t>July 2019 to till Present</w:t>
      </w:r>
    </w:p>
    <w:p w:rsidR="00D4488B" w:rsidRDefault="00D4488B" w:rsidP="005319EE">
      <w:pPr>
        <w:spacing w:after="99" w:line="276" w:lineRule="auto"/>
        <w:ind w:right="73"/>
      </w:pPr>
      <w:r>
        <w:rPr>
          <w:b/>
        </w:rPr>
        <w:t>Company:</w:t>
      </w:r>
      <w:r>
        <w:t xml:space="preserve"> SPX Flow </w:t>
      </w:r>
    </w:p>
    <w:p w:rsidR="00D4488B" w:rsidRDefault="00D4488B" w:rsidP="005319EE">
      <w:pPr>
        <w:spacing w:after="99" w:line="276" w:lineRule="auto"/>
        <w:ind w:right="73"/>
      </w:pPr>
      <w:r>
        <w:rPr>
          <w:b/>
        </w:rPr>
        <w:t xml:space="preserve">Position: </w:t>
      </w:r>
      <w:r>
        <w:t xml:space="preserve"> Senior IT Administrator </w:t>
      </w:r>
    </w:p>
    <w:p w:rsidR="00D4488B" w:rsidRDefault="00D4488B" w:rsidP="005319EE">
      <w:pPr>
        <w:pStyle w:val="ListParagraph"/>
        <w:numPr>
          <w:ilvl w:val="0"/>
          <w:numId w:val="2"/>
        </w:numPr>
        <w:spacing w:after="0" w:line="276" w:lineRule="auto"/>
        <w:ind w:right="73"/>
      </w:pPr>
      <w:r>
        <w:t xml:space="preserve">Experienced in Incident management Change Management and Service </w:t>
      </w:r>
      <w:r>
        <w:rPr>
          <w:rFonts w:ascii="Helvetica" w:hAnsi="Helvetica" w:cs="Helvetica"/>
          <w:color w:val="303A46"/>
          <w:sz w:val="21"/>
          <w:szCs w:val="21"/>
          <w:shd w:val="clear" w:color="auto" w:fill="FFFFFF"/>
        </w:rPr>
        <w:t xml:space="preserve">Catalog </w:t>
      </w:r>
      <w:r>
        <w:t>Task according to established service level agreements in a timely, accurate and professional manner.</w:t>
      </w:r>
    </w:p>
    <w:p w:rsidR="00D4488B" w:rsidRDefault="00D4488B" w:rsidP="005319EE">
      <w:pPr>
        <w:numPr>
          <w:ilvl w:val="0"/>
          <w:numId w:val="2"/>
        </w:numPr>
        <w:spacing w:after="0" w:line="276" w:lineRule="auto"/>
        <w:textAlignment w:val="baseline"/>
      </w:pPr>
      <w:r w:rsidRPr="007302A3">
        <w:t>Experience on Dell VRTX hardware configurations, installations of OS</w:t>
      </w:r>
      <w:r>
        <w:t xml:space="preserve"> (</w:t>
      </w:r>
      <w:r w:rsidRPr="007302A3">
        <w:t xml:space="preserve">Windows server installations and </w:t>
      </w:r>
      <w:proofErr w:type="spellStart"/>
      <w:r w:rsidRPr="007302A3">
        <w:t>Esxi</w:t>
      </w:r>
      <w:proofErr w:type="spellEnd"/>
      <w:r w:rsidRPr="007302A3">
        <w:t xml:space="preserve"> 6.5</w:t>
      </w:r>
      <w:r>
        <w:t>)</w:t>
      </w:r>
      <w:r w:rsidRPr="007302A3">
        <w:t xml:space="preserve">, </w:t>
      </w:r>
    </w:p>
    <w:p w:rsidR="00D4488B" w:rsidRDefault="00D4488B" w:rsidP="005319EE">
      <w:pPr>
        <w:numPr>
          <w:ilvl w:val="0"/>
          <w:numId w:val="2"/>
        </w:numPr>
        <w:spacing w:after="0" w:line="276" w:lineRule="auto"/>
        <w:textAlignment w:val="baseline"/>
      </w:pPr>
      <w:r>
        <w:t>Experience in New Physical server build on physical server (Dell), Configure the RAID1, RAID5, Virtual Disk, VLAN, IDRAC, CMC.</w:t>
      </w:r>
    </w:p>
    <w:p w:rsidR="00D4488B" w:rsidRDefault="00D4488B" w:rsidP="005319EE">
      <w:pPr>
        <w:numPr>
          <w:ilvl w:val="0"/>
          <w:numId w:val="2"/>
        </w:numPr>
        <w:spacing w:after="0" w:line="276" w:lineRule="auto"/>
        <w:textAlignment w:val="baseline"/>
      </w:pPr>
      <w:r>
        <w:t xml:space="preserve">Experience in </w:t>
      </w:r>
      <w:r w:rsidRPr="007302A3">
        <w:t>Windows OS upgrade</w:t>
      </w:r>
      <w:r>
        <w:t xml:space="preserve"> In Place </w:t>
      </w:r>
      <w:r w:rsidRPr="007302A3">
        <w:t>from Windows server Standard 2008 R2 to Windows server Standard 2012 R2 and Windows server Standard 2016</w:t>
      </w:r>
      <w:r>
        <w:t xml:space="preserve"> and Side by side upgrade.</w:t>
      </w:r>
    </w:p>
    <w:p w:rsidR="00D4488B" w:rsidRPr="007302A3" w:rsidRDefault="00D4488B" w:rsidP="005319EE">
      <w:pPr>
        <w:numPr>
          <w:ilvl w:val="0"/>
          <w:numId w:val="2"/>
        </w:numPr>
        <w:spacing w:after="0" w:line="276" w:lineRule="auto"/>
        <w:textAlignment w:val="baseline"/>
      </w:pPr>
      <w:r>
        <w:t xml:space="preserve">Intermediate knowledge in PowerShell scripting, </w:t>
      </w:r>
      <w:proofErr w:type="spellStart"/>
      <w:r>
        <w:t>Robocopy</w:t>
      </w:r>
      <w:proofErr w:type="spellEnd"/>
      <w:r>
        <w:t xml:space="preserve"> for data copy and batch scripting.</w:t>
      </w:r>
    </w:p>
    <w:p w:rsidR="00D4488B" w:rsidRPr="007302A3" w:rsidRDefault="00D4488B" w:rsidP="005319EE">
      <w:pPr>
        <w:numPr>
          <w:ilvl w:val="0"/>
          <w:numId w:val="2"/>
        </w:numPr>
        <w:spacing w:after="0" w:line="276" w:lineRule="auto"/>
        <w:textAlignment w:val="baseline"/>
      </w:pPr>
      <w:r w:rsidRPr="007302A3">
        <w:t xml:space="preserve">Managing and building </w:t>
      </w:r>
      <w:proofErr w:type="spellStart"/>
      <w:r>
        <w:t>NewD</w:t>
      </w:r>
      <w:r w:rsidRPr="007302A3">
        <w:t>atacenters</w:t>
      </w:r>
      <w:proofErr w:type="spellEnd"/>
      <w:r w:rsidRPr="007302A3">
        <w:t>.</w:t>
      </w:r>
    </w:p>
    <w:p w:rsidR="00D4488B" w:rsidRDefault="00D4488B" w:rsidP="005319EE">
      <w:pPr>
        <w:numPr>
          <w:ilvl w:val="0"/>
          <w:numId w:val="2"/>
        </w:numPr>
        <w:spacing w:after="0" w:line="276" w:lineRule="auto"/>
        <w:textAlignment w:val="baseline"/>
      </w:pPr>
      <w:r w:rsidRPr="007302A3">
        <w:t>Managing and Building the VMware Infrastructure.</w:t>
      </w:r>
    </w:p>
    <w:p w:rsidR="00D4488B" w:rsidRDefault="00D4488B" w:rsidP="005319EE">
      <w:pPr>
        <w:numPr>
          <w:ilvl w:val="0"/>
          <w:numId w:val="2"/>
        </w:numPr>
        <w:spacing w:after="0" w:line="276" w:lineRule="auto"/>
        <w:textAlignment w:val="baseline"/>
      </w:pPr>
      <w:r>
        <w:t xml:space="preserve">Experience in creating Virtual machines from Templates, Cloning of Virtual machines, VMWARE SNAPSHOT management, VMWARE Tools, DRS </w:t>
      </w:r>
      <w:proofErr w:type="spellStart"/>
      <w:r>
        <w:t>Vmotion</w:t>
      </w:r>
      <w:proofErr w:type="spellEnd"/>
      <w:r>
        <w:t xml:space="preserve"> Storage </w:t>
      </w:r>
      <w:proofErr w:type="spellStart"/>
      <w:r>
        <w:t>Vmotion</w:t>
      </w:r>
      <w:proofErr w:type="spellEnd"/>
      <w:r>
        <w:t xml:space="preserve"> Managing </w:t>
      </w:r>
      <w:proofErr w:type="spellStart"/>
      <w:r>
        <w:t>Esxi</w:t>
      </w:r>
      <w:proofErr w:type="spellEnd"/>
      <w:r>
        <w:t xml:space="preserve"> hosts and cluster. Maintaining Data stores and Media management for the Guest Operating systems. Worked on </w:t>
      </w:r>
      <w:proofErr w:type="spellStart"/>
      <w:r>
        <w:t>VMtools</w:t>
      </w:r>
      <w:proofErr w:type="spellEnd"/>
      <w:r>
        <w:t xml:space="preserve"> and VM Hardware upgrade using update Manager.</w:t>
      </w:r>
    </w:p>
    <w:p w:rsidR="00D4488B" w:rsidRDefault="00D4488B" w:rsidP="005319EE">
      <w:pPr>
        <w:numPr>
          <w:ilvl w:val="0"/>
          <w:numId w:val="2"/>
        </w:numPr>
        <w:spacing w:after="0" w:line="276" w:lineRule="auto"/>
        <w:textAlignment w:val="baseline"/>
      </w:pPr>
      <w:r>
        <w:t>Worked on Server Decommissioning both physical and virtual servers.</w:t>
      </w:r>
    </w:p>
    <w:p w:rsidR="00D4488B" w:rsidRDefault="00D4488B" w:rsidP="005319EE">
      <w:pPr>
        <w:numPr>
          <w:ilvl w:val="0"/>
          <w:numId w:val="2"/>
        </w:numPr>
        <w:spacing w:after="0" w:line="276" w:lineRule="auto"/>
        <w:textAlignment w:val="baseline"/>
      </w:pPr>
      <w:r>
        <w:lastRenderedPageBreak/>
        <w:t xml:space="preserve">Experience in </w:t>
      </w:r>
      <w:proofErr w:type="spellStart"/>
      <w:r>
        <w:t>Esxi</w:t>
      </w:r>
      <w:proofErr w:type="spellEnd"/>
      <w:r>
        <w:t xml:space="preserve"> Patching using update manager.</w:t>
      </w:r>
    </w:p>
    <w:p w:rsidR="00D4488B" w:rsidRDefault="00D4488B" w:rsidP="005319EE">
      <w:pPr>
        <w:numPr>
          <w:ilvl w:val="0"/>
          <w:numId w:val="2"/>
        </w:numPr>
        <w:spacing w:after="0" w:line="276" w:lineRule="auto"/>
        <w:textAlignment w:val="baseline"/>
      </w:pPr>
      <w:r w:rsidRPr="007302A3">
        <w:t xml:space="preserve">Managing the </w:t>
      </w:r>
      <w:proofErr w:type="spellStart"/>
      <w:r w:rsidRPr="007302A3">
        <w:t>Rubrik</w:t>
      </w:r>
      <w:proofErr w:type="spellEnd"/>
      <w:r>
        <w:t xml:space="preserve">, </w:t>
      </w:r>
      <w:proofErr w:type="spellStart"/>
      <w:r>
        <w:t>Avamar</w:t>
      </w:r>
      <w:proofErr w:type="spellEnd"/>
      <w:r w:rsidRPr="007302A3">
        <w:t xml:space="preserve"> backup solution.</w:t>
      </w:r>
    </w:p>
    <w:p w:rsidR="00D4488B" w:rsidRDefault="00D4488B" w:rsidP="005319EE">
      <w:pPr>
        <w:numPr>
          <w:ilvl w:val="0"/>
          <w:numId w:val="2"/>
        </w:numPr>
        <w:spacing w:after="0" w:line="276" w:lineRule="auto"/>
        <w:textAlignment w:val="baseline"/>
      </w:pPr>
      <w:r>
        <w:t xml:space="preserve">Worked on </w:t>
      </w:r>
      <w:proofErr w:type="spellStart"/>
      <w:r>
        <w:t>Infoblox</w:t>
      </w:r>
      <w:proofErr w:type="spellEnd"/>
      <w:r>
        <w:t xml:space="preserve"> DNS system, Active Role Server.</w:t>
      </w:r>
    </w:p>
    <w:p w:rsidR="00D4488B" w:rsidRDefault="00D4488B" w:rsidP="005319EE">
      <w:pPr>
        <w:spacing w:after="99" w:line="276" w:lineRule="auto"/>
        <w:ind w:right="73"/>
      </w:pPr>
    </w:p>
    <w:p w:rsidR="00D4488B" w:rsidRDefault="00D4488B" w:rsidP="005319EE">
      <w:pPr>
        <w:spacing w:after="99" w:line="276" w:lineRule="auto"/>
        <w:ind w:right="73"/>
      </w:pPr>
    </w:p>
    <w:p w:rsidR="00D4488B" w:rsidRDefault="00D4488B" w:rsidP="005319EE">
      <w:pPr>
        <w:spacing w:after="99" w:line="276" w:lineRule="auto"/>
        <w:ind w:right="73"/>
      </w:pPr>
      <w:r>
        <w:rPr>
          <w:b/>
          <w:color w:val="00000A"/>
        </w:rPr>
        <w:t xml:space="preserve">Employment History </w:t>
      </w:r>
      <w:r>
        <w:rPr>
          <w:b/>
        </w:rPr>
        <w:t xml:space="preserve">from: </w:t>
      </w:r>
      <w:r>
        <w:t>December 2017 to July 2019</w:t>
      </w:r>
    </w:p>
    <w:p w:rsidR="00D4488B" w:rsidRDefault="00D4488B" w:rsidP="005319EE">
      <w:pPr>
        <w:spacing w:after="99" w:line="276" w:lineRule="auto"/>
        <w:ind w:right="73"/>
      </w:pPr>
      <w:r>
        <w:rPr>
          <w:b/>
        </w:rPr>
        <w:t>Company:</w:t>
      </w:r>
      <w:r>
        <w:t xml:space="preserve"> Epicor Software </w:t>
      </w:r>
    </w:p>
    <w:p w:rsidR="00D4488B" w:rsidRDefault="00D4488B" w:rsidP="005319EE">
      <w:pPr>
        <w:spacing w:after="99" w:line="276" w:lineRule="auto"/>
        <w:ind w:right="73"/>
      </w:pPr>
      <w:r>
        <w:rPr>
          <w:b/>
        </w:rPr>
        <w:t xml:space="preserve">Position: </w:t>
      </w:r>
      <w:r>
        <w:t xml:space="preserve">Senior </w:t>
      </w:r>
      <w:proofErr w:type="spellStart"/>
      <w:r>
        <w:t>Datacenter</w:t>
      </w:r>
      <w:proofErr w:type="spellEnd"/>
      <w:r>
        <w:t xml:space="preserve"> Tech Operations </w:t>
      </w:r>
    </w:p>
    <w:p w:rsidR="00D4488B" w:rsidRDefault="00D4488B" w:rsidP="005319EE">
      <w:pPr>
        <w:pStyle w:val="ListParagraph"/>
        <w:numPr>
          <w:ilvl w:val="0"/>
          <w:numId w:val="2"/>
        </w:numPr>
        <w:spacing w:after="0" w:line="276" w:lineRule="auto"/>
        <w:ind w:right="73"/>
      </w:pPr>
      <w:r>
        <w:t>Completes incidents and tasks according to established service level agreements in a timely, accurate and professional manner.</w:t>
      </w:r>
    </w:p>
    <w:p w:rsidR="00D4488B" w:rsidRDefault="00D4488B" w:rsidP="005319EE">
      <w:pPr>
        <w:pStyle w:val="ListParagraph"/>
        <w:numPr>
          <w:ilvl w:val="0"/>
          <w:numId w:val="2"/>
        </w:numPr>
        <w:spacing w:after="0" w:line="276" w:lineRule="auto"/>
        <w:ind w:right="73"/>
      </w:pPr>
      <w:r>
        <w:t xml:space="preserve">Assists and/or consults with tiered support escalation members to achieve company defined Service Level Agreements or SLAs. </w:t>
      </w:r>
    </w:p>
    <w:p w:rsidR="00D4488B" w:rsidRDefault="00D4488B" w:rsidP="005319EE">
      <w:pPr>
        <w:pStyle w:val="ListParagraph"/>
        <w:numPr>
          <w:ilvl w:val="0"/>
          <w:numId w:val="2"/>
        </w:numPr>
        <w:spacing w:after="0" w:line="276" w:lineRule="auto"/>
        <w:ind w:right="73"/>
      </w:pPr>
      <w:r>
        <w:t>Experience in Incident Management Change management [ Emergency Change, Standard Change and Preapproved Change]</w:t>
      </w:r>
    </w:p>
    <w:p w:rsidR="00D4488B" w:rsidRDefault="00D4488B" w:rsidP="005319EE">
      <w:pPr>
        <w:pStyle w:val="ListParagraph"/>
        <w:numPr>
          <w:ilvl w:val="0"/>
          <w:numId w:val="2"/>
        </w:numPr>
        <w:spacing w:after="0" w:line="276" w:lineRule="auto"/>
        <w:ind w:right="73"/>
      </w:pPr>
      <w:r>
        <w:t>Creates and maintains documentation based on standards.</w:t>
      </w:r>
    </w:p>
    <w:p w:rsidR="00D4488B" w:rsidRDefault="00D4488B" w:rsidP="005319EE">
      <w:pPr>
        <w:pStyle w:val="ListParagraph"/>
        <w:numPr>
          <w:ilvl w:val="0"/>
          <w:numId w:val="2"/>
        </w:numPr>
        <w:spacing w:after="0" w:line="276" w:lineRule="auto"/>
        <w:ind w:right="73"/>
      </w:pPr>
      <w:r w:rsidRPr="00993FBE">
        <w:t>Azure</w:t>
      </w:r>
      <w:r>
        <w:t xml:space="preserve"> (Instance creation, Image creation,)</w:t>
      </w:r>
    </w:p>
    <w:p w:rsidR="00D4488B" w:rsidRDefault="00D4488B" w:rsidP="005319EE">
      <w:pPr>
        <w:pStyle w:val="ListParagraph"/>
        <w:numPr>
          <w:ilvl w:val="0"/>
          <w:numId w:val="2"/>
        </w:numPr>
        <w:spacing w:after="0" w:line="276" w:lineRule="auto"/>
        <w:ind w:right="73"/>
      </w:pPr>
      <w:r>
        <w:t>Windows Operating systems upgrade from 2008 to 2012, Windows server 2012 to 2016</w:t>
      </w:r>
    </w:p>
    <w:p w:rsidR="00D4488B" w:rsidRDefault="00D4488B" w:rsidP="005319EE">
      <w:pPr>
        <w:pStyle w:val="ListParagraph"/>
        <w:numPr>
          <w:ilvl w:val="0"/>
          <w:numId w:val="2"/>
        </w:numPr>
        <w:spacing w:after="0" w:line="276" w:lineRule="auto"/>
        <w:ind w:right="73"/>
      </w:pPr>
      <w:r>
        <w:t xml:space="preserve">Working experience on different hardware like HP Blade servers, Dell rack server, </w:t>
      </w:r>
      <w:proofErr w:type="spellStart"/>
      <w:r>
        <w:t>Nutanix</w:t>
      </w:r>
      <w:proofErr w:type="spellEnd"/>
      <w:r>
        <w:t xml:space="preserve"> Block (</w:t>
      </w:r>
      <w:proofErr w:type="spellStart"/>
      <w:r>
        <w:t>Hyperconverged</w:t>
      </w:r>
      <w:proofErr w:type="spellEnd"/>
      <w:r>
        <w:t xml:space="preserve"> system). Working experience on </w:t>
      </w:r>
      <w:proofErr w:type="spellStart"/>
      <w:r>
        <w:t>hyperconverged</w:t>
      </w:r>
      <w:proofErr w:type="spellEnd"/>
      <w:r>
        <w:t xml:space="preserve"> system (</w:t>
      </w:r>
      <w:proofErr w:type="spellStart"/>
      <w:r>
        <w:t>Nutanix</w:t>
      </w:r>
      <w:proofErr w:type="spellEnd"/>
      <w:r>
        <w:t>) Prism Central, Prism Element, AHV, CVM, AOS upgrade, LCM upgrade, Foundation upgrade</w:t>
      </w:r>
    </w:p>
    <w:p w:rsidR="00D4488B" w:rsidRDefault="00D4488B" w:rsidP="005319EE">
      <w:pPr>
        <w:pStyle w:val="ListParagraph"/>
        <w:numPr>
          <w:ilvl w:val="0"/>
          <w:numId w:val="2"/>
        </w:numPr>
        <w:spacing w:after="0" w:line="276" w:lineRule="auto"/>
        <w:ind w:right="73"/>
      </w:pPr>
      <w:r>
        <w:t xml:space="preserve">Provide support and troubleshooting for production hypervisor platforms (VMware </w:t>
      </w:r>
      <w:proofErr w:type="spellStart"/>
      <w:r>
        <w:t>Esxi</w:t>
      </w:r>
      <w:proofErr w:type="spellEnd"/>
      <w:r>
        <w:t xml:space="preserve">, AHV and Microsoft Hyper-V)Creating Virtual machines and Templates, Cloning of Virtual machines, VMWARE SNAPSHOT management, VMWARE Tools, DRS </w:t>
      </w:r>
      <w:proofErr w:type="spellStart"/>
      <w:r>
        <w:t>Vmotion</w:t>
      </w:r>
      <w:proofErr w:type="spellEnd"/>
      <w:r>
        <w:t xml:space="preserve"> Storage </w:t>
      </w:r>
      <w:proofErr w:type="spellStart"/>
      <w:r>
        <w:t>Vmotion</w:t>
      </w:r>
      <w:proofErr w:type="spellEnd"/>
      <w:r>
        <w:t xml:space="preserve"> Managing </w:t>
      </w:r>
      <w:proofErr w:type="spellStart"/>
      <w:r>
        <w:t>Esxi</w:t>
      </w:r>
      <w:proofErr w:type="spellEnd"/>
      <w:r>
        <w:t xml:space="preserve"> hosts and cluster. Maintaining Data stores and Media management for the Guest Operating systems. Experience in </w:t>
      </w:r>
      <w:proofErr w:type="spellStart"/>
      <w:r>
        <w:t>Esxi</w:t>
      </w:r>
      <w:proofErr w:type="spellEnd"/>
      <w:r>
        <w:t xml:space="preserve"> Patching.</w:t>
      </w:r>
    </w:p>
    <w:p w:rsidR="00D4488B" w:rsidRDefault="00D4488B" w:rsidP="005319EE">
      <w:pPr>
        <w:pStyle w:val="ListParagraph"/>
        <w:numPr>
          <w:ilvl w:val="0"/>
          <w:numId w:val="2"/>
        </w:numPr>
        <w:spacing w:after="0" w:line="276" w:lineRule="auto"/>
        <w:ind w:right="73"/>
      </w:pPr>
      <w:r>
        <w:t>Provide support for Microsoft Active Directory.</w:t>
      </w:r>
    </w:p>
    <w:p w:rsidR="00D4488B" w:rsidRDefault="00D4488B" w:rsidP="005319EE">
      <w:pPr>
        <w:pStyle w:val="ListParagraph"/>
        <w:numPr>
          <w:ilvl w:val="0"/>
          <w:numId w:val="2"/>
        </w:numPr>
        <w:spacing w:after="0" w:line="276" w:lineRule="auto"/>
        <w:ind w:right="73"/>
      </w:pPr>
      <w:r>
        <w:t xml:space="preserve">Provision SAN storage (new and expansion) for physical servers and virtual </w:t>
      </w:r>
      <w:proofErr w:type="spellStart"/>
      <w:r>
        <w:t>Datastore</w:t>
      </w:r>
      <w:proofErr w:type="spellEnd"/>
      <w:r>
        <w:t xml:space="preserve"> like 3Par, Pure storage.</w:t>
      </w:r>
    </w:p>
    <w:p w:rsidR="00D4488B" w:rsidRDefault="00D4488B" w:rsidP="005319EE">
      <w:pPr>
        <w:pStyle w:val="ListParagraph"/>
        <w:numPr>
          <w:ilvl w:val="0"/>
          <w:numId w:val="2"/>
        </w:numPr>
        <w:spacing w:after="0" w:line="276" w:lineRule="auto"/>
        <w:ind w:right="73"/>
      </w:pPr>
      <w:r>
        <w:t>Participate in the monthly server operating system patching cycle using Altiris Patch management tool.</w:t>
      </w:r>
    </w:p>
    <w:p w:rsidR="00D4488B" w:rsidRDefault="00D4488B" w:rsidP="005319EE">
      <w:pPr>
        <w:pStyle w:val="ListParagraph"/>
        <w:numPr>
          <w:ilvl w:val="0"/>
          <w:numId w:val="2"/>
        </w:numPr>
        <w:spacing w:after="0" w:line="276" w:lineRule="auto"/>
        <w:ind w:right="73"/>
      </w:pPr>
      <w:r>
        <w:t xml:space="preserve">Provide support on Net backup and </w:t>
      </w:r>
      <w:proofErr w:type="spellStart"/>
      <w:r>
        <w:t>Cohesity</w:t>
      </w:r>
      <w:proofErr w:type="spellEnd"/>
      <w:r>
        <w:t xml:space="preserve"> backup.</w:t>
      </w:r>
    </w:p>
    <w:p w:rsidR="00D4488B" w:rsidRDefault="00D4488B" w:rsidP="005319EE">
      <w:pPr>
        <w:pStyle w:val="ListParagraph"/>
        <w:numPr>
          <w:ilvl w:val="0"/>
          <w:numId w:val="2"/>
        </w:numPr>
        <w:spacing w:after="0" w:line="276" w:lineRule="auto"/>
        <w:ind w:right="73"/>
      </w:pPr>
      <w:r>
        <w:t>Experience in Symantec Endpoint Protection, Kaspersky, Sophos.</w:t>
      </w:r>
    </w:p>
    <w:p w:rsidR="00D4488B" w:rsidRDefault="00D4488B" w:rsidP="005319EE">
      <w:pPr>
        <w:spacing w:after="17" w:line="276" w:lineRule="auto"/>
      </w:pPr>
    </w:p>
    <w:p w:rsidR="00D4488B" w:rsidRDefault="00D4488B" w:rsidP="005319EE">
      <w:pPr>
        <w:spacing w:line="276" w:lineRule="auto"/>
        <w:ind w:right="4487"/>
      </w:pPr>
      <w:r>
        <w:rPr>
          <w:b/>
          <w:color w:val="00000A"/>
        </w:rPr>
        <w:t xml:space="preserve">Employment History </w:t>
      </w:r>
      <w:r>
        <w:rPr>
          <w:b/>
        </w:rPr>
        <w:t xml:space="preserve">from: </w:t>
      </w:r>
      <w:r>
        <w:t>April 2015 to December 2017</w:t>
      </w:r>
    </w:p>
    <w:p w:rsidR="00D4488B" w:rsidRDefault="00D4488B" w:rsidP="005319EE">
      <w:pPr>
        <w:spacing w:line="276" w:lineRule="auto"/>
        <w:ind w:right="4487"/>
      </w:pPr>
      <w:r>
        <w:rPr>
          <w:b/>
        </w:rPr>
        <w:t>Company:</w:t>
      </w:r>
      <w:r>
        <w:t xml:space="preserve"> SDL Technologies India Private Limited  </w:t>
      </w:r>
    </w:p>
    <w:p w:rsidR="00D4488B" w:rsidRDefault="00D4488B" w:rsidP="005319EE">
      <w:pPr>
        <w:spacing w:line="276" w:lineRule="auto"/>
        <w:ind w:right="4487"/>
      </w:pPr>
      <w:r>
        <w:rPr>
          <w:b/>
        </w:rPr>
        <w:t xml:space="preserve">Position: </w:t>
      </w:r>
      <w:r>
        <w:t xml:space="preserve"> IT Engineer (APAC Region) </w:t>
      </w:r>
    </w:p>
    <w:p w:rsidR="00D4488B" w:rsidRDefault="00D4488B" w:rsidP="005319EE">
      <w:pPr>
        <w:spacing w:line="276" w:lineRule="auto"/>
        <w:ind w:right="5671"/>
      </w:pPr>
      <w:r>
        <w:rPr>
          <w:b/>
        </w:rPr>
        <w:t xml:space="preserve">Duties: </w:t>
      </w:r>
    </w:p>
    <w:p w:rsidR="00D4488B" w:rsidRDefault="00D4488B" w:rsidP="00D4488B">
      <w:pPr>
        <w:numPr>
          <w:ilvl w:val="0"/>
          <w:numId w:val="1"/>
        </w:numPr>
        <w:spacing w:after="33" w:line="276" w:lineRule="auto"/>
        <w:ind w:right="73" w:hanging="360"/>
        <w:jc w:val="both"/>
      </w:pPr>
      <w:r>
        <w:t xml:space="preserve">Troubleshoot hardware and software issues (enterprise applications, local/networking printing, e-mail, connectivity, remote access, and hardware issues) as support for end users (local and international remote environment).   </w:t>
      </w:r>
    </w:p>
    <w:p w:rsidR="00D4488B" w:rsidRDefault="00D4488B" w:rsidP="00D4488B">
      <w:pPr>
        <w:numPr>
          <w:ilvl w:val="0"/>
          <w:numId w:val="1"/>
        </w:numPr>
        <w:spacing w:after="11" w:line="276" w:lineRule="auto"/>
        <w:ind w:right="73" w:hanging="360"/>
        <w:jc w:val="both"/>
      </w:pPr>
      <w:r>
        <w:t xml:space="preserve">Windows server and client administration, troubleshooting and patching.  </w:t>
      </w:r>
    </w:p>
    <w:p w:rsidR="00D4488B" w:rsidRDefault="00D4488B" w:rsidP="00D4488B">
      <w:pPr>
        <w:numPr>
          <w:ilvl w:val="0"/>
          <w:numId w:val="1"/>
        </w:numPr>
        <w:spacing w:after="11" w:line="276" w:lineRule="auto"/>
        <w:ind w:right="73" w:hanging="360"/>
        <w:jc w:val="both"/>
      </w:pPr>
      <w:r>
        <w:t xml:space="preserve">Exchange server 2010/2013 managing and email migration of accounts.   </w:t>
      </w:r>
    </w:p>
    <w:p w:rsidR="00D4488B" w:rsidRDefault="00D4488B" w:rsidP="00D4488B">
      <w:pPr>
        <w:numPr>
          <w:ilvl w:val="0"/>
          <w:numId w:val="1"/>
        </w:numPr>
        <w:spacing w:after="11" w:line="276" w:lineRule="auto"/>
        <w:ind w:right="73" w:hanging="360"/>
        <w:jc w:val="both"/>
      </w:pPr>
      <w:r>
        <w:t xml:space="preserve">Maintain user accounts, passwords, data integrity, system access and security within policy using Active       directory.  </w:t>
      </w:r>
    </w:p>
    <w:p w:rsidR="00D4488B" w:rsidRDefault="00D4488B" w:rsidP="00D4488B">
      <w:pPr>
        <w:numPr>
          <w:ilvl w:val="0"/>
          <w:numId w:val="1"/>
        </w:numPr>
        <w:spacing w:after="11" w:line="276" w:lineRule="auto"/>
        <w:ind w:right="73" w:hanging="360"/>
        <w:jc w:val="both"/>
      </w:pPr>
      <w:r w:rsidRPr="00993FBE">
        <w:t>Azure</w:t>
      </w:r>
      <w:r>
        <w:t xml:space="preserve"> Instance creation, Image creation, adding Disk.</w:t>
      </w:r>
    </w:p>
    <w:p w:rsidR="00D4488B" w:rsidRDefault="00D4488B" w:rsidP="00D4488B">
      <w:pPr>
        <w:numPr>
          <w:ilvl w:val="0"/>
          <w:numId w:val="1"/>
        </w:numPr>
        <w:spacing w:after="11" w:line="276" w:lineRule="auto"/>
        <w:ind w:right="73" w:hanging="360"/>
        <w:jc w:val="both"/>
      </w:pPr>
      <w:r>
        <w:t xml:space="preserve">Experience in Operating System Deployment.  </w:t>
      </w:r>
    </w:p>
    <w:p w:rsidR="00D4488B" w:rsidRDefault="00D4488B" w:rsidP="00D4488B">
      <w:pPr>
        <w:numPr>
          <w:ilvl w:val="0"/>
          <w:numId w:val="1"/>
        </w:numPr>
        <w:spacing w:after="11" w:line="276" w:lineRule="auto"/>
        <w:ind w:right="73" w:hanging="360"/>
        <w:jc w:val="both"/>
      </w:pPr>
      <w:r>
        <w:t xml:space="preserve">Virtualization virtual machine creation and management (Microsoft Hyper-V/VMware vSphere 5.5).  </w:t>
      </w:r>
    </w:p>
    <w:p w:rsidR="00D4488B" w:rsidRDefault="00D4488B" w:rsidP="00D4488B">
      <w:pPr>
        <w:numPr>
          <w:ilvl w:val="0"/>
          <w:numId w:val="1"/>
        </w:numPr>
        <w:spacing w:after="11" w:line="276" w:lineRule="auto"/>
        <w:ind w:right="73" w:hanging="360"/>
        <w:jc w:val="both"/>
      </w:pPr>
      <w:r>
        <w:t xml:space="preserve">Antivirus server client maintenance for the client machines and server machines.  </w:t>
      </w:r>
    </w:p>
    <w:p w:rsidR="00D4488B" w:rsidRDefault="00D4488B" w:rsidP="00D4488B">
      <w:pPr>
        <w:numPr>
          <w:ilvl w:val="0"/>
          <w:numId w:val="1"/>
        </w:numPr>
        <w:spacing w:after="11" w:line="276" w:lineRule="auto"/>
        <w:ind w:right="73" w:hanging="360"/>
        <w:jc w:val="both"/>
      </w:pPr>
      <w:r>
        <w:lastRenderedPageBreak/>
        <w:t xml:space="preserve">Experience in IT Infrastructure H/W and S/W Procurement, Vendor management and IT Assets Management.  </w:t>
      </w:r>
    </w:p>
    <w:p w:rsidR="00D4488B" w:rsidRDefault="00D4488B" w:rsidP="00D4488B">
      <w:pPr>
        <w:numPr>
          <w:ilvl w:val="0"/>
          <w:numId w:val="1"/>
        </w:numPr>
        <w:spacing w:after="11" w:line="276" w:lineRule="auto"/>
        <w:ind w:right="73" w:hanging="360"/>
        <w:jc w:val="both"/>
      </w:pPr>
      <w:r>
        <w:t xml:space="preserve">Experience with IP telephone administration Tech Routes VOIP systems.  </w:t>
      </w:r>
    </w:p>
    <w:p w:rsidR="00D4488B" w:rsidRDefault="00D4488B" w:rsidP="005319EE">
      <w:pPr>
        <w:spacing w:after="0" w:line="276" w:lineRule="auto"/>
        <w:ind w:left="16"/>
        <w:rPr>
          <w:b/>
          <w:color w:val="00000A"/>
        </w:rPr>
      </w:pPr>
    </w:p>
    <w:p w:rsidR="00D4488B" w:rsidRDefault="00D4488B" w:rsidP="005319EE">
      <w:pPr>
        <w:spacing w:after="0" w:line="276" w:lineRule="auto"/>
        <w:ind w:left="16"/>
        <w:rPr>
          <w:b/>
          <w:color w:val="00000A"/>
        </w:rPr>
      </w:pPr>
    </w:p>
    <w:p w:rsidR="00D4488B" w:rsidRDefault="00D4488B" w:rsidP="005319EE">
      <w:pPr>
        <w:spacing w:after="0" w:line="276" w:lineRule="auto"/>
        <w:ind w:left="16"/>
        <w:rPr>
          <w:b/>
          <w:color w:val="00000A"/>
        </w:rPr>
      </w:pPr>
    </w:p>
    <w:p w:rsidR="00D4488B" w:rsidRDefault="00D4488B" w:rsidP="005319EE">
      <w:pPr>
        <w:spacing w:after="0" w:line="276" w:lineRule="auto"/>
        <w:ind w:left="16"/>
      </w:pPr>
    </w:p>
    <w:p w:rsidR="00D4488B" w:rsidRDefault="00D4488B" w:rsidP="005319EE">
      <w:pPr>
        <w:tabs>
          <w:tab w:val="left" w:pos="4590"/>
        </w:tabs>
        <w:spacing w:line="276" w:lineRule="auto"/>
        <w:ind w:right="3587"/>
      </w:pPr>
      <w:r>
        <w:rPr>
          <w:b/>
          <w:color w:val="00000A"/>
        </w:rPr>
        <w:t xml:space="preserve">Employment History </w:t>
      </w:r>
      <w:r>
        <w:rPr>
          <w:b/>
        </w:rPr>
        <w:t xml:space="preserve">from: </w:t>
      </w:r>
      <w:r>
        <w:t>July 2013 to April 8</w:t>
      </w:r>
      <w:r>
        <w:rPr>
          <w:vertAlign w:val="superscript"/>
        </w:rPr>
        <w:t>th</w:t>
      </w:r>
      <w:r>
        <w:t>, 2015</w:t>
      </w:r>
    </w:p>
    <w:p w:rsidR="00D4488B" w:rsidRDefault="00D4488B" w:rsidP="005319EE">
      <w:pPr>
        <w:tabs>
          <w:tab w:val="left" w:pos="4590"/>
        </w:tabs>
        <w:spacing w:line="276" w:lineRule="auto"/>
        <w:ind w:right="3587"/>
      </w:pPr>
      <w:r>
        <w:rPr>
          <w:b/>
        </w:rPr>
        <w:t>Company:</w:t>
      </w:r>
      <w:r>
        <w:t xml:space="preserve"> Pearson India Education Services Private Limited  </w:t>
      </w:r>
    </w:p>
    <w:p w:rsidR="00D4488B" w:rsidRDefault="00D4488B" w:rsidP="005319EE">
      <w:pPr>
        <w:tabs>
          <w:tab w:val="left" w:pos="5277"/>
        </w:tabs>
        <w:spacing w:line="276" w:lineRule="auto"/>
        <w:ind w:right="4880"/>
      </w:pPr>
      <w:r>
        <w:rPr>
          <w:b/>
        </w:rPr>
        <w:t xml:space="preserve">Position: </w:t>
      </w:r>
      <w:r>
        <w:t xml:space="preserve"> Associate  </w:t>
      </w:r>
    </w:p>
    <w:p w:rsidR="00D4488B" w:rsidRDefault="00D4488B" w:rsidP="005319EE">
      <w:pPr>
        <w:tabs>
          <w:tab w:val="left" w:pos="5277"/>
        </w:tabs>
        <w:spacing w:line="276" w:lineRule="auto"/>
        <w:ind w:right="4880"/>
      </w:pPr>
      <w:r>
        <w:rPr>
          <w:b/>
        </w:rPr>
        <w:t xml:space="preserve">Duties:      </w:t>
      </w:r>
    </w:p>
    <w:p w:rsidR="00D4488B" w:rsidRDefault="00D4488B" w:rsidP="00D4488B">
      <w:pPr>
        <w:numPr>
          <w:ilvl w:val="0"/>
          <w:numId w:val="1"/>
        </w:numPr>
        <w:spacing w:after="5" w:line="276" w:lineRule="auto"/>
        <w:ind w:right="73" w:hanging="360"/>
        <w:jc w:val="both"/>
      </w:pPr>
      <w:r>
        <w:rPr>
          <w:color w:val="00000A"/>
        </w:rPr>
        <w:t xml:space="preserve">Worked on different Windows server products like Windows 2003 and Windows 2003. </w:t>
      </w:r>
    </w:p>
    <w:p w:rsidR="00D4488B" w:rsidRDefault="00D4488B" w:rsidP="00D4488B">
      <w:pPr>
        <w:numPr>
          <w:ilvl w:val="0"/>
          <w:numId w:val="1"/>
        </w:numPr>
        <w:spacing w:after="5" w:line="276" w:lineRule="auto"/>
        <w:ind w:right="73" w:hanging="360"/>
        <w:jc w:val="both"/>
      </w:pPr>
      <w:r>
        <w:rPr>
          <w:color w:val="00000A"/>
        </w:rPr>
        <w:t>Installation, Configuration, Administration and Troubleshooting of Windows server</w:t>
      </w:r>
      <w:r>
        <w:rPr>
          <w:b/>
          <w:color w:val="00000A"/>
        </w:rPr>
        <w:t>.</w:t>
      </w:r>
    </w:p>
    <w:p w:rsidR="00D4488B" w:rsidRDefault="00D4488B" w:rsidP="00D4488B">
      <w:pPr>
        <w:numPr>
          <w:ilvl w:val="0"/>
          <w:numId w:val="1"/>
        </w:numPr>
        <w:spacing w:after="5" w:line="276" w:lineRule="auto"/>
        <w:ind w:right="73" w:hanging="360"/>
        <w:jc w:val="both"/>
      </w:pPr>
      <w:r>
        <w:rPr>
          <w:color w:val="00000A"/>
        </w:rPr>
        <w:t xml:space="preserve">Knowledge in Server patching / upgrading Windows servers, using Windows server update. </w:t>
      </w:r>
    </w:p>
    <w:p w:rsidR="00D4488B" w:rsidRDefault="00D4488B" w:rsidP="00D4488B">
      <w:pPr>
        <w:numPr>
          <w:ilvl w:val="0"/>
          <w:numId w:val="1"/>
        </w:numPr>
        <w:spacing w:after="5" w:line="276" w:lineRule="auto"/>
        <w:ind w:right="73" w:hanging="360"/>
        <w:jc w:val="both"/>
      </w:pPr>
      <w:r>
        <w:rPr>
          <w:color w:val="00000A"/>
        </w:rPr>
        <w:t>Providing technical support to customer post implementation.</w:t>
      </w:r>
    </w:p>
    <w:p w:rsidR="00D4488B" w:rsidRDefault="00D4488B" w:rsidP="00D4488B">
      <w:pPr>
        <w:numPr>
          <w:ilvl w:val="0"/>
          <w:numId w:val="1"/>
        </w:numPr>
        <w:spacing w:after="5" w:line="276" w:lineRule="auto"/>
        <w:ind w:right="73" w:hanging="360"/>
        <w:jc w:val="both"/>
      </w:pPr>
      <w:r>
        <w:rPr>
          <w:color w:val="00000A"/>
        </w:rPr>
        <w:t>Carry out troubleshooting, repairs and services of printers, computers and other hardware.</w:t>
      </w:r>
    </w:p>
    <w:p w:rsidR="00D4488B" w:rsidRDefault="00D4488B" w:rsidP="00D4488B">
      <w:pPr>
        <w:numPr>
          <w:ilvl w:val="0"/>
          <w:numId w:val="1"/>
        </w:numPr>
        <w:spacing w:after="5" w:line="276" w:lineRule="auto"/>
        <w:ind w:right="73" w:hanging="360"/>
        <w:jc w:val="both"/>
      </w:pPr>
      <w:r>
        <w:rPr>
          <w:color w:val="00000A"/>
        </w:rPr>
        <w:t>Coordinating with technical team, vendors and customers for implementation.</w:t>
      </w:r>
    </w:p>
    <w:p w:rsidR="00D4488B" w:rsidRDefault="00D4488B" w:rsidP="00D4488B">
      <w:pPr>
        <w:numPr>
          <w:ilvl w:val="0"/>
          <w:numId w:val="1"/>
        </w:numPr>
        <w:spacing w:after="11" w:line="276" w:lineRule="auto"/>
        <w:ind w:right="73" w:hanging="360"/>
        <w:jc w:val="both"/>
      </w:pPr>
      <w:r>
        <w:t xml:space="preserve">Hardware Component Testing (Quality Check).  </w:t>
      </w:r>
    </w:p>
    <w:p w:rsidR="00D4488B" w:rsidRDefault="00D4488B" w:rsidP="005319EE">
      <w:pPr>
        <w:spacing w:after="0" w:line="240" w:lineRule="auto"/>
        <w:ind w:left="16"/>
      </w:pPr>
    </w:p>
    <w:p w:rsidR="00D4488B" w:rsidRDefault="00D4488B" w:rsidP="005319EE">
      <w:pPr>
        <w:spacing w:after="0" w:line="240" w:lineRule="auto"/>
        <w:ind w:left="16"/>
      </w:pPr>
      <w:r>
        <w:rPr>
          <w:b/>
          <w:color w:val="00000A"/>
        </w:rPr>
        <w:t xml:space="preserve">Employment History </w:t>
      </w:r>
      <w:r>
        <w:rPr>
          <w:b/>
        </w:rPr>
        <w:t xml:space="preserve">from: </w:t>
      </w:r>
      <w:r>
        <w:t>7</w:t>
      </w:r>
      <w:r>
        <w:rPr>
          <w:vertAlign w:val="superscript"/>
        </w:rPr>
        <w:t>th</w:t>
      </w:r>
      <w:r>
        <w:t xml:space="preserve"> February2012 to 21st July 2013 </w:t>
      </w:r>
    </w:p>
    <w:p w:rsidR="00D4488B" w:rsidRDefault="00D4488B" w:rsidP="005319EE">
      <w:pPr>
        <w:spacing w:after="0" w:line="240" w:lineRule="auto"/>
        <w:ind w:left="16"/>
      </w:pPr>
      <w:r w:rsidRPr="00951428">
        <w:rPr>
          <w:b/>
        </w:rPr>
        <w:t>Company</w:t>
      </w:r>
      <w:r>
        <w:rPr>
          <w:b/>
        </w:rPr>
        <w:t>:</w:t>
      </w:r>
      <w:r>
        <w:t xml:space="preserve"> Pearson Education Service. </w:t>
      </w:r>
    </w:p>
    <w:p w:rsidR="00D4488B" w:rsidRDefault="00D4488B" w:rsidP="005319EE">
      <w:pPr>
        <w:spacing w:after="0" w:line="276" w:lineRule="auto"/>
        <w:ind w:left="16" w:right="4037"/>
      </w:pPr>
      <w:r>
        <w:rPr>
          <w:b/>
        </w:rPr>
        <w:t xml:space="preserve">Position: </w:t>
      </w:r>
      <w:r>
        <w:t xml:space="preserve">Service Provider </w:t>
      </w:r>
    </w:p>
    <w:p w:rsidR="00D4488B" w:rsidRDefault="00D4488B" w:rsidP="005319EE">
      <w:pPr>
        <w:spacing w:after="0" w:line="276" w:lineRule="auto"/>
        <w:ind w:left="16" w:right="4037"/>
      </w:pPr>
      <w:r>
        <w:rPr>
          <w:b/>
        </w:rPr>
        <w:t xml:space="preserve">Duties: </w:t>
      </w:r>
    </w:p>
    <w:p w:rsidR="00D4488B" w:rsidRDefault="00D4488B" w:rsidP="00D4488B">
      <w:pPr>
        <w:numPr>
          <w:ilvl w:val="0"/>
          <w:numId w:val="1"/>
        </w:numPr>
        <w:spacing w:after="5" w:line="276" w:lineRule="auto"/>
        <w:ind w:right="73" w:hanging="360"/>
        <w:jc w:val="both"/>
      </w:pPr>
      <w:r>
        <w:rPr>
          <w:color w:val="00000A"/>
        </w:rPr>
        <w:t xml:space="preserve">Report and follow up all issues on the day of occurrence and day of closure. </w:t>
      </w:r>
    </w:p>
    <w:p w:rsidR="00D4488B" w:rsidRDefault="00D4488B" w:rsidP="00D4488B">
      <w:pPr>
        <w:numPr>
          <w:ilvl w:val="0"/>
          <w:numId w:val="1"/>
        </w:numPr>
        <w:spacing w:after="11" w:line="276" w:lineRule="auto"/>
        <w:ind w:right="73" w:hanging="360"/>
        <w:jc w:val="both"/>
      </w:pPr>
      <w:r>
        <w:t xml:space="preserve">Providing Administrative support to client.  </w:t>
      </w:r>
    </w:p>
    <w:p w:rsidR="00D4488B" w:rsidRDefault="00D4488B" w:rsidP="00D4488B">
      <w:pPr>
        <w:numPr>
          <w:ilvl w:val="0"/>
          <w:numId w:val="1"/>
        </w:numPr>
        <w:spacing w:after="11" w:line="276" w:lineRule="auto"/>
        <w:ind w:right="73" w:hanging="360"/>
        <w:jc w:val="both"/>
      </w:pPr>
      <w:r>
        <w:t xml:space="preserve">Installation of Operating systems Windows XP and Windows Server 2003.  </w:t>
      </w:r>
    </w:p>
    <w:p w:rsidR="00D4488B" w:rsidRDefault="00D4488B" w:rsidP="00D4488B">
      <w:pPr>
        <w:numPr>
          <w:ilvl w:val="0"/>
          <w:numId w:val="1"/>
        </w:numPr>
        <w:spacing w:after="58" w:line="276" w:lineRule="auto"/>
        <w:ind w:right="73" w:hanging="360"/>
        <w:jc w:val="both"/>
      </w:pPr>
      <w:r>
        <w:t xml:space="preserve">Installing and configuration of Antivirus (Server Client).  </w:t>
      </w:r>
    </w:p>
    <w:p w:rsidR="00D4488B" w:rsidRDefault="00D4488B" w:rsidP="00D4488B">
      <w:pPr>
        <w:numPr>
          <w:ilvl w:val="0"/>
          <w:numId w:val="1"/>
        </w:numPr>
        <w:spacing w:after="11" w:line="276" w:lineRule="auto"/>
        <w:ind w:right="73" w:hanging="360"/>
        <w:jc w:val="both"/>
      </w:pPr>
      <w:r>
        <w:t xml:space="preserve">Maintenance of Computer peripherals, Switches and Interactive Classroom Hardware’s.  </w:t>
      </w:r>
    </w:p>
    <w:p w:rsidR="00D4488B" w:rsidRDefault="00D4488B" w:rsidP="00D4488B">
      <w:pPr>
        <w:numPr>
          <w:ilvl w:val="0"/>
          <w:numId w:val="1"/>
        </w:numPr>
        <w:spacing w:after="11" w:line="276" w:lineRule="auto"/>
        <w:ind w:right="73" w:hanging="360"/>
        <w:jc w:val="both"/>
      </w:pPr>
      <w:r>
        <w:t xml:space="preserve">Software installation as per the requirements.  </w:t>
      </w:r>
    </w:p>
    <w:p w:rsidR="00D4488B" w:rsidRDefault="00D4488B" w:rsidP="005319EE">
      <w:pPr>
        <w:spacing w:line="276" w:lineRule="auto"/>
        <w:ind w:left="705" w:right="73"/>
      </w:pPr>
    </w:p>
    <w:p w:rsidR="00D4488B" w:rsidRDefault="00D4488B" w:rsidP="005319EE">
      <w:pPr>
        <w:spacing w:after="0" w:line="276" w:lineRule="auto"/>
        <w:ind w:left="-5"/>
      </w:pPr>
      <w:r>
        <w:rPr>
          <w:b/>
          <w:color w:val="00000A"/>
        </w:rPr>
        <w:t xml:space="preserve">Education: </w:t>
      </w:r>
    </w:p>
    <w:p w:rsidR="00D4488B" w:rsidRDefault="00D4488B" w:rsidP="005319EE">
      <w:pPr>
        <w:spacing w:after="0" w:line="276" w:lineRule="auto"/>
        <w:ind w:left="26"/>
      </w:pPr>
      <w:r>
        <w:rPr>
          <w:color w:val="00000A"/>
        </w:rPr>
        <w:t xml:space="preserve">Completed B-Tech [Electronics &amp; Communication] in 2009 from University of Calicut. </w:t>
      </w:r>
    </w:p>
    <w:p w:rsidR="00D4488B" w:rsidRDefault="00D4488B" w:rsidP="005319EE">
      <w:pPr>
        <w:spacing w:after="0" w:line="240" w:lineRule="auto"/>
        <w:ind w:left="16"/>
      </w:pPr>
    </w:p>
    <w:p w:rsidR="00D4488B" w:rsidRDefault="00D4488B" w:rsidP="005319EE">
      <w:pPr>
        <w:pStyle w:val="Heading1"/>
        <w:spacing w:line="276" w:lineRule="auto"/>
        <w:ind w:left="-5"/>
      </w:pPr>
      <w:r>
        <w:t xml:space="preserve">Key strengths   </w:t>
      </w:r>
    </w:p>
    <w:p w:rsidR="00D4488B" w:rsidRDefault="00D4488B" w:rsidP="005319EE">
      <w:pPr>
        <w:spacing w:line="276" w:lineRule="auto"/>
        <w:ind w:right="73"/>
      </w:pPr>
      <w:r>
        <w:t xml:space="preserve">Efficient in learning and implementing new technologies.  </w:t>
      </w:r>
    </w:p>
    <w:p w:rsidR="00D4488B" w:rsidRDefault="00D4488B" w:rsidP="005319EE">
      <w:pPr>
        <w:spacing w:line="276" w:lineRule="auto"/>
        <w:ind w:right="73"/>
      </w:pPr>
      <w:r>
        <w:t xml:space="preserve">Works well under pressure, able to meet demanding deadlines.  </w:t>
      </w:r>
    </w:p>
    <w:p w:rsidR="00D4488B" w:rsidRDefault="00D4488B" w:rsidP="005319EE">
      <w:pPr>
        <w:spacing w:line="276" w:lineRule="auto"/>
        <w:ind w:right="73"/>
      </w:pPr>
      <w:r>
        <w:t xml:space="preserve">Effective interpersonal and communication skill.  </w:t>
      </w:r>
    </w:p>
    <w:p w:rsidR="00D4488B" w:rsidRDefault="00D4488B" w:rsidP="005319EE">
      <w:pPr>
        <w:spacing w:after="5" w:line="276" w:lineRule="auto"/>
        <w:ind w:left="26"/>
      </w:pPr>
      <w:r>
        <w:rPr>
          <w:color w:val="00000A"/>
        </w:rPr>
        <w:t xml:space="preserve">Having problem solving skills. </w:t>
      </w:r>
    </w:p>
    <w:p w:rsidR="00D4488B" w:rsidRDefault="00D4488B" w:rsidP="005319EE">
      <w:pPr>
        <w:spacing w:after="0" w:line="240" w:lineRule="auto"/>
        <w:ind w:left="16"/>
      </w:pPr>
    </w:p>
    <w:p w:rsidR="00D4488B" w:rsidRDefault="00D4488B" w:rsidP="005319EE">
      <w:pPr>
        <w:spacing w:after="7" w:line="276" w:lineRule="auto"/>
        <w:ind w:left="-5"/>
      </w:pPr>
      <w:r>
        <w:rPr>
          <w:b/>
        </w:rPr>
        <w:t>Training</w:t>
      </w:r>
      <w:r>
        <w:rPr>
          <w:b/>
          <w:u w:val="single" w:color="000000"/>
        </w:rPr>
        <w:t>:</w:t>
      </w:r>
    </w:p>
    <w:p w:rsidR="00D4488B" w:rsidRDefault="00D4488B" w:rsidP="005319EE">
      <w:pPr>
        <w:spacing w:line="276" w:lineRule="auto"/>
        <w:ind w:right="73"/>
      </w:pPr>
      <w:r>
        <w:t xml:space="preserve">Diploma in Computer Hardware &amp; Networking (N+ Syllabus).  </w:t>
      </w:r>
    </w:p>
    <w:p w:rsidR="00D4488B" w:rsidRDefault="00D4488B" w:rsidP="005319EE">
      <w:pPr>
        <w:spacing w:line="276" w:lineRule="auto"/>
        <w:ind w:right="73"/>
      </w:pPr>
      <w:r>
        <w:t xml:space="preserve">Completed the Course titled Cisco Certified Network Associates.  </w:t>
      </w:r>
    </w:p>
    <w:p w:rsidR="00D4488B" w:rsidRDefault="00D4488B" w:rsidP="005319EE">
      <w:pPr>
        <w:spacing w:line="276" w:lineRule="auto"/>
        <w:ind w:right="73"/>
      </w:pPr>
      <w:r>
        <w:t xml:space="preserve">Completed the Course titled VCP 550 Certified.  </w:t>
      </w:r>
    </w:p>
    <w:p w:rsidR="00D4488B" w:rsidRDefault="00D4488B" w:rsidP="005319EE">
      <w:pPr>
        <w:spacing w:line="276" w:lineRule="auto"/>
        <w:ind w:right="73"/>
      </w:pPr>
      <w:r>
        <w:lastRenderedPageBreak/>
        <w:t xml:space="preserve">ITIL Foundation Certified.  </w:t>
      </w:r>
    </w:p>
    <w:p w:rsidR="00D4488B" w:rsidRDefault="00D4488B" w:rsidP="005319EE">
      <w:pPr>
        <w:spacing w:line="276" w:lineRule="auto"/>
        <w:ind w:right="73"/>
      </w:pPr>
      <w:r>
        <w:t>Completed the Course titled CEHv9</w:t>
      </w:r>
    </w:p>
    <w:p w:rsidR="00D4488B" w:rsidRDefault="00D4488B" w:rsidP="005319EE">
      <w:pPr>
        <w:spacing w:line="276" w:lineRule="auto"/>
        <w:ind w:right="73"/>
      </w:pPr>
      <w:r>
        <w:t xml:space="preserve">Completed the Course </w:t>
      </w:r>
      <w:r w:rsidRPr="0033209D">
        <w:t>Exam AZ-103: Microsoft Azure Administrator</w:t>
      </w:r>
    </w:p>
    <w:p w:rsidR="00D4488B" w:rsidRDefault="00D4488B" w:rsidP="005319EE">
      <w:pPr>
        <w:spacing w:after="0" w:line="240" w:lineRule="auto"/>
        <w:ind w:right="73"/>
      </w:pPr>
    </w:p>
    <w:p w:rsidR="00D4488B" w:rsidRDefault="00D4488B" w:rsidP="005319EE">
      <w:pPr>
        <w:spacing w:after="0" w:line="276" w:lineRule="auto"/>
        <w:ind w:left="-5"/>
      </w:pPr>
      <w:proofErr w:type="spellStart"/>
      <w:r>
        <w:rPr>
          <w:b/>
          <w:color w:val="00000A"/>
        </w:rPr>
        <w:t>PersonalProfile</w:t>
      </w:r>
      <w:proofErr w:type="spellEnd"/>
      <w:r>
        <w:rPr>
          <w:b/>
          <w:color w:val="00000A"/>
        </w:rPr>
        <w:t xml:space="preserve"> </w:t>
      </w:r>
    </w:p>
    <w:tbl>
      <w:tblPr>
        <w:tblW w:w="7589" w:type="dxa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5428"/>
      </w:tblGrid>
      <w:tr w:rsidR="00D4488B" w:rsidTr="005319EE">
        <w:trPr>
          <w:trHeight w:val="26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4488B" w:rsidRDefault="00D4488B" w:rsidP="005319EE">
            <w:pPr>
              <w:spacing w:after="0" w:line="276" w:lineRule="auto"/>
            </w:pPr>
            <w:r>
              <w:t xml:space="preserve">Father’s Name   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D4488B" w:rsidRDefault="00D4488B" w:rsidP="005319EE">
            <w:pPr>
              <w:spacing w:after="0" w:line="276" w:lineRule="auto"/>
            </w:pPr>
            <w:r>
              <w:t xml:space="preserve">:  N </w:t>
            </w:r>
            <w:proofErr w:type="spellStart"/>
            <w:r>
              <w:t>Asokarajan</w:t>
            </w:r>
            <w:proofErr w:type="spellEnd"/>
            <w:r>
              <w:t xml:space="preserve">   </w:t>
            </w:r>
          </w:p>
        </w:tc>
      </w:tr>
      <w:tr w:rsidR="00D4488B" w:rsidTr="005319EE">
        <w:trPr>
          <w:trHeight w:val="28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4488B" w:rsidRDefault="00D4488B" w:rsidP="005319EE">
            <w:pPr>
              <w:spacing w:after="0" w:line="276" w:lineRule="auto"/>
            </w:pPr>
            <w:r>
              <w:t xml:space="preserve">Mother’s Name   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D4488B" w:rsidRDefault="00D4488B" w:rsidP="005319EE">
            <w:pPr>
              <w:spacing w:after="0" w:line="276" w:lineRule="auto"/>
            </w:pPr>
            <w:r>
              <w:t xml:space="preserve">: J </w:t>
            </w:r>
            <w:proofErr w:type="spellStart"/>
            <w:r>
              <w:t>Usha</w:t>
            </w:r>
            <w:proofErr w:type="spellEnd"/>
            <w:r>
              <w:t xml:space="preserve">  </w:t>
            </w:r>
          </w:p>
        </w:tc>
      </w:tr>
      <w:tr w:rsidR="00D4488B" w:rsidTr="005319EE">
        <w:trPr>
          <w:trHeight w:val="29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4488B" w:rsidRDefault="00D4488B" w:rsidP="005319EE">
            <w:pPr>
              <w:tabs>
                <w:tab w:val="center" w:pos="1440"/>
              </w:tabs>
              <w:spacing w:after="0" w:line="276" w:lineRule="auto"/>
            </w:pPr>
            <w:r>
              <w:t xml:space="preserve">Nationality </w:t>
            </w:r>
            <w:r>
              <w:tab/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D4488B" w:rsidRDefault="00D4488B" w:rsidP="005319EE">
            <w:pPr>
              <w:spacing w:after="0" w:line="276" w:lineRule="auto"/>
            </w:pPr>
            <w:r>
              <w:t xml:space="preserve">: Indian  </w:t>
            </w:r>
          </w:p>
        </w:tc>
      </w:tr>
      <w:tr w:rsidR="00D4488B" w:rsidTr="005319EE">
        <w:trPr>
          <w:trHeight w:val="29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4488B" w:rsidRDefault="00D4488B" w:rsidP="005319EE">
            <w:pPr>
              <w:tabs>
                <w:tab w:val="center" w:pos="1440"/>
              </w:tabs>
              <w:spacing w:after="0" w:line="276" w:lineRule="auto"/>
            </w:pPr>
            <w:r>
              <w:t xml:space="preserve">Date of Birth </w:t>
            </w:r>
            <w:r>
              <w:tab/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D4488B" w:rsidRDefault="00D4488B" w:rsidP="005319EE">
            <w:pPr>
              <w:spacing w:after="0" w:line="276" w:lineRule="auto"/>
            </w:pPr>
            <w:r>
              <w:t>: 19</w:t>
            </w:r>
            <w:r w:rsidRPr="00831C55">
              <w:rPr>
                <w:vertAlign w:val="superscript"/>
              </w:rPr>
              <w:t>th</w:t>
            </w:r>
            <w:r>
              <w:t xml:space="preserve"> December 1987  </w:t>
            </w:r>
          </w:p>
        </w:tc>
      </w:tr>
      <w:tr w:rsidR="00D4488B" w:rsidTr="005319EE">
        <w:trPr>
          <w:trHeight w:val="29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4488B" w:rsidRDefault="00D4488B" w:rsidP="005319EE">
            <w:pPr>
              <w:spacing w:after="0" w:line="276" w:lineRule="auto"/>
            </w:pPr>
            <w:r w:rsidRPr="00831C55">
              <w:rPr>
                <w:color w:val="00000A"/>
              </w:rPr>
              <w:t xml:space="preserve">Passport no                 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D4488B" w:rsidRDefault="00D4488B" w:rsidP="005319EE">
            <w:pPr>
              <w:spacing w:after="0" w:line="276" w:lineRule="auto"/>
            </w:pPr>
            <w:r w:rsidRPr="00831C55">
              <w:rPr>
                <w:color w:val="00000A"/>
              </w:rPr>
              <w:t>:</w:t>
            </w:r>
            <w:r>
              <w:t xml:space="preserve"> H5632081 date of issue 8/02/2010, date of expiry 7/2/2020  </w:t>
            </w:r>
          </w:p>
        </w:tc>
      </w:tr>
      <w:tr w:rsidR="00D4488B" w:rsidTr="005319EE">
        <w:trPr>
          <w:trHeight w:val="266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4488B" w:rsidRDefault="00D4488B" w:rsidP="005319EE">
            <w:pPr>
              <w:spacing w:after="0" w:line="276" w:lineRule="auto"/>
            </w:pPr>
            <w:r w:rsidRPr="00831C55">
              <w:rPr>
                <w:color w:val="00000A"/>
              </w:rPr>
              <w:t xml:space="preserve">Languages known 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D4488B" w:rsidRDefault="00D4488B" w:rsidP="005319EE">
            <w:pPr>
              <w:spacing w:after="0" w:line="276" w:lineRule="auto"/>
            </w:pPr>
            <w:r w:rsidRPr="00831C55">
              <w:rPr>
                <w:color w:val="00000A"/>
              </w:rPr>
              <w:t xml:space="preserve">: English, Malayalam, Hindi </w:t>
            </w:r>
          </w:p>
        </w:tc>
      </w:tr>
    </w:tbl>
    <w:p w:rsidR="00D4488B" w:rsidRDefault="00D4488B" w:rsidP="005319EE">
      <w:pPr>
        <w:spacing w:after="25" w:line="276" w:lineRule="auto"/>
        <w:ind w:left="16"/>
      </w:pPr>
    </w:p>
    <w:p w:rsidR="00D4488B" w:rsidRDefault="00D4488B" w:rsidP="005319EE">
      <w:pPr>
        <w:spacing w:after="0" w:line="276" w:lineRule="auto"/>
        <w:ind w:left="-5"/>
        <w:rPr>
          <w:b/>
          <w:color w:val="00000A"/>
        </w:rPr>
      </w:pPr>
    </w:p>
    <w:p w:rsidR="00D4488B" w:rsidRDefault="00D4488B" w:rsidP="005319EE">
      <w:pPr>
        <w:spacing w:after="0" w:line="276" w:lineRule="auto"/>
        <w:ind w:left="-5"/>
        <w:rPr>
          <w:b/>
          <w:color w:val="00000A"/>
        </w:rPr>
      </w:pPr>
    </w:p>
    <w:p w:rsidR="00D4488B" w:rsidRDefault="00D4488B" w:rsidP="005319EE">
      <w:pPr>
        <w:spacing w:after="0" w:line="276" w:lineRule="auto"/>
        <w:ind w:left="-5"/>
        <w:rPr>
          <w:b/>
          <w:color w:val="00000A"/>
        </w:rPr>
      </w:pPr>
    </w:p>
    <w:p w:rsidR="00D4488B" w:rsidRDefault="00D4488B" w:rsidP="005319EE">
      <w:pPr>
        <w:spacing w:after="0" w:line="276" w:lineRule="auto"/>
        <w:ind w:left="-5"/>
        <w:rPr>
          <w:b/>
          <w:color w:val="00000A"/>
        </w:rPr>
      </w:pPr>
    </w:p>
    <w:p w:rsidR="00D4488B" w:rsidRDefault="00D4488B" w:rsidP="005319EE">
      <w:pPr>
        <w:spacing w:after="0" w:line="276" w:lineRule="auto"/>
        <w:ind w:left="-5"/>
        <w:rPr>
          <w:b/>
          <w:color w:val="00000A"/>
        </w:rPr>
      </w:pPr>
    </w:p>
    <w:p w:rsidR="00D4488B" w:rsidRDefault="00D4488B" w:rsidP="005319EE">
      <w:pPr>
        <w:spacing w:after="0" w:line="276" w:lineRule="auto"/>
        <w:ind w:left="-5"/>
        <w:rPr>
          <w:b/>
          <w:color w:val="00000A"/>
        </w:rPr>
      </w:pPr>
    </w:p>
    <w:p w:rsidR="00D4488B" w:rsidRDefault="00D4488B" w:rsidP="005319EE">
      <w:pPr>
        <w:spacing w:after="0" w:line="276" w:lineRule="auto"/>
        <w:ind w:left="-5"/>
      </w:pPr>
      <w:r>
        <w:rPr>
          <w:b/>
          <w:color w:val="00000A"/>
        </w:rPr>
        <w:t xml:space="preserve">Declaration </w:t>
      </w:r>
    </w:p>
    <w:p w:rsidR="00D4488B" w:rsidRDefault="00D4488B" w:rsidP="005319EE">
      <w:pPr>
        <w:spacing w:after="213" w:line="276" w:lineRule="auto"/>
        <w:ind w:left="26"/>
      </w:pPr>
      <w:r>
        <w:rPr>
          <w:color w:val="00000A"/>
        </w:rPr>
        <w:t xml:space="preserve">I hereby declare that the above furnished information is true to the best of my knowledge and belief. </w:t>
      </w:r>
    </w:p>
    <w:p w:rsidR="00D4488B" w:rsidRDefault="00D4488B" w:rsidP="005319EE">
      <w:pPr>
        <w:spacing w:after="213" w:line="276" w:lineRule="auto"/>
      </w:pPr>
      <w:r w:rsidRPr="00951428">
        <w:rPr>
          <w:b/>
          <w:color w:val="00000A"/>
        </w:rPr>
        <w:t>Place</w:t>
      </w:r>
      <w:r>
        <w:rPr>
          <w:color w:val="00000A"/>
        </w:rPr>
        <w:t xml:space="preserve">: Bangalore  </w:t>
      </w:r>
      <w:r>
        <w:rPr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</w:p>
    <w:p w:rsidR="00D4488B" w:rsidRDefault="00D4488B" w:rsidP="005319EE">
      <w:pPr>
        <w:pStyle w:val="Heading1"/>
        <w:tabs>
          <w:tab w:val="center" w:pos="1456"/>
          <w:tab w:val="center" w:pos="5781"/>
          <w:tab w:val="center" w:pos="6502"/>
          <w:tab w:val="center" w:pos="7222"/>
          <w:tab w:val="center" w:pos="7943"/>
          <w:tab w:val="center" w:pos="9302"/>
        </w:tabs>
        <w:spacing w:after="203" w:line="276" w:lineRule="auto"/>
        <w:ind w:left="-15"/>
      </w:pPr>
      <w:r>
        <w:t>Date: February 2, 202</w:t>
      </w:r>
      <w:r w:rsidR="00AB21CE">
        <w:t>1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Appunny</w:t>
      </w:r>
      <w:proofErr w:type="spellEnd"/>
      <w:r>
        <w:t xml:space="preserve"> Raj  </w:t>
      </w:r>
    </w:p>
    <w:p w:rsidR="00D4488B" w:rsidRDefault="00D4488B" w:rsidP="005319EE">
      <w:pPr>
        <w:spacing w:after="307" w:line="276" w:lineRule="auto"/>
        <w:ind w:left="16"/>
      </w:pPr>
    </w:p>
    <w:p w:rsidR="00D4488B" w:rsidRDefault="00D4488B" w:rsidP="005319EE">
      <w:pPr>
        <w:spacing w:after="0" w:line="276" w:lineRule="auto"/>
        <w:ind w:left="16"/>
      </w:pPr>
      <w:r w:rsidRPr="002C169E">
        <w:rPr>
          <w:noProof/>
        </w:rPr>
        <w:drawing>
          <wp:anchor distT="0" distB="0" distL="114300" distR="114300" simplePos="0" relativeHeight="251659264" behindDoc="0" locked="0" layoutInCell="1" allowOverlap="1" wp14:anchorId="47946381" wp14:editId="22BA3A1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88B" w:rsidRDefault="00D4488B"/>
    <w:sectPr w:rsidR="00D4488B" w:rsidSect="00273A0A">
      <w:pgSz w:w="11908" w:h="16836"/>
      <w:pgMar w:top="450" w:right="761" w:bottom="81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437A" w:rsidRDefault="00C0437A" w:rsidP="00D4488B">
      <w:pPr>
        <w:spacing w:after="0" w:line="240" w:lineRule="auto"/>
      </w:pPr>
      <w:r>
        <w:separator/>
      </w:r>
    </w:p>
  </w:endnote>
  <w:endnote w:type="continuationSeparator" w:id="0">
    <w:p w:rsidR="00C0437A" w:rsidRDefault="00C0437A" w:rsidP="00D4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437A" w:rsidRDefault="00C0437A" w:rsidP="00D4488B">
      <w:pPr>
        <w:spacing w:after="0" w:line="240" w:lineRule="auto"/>
      </w:pPr>
      <w:r>
        <w:separator/>
      </w:r>
    </w:p>
  </w:footnote>
  <w:footnote w:type="continuationSeparator" w:id="0">
    <w:p w:rsidR="00C0437A" w:rsidRDefault="00C0437A" w:rsidP="00D44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61C"/>
    <w:multiLevelType w:val="hybridMultilevel"/>
    <w:tmpl w:val="B008C08A"/>
    <w:lvl w:ilvl="0" w:tplc="1C485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0C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89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683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E2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61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CE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A5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9C1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C332C"/>
    <w:multiLevelType w:val="hybridMultilevel"/>
    <w:tmpl w:val="B54CB41C"/>
    <w:lvl w:ilvl="0" w:tplc="1BF02C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60B20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F0790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88F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2C1A5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08BAB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6A0D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FAA03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4099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8B"/>
    <w:rsid w:val="002D6188"/>
    <w:rsid w:val="00335898"/>
    <w:rsid w:val="003F1667"/>
    <w:rsid w:val="0093455F"/>
    <w:rsid w:val="009D314F"/>
    <w:rsid w:val="00A02908"/>
    <w:rsid w:val="00AB21CE"/>
    <w:rsid w:val="00C0437A"/>
    <w:rsid w:val="00D4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A908"/>
  <w15:chartTrackingRefBased/>
  <w15:docId w15:val="{CCFB5B74-0D9C-3B4B-B201-18BAC68F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4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4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4488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4488B"/>
    <w:pPr>
      <w:spacing w:after="11" w:line="266" w:lineRule="auto"/>
      <w:ind w:left="720" w:right="75" w:hanging="10"/>
      <w:contextualSpacing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lazilyload">
    <w:name w:val="lazilyload"/>
    <w:basedOn w:val="DefaultParagraphFont"/>
    <w:rsid w:val="00D4488B"/>
  </w:style>
  <w:style w:type="paragraph" w:styleId="Header">
    <w:name w:val="header"/>
    <w:basedOn w:val="Normal"/>
    <w:link w:val="HeaderChar"/>
    <w:uiPriority w:val="99"/>
    <w:semiHidden/>
    <w:unhideWhenUsed/>
    <w:rsid w:val="00D4488B"/>
    <w:pPr>
      <w:tabs>
        <w:tab w:val="center" w:pos="4513"/>
        <w:tab w:val="right" w:pos="9026"/>
      </w:tabs>
      <w:spacing w:after="11" w:line="266" w:lineRule="auto"/>
      <w:ind w:left="10" w:right="75" w:hanging="10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488B"/>
    <w:rPr>
      <w:rFonts w:ascii="Times New Roman" w:eastAsia="Times New Roman" w:hAnsi="Times New Roman" w:cs="Times New Roman"/>
      <w:color w:val="00000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4488B"/>
    <w:pPr>
      <w:tabs>
        <w:tab w:val="center" w:pos="4513"/>
        <w:tab w:val="right" w:pos="9026"/>
      </w:tabs>
      <w:spacing w:after="11" w:line="266" w:lineRule="auto"/>
      <w:ind w:left="10" w:right="75" w:hanging="10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4488B"/>
    <w:rPr>
      <w:rFonts w:ascii="Times New Roman" w:eastAsia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db204f6003411bbd202b85f1cbf9cd80134f530e18705c4458440321091b5b581b00110a14485a541b4d58515c424154181c084b281e0103030211405c540152580f1b425c4c01090340281e0103100517465b411b091351504f54671e1a4f03434e1008135212405d0c0e561f475d150613400c5b01584b130f435611155c0b085249100917110d531b045d4340010a180411425b540a514b01446&amp;docType=docx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appunny.r1987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6416</Characters>
  <Application>Microsoft Office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Appunny Raj</dc:creator>
  <cp:keywords/>
  <dc:description/>
  <cp:lastModifiedBy>Appunny Raj</cp:lastModifiedBy>
  <cp:revision>2</cp:revision>
  <dcterms:created xsi:type="dcterms:W3CDTF">2021-05-31T11:20:00Z</dcterms:created>
  <dcterms:modified xsi:type="dcterms:W3CDTF">2021-05-31T11:20:00Z</dcterms:modified>
</cp:coreProperties>
</file>