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23C2A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FAF25F" w14:textId="77777777" w:rsidR="00551B8B" w:rsidRDefault="00551B8B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63926" w14:textId="0B548DD4" w:rsidR="00A67717" w:rsidRDefault="00A67717" w:rsidP="00A6771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Mahender </w: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Mallam</w:t>
      </w:r>
    </w:p>
    <w:p w14:paraId="311BCCB0" w14:textId="7EC54442" w:rsidR="00551B8B" w:rsidRDefault="00A67717" w:rsidP="00A67717">
      <w:pPr>
        <w:spacing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949-534-3939x408</w:t>
      </w:r>
    </w:p>
    <w:p w14:paraId="12884020" w14:textId="77777777" w:rsidR="00551B8B" w:rsidRDefault="00551B8B">
      <w:pPr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10CA58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2F46B7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B8D5E4" w14:textId="77777777" w:rsidR="00551B8B" w:rsidRDefault="00A6771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Professional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Summary: </w:t>
      </w:r>
    </w:p>
    <w:p w14:paraId="64F24599" w14:textId="77777777" w:rsidR="00551B8B" w:rsidRDefault="00551B8B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4DA25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Around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+ years of experience as a .NET Developer in Analysis, Design, Development,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Implementation,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Maintenance, Production support, Testing and Documentation of Client-Server Windows and Web Based applications.</w:t>
      </w:r>
    </w:p>
    <w:p w14:paraId="611195EE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Extensive experience in developing various applic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ations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Visual Studio .NET technologies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C#, ASP.NET, ASP, ADO.NET, XML, Web Services, Silver Light, WCF, WPF, MVC.</w:t>
      </w:r>
    </w:p>
    <w:p w14:paraId="7AB1B927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Recent intensive project experience in developing front-end and User Interfaces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ASP.NET, XML, HTML, CSS, CMS, JavaScript, jQu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ery. </w:t>
      </w:r>
    </w:p>
    <w:p w14:paraId="0F190A60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Good understanding and implementation of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Object Oriented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Analysis and Designing (OOAD), for system design, development and design patterns such as MVC patterns.</w:t>
      </w:r>
    </w:p>
    <w:p w14:paraId="4EAFCC6E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on designing and development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 Tier, N-Tier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distributed architectures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MVC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chitectures.</w:t>
      </w:r>
    </w:p>
    <w:p w14:paraId="494283B5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with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Service Oriented Architecture (SOA) </w:t>
      </w:r>
      <w:r>
        <w:rPr>
          <w:rFonts w:ascii="Times New Roman" w:eastAsia="Times New Roman" w:hAnsi="Times New Roman" w:cs="Times New Roman"/>
          <w:sz w:val="24"/>
          <w:szCs w:val="24"/>
        </w:rPr>
        <w:t>implementing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Web Services: SOAP &amp; SOAP Extensions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WCF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Hosting, Debugging, Tracing, Transactions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Security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C3983D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with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Object Relational Mapping (ORM).</w:t>
      </w:r>
    </w:p>
    <w:p w14:paraId="45B41BB3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knowledge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LID Principles, UML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methodologies and network protocols and has experience with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MVC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MVP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MVVM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Architecture.</w:t>
      </w:r>
    </w:p>
    <w:p w14:paraId="29977D11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Experience in Database design and programming: writing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Functions, Triggers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Views, Joins, Indexes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performing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Query Optimization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Performance Tuning.</w:t>
      </w:r>
    </w:p>
    <w:p w14:paraId="33A5C341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Hands on experience in DTS, ETL, Creating Jobs, Packages, and Reporting Services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(SSRS)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Integration Services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(SSIS)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SQL </w:t>
      </w:r>
      <w:r>
        <w:rPr>
          <w:rFonts w:ascii="Times New Roman" w:eastAsia="Times New Roman" w:hAnsi="Times New Roman" w:cs="Times New Roman"/>
          <w:sz w:val="24"/>
          <w:szCs w:val="24"/>
        </w:rPr>
        <w:t>Server Database.</w:t>
      </w:r>
    </w:p>
    <w:p w14:paraId="7940526D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Prepared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technical design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documents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use cases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test cases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user manu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various projects and good 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fixing bugs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code reviews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3A71A2E" w14:textId="77777777" w:rsidR="00551B8B" w:rsidRDefault="00A67717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Strong knowledge of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Web Accessibility, State Management, Caching,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Security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CA436D8" w14:textId="77777777" w:rsidR="00551B8B" w:rsidRDefault="00A67717">
      <w:pPr>
        <w:numPr>
          <w:ilvl w:val="0"/>
          <w:numId w:val="3"/>
        </w:numPr>
        <w:spacing w:after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Experience and understanding of Software Development Life Cycle through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Agile Methodology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Waterfall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Method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ology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awareness of coding standards.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8D808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Worked on multiple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version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controlling tools such 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SVN, TFS,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GitHub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E48366" w14:textId="77777777" w:rsidR="00551B8B" w:rsidRDefault="00A67717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Worked on various </w:t>
      </w:r>
      <w:r>
        <w:rPr>
          <w:rFonts w:ascii="Cambria" w:eastAsia="Cambria" w:hAnsi="Cambria" w:cs="Cambria"/>
          <w:b/>
        </w:rPr>
        <w:t>Azure services</w:t>
      </w:r>
      <w:r>
        <w:rPr>
          <w:rFonts w:ascii="Cambria" w:eastAsia="Cambria" w:hAnsi="Cambria" w:cs="Cambria"/>
        </w:rPr>
        <w:t xml:space="preserve"> on </w:t>
      </w:r>
      <w:r>
        <w:rPr>
          <w:rFonts w:ascii="Cambria" w:eastAsia="Cambria" w:hAnsi="Cambria" w:cs="Cambria"/>
          <w:b/>
        </w:rPr>
        <w:t>Azure Cloud</w:t>
      </w:r>
      <w:r>
        <w:rPr>
          <w:rFonts w:ascii="Cambria" w:eastAsia="Cambria" w:hAnsi="Cambria" w:cs="Cambria"/>
        </w:rPr>
        <w:t xml:space="preserve">: App Services, Function Apps, </w:t>
      </w:r>
      <w:r>
        <w:rPr>
          <w:rFonts w:ascii="Cambria" w:eastAsia="Cambria" w:hAnsi="Cambria" w:cs="Cambria"/>
          <w:b/>
        </w:rPr>
        <w:t>Azure Service Bus</w:t>
      </w:r>
      <w:r>
        <w:rPr>
          <w:rFonts w:ascii="Cambria" w:eastAsia="Cambria" w:hAnsi="Cambria" w:cs="Cambria"/>
        </w:rPr>
        <w:t xml:space="preserve">, Virtual Machines, Virtual Private Network, Network Security Group, Firewall, Application Gateway, API Management. </w:t>
      </w:r>
    </w:p>
    <w:p w14:paraId="3091A763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Excellent Analytical ability and debugging skills and hands-on experience in understanding, writing, reviewing requirements, test plans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design documents. </w:t>
      </w:r>
    </w:p>
    <w:p w14:paraId="5ECF57CE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Provide strategic leadership for the support team. Tasks include setting and achieving challenging goals, reinforcing the objectives of senior management resolving conflicts and communicating effectively.</w:t>
      </w:r>
    </w:p>
    <w:p w14:paraId="536867AE" w14:textId="77777777" w:rsidR="00551B8B" w:rsidRDefault="00A67717">
      <w:pPr>
        <w:numPr>
          <w:ilvl w:val="0"/>
          <w:numId w:val="3"/>
        </w:numPr>
        <w:tabs>
          <w:tab w:val="left" w:pos="540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Good oral and written Communica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Skills, Interpersonal Skills, Fast learner, </w:t>
      </w:r>
    </w:p>
    <w:p w14:paraId="675E62FD" w14:textId="77777777" w:rsidR="00551B8B" w:rsidRDefault="00A67717">
      <w:pPr>
        <w:tabs>
          <w:tab w:val="left" w:pos="540"/>
        </w:tabs>
        <w:spacing w:after="0" w:line="240" w:lineRule="auto"/>
        <w:ind w:left="540" w:righ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ability to work independently and collaboratively in teams.</w:t>
      </w:r>
    </w:p>
    <w:p w14:paraId="2B086984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4AC1D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0BD976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A24057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AED1F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B79BDA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E2B41D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24A609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F027784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Technical Skills</w:t>
      </w:r>
    </w:p>
    <w:p w14:paraId="2CAFF166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single"/>
        </w:rPr>
      </w:pPr>
    </w:p>
    <w:tbl>
      <w:tblPr>
        <w:tblStyle w:val="a"/>
        <w:tblW w:w="10170" w:type="dxa"/>
        <w:tblInd w:w="-5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650"/>
      </w:tblGrid>
      <w:tr w:rsidR="00551B8B" w14:paraId="24664B54" w14:textId="77777777">
        <w:tc>
          <w:tcPr>
            <w:tcW w:w="2520" w:type="dxa"/>
            <w:shd w:val="clear" w:color="auto" w:fill="auto"/>
          </w:tcPr>
          <w:p w14:paraId="74CCA5DA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Operating Systems</w:t>
            </w:r>
          </w:p>
        </w:tc>
        <w:tc>
          <w:tcPr>
            <w:tcW w:w="7650" w:type="dxa"/>
            <w:shd w:val="clear" w:color="auto" w:fill="auto"/>
          </w:tcPr>
          <w:p w14:paraId="6A038731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Windows</w:t>
            </w:r>
          </w:p>
        </w:tc>
      </w:tr>
      <w:tr w:rsidR="00551B8B" w14:paraId="1D25F28C" w14:textId="77777777">
        <w:tc>
          <w:tcPr>
            <w:tcW w:w="2520" w:type="dxa"/>
            <w:shd w:val="clear" w:color="auto" w:fill="auto"/>
          </w:tcPr>
          <w:p w14:paraId="036497E8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Languages</w:t>
            </w:r>
          </w:p>
        </w:tc>
        <w:tc>
          <w:tcPr>
            <w:tcW w:w="7650" w:type="dxa"/>
            <w:shd w:val="clear" w:color="auto" w:fill="auto"/>
          </w:tcPr>
          <w:p w14:paraId="45245036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C#, VB.Net, C, C++, Java, HTML5, T-SQL, PL/SQL</w:t>
            </w:r>
          </w:p>
        </w:tc>
      </w:tr>
      <w:tr w:rsidR="00551B8B" w14:paraId="382B5289" w14:textId="77777777">
        <w:trPr>
          <w:trHeight w:val="333"/>
        </w:trPr>
        <w:tc>
          <w:tcPr>
            <w:tcW w:w="2520" w:type="dxa"/>
            <w:shd w:val="clear" w:color="auto" w:fill="auto"/>
          </w:tcPr>
          <w:p w14:paraId="53D6B0E9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 Technologies</w:t>
            </w:r>
          </w:p>
        </w:tc>
        <w:tc>
          <w:tcPr>
            <w:tcW w:w="7650" w:type="dxa"/>
            <w:shd w:val="clear" w:color="auto" w:fill="auto"/>
          </w:tcPr>
          <w:p w14:paraId="6E4DC27E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ASP.NET Core, ASP.NET,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MVC,AJAX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WebAPI</w:t>
            </w:r>
            <w:proofErr w:type="spellEnd"/>
          </w:p>
        </w:tc>
      </w:tr>
      <w:tr w:rsidR="00551B8B" w14:paraId="24A647D4" w14:textId="77777777">
        <w:trPr>
          <w:trHeight w:val="333"/>
        </w:trPr>
        <w:tc>
          <w:tcPr>
            <w:tcW w:w="2520" w:type="dxa"/>
            <w:shd w:val="clear" w:color="auto" w:fill="auto"/>
          </w:tcPr>
          <w:p w14:paraId="710A27DC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Scripting Languages</w:t>
            </w:r>
          </w:p>
        </w:tc>
        <w:tc>
          <w:tcPr>
            <w:tcW w:w="7650" w:type="dxa"/>
            <w:shd w:val="clear" w:color="auto" w:fill="auto"/>
          </w:tcPr>
          <w:p w14:paraId="2DA817D0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JavaScript, jQuery, AngularJS</w:t>
            </w:r>
          </w:p>
        </w:tc>
      </w:tr>
      <w:tr w:rsidR="00551B8B" w14:paraId="17DBD31B" w14:textId="77777777">
        <w:trPr>
          <w:trHeight w:val="360"/>
        </w:trPr>
        <w:tc>
          <w:tcPr>
            <w:tcW w:w="2520" w:type="dxa"/>
            <w:shd w:val="clear" w:color="auto" w:fill="auto"/>
          </w:tcPr>
          <w:p w14:paraId="1A1E4B83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UI Technologies</w:t>
            </w:r>
          </w:p>
        </w:tc>
        <w:tc>
          <w:tcPr>
            <w:tcW w:w="7650" w:type="dxa"/>
            <w:shd w:val="clear" w:color="auto" w:fill="auto"/>
          </w:tcPr>
          <w:p w14:paraId="17439C9C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WinForms,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WPF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ASP.Net controls</w:t>
            </w:r>
          </w:p>
        </w:tc>
      </w:tr>
      <w:tr w:rsidR="00551B8B" w14:paraId="6552EFA4" w14:textId="77777777">
        <w:tc>
          <w:tcPr>
            <w:tcW w:w="2520" w:type="dxa"/>
            <w:shd w:val="clear" w:color="auto" w:fill="auto"/>
          </w:tcPr>
          <w:p w14:paraId="673E82C1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.Net Frameworks</w:t>
            </w:r>
          </w:p>
        </w:tc>
        <w:tc>
          <w:tcPr>
            <w:tcW w:w="7650" w:type="dxa"/>
            <w:shd w:val="clear" w:color="auto" w:fill="auto"/>
          </w:tcPr>
          <w:p w14:paraId="642B1F0C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.Net Framework 4.7/4.6/4.5/4.0/3.5/2.0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551B8B" w14:paraId="4BA79309" w14:textId="77777777">
        <w:tc>
          <w:tcPr>
            <w:tcW w:w="2520" w:type="dxa"/>
            <w:shd w:val="clear" w:color="auto" w:fill="auto"/>
          </w:tcPr>
          <w:p w14:paraId="39C05014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Databases</w:t>
            </w:r>
          </w:p>
        </w:tc>
        <w:tc>
          <w:tcPr>
            <w:tcW w:w="7650" w:type="dxa"/>
            <w:shd w:val="clear" w:color="auto" w:fill="auto"/>
          </w:tcPr>
          <w:p w14:paraId="21CCDF84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SQL Server 2008/2012/2014/2016, Oracle</w:t>
            </w:r>
          </w:p>
        </w:tc>
      </w:tr>
      <w:tr w:rsidR="00551B8B" w14:paraId="12DCCB83" w14:textId="77777777">
        <w:tc>
          <w:tcPr>
            <w:tcW w:w="2520" w:type="dxa"/>
            <w:shd w:val="clear" w:color="auto" w:fill="auto"/>
          </w:tcPr>
          <w:p w14:paraId="76C09011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Reporting Tools</w:t>
            </w:r>
          </w:p>
        </w:tc>
        <w:tc>
          <w:tcPr>
            <w:tcW w:w="7650" w:type="dxa"/>
            <w:shd w:val="clear" w:color="auto" w:fill="auto"/>
          </w:tcPr>
          <w:p w14:paraId="5463C72C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SSIS, SSRS, Crystal Reports, Oracle Report Viewer</w:t>
            </w:r>
          </w:p>
        </w:tc>
      </w:tr>
      <w:tr w:rsidR="00551B8B" w14:paraId="34582B77" w14:textId="77777777">
        <w:tc>
          <w:tcPr>
            <w:tcW w:w="2520" w:type="dxa"/>
            <w:shd w:val="clear" w:color="auto" w:fill="auto"/>
          </w:tcPr>
          <w:p w14:paraId="3B7822FA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Version Control</w:t>
            </w:r>
          </w:p>
        </w:tc>
        <w:tc>
          <w:tcPr>
            <w:tcW w:w="7650" w:type="dxa"/>
            <w:shd w:val="clear" w:color="auto" w:fill="auto"/>
          </w:tcPr>
          <w:p w14:paraId="0AE2A81E" w14:textId="77777777" w:rsidR="00551B8B" w:rsidRDefault="00A677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GIT, TFS </w:t>
            </w:r>
          </w:p>
        </w:tc>
      </w:tr>
    </w:tbl>
    <w:p w14:paraId="35884049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6F202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4F0720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D12CA5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A7D7F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D5CE3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012B96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F1D908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1FE2F1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22BFD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Professional Experience:</w:t>
      </w:r>
    </w:p>
    <w:p w14:paraId="3F6E6D17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5BDF94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EC Infosystems Inc,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Uniondale,NY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Jan 2018 – Till Date</w:t>
      </w:r>
    </w:p>
    <w:p w14:paraId="019CEA8A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Role: .NET Developer,</w:t>
      </w:r>
    </w:p>
    <w:p w14:paraId="7BDE6554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E2465F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 Infosystems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Utilibill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 billing system targeted at the energy marketer industry. It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capable of providing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billing for resellers of electric, gas and water services. It is integrated with EC Infosystems EDI system and is also capable of standalone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peration. Billing data is obtained from several sources including utilities, marketers, and the EC Infosystems EDI system. All data is stored in a central database on EC Infosystems servers. All service functions execute on EC Infosystems servers. Access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the system is provided through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general purpose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website.</w:t>
      </w:r>
    </w:p>
    <w:p w14:paraId="0CB27D76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3CE44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798CDB98" w14:textId="77777777" w:rsidR="00551B8B" w:rsidRDefault="00551B8B">
      <w:pPr>
        <w:tabs>
          <w:tab w:val="left" w:pos="45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D14EB4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Daily Scrums and Weekly Meetings with the project Sponsors to meet deadline and expectations following Agile Methodology.</w:t>
      </w:r>
    </w:p>
    <w:p w14:paraId="17C52C3B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ASP.Net MVC framework to support the </w:t>
      </w:r>
      <w:r>
        <w:rPr>
          <w:rFonts w:ascii="Times New Roman" w:eastAsia="Times New Roman" w:hAnsi="Times New Roman" w:cs="Times New Roman"/>
          <w:sz w:val="24"/>
          <w:szCs w:val="24"/>
        </w:rPr>
        <w:t>use of Dependency Injection to inject objects into a class, instead of relying on the class to create the object itself.</w:t>
      </w:r>
    </w:p>
    <w:p w14:paraId="023E88F0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ASP.Net MVC Page Controller pattern to add functionality to individual pages such that to accept input from the page request, invo</w:t>
      </w:r>
      <w:r>
        <w:rPr>
          <w:rFonts w:ascii="Times New Roman" w:eastAsia="Times New Roman" w:hAnsi="Times New Roman" w:cs="Times New Roman"/>
          <w:sz w:val="24"/>
          <w:szCs w:val="24"/>
        </w:rPr>
        <w:t>ke the requested actions on the mode.</w:t>
      </w:r>
    </w:p>
    <w:p w14:paraId="341806D3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Secured Controller to provide better security to the application.</w:t>
      </w:r>
    </w:p>
    <w:p w14:paraId="18CAA9DE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the daily production support for the application.</w:t>
      </w:r>
    </w:p>
    <w:p w14:paraId="31E372A1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Designed layouts on the front-end using HTML5, CSS3, JavaScript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B1612D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Creat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ed Tables, Stored Procedures, Views, Triggers, Cursors and Complex Queries on SQL Server 2008/2014.</w:t>
      </w:r>
    </w:p>
    <w:p w14:paraId="18EA019F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and Consumed WCF Services responsible for Communicating and providing Real Time Data from integrated server to Client Application.</w:t>
      </w:r>
    </w:p>
    <w:p w14:paraId="644CF76B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Participated in d</w:t>
      </w:r>
      <w:r>
        <w:rPr>
          <w:rFonts w:ascii="Times New Roman" w:eastAsia="Times New Roman" w:hAnsi="Times New Roman" w:cs="Times New Roman"/>
          <w:sz w:val="24"/>
          <w:szCs w:val="24"/>
        </w:rPr>
        <w:t>esigning Web API service and expanding the web method using Ajax calls.</w:t>
      </w:r>
    </w:p>
    <w:p w14:paraId="77BCA8B9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Extensively used User interface controls, which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validate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client side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validation.</w:t>
      </w:r>
    </w:p>
    <w:p w14:paraId="1BA1ADC8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Created various Jobs, scheduled &amp; ran jobs and troubleshooted the failed jobs</w:t>
      </w:r>
    </w:p>
    <w:p w14:paraId="24948CC7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Provide 24X7 support for the Critical issues like Server Failures and Database inco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nsistencies like Database Log File full, Suspect, Offline, Missing log files etc.</w:t>
      </w:r>
    </w:p>
    <w:p w14:paraId="71E96DD4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LINQ to SQL, LINQ to Entities, LINQ to XML and LINQ to Objects for retrieving the data efficiently.</w:t>
      </w:r>
    </w:p>
    <w:p w14:paraId="23275F6B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and maintained database objects like complex Stored Procedure</w:t>
      </w:r>
      <w:r>
        <w:rPr>
          <w:rFonts w:ascii="Times New Roman" w:eastAsia="Times New Roman" w:hAnsi="Times New Roman" w:cs="Times New Roman"/>
          <w:sz w:val="24"/>
          <w:szCs w:val="24"/>
        </w:rPr>
        <w:t>s, Triggers, Cursors, and Tables, Views and SQL Joins.</w:t>
      </w:r>
    </w:p>
    <w:p w14:paraId="38845A06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Utilized Generics widely in C# and ASP.NET Menu Controls.</w:t>
      </w:r>
    </w:p>
    <w:p w14:paraId="487E5CF7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giving assistance in developing custom web parts for application support tool sets.</w:t>
      </w:r>
    </w:p>
    <w:p w14:paraId="32C13FD4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Utilized Team Foundation Server (TFS) with the </w:t>
      </w:r>
      <w:r>
        <w:rPr>
          <w:rFonts w:ascii="Times New Roman" w:eastAsia="Times New Roman" w:hAnsi="Times New Roman" w:cs="Times New Roman"/>
          <w:sz w:val="24"/>
          <w:szCs w:val="24"/>
        </w:rPr>
        <w:t>end goal of version Control and source code maintenance needs.</w:t>
      </w:r>
    </w:p>
    <w:p w14:paraId="3ABA8886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Associated with Unit testing, Modular testing, Regression Testing and successful integration of modules and different layers in the system.</w:t>
      </w:r>
    </w:p>
    <w:p w14:paraId="211454B9" w14:textId="77777777" w:rsidR="00551B8B" w:rsidRDefault="00A67717">
      <w:pPr>
        <w:numPr>
          <w:ilvl w:val="0"/>
          <w:numId w:val="4"/>
        </w:numPr>
        <w:tabs>
          <w:tab w:val="left" w:pos="45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Involvement in writing test cases with Performance Testing and load testing for the project.</w:t>
      </w:r>
    </w:p>
    <w:p w14:paraId="24030118" w14:textId="77777777" w:rsidR="00551B8B" w:rsidRDefault="00551B8B">
      <w:pPr>
        <w:tabs>
          <w:tab w:val="left" w:pos="45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4DBEED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24F55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.Net 4.5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C#, Visual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2015,HTML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5, MVC 4.0,AngularJs, Entity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4.0, JavaScript, Web services, WSDL, REST, AJAX,CSS3, XML, TFS. </w:t>
      </w:r>
    </w:p>
    <w:p w14:paraId="3CCA436D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897461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28787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61B29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5CDAEC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476035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2AE3E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WEC Energy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Group,Milwaukee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,WI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Technumen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Inc., NJ)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Mar 2017 – Jan 2018</w:t>
      </w:r>
    </w:p>
    <w:p w14:paraId="762343F5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2FA20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Role: .NET Developer,</w:t>
      </w:r>
    </w:p>
    <w:p w14:paraId="21728733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986BE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W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EC Energy Group Inc., based in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Milwaukee,WI</w:t>
      </w:r>
      <w:proofErr w:type="spellEnd"/>
      <w:proofErr w:type="gram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, provides electricity and natural gas to 4.4 million customers across four </w:t>
      </w:r>
      <w:proofErr w:type="spellStart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states.The</w:t>
      </w:r>
      <w:proofErr w:type="spellEnd"/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 xml:space="preserve"> company operates through its brands – We Energies (Wisconsin Electric Power and Wisconsin Gas), Wisconsin Public Service, Peop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les Gas, North Shore Gas, Michigan Gas Utilities, Minnesota Energy Resources and Upper Michigan Energy Resources</w:t>
      </w:r>
    </w:p>
    <w:p w14:paraId="0573115A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6D5382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3F296357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4D487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Microsoft Entity Framework Code First approach for the Data Access Layer for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ASP.NET MVC4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application.</w:t>
      </w:r>
    </w:p>
    <w:p w14:paraId="4CEA034D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Involved in migration of the current ASP application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8D8D05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Experienced in developing and consuming Web Services and n-tier web application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ASP.NET, C#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ADO.NET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developed various abstract classes, interfaces, classes to construct the business logic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C#.NET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967CFCE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Involved in analysis, design, and development and testing of the application.</w:t>
      </w:r>
    </w:p>
    <w:p w14:paraId="1E9C0D9F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Implemented web applications usi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AngularJS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3C342EF" w14:textId="77777777" w:rsidR="00551B8B" w:rsidRDefault="00A6771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Designed and developed the core functionality of the application with the 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ASP.NET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 MVC Framework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razor(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C#.NET, Entity Framework).</w:t>
      </w:r>
    </w:p>
    <w:p w14:paraId="54EBB12D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Interacted with the client, for documenting business details and designing Software Requirement Specifications and Project Management.</w:t>
      </w:r>
    </w:p>
    <w:p w14:paraId="70F8E9D4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Created the User controls and worked on custom controls for the presentation layer.</w:t>
      </w:r>
    </w:p>
    <w:p w14:paraId="182F6C18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Used several server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side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controls lik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Grid, Calendar control, and validation controls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5294C8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Generated entity classes based on the database schema and improved the development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N-tier architecture using LINQ.</w:t>
      </w:r>
    </w:p>
    <w:p w14:paraId="7122A21B" w14:textId="77777777" w:rsidR="00551B8B" w:rsidRDefault="00A6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Implemented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Database First EDMX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used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Linq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Entities to massage the Data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optimized the Query Expressions.</w:t>
      </w:r>
    </w:p>
    <w:p w14:paraId="58B1E3E9" w14:textId="77777777" w:rsidR="00551B8B" w:rsidRDefault="00A677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Worked Extensively with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Query Optimization Techniques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Fetch Data with better Performance Tuning.</w:t>
      </w:r>
    </w:p>
    <w:p w14:paraId="3B815675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Handled many production issues and enhanced the User interface as per the requirement. </w:t>
      </w:r>
    </w:p>
    <w:p w14:paraId="6BDEA729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Performed unit testing on every 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version before sending it for User Acceptance Test.</w:t>
      </w:r>
    </w:p>
    <w:p w14:paraId="57BFB5DF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Creation and implementation of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stored procedures, triggers,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views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and queries.</w:t>
      </w:r>
    </w:p>
    <w:p w14:paraId="70B10E17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Established communication between different applications running on same/different platforms using WCF.</w:t>
      </w:r>
    </w:p>
    <w:p w14:paraId="53767FA4" w14:textId="77777777" w:rsidR="00551B8B" w:rsidRDefault="00A67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SSIS was used for creating packages and automating them using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SQL scheduler.</w:t>
      </w:r>
    </w:p>
    <w:p w14:paraId="040B9704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AD1F29" w14:textId="77777777" w:rsidR="00551B8B" w:rsidRDefault="00551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915643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A73789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Studio 2015, .Net 4.6.1, C#, Entity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4.0, SQ</w:t>
      </w:r>
      <w:r>
        <w:rPr>
          <w:rFonts w:ascii="Times New Roman" w:eastAsia="Times New Roman" w:hAnsi="Times New Roman" w:cs="Times New Roman"/>
          <w:sz w:val="24"/>
          <w:szCs w:val="24"/>
        </w:rPr>
        <w:t>L Server 2008,2014,TFS, LINQ, HTML5, CSS5, JavaScript, WCF. WPF, Web Services</w:t>
      </w:r>
    </w:p>
    <w:p w14:paraId="270A4B87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003BD4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04204A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77C6A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4CDDED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EAAAC2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5B044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67E7BD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Client: EC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InfoSystems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Inc, Uniondale,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NY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Technumen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Inc., NJ)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Sep 2014 – Feb 2017</w:t>
      </w:r>
    </w:p>
    <w:p w14:paraId="1D31F8A2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1C1075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Role: .NET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Developer,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highlight w:val="white"/>
        </w:rPr>
        <w:t>.</w:t>
      </w:r>
      <w:proofErr w:type="gramEnd"/>
    </w:p>
    <w:p w14:paraId="4CB0156C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2"/>
          <w:sz w:val="24"/>
          <w:szCs w:val="24"/>
          <w:highlight w:val="white"/>
        </w:rPr>
      </w:pPr>
    </w:p>
    <w:p w14:paraId="1A329D90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EC Infosystems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Utilibill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 billing system targeted at the energy marketer industry. 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 capable of providing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billing for resellers of electric, gas and water services. It is integrated with EC Infosystems EDI system and is also capable of standalone o</w:t>
      </w:r>
      <w:r>
        <w:rPr>
          <w:rFonts w:ascii="Times New Roman" w:eastAsia="Times New Roman" w:hAnsi="Times New Roman" w:cs="Times New Roman"/>
          <w:sz w:val="24"/>
          <w:szCs w:val="24"/>
        </w:rPr>
        <w:t>peration. Billing data is obtained from several sources including utilities, marketers, and the EC Infosystems EDI system. All data is stored in a central database on EC Infosystems servers. All service functions execute on EC Infosystems servers. Access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system is provided through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general purpose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</w:t>
      </w:r>
    </w:p>
    <w:p w14:paraId="22D3622C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6A090E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A141C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Responsibilities:</w:t>
      </w:r>
    </w:p>
    <w:p w14:paraId="27124E97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5DB739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Involved in Daily Scrums and Weekly Meetings with the project Sponsors to meet deadline and expectations following Agile Methodology.</w:t>
      </w:r>
    </w:p>
    <w:p w14:paraId="1A4ABA4F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ASP.Net MVC framework to support the </w:t>
      </w:r>
      <w:r>
        <w:rPr>
          <w:rFonts w:ascii="Times New Roman" w:eastAsia="Times New Roman" w:hAnsi="Times New Roman" w:cs="Times New Roman"/>
          <w:sz w:val="24"/>
          <w:szCs w:val="24"/>
        </w:rPr>
        <w:t>use of Dependency Injection to inject objects into a class, instead of relying on the class to create the object itself.</w:t>
      </w:r>
    </w:p>
    <w:p w14:paraId="3FDA2FCE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ASP.Net MVC Page Controller pattern to add functionality to individual pages such that to accept input from the page request, invo</w:t>
      </w:r>
      <w:r>
        <w:rPr>
          <w:rFonts w:ascii="Times New Roman" w:eastAsia="Times New Roman" w:hAnsi="Times New Roman" w:cs="Times New Roman"/>
          <w:sz w:val="24"/>
          <w:szCs w:val="24"/>
        </w:rPr>
        <w:t>ke the requested actions on the mode.</w:t>
      </w:r>
    </w:p>
    <w:p w14:paraId="3068DA23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Developed Secured Controller to provide better security to the application.</w:t>
      </w:r>
    </w:p>
    <w:p w14:paraId="4185448F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Providing the daily production support for the application.</w:t>
      </w:r>
    </w:p>
    <w:p w14:paraId="30A4059B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Designed layouts on the front-end using HTML5, CSS3, JavaScript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77D51E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 Creat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ed Tables, Stored Procedures, Views, Triggers, Cursors and Complex Queries on SQL Server 2008/2014.</w:t>
      </w:r>
    </w:p>
    <w:p w14:paraId="53379027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and Consumed WCF Services responsible for Communicating and providing Real Time Data from integrated server to Client Application.</w:t>
      </w:r>
    </w:p>
    <w:p w14:paraId="15A2011C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Extensively used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User interface controls, which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JQuery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validate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client side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validation.</w:t>
      </w:r>
    </w:p>
    <w:p w14:paraId="031159F4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Created various Jobs, scheduled &amp; ran jobs and troubleshooted the failed jobs</w:t>
      </w:r>
    </w:p>
    <w:p w14:paraId="4BB4A3C1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Provide 24X7 support for the Critical issues like Server Failures and Database inconsistencies like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Database Log File full, Suspect, Offline, Missing log files etc.</w:t>
      </w:r>
    </w:p>
    <w:p w14:paraId="6BFB1335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Used LINQ to SQL, LINQ to Entities, LINQ to XML and LINQ to Objects for retrieving the data efficiently.</w:t>
      </w:r>
    </w:p>
    <w:p w14:paraId="1A1CBEE9" w14:textId="77777777" w:rsidR="00551B8B" w:rsidRDefault="00A6771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Created and maintained database objects like complex Stored Procedures, Triggers, Cursors, and Tables, Views and SQL Joins.</w:t>
      </w:r>
    </w:p>
    <w:p w14:paraId="5BD49E6D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CE94C4" w14:textId="77777777" w:rsidR="00551B8B" w:rsidRDefault="00A677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Studio 2012, C#, Entity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SQL Server 2008,2014,TFS, LINQ, HTML, CSS, JavaScript, WCF.</w:t>
      </w:r>
    </w:p>
    <w:p w14:paraId="3E2DDC86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71D8CD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6D4F7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74CCD0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Client: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Walgreens, Deerfield,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IL  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Technumen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Inc., NJ)                                                Oct 2013 – Aug 2014</w:t>
      </w:r>
    </w:p>
    <w:p w14:paraId="56E23F09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Role: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.Net Developer</w:t>
      </w:r>
    </w:p>
    <w:p w14:paraId="40991B0E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AFB94F" w14:textId="77777777" w:rsidR="00551B8B" w:rsidRDefault="00A677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Walgreen Co., together with its subsidiaries, operates a network of drugstores in the United States. It provides consum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goods and services, pharmacy, and health and wellness services through drugstores, as well as through mail, and by telephone and online. </w:t>
      </w:r>
    </w:p>
    <w:p w14:paraId="0C64E1A5" w14:textId="77777777" w:rsidR="00551B8B" w:rsidRDefault="00551B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313788" w14:textId="77777777" w:rsidR="00551B8B" w:rsidRDefault="00A6771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Responsibilities:</w:t>
      </w:r>
    </w:p>
    <w:p w14:paraId="1C2C25EA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Responsible for front end design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JavaScript,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jQuery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HTML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B73CC0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ASP.NET MVC </w:t>
      </w:r>
      <w:r>
        <w:rPr>
          <w:rFonts w:ascii="Times New Roman" w:eastAsia="Times New Roman" w:hAnsi="Times New Roman" w:cs="Times New Roman"/>
          <w:sz w:val="24"/>
          <w:szCs w:val="24"/>
        </w:rPr>
        <w:t>to cre</w:t>
      </w:r>
      <w:r>
        <w:rPr>
          <w:rFonts w:ascii="Times New Roman" w:eastAsia="Times New Roman" w:hAnsi="Times New Roman" w:cs="Times New Roman"/>
          <w:sz w:val="24"/>
          <w:szCs w:val="24"/>
        </w:rPr>
        <w:t>ate controllers, models, and views in the application.</w:t>
      </w:r>
    </w:p>
    <w:p w14:paraId="64A27B2C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Developed design templates, profile visits, page events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Sitecore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enhance user experience.</w:t>
      </w:r>
    </w:p>
    <w:p w14:paraId="485C36A1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Implemented Server-side validations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ASP.NET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validation controls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JavaScript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4A88AB1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 iOS application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Apple devices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Xamarin. IOS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DD77BA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RESTful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Web Services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Web API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XML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Pulling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Customer Service Records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46E2B9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Modified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Web Services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interact with the other applications and exposed them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SOAP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HTTP.</w:t>
      </w:r>
    </w:p>
    <w:p w14:paraId="1974D057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WCF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developing web services with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Service Oriented Architecture (SOA).</w:t>
      </w:r>
    </w:p>
    <w:p w14:paraId="31695A45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Integrated Services using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package to import raw data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MS Excel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the SQL Server.</w:t>
      </w:r>
    </w:p>
    <w:p w14:paraId="31B8D98A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ensively involved in developing components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Business Layer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Data Layer.</w:t>
      </w:r>
    </w:p>
    <w:p w14:paraId="1B7E601F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Imported data into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SQL Server 2012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Oracle 11g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data source and created complex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Stored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Procedures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Functions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Indexes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Tables</w:t>
      </w:r>
      <w:r>
        <w:rPr>
          <w:rFonts w:ascii="Times New Roman" w:eastAsia="Times New Roman" w:hAnsi="Times New Roman" w:cs="Times New Roman"/>
          <w:sz w:val="24"/>
          <w:szCs w:val="24"/>
        </w:rPr>
        <w:t>,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Views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A48B2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Enhanced the app performance by monit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oring queries and running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execution plans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index tuning wizards, performance tuning methods,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profilers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query optimization techniques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SQL server.</w:t>
      </w:r>
    </w:p>
    <w:p w14:paraId="0903C0CA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TFS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Version Control, Team build, Project Management, Data Collection and Reporting.</w:t>
      </w:r>
    </w:p>
    <w:p w14:paraId="7007BCFA" w14:textId="77777777" w:rsidR="00551B8B" w:rsidRDefault="00A67717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Involve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in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Integration testing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worked with the testing team to fix the bugs.</w:t>
      </w:r>
    </w:p>
    <w:p w14:paraId="73E9BA7A" w14:textId="77777777" w:rsidR="00551B8B" w:rsidRDefault="00551B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A3DDAB" w14:textId="77777777" w:rsidR="00551B8B" w:rsidRDefault="00A677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Environment: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C#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4.0/4.5, ASP.NET MVC 4/3, Visual Studio 2012, JavaScript, AJAX, jQuery, WCF,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,, XML, XAML, SOAP, LINQ, TFS, SQL Server 2012, Oracle 11g, SSRS, SSAS, SSIS. </w:t>
      </w:r>
    </w:p>
    <w:p w14:paraId="717BD2FE" w14:textId="77777777" w:rsidR="00551B8B" w:rsidRDefault="00551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5A4D5D" w14:textId="77777777" w:rsidR="00551B8B" w:rsidRDefault="00551B8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51B8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31DDD"/>
    <w:multiLevelType w:val="multilevel"/>
    <w:tmpl w:val="B0BA6AC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326BDB"/>
    <w:multiLevelType w:val="multilevel"/>
    <w:tmpl w:val="F69A2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F84E57"/>
    <w:multiLevelType w:val="multilevel"/>
    <w:tmpl w:val="53425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3D344C"/>
    <w:multiLevelType w:val="multilevel"/>
    <w:tmpl w:val="27C0348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3CB3F2D"/>
    <w:multiLevelType w:val="multilevel"/>
    <w:tmpl w:val="CD20F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8B"/>
    <w:rsid w:val="00551B8B"/>
    <w:rsid w:val="00A6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545CC"/>
  <w15:docId w15:val="{C62F4342-0D4C-4F0F-AD83-B7F923C2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sp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1917</Words>
  <Characters>10928</Characters>
  <Application>Microsoft Office Word</Application>
  <DocSecurity>4</DocSecurity>
  <Lines>91</Lines>
  <Paragraphs>25</Paragraphs>
  <ScaleCrop>false</ScaleCrop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Minds</dc:creator>
  <cp:lastModifiedBy>Krish</cp:lastModifiedBy>
  <cp:revision>2</cp:revision>
  <dcterms:created xsi:type="dcterms:W3CDTF">2021-03-10T19:51:00Z</dcterms:created>
  <dcterms:modified xsi:type="dcterms:W3CDTF">2021-03-10T19:51:00Z</dcterms:modified>
</cp:coreProperties>
</file>