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181"/>
        <w:rPr/>
      </w:pPr>
      <w:r>
        <w:rPr>
          <w:sz w:val="32"/>
        </w:rPr>
        <w:t xml:space="preserve">                            </w:t>
      </w:r>
      <w:r>
        <w:t xml:space="preserve">Certified CSM (Agile) </w:t>
      </w:r>
    </w:p>
    <w:p>
      <w:pPr>
        <w:pStyle w:val="style0"/>
        <w:snapToGrid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32"/>
        </w:rPr>
        <w:t>SUNIL KUMAR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Verdana" w:eastAsia="Verdana" w:hAnsi="Times New Roman"/>
          <w:color w:val="000000"/>
        </w:rPr>
        <w:tab/>
      </w:r>
      <w:r>
        <w:rPr>
          <w:rFonts w:ascii="Times New Roman" w:hAnsi="Times New Roman"/>
          <w:b/>
          <w:color w:val="000000"/>
          <w:sz w:val="24"/>
        </w:rPr>
        <w:t xml:space="preserve">                               </w:t>
      </w:r>
      <w:r>
        <w:rPr>
          <w:rFonts w:ascii="Verdana" w:eastAsia="Verdana" w:hAnsi="Times New Roman"/>
          <w:color w:val="000000"/>
        </w:rPr>
        <w:tab/>
      </w:r>
      <w:r>
        <w:rPr>
          <w:rFonts w:ascii="Times New Roman" w:hAnsi="Times New Roman"/>
          <w:b/>
          <w:color w:val="000000"/>
          <w:sz w:val="24"/>
        </w:rPr>
        <w:t xml:space="preserve">Email: </w:t>
      </w:r>
      <w:r>
        <w:rPr>
          <w:rFonts w:ascii="Times New Roman" w:hAnsi="Times New Roman"/>
          <w:color w:val="000000"/>
          <w:sz w:val="24"/>
        </w:rPr>
        <w:t>suni</w:t>
      </w:r>
      <w:r>
        <w:rPr>
          <w:rFonts w:ascii="Times New Roman" w:hAnsi="Times New Roman"/>
          <w:color w:val="000000"/>
          <w:sz w:val="24"/>
        </w:rPr>
        <w:t>l24716</w:t>
      </w:r>
      <w:r>
        <w:rPr>
          <w:rFonts w:ascii="Times New Roman" w:hAnsi="Times New Roman"/>
          <w:color w:val="000000"/>
          <w:sz w:val="24"/>
        </w:rPr>
        <w:t>@gmail.com</w:t>
      </w:r>
    </w:p>
    <w:p>
      <w:pPr>
        <w:pStyle w:val="style0"/>
        <w:snapToGrid w:val="false"/>
        <w:ind w:left="288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                                </w:t>
      </w:r>
      <w:r>
        <w:rPr>
          <w:rFonts w:ascii="Verdana" w:eastAsia="Verdana" w:hAnsi="Times New Roman"/>
          <w:color w:val="000000"/>
        </w:rPr>
        <w:tab/>
      </w:r>
      <w:r>
        <w:rPr>
          <w:rFonts w:ascii="Arial" w:hAnsi="Arial"/>
          <w:b/>
          <w:color w:val="000000"/>
        </w:rPr>
        <w:t>Phone:</w:t>
      </w:r>
      <w:r>
        <w:rPr>
          <w:rFonts w:ascii="Arial" w:hAnsi="Arial"/>
          <w:color w:val="000000"/>
        </w:rPr>
        <w:t xml:space="preserve"> + 91-</w:t>
      </w:r>
      <w:r>
        <w:rPr>
          <w:rFonts w:ascii="Arial" w:hAnsi="Arial"/>
          <w:color w:val="000000"/>
        </w:rPr>
        <w:t>9503142697</w:t>
      </w:r>
    </w:p>
    <w:p>
      <w:pPr>
        <w:pStyle w:val="style0"/>
        <w:snapToGrid w:val="false"/>
        <w:jc w:val="both"/>
        <w:rPr>
          <w:rFonts w:ascii="Times New Roman" w:hAnsi="Times New Roman"/>
          <w:b/>
          <w:color w:val="000000"/>
          <w:shd w:val="clear" w:color="000000" w:fill="c0c0c0"/>
        </w:rPr>
      </w:pPr>
      <w:r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-11430</wp:posOffset>
                </wp:positionH>
                <wp:positionV relativeFrom="paragraph">
                  <wp:posOffset>64770</wp:posOffset>
                </wp:positionV>
                <wp:extent cx="6126480" cy="0"/>
                <wp:effectExtent l="7620" t="10795" r="9525" b="8255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6480" cy="0"/>
                        </a:xfrm>
                        <a:prstGeom prst="line"/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0.90000004pt,5.1pt" to="481.5pt,5.1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25pt"/>
                <v:fill/>
              </v:line>
            </w:pict>
          </mc:Fallback>
        </mc:AlternateContent>
      </w:r>
    </w:p>
    <w:p>
      <w:pPr>
        <w:pStyle w:val="style0"/>
        <w:snapToGrid w:val="false"/>
        <w:jc w:val="both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  <w:shd w:val="clear" w:color="000000" w:fill="c0c0c0"/>
        </w:rPr>
        <w:t>Career Objective:</w:t>
      </w:r>
    </w:p>
    <w:p>
      <w:pPr>
        <w:pStyle w:val="style0"/>
        <w:snapToGrid w:val="false"/>
        <w:jc w:val="both"/>
        <w:rPr>
          <w:rFonts w:ascii="Times New Roman" w:hAnsi="Times New Roman"/>
          <w:b/>
          <w:caps/>
          <w:color w:val="000000"/>
        </w:rPr>
      </w:pPr>
    </w:p>
    <w:p>
      <w:pPr>
        <w:pStyle w:val="style4098"/>
        <w:rPr>
          <w:rFonts w:ascii="Times New Roman" w:cs="NanumGothic" w:eastAsia="Times New Roman" w:hAnsi="Times New Roman"/>
          <w:sz w:val="20"/>
          <w:szCs w:val="20"/>
        </w:rPr>
      </w:pPr>
      <w:r>
        <w:rPr>
          <w:rFonts w:ascii="Times New Roman" w:cs="NanumGothic" w:eastAsia="Times New Roman" w:hAnsi="Times New Roman"/>
          <w:sz w:val="20"/>
          <w:szCs w:val="20"/>
        </w:rPr>
        <w:t xml:space="preserve">Aspiring for suitable positions as Scrum Master and Agile Coach in a reputed organization within India or Abroad leveraging the best in class Agile Practices and Frameworks. </w:t>
      </w:r>
    </w:p>
    <w:p>
      <w:pPr>
        <w:pStyle w:val="style0"/>
        <w:snapToGrid w:val="false"/>
        <w:jc w:val="both"/>
        <w:rPr>
          <w:rFonts w:ascii="Arial" w:hAnsi="Arial"/>
          <w:color w:val="000000"/>
        </w:rPr>
      </w:pPr>
    </w:p>
    <w:p>
      <w:pPr>
        <w:pStyle w:val="style0"/>
        <w:snapToGrid w:val="false"/>
        <w:jc w:val="both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  <w:shd w:val="clear" w:color="000000" w:fill="c0c0c0"/>
        </w:rPr>
        <w:t>Experience Summary:</w:t>
      </w:r>
    </w:p>
    <w:p>
      <w:pPr>
        <w:pStyle w:val="style0"/>
        <w:snapToGrid w:val="false"/>
        <w:jc w:val="both"/>
        <w:rPr>
          <w:rFonts w:ascii="Times New Roman" w:hAnsi="Times New Roman"/>
          <w:b/>
          <w:caps/>
          <w:color w:val="000000"/>
        </w:rPr>
      </w:pPr>
    </w:p>
    <w:p>
      <w:pPr>
        <w:pStyle w:val="style0"/>
        <w:numPr>
          <w:ilvl w:val="0"/>
          <w:numId w:val="5"/>
        </w:numPr>
        <w:snapToGrid w:val="false"/>
        <w:ind w:left="360" w:right="7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Having total of </w:t>
      </w:r>
      <w:r>
        <w:rPr>
          <w:rFonts w:ascii="Times New Roman" w:hAnsi="Times New Roman"/>
          <w:b/>
          <w:color w:val="000000"/>
        </w:rPr>
        <w:t>1</w:t>
      </w:r>
      <w:r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 xml:space="preserve"> years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</w:rPr>
        <w:t>of experience in IT industry.</w:t>
      </w:r>
    </w:p>
    <w:p>
      <w:pPr>
        <w:pStyle w:val="style4098"/>
        <w:numPr>
          <w:ilvl w:val="0"/>
          <w:numId w:val="5"/>
        </w:numPr>
        <w:ind w:left="360"/>
        <w:rPr>
          <w:rFonts w:ascii="Times New Roman" w:cs="NanumGothic" w:eastAsia="Times New Roman" w:hAnsi="Times New Roman"/>
          <w:sz w:val="20"/>
          <w:szCs w:val="20"/>
        </w:rPr>
      </w:pPr>
      <w:r>
        <w:rPr>
          <w:rFonts w:ascii="Times New Roman" w:cs="NanumGothic" w:eastAsia="Times New Roman" w:hAnsi="Times New Roman"/>
          <w:b/>
          <w:sz w:val="20"/>
          <w:szCs w:val="20"/>
        </w:rPr>
        <w:t>Pos</w:t>
      </w:r>
      <w:r>
        <w:rPr>
          <w:rFonts w:ascii="Times New Roman" w:cs="NanumGothic" w:eastAsia="Times New Roman" w:hAnsi="Times New Roman"/>
          <w:b/>
          <w:sz w:val="20"/>
          <w:szCs w:val="20"/>
        </w:rPr>
        <w:t xml:space="preserve">sess 5 years of Scrum Master role experience wherein appreciated for improving team velocity. </w:t>
      </w:r>
    </w:p>
    <w:p>
      <w:pPr>
        <w:pStyle w:val="style4098"/>
        <w:numPr>
          <w:ilvl w:val="0"/>
          <w:numId w:val="5"/>
        </w:numPr>
        <w:ind w:left="360"/>
        <w:rPr>
          <w:rFonts w:ascii="Times New Roman" w:cs="NanumGothic" w:eastAsia="Times New Roman" w:hAnsi="Times New Roman"/>
          <w:sz w:val="20"/>
          <w:szCs w:val="20"/>
        </w:rPr>
      </w:pPr>
      <w:r>
        <w:rPr>
          <w:rFonts w:ascii="Times New Roman" w:cs="NanumGothic" w:eastAsia="Times New Roman" w:hAnsi="Times New Roman"/>
          <w:sz w:val="20"/>
          <w:szCs w:val="20"/>
        </w:rPr>
        <w:t>7</w:t>
      </w:r>
      <w:r>
        <w:rPr>
          <w:rFonts w:ascii="Times New Roman" w:cs="NanumGothic" w:eastAsia="Times New Roman" w:hAnsi="Times New Roman"/>
          <w:sz w:val="20"/>
          <w:szCs w:val="20"/>
        </w:rPr>
        <w:t xml:space="preserve"> years of experience as Application Developer.</w:t>
      </w:r>
    </w:p>
    <w:p>
      <w:pPr>
        <w:pStyle w:val="style4098"/>
        <w:numPr>
          <w:ilvl w:val="0"/>
          <w:numId w:val="5"/>
        </w:numPr>
        <w:ind w:left="360"/>
        <w:rPr>
          <w:rFonts w:ascii="Times New Roman" w:cs="NanumGothic" w:eastAsia="Times New Roman" w:hAnsi="Times New Roman"/>
          <w:sz w:val="20"/>
          <w:szCs w:val="20"/>
        </w:rPr>
      </w:pPr>
      <w:r>
        <w:rPr>
          <w:rFonts w:ascii="Times New Roman" w:cs="NanumGothic" w:eastAsia="Times New Roman" w:hAnsi="Times New Roman"/>
          <w:sz w:val="20"/>
          <w:szCs w:val="20"/>
        </w:rPr>
        <w:t>Coached, Mentored and Trained Agile Scrum Team.</w:t>
      </w:r>
    </w:p>
    <w:p>
      <w:pPr>
        <w:pStyle w:val="style4098"/>
        <w:numPr>
          <w:ilvl w:val="0"/>
          <w:numId w:val="5"/>
        </w:numPr>
        <w:ind w:left="360"/>
        <w:rPr>
          <w:rFonts w:ascii="Times New Roman" w:cs="NanumGothic" w:eastAsia="Times New Roman" w:hAnsi="Times New Roman"/>
          <w:sz w:val="20"/>
          <w:szCs w:val="20"/>
        </w:rPr>
      </w:pPr>
      <w:r>
        <w:rPr>
          <w:rFonts w:ascii="Times New Roman" w:cs="NanumGothic" w:eastAsia="Times New Roman" w:hAnsi="Times New Roman"/>
          <w:sz w:val="20"/>
          <w:szCs w:val="20"/>
        </w:rPr>
        <w:t>Knowledge of Kanban framework.</w:t>
      </w:r>
    </w:p>
    <w:p>
      <w:pPr>
        <w:pStyle w:val="style0"/>
        <w:numPr>
          <w:ilvl w:val="0"/>
          <w:numId w:val="5"/>
        </w:numPr>
        <w:snapToGrid w:val="false"/>
        <w:ind w:left="360" w:right="7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Proficient in Mainframe </w:t>
      </w:r>
      <w:r>
        <w:rPr>
          <w:rFonts w:ascii="Times New Roman" w:hAnsi="Times New Roman"/>
          <w:color w:val="000000"/>
        </w:rPr>
        <w:t>Technologies</w:t>
      </w:r>
      <w:r>
        <w:rPr>
          <w:rFonts w:hAnsi="Times New Roman"/>
          <w:color w:val="000000"/>
        </w:rPr>
        <w:t>/Core Java</w:t>
      </w:r>
      <w:r>
        <w:rPr>
          <w:rFonts w:ascii="Times New Roman" w:hAnsi="Times New Roman"/>
          <w:color w:val="000000"/>
        </w:rPr>
        <w:t>.</w:t>
      </w:r>
    </w:p>
    <w:p>
      <w:pPr>
        <w:pStyle w:val="style0"/>
        <w:numPr>
          <w:ilvl w:val="0"/>
          <w:numId w:val="5"/>
        </w:numPr>
        <w:snapToGrid w:val="false"/>
        <w:ind w:left="360" w:right="7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Experience in Analysis, Coding, Maintenance, Testing and Production Support.</w:t>
      </w:r>
    </w:p>
    <w:p>
      <w:pPr>
        <w:pStyle w:val="style0"/>
        <w:snapToGrid w:val="false"/>
        <w:jc w:val="both"/>
        <w:rPr>
          <w:rFonts w:ascii="Times New Roman" w:hAnsi="Times New Roman"/>
          <w:b/>
          <w:caps/>
          <w:color w:val="000000"/>
        </w:rPr>
      </w:pPr>
    </w:p>
    <w:p>
      <w:pPr>
        <w:pStyle w:val="style0"/>
        <w:snapToGrid w:val="false"/>
        <w:jc w:val="both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  <w:shd w:val="clear" w:color="000000" w:fill="c0c0c0"/>
        </w:rPr>
        <w:t>Work experience:</w:t>
      </w:r>
    </w:p>
    <w:p>
      <w:pPr>
        <w:pStyle w:val="style0"/>
        <w:snapToGrid w:val="false"/>
        <w:jc w:val="both"/>
        <w:rPr>
          <w:rFonts w:ascii="Times New Roman" w:hAnsi="Times New Roman"/>
          <w:b/>
          <w:caps/>
          <w:color w:val="000000"/>
        </w:rPr>
      </w:pPr>
    </w:p>
    <w:p>
      <w:pPr>
        <w:pStyle w:val="style0"/>
        <w:snapToGrid w:val="false"/>
        <w:ind w:left="45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Currently working for </w:t>
      </w:r>
      <w:r>
        <w:rPr>
          <w:rFonts w:ascii="Arial" w:hAnsi="Arial"/>
          <w:b/>
          <w:color w:val="000000"/>
        </w:rPr>
        <w:t>ATOS Syntel</w:t>
      </w:r>
      <w:r>
        <w:rPr>
          <w:rFonts w:ascii="Arial" w:hAnsi="Arial"/>
          <w:color w:val="000000"/>
        </w:rPr>
        <w:t>, Pune</w:t>
      </w:r>
    </w:p>
    <w:p>
      <w:pPr>
        <w:pStyle w:val="style0"/>
        <w:snapToGrid w:val="false"/>
        <w:jc w:val="both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  <w:shd w:val="clear" w:color="000000" w:fill="c0c0c0"/>
        </w:rPr>
        <w:br/>
      </w:r>
      <w:r>
        <w:rPr>
          <w:rFonts w:ascii="Times New Roman" w:hAnsi="Times New Roman"/>
          <w:b/>
          <w:caps/>
          <w:color w:val="000000"/>
          <w:shd w:val="clear" w:color="000000" w:fill="c0c0c0"/>
        </w:rPr>
        <w:t>CERTIFICATIONS: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="Calibri" w:cs="SimSun" w:eastAsia="Calibri" w:hAnsi="Calibri"/>
          <w:sz w:val="24"/>
          <w:szCs w:val="24"/>
        </w:rPr>
      </w:pPr>
      <w:r>
        <w:rPr>
          <w:rFonts w:ascii="Calibri" w:cs="SimSun" w:eastAsia="Calibri" w:hAnsi="Calibri"/>
          <w:sz w:val="24"/>
          <w:szCs w:val="24"/>
        </w:rPr>
        <w:t xml:space="preserve">Certification in </w:t>
      </w:r>
      <w:r>
        <w:rPr>
          <w:rFonts w:ascii="Calibri" w:cs="SimSun" w:eastAsia="Calibri" w:hAnsi="Calibri"/>
          <w:sz w:val="24"/>
          <w:szCs w:val="24"/>
          <w:highlight w:val="yellow"/>
        </w:rPr>
        <w:t>CSM (Certified Scrum Master)/Agile</w:t>
      </w:r>
      <w:r>
        <w:rPr>
          <w:rFonts w:ascii="Calibri" w:cs="SimSun" w:eastAsia="Calibri" w:hAnsi="Calibri"/>
          <w:sz w:val="24"/>
          <w:szCs w:val="24"/>
        </w:rPr>
        <w:t>.</w:t>
      </w:r>
    </w:p>
    <w:p>
      <w:pPr>
        <w:pStyle w:val="style0"/>
        <w:snapToGrid w:val="false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aps/>
          <w:color w:val="000000"/>
          <w:shd w:val="clear" w:color="000000" w:fill="c0c0c0"/>
        </w:rPr>
        <w:t xml:space="preserve">educational </w:t>
      </w:r>
      <w:r>
        <w:rPr>
          <w:rFonts w:ascii="Times New Roman" w:hAnsi="Times New Roman"/>
          <w:b/>
          <w:caps/>
          <w:color w:val="000000"/>
          <w:shd w:val="clear" w:color="000000" w:fill="c0c0c0"/>
        </w:rPr>
        <w:t>Qualifications:</w:t>
      </w:r>
    </w:p>
    <w:p>
      <w:pPr>
        <w:pStyle w:val="style0"/>
        <w:snapToGrid w:val="false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</w:rPr>
        <w:t xml:space="preserve">B.E (EEE) from </w:t>
      </w:r>
      <w:r>
        <w:rPr>
          <w:rFonts w:ascii="Arial" w:hAnsi="Arial"/>
          <w:color w:val="000000"/>
        </w:rPr>
        <w:t>BIRLA INSTITUTE OF TECHNOLOGY, MESRA (RANCHI)</w:t>
      </w:r>
      <w:r>
        <w:rPr>
          <w:rFonts w:ascii="Times New Roman" w:hAnsi="Times New Roman"/>
          <w:color w:val="000000"/>
        </w:rPr>
        <w:t xml:space="preserve"> with </w:t>
      </w:r>
      <w:r>
        <w:rPr>
          <w:rFonts w:ascii="Arial" w:hAnsi="Arial"/>
          <w:b/>
          <w:color w:val="000000"/>
        </w:rPr>
        <w:t>62.50</w:t>
      </w:r>
      <w:r>
        <w:rPr>
          <w:rFonts w:ascii="Arial" w:hAnsi="Arial"/>
          <w:color w:val="000000"/>
        </w:rPr>
        <w:t>% in 2006</w:t>
      </w:r>
      <w:r>
        <w:rPr>
          <w:rFonts w:ascii="Times New Roman" w:hAnsi="Times New Roman"/>
          <w:color w:val="000000"/>
        </w:rPr>
        <w:t>.</w:t>
      </w:r>
    </w:p>
    <w:p>
      <w:pPr>
        <w:pStyle w:val="style0"/>
        <w:snapToGrid w:val="false"/>
        <w:rPr>
          <w:rFonts w:ascii="Arial" w:hAnsi="Arial"/>
          <w:b/>
          <w:color w:val="000000"/>
        </w:rPr>
      </w:pPr>
      <w:r>
        <w:rPr>
          <w:rFonts w:ascii="Book Antiqua" w:hAnsi="Book Antiqua"/>
          <w:color w:val="000000"/>
        </w:rPr>
        <w:t xml:space="preserve">Intermediate, +2 Science from </w:t>
      </w:r>
      <w:r>
        <w:rPr>
          <w:rFonts w:ascii="Arial" w:hAnsi="Arial"/>
          <w:color w:val="000000"/>
        </w:rPr>
        <w:t xml:space="preserve">G.G.PUB. SCH, SECTOR-5 (C.B.S.E) with </w:t>
      </w:r>
      <w:r>
        <w:rPr>
          <w:rFonts w:ascii="Arial" w:hAnsi="Arial"/>
          <w:b/>
          <w:color w:val="000000"/>
        </w:rPr>
        <w:t>64.00%.</w:t>
      </w:r>
    </w:p>
    <w:p>
      <w:pPr>
        <w:pStyle w:val="style0"/>
        <w:snapToGrid w:val="fals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10</w:t>
      </w:r>
      <w:r>
        <w:rPr>
          <w:rFonts w:ascii="Book Antiqua" w:hAnsi="Book Antiqua"/>
          <w:color w:val="000000"/>
          <w:vertAlign w:val="superscript"/>
        </w:rPr>
        <w:t>th</w:t>
      </w:r>
      <w:r>
        <w:rPr>
          <w:rFonts w:ascii="Book Antiqua" w:hAnsi="Book Antiqua"/>
          <w:color w:val="000000"/>
        </w:rPr>
        <w:t xml:space="preserve">, Matriculation from </w:t>
      </w:r>
      <w:r>
        <w:rPr>
          <w:rFonts w:ascii="Arial" w:hAnsi="Arial"/>
          <w:color w:val="000000"/>
        </w:rPr>
        <w:t xml:space="preserve">B.I.V 12A (C.B.S.E) with </w:t>
      </w:r>
      <w:r>
        <w:rPr>
          <w:rFonts w:ascii="Arial" w:hAnsi="Arial"/>
          <w:b/>
          <w:color w:val="000000"/>
        </w:rPr>
        <w:t>75.20%.</w:t>
      </w:r>
    </w:p>
    <w:p>
      <w:pPr>
        <w:pStyle w:val="style0"/>
        <w:tabs>
          <w:tab w:val="left" w:leader="none" w:pos="2214"/>
          <w:tab w:val="left" w:leader="none" w:pos="2628"/>
          <w:tab w:val="left" w:leader="none" w:pos="6642"/>
        </w:tabs>
        <w:snapToGrid w:val="false"/>
        <w:rPr>
          <w:rFonts w:ascii="Arial" w:hAnsi="Arial"/>
          <w:b/>
          <w:color w:val="000000"/>
        </w:rPr>
      </w:pPr>
    </w:p>
    <w:p>
      <w:pPr>
        <w:pStyle w:val="style0"/>
        <w:snapToGrid w:val="false"/>
        <w:ind w:right="362"/>
        <w:jc w:val="both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  <w:shd w:val="clear" w:color="000000" w:fill="c0c0c0"/>
        </w:rPr>
        <w:t>Project Details:</w:t>
      </w:r>
    </w:p>
    <w:p>
      <w:pPr>
        <w:pStyle w:val="style0"/>
        <w:snapToGrid w:val="false"/>
        <w:ind w:right="362"/>
        <w:jc w:val="both"/>
        <w:rPr>
          <w:rFonts w:ascii="Times New Roman" w:hAnsi="Times New Roman"/>
          <w:b/>
          <w:color w:val="000000"/>
          <w:sz w:val="22"/>
          <w:shd w:val="clear" w:color="000000" w:fill="c0c0c0"/>
        </w:rPr>
      </w:pPr>
    </w:p>
    <w:p>
      <w:pPr>
        <w:pStyle w:val="style0"/>
        <w:snapToGrid w:val="false"/>
        <w:ind w:right="362"/>
        <w:jc w:val="both"/>
        <w:rPr>
          <w:rFonts w:ascii="Times New Roman" w:hAnsi="Times New Roman"/>
          <w:b/>
          <w:color w:val="000000"/>
          <w:sz w:val="22"/>
          <w:shd w:val="clear" w:color="000000" w:fill="c0c0c0"/>
        </w:rPr>
      </w:pPr>
      <w:r>
        <w:rPr>
          <w:rFonts w:ascii="Times New Roman" w:hAnsi="Times New Roman"/>
          <w:b/>
          <w:color w:val="000000"/>
          <w:sz w:val="22"/>
          <w:shd w:val="clear" w:color="000000" w:fill="c0c0c0"/>
        </w:rPr>
        <w:t>Pro</w:t>
      </w:r>
      <w:r>
        <w:rPr>
          <w:rFonts w:ascii="Times New Roman" w:hAnsi="Times New Roman"/>
          <w:b/>
          <w:color w:val="000000"/>
          <w:sz w:val="22"/>
          <w:shd w:val="clear" w:color="000000" w:fill="c0c0c0"/>
        </w:rPr>
        <w:t>ject # 1: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360"/>
        <w:gridCol w:w="6120"/>
      </w:tblGrid>
      <w:tr>
        <w:trPr>
          <w:trHeight w:val="229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napToGrid w:val="false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Company Name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ATOS Syntel</w:t>
            </w:r>
            <w:r>
              <w:rPr>
                <w:rFonts w:ascii="Arial" w:hAnsi="Arial"/>
                <w:color w:val="000000"/>
              </w:rPr>
              <w:t>, Pune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br/>
            </w:r>
            <w:r>
              <w:rPr>
                <w:rFonts w:ascii="Arial" w:hAnsi="Arial"/>
                <w:b/>
                <w:color w:val="000000"/>
              </w:rPr>
              <w:t xml:space="preserve">Client Name         </w:t>
            </w:r>
            <w:r>
              <w:rPr>
                <w:rFonts w:ascii="Verdana" w:eastAsia="Verdana" w:hAnsi="Times New Roman"/>
                <w:color w:val="000000"/>
              </w:rPr>
              <w:tab/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br/>
            </w: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br/>
            </w:r>
            <w:r>
              <w:rPr>
                <w:rFonts w:ascii="Arial" w:hAnsi="Arial"/>
                <w:color w:val="000000"/>
              </w:rPr>
              <w:t>Humana, U.S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Project                    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Service Fund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Duration          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Role                                : </w:t>
            </w:r>
          </w:p>
          <w:p>
            <w:pPr>
              <w:pStyle w:val="style0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Feb’20 to </w:t>
            </w:r>
            <w:r>
              <w:rPr>
                <w:rFonts w:ascii="Arial" w:hAnsi="Arial"/>
                <w:color w:val="000000"/>
              </w:rPr>
              <w:t>June'20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br/>
            </w:r>
            <w:r>
              <w:rPr>
                <w:rFonts w:ascii="Arial" w:hAnsi="Arial"/>
                <w:color w:val="000000"/>
              </w:rPr>
              <w:t>Scrum Master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Team Size                  </w:t>
            </w:r>
            <w:r>
              <w:rPr>
                <w:rFonts w:ascii="Arial" w:hAnsi="Arial"/>
                <w:b/>
                <w:color w:val="000000"/>
              </w:rPr>
              <w:t xml:space="preserve">   :</w:t>
            </w: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</w:p>
        </w:tc>
      </w:tr>
    </w:tbl>
    <w:p>
      <w:pPr>
        <w:pStyle w:val="style0"/>
        <w:snapToGrid w:val="false"/>
        <w:spacing w:after="12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Project Description</w:t>
      </w:r>
      <w:r>
        <w:rPr>
          <w:rFonts w:ascii="Verdana" w:eastAsia="Verdana" w:hAnsi="Times New Roman"/>
          <w:color w:val="000000"/>
        </w:rPr>
        <w:tab/>
      </w:r>
      <w:r>
        <w:rPr>
          <w:rFonts w:ascii="Arial" w:hAnsi="Arial"/>
          <w:b/>
          <w:color w:val="000000"/>
        </w:rPr>
        <w:t xml:space="preserve">: </w:t>
      </w:r>
    </w:p>
    <w:p>
      <w:pPr>
        <w:pStyle w:val="style0"/>
        <w:snapToGrid w:val="false"/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Humana is leading health insurance company in US. Service Fund is Humana's automated system for reimbursing contracted physicians. It provides Payment and accounting services for thousands of network </w:t>
      </w:r>
      <w:r>
        <w:rPr>
          <w:rFonts w:ascii="Arial" w:hAnsi="Arial"/>
          <w:color w:val="000000"/>
        </w:rPr>
        <w:t>physicians nationwide. T</w:t>
      </w:r>
      <w:r>
        <w:rPr>
          <w:rFonts w:ascii="Arial" w:hAnsi="Arial"/>
          <w:color w:val="000000"/>
        </w:rPr>
        <w:t xml:space="preserve">hey are developing, Enhancing the COBOL programs, JCLs. As a Scrum Master I am a Coach/facilitator/Mentor/Impediment buster for the Team. </w:t>
      </w:r>
    </w:p>
    <w:p>
      <w:pPr>
        <w:pStyle w:val="style0"/>
        <w:snapToGrid w:val="false"/>
        <w:spacing w:after="12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Role &amp; Responsibilities:</w:t>
      </w:r>
    </w:p>
    <w:p>
      <w:pPr>
        <w:pStyle w:val="style0"/>
        <w:snapToGrid w:val="false"/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My Roles and responsibilities during offshore projects are -</w:t>
      </w:r>
    </w:p>
    <w:p>
      <w:pPr>
        <w:pStyle w:val="style179"/>
        <w:numPr>
          <w:ilvl w:val="0"/>
          <w:numId w:val="2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Worked as a Facilitator to the team with his/her agile knowledge so that team can start the</w:t>
      </w:r>
    </w:p>
    <w:p>
      <w:pPr>
        <w:pStyle w:val="style0"/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ind w:left="-180"/>
        <w:jc w:val="both"/>
        <w:rPr>
          <w:rFonts w:ascii="Times New Roman" w:hAnsi="Times New Roman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project in agile fashion.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Worked as a mentor to the teams while focusing on people and Continuous Improvement all the time.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 xml:space="preserve">Facilitated Scrum Ceremonies- </w:t>
      </w:r>
      <w:r>
        <w:rPr>
          <w:rFonts w:ascii="Arial" w:cs="Arial" w:hAnsi="Arial"/>
          <w:color w:val="222222"/>
          <w:shd w:val="clear" w:color="auto" w:fill="ffffff"/>
        </w:rPr>
        <w:t>Product Refinement Meeting, Sprint Planning, Sprint</w:t>
      </w:r>
    </w:p>
    <w:p>
      <w:pPr>
        <w:pStyle w:val="style179"/>
        <w:spacing w:after="200" w:lineRule="auto" w:line="276"/>
        <w:ind w:left="111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Execution, Daily Stand Ups, Sprint Review and Sprint Retrospective.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Delivered hands-on coaching of individual teams in all aspects of scrum-</w:t>
      </w:r>
    </w:p>
    <w:p>
      <w:pPr>
        <w:pStyle w:val="style179"/>
        <w:spacing w:after="200" w:lineRule="auto" w:line="276"/>
        <w:ind w:left="111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daily meetings, planning, self-organization, collaboration, ite</w:t>
      </w:r>
      <w:r>
        <w:rPr>
          <w:rFonts w:ascii="Arial" w:cs="Arial" w:hAnsi="Arial"/>
          <w:color w:val="222222"/>
          <w:shd w:val="clear" w:color="auto" w:fill="ffffff"/>
        </w:rPr>
        <w:t>rative development, managing</w:t>
      </w:r>
    </w:p>
    <w:p>
      <w:pPr>
        <w:pStyle w:val="style179"/>
        <w:spacing w:after="200" w:lineRule="auto" w:line="276"/>
        <w:ind w:left="111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flow, limiting work in progress, etc.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Exposed our technology teams to the latest innovative thinking and ideas from the Agile</w:t>
      </w:r>
    </w:p>
    <w:p>
      <w:pPr>
        <w:pStyle w:val="style179"/>
        <w:spacing w:after="200" w:lineRule="auto" w:line="276"/>
        <w:ind w:left="111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community to increase Agility.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Created, launched, and facilitated Agile Collaborative groups, Communi</w:t>
      </w:r>
      <w:r>
        <w:rPr>
          <w:rFonts w:ascii="Arial" w:cs="Arial" w:hAnsi="Arial"/>
          <w:color w:val="222222"/>
          <w:shd w:val="clear" w:color="auto" w:fill="ffffff"/>
        </w:rPr>
        <w:t>ties of Practice, and</w:t>
      </w:r>
    </w:p>
    <w:p>
      <w:pPr>
        <w:pStyle w:val="style179"/>
        <w:spacing w:after="200" w:lineRule="auto" w:line="276"/>
        <w:ind w:left="111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Agile Working Groups.</w:t>
      </w:r>
    </w:p>
    <w:p>
      <w:pPr>
        <w:pStyle w:val="style0"/>
        <w:snapToGrid w:val="false"/>
        <w:ind w:right="362"/>
        <w:jc w:val="both"/>
        <w:rPr>
          <w:rFonts w:ascii="Times New Roman" w:hAnsi="Times New Roman"/>
          <w:b/>
          <w:color w:val="000000"/>
          <w:sz w:val="22"/>
          <w:shd w:val="clear" w:color="000000" w:fill="c0c0c0"/>
        </w:rPr>
      </w:pPr>
      <w:r>
        <w:rPr>
          <w:rFonts w:ascii="Times New Roman" w:hAnsi="Times New Roman"/>
          <w:b/>
          <w:color w:val="000000"/>
          <w:sz w:val="22"/>
          <w:shd w:val="clear" w:color="000000" w:fill="c0c0c0"/>
        </w:rPr>
        <w:t>Project # 2: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360"/>
        <w:gridCol w:w="6120"/>
      </w:tblGrid>
      <w:tr>
        <w:trPr>
          <w:trHeight w:val="229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napToGrid w:val="false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Company Name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BARCLAYS TECHNOLOGY CENTRE INDIA</w:t>
            </w:r>
            <w:r>
              <w:rPr>
                <w:rFonts w:ascii="Arial" w:hAnsi="Arial"/>
                <w:color w:val="000000"/>
              </w:rPr>
              <w:t>, Pune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br/>
            </w:r>
            <w:r>
              <w:rPr>
                <w:rFonts w:ascii="Arial" w:hAnsi="Arial"/>
                <w:b/>
                <w:color w:val="000000"/>
              </w:rPr>
              <w:t xml:space="preserve">Client Name         </w:t>
            </w:r>
            <w:r>
              <w:rPr>
                <w:rFonts w:ascii="Verdana" w:eastAsia="Verdana" w:hAnsi="Times New Roman"/>
                <w:color w:val="000000"/>
              </w:rPr>
              <w:tab/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br/>
            </w: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br/>
            </w:r>
            <w:r>
              <w:rPr>
                <w:rFonts w:ascii="Arial" w:hAnsi="Arial"/>
                <w:color w:val="000000"/>
              </w:rPr>
              <w:t>Barclays Ltd (UK)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Project                    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Triumph PR (Problem Record)      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Duration  :</w:t>
            </w:r>
            <w:r>
              <w:rPr>
                <w:rFonts w:ascii="Arial" w:hAnsi="Arial"/>
                <w:b/>
                <w:color w:val="000000"/>
              </w:rPr>
              <w:t xml:space="preserve">Oct'17 </w:t>
            </w:r>
            <w:r>
              <w:rPr>
                <w:rFonts w:ascii="Arial" w:hAnsi="Arial"/>
                <w:b/>
                <w:color w:val="000000"/>
              </w:rPr>
              <w:t>to Oct’19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</w:p>
        </w:tc>
      </w:tr>
    </w:tbl>
    <w:p>
      <w:pPr>
        <w:pStyle w:val="style0"/>
        <w:spacing w:after="200" w:lineRule="auto" w:line="276"/>
        <w:rPr>
          <w:b/>
        </w:rPr>
      </w:pPr>
      <w:r>
        <w:rPr>
          <w:b/>
        </w:rPr>
        <w:t>Role                                   :     Scrum Master</w:t>
      </w:r>
    </w:p>
    <w:p>
      <w:pPr>
        <w:pStyle w:val="style0"/>
        <w:spacing w:after="200" w:lineRule="auto" w:line="276"/>
        <w:rPr/>
      </w:pPr>
      <w:r>
        <w:rPr>
          <w:b/>
        </w:rPr>
        <w:t>Team Size</w:t>
      </w:r>
      <w:r>
        <w:t xml:space="preserve"> </w:t>
      </w:r>
      <w:r>
        <w:tab/>
      </w:r>
      <w:r>
        <w:tab/>
      </w:r>
      <w:r>
        <w:t>:       7</w:t>
      </w:r>
    </w:p>
    <w:p>
      <w:pPr>
        <w:pStyle w:val="style0"/>
        <w:snapToGrid w:val="false"/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Project Description</w:t>
      </w:r>
      <w:r>
        <w:rPr>
          <w:rFonts w:ascii="Verdana" w:eastAsia="Verdana" w:hAnsi="Times New Roman"/>
          <w:color w:val="000000"/>
        </w:rPr>
        <w:tab/>
      </w:r>
      <w:r>
        <w:rPr>
          <w:rFonts w:ascii="Arial" w:hAnsi="Arial"/>
          <w:b/>
          <w:color w:val="000000"/>
        </w:rPr>
        <w:t xml:space="preserve">: </w:t>
      </w:r>
      <w:r>
        <w:rPr>
          <w:rFonts w:ascii="Arial" w:hAnsi="Arial"/>
          <w:color w:val="000000"/>
        </w:rPr>
        <w:t xml:space="preserve">Triumph PR Team </w:t>
      </w:r>
      <w:r>
        <w:rPr>
          <w:rFonts w:ascii="Arial" w:hAnsi="Arial"/>
          <w:color w:val="000000"/>
        </w:rPr>
        <w:t>Supports</w:t>
      </w:r>
      <w:r>
        <w:rPr>
          <w:rFonts w:ascii="Arial" w:hAnsi="Arial"/>
          <w:color w:val="000000"/>
        </w:rPr>
        <w:t xml:space="preserve"> various Applications for Barclays UK. Development Team follow Scrum principles and provide permanent fix to Live/Pr</w:t>
      </w:r>
      <w:r>
        <w:rPr>
          <w:rFonts w:ascii="Arial" w:hAnsi="Arial"/>
          <w:color w:val="000000"/>
        </w:rPr>
        <w:t xml:space="preserve">oduction issues/Business Issues. They support and process Business requests. As a Scrum Master I am a facilitator for the Team. </w:t>
      </w:r>
    </w:p>
    <w:p>
      <w:pPr>
        <w:pStyle w:val="style0"/>
        <w:snapToGrid w:val="false"/>
        <w:spacing w:after="12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Role &amp; Responsibilities:</w:t>
      </w:r>
    </w:p>
    <w:p>
      <w:pPr>
        <w:pStyle w:val="style0"/>
        <w:snapToGrid w:val="false"/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My Roles and responsibilities during offshore projects are -</w:t>
      </w:r>
    </w:p>
    <w:p>
      <w:pPr>
        <w:pStyle w:val="style179"/>
        <w:numPr>
          <w:ilvl w:val="0"/>
          <w:numId w:val="2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hAnsi="Arial"/>
          <w:color w:val="000000"/>
        </w:rPr>
        <w:t xml:space="preserve"> Keep abreast with Agile/Scrum best practices and new trends and made sure scrum practices are followed (Sprint Planning, Retrospective, Stand-up, Sprint review)</w:t>
      </w:r>
    </w:p>
    <w:p>
      <w:pPr>
        <w:pStyle w:val="style179"/>
        <w:numPr>
          <w:ilvl w:val="0"/>
          <w:numId w:val="2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Provided training to the team on the agile process and drive continuous improvement on</w:t>
      </w:r>
    </w:p>
    <w:p>
      <w:pPr>
        <w:pStyle w:val="style179"/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ind w:left="1116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hAnsi="Arial"/>
          <w:color w:val="000000"/>
        </w:rPr>
        <w:t>veloci</w:t>
      </w:r>
      <w:r>
        <w:rPr>
          <w:rFonts w:ascii="Arial" w:hAnsi="Arial"/>
          <w:color w:val="000000"/>
        </w:rPr>
        <w:t>ty, quality, processes etc.</w:t>
      </w:r>
    </w:p>
    <w:p>
      <w:pPr>
        <w:pStyle w:val="style179"/>
        <w:numPr>
          <w:ilvl w:val="0"/>
          <w:numId w:val="2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 xml:space="preserve"> Coached Product Owners in creation and maintenance of product backlog</w:t>
      </w:r>
    </w:p>
    <w:p>
      <w:pPr>
        <w:pStyle w:val="style179"/>
        <w:numPr>
          <w:ilvl w:val="0"/>
          <w:numId w:val="2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 xml:space="preserve"> Empowered team to self-organize, grow cross functional, understand relative estimates and avoiding over/under-commitment.</w:t>
      </w:r>
    </w:p>
    <w:p>
      <w:pPr>
        <w:pStyle w:val="style179"/>
        <w:numPr>
          <w:ilvl w:val="0"/>
          <w:numId w:val="2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 xml:space="preserve"> Led the collaborative, dynamic pl</w:t>
      </w:r>
      <w:r>
        <w:rPr>
          <w:rFonts w:ascii="Arial" w:cs="Arial" w:hAnsi="Arial"/>
          <w:color w:val="222222"/>
          <w:shd w:val="clear" w:color="auto" w:fill="ffffff"/>
        </w:rPr>
        <w:t>anning process - prioritising the work that needs to be done against the capacity and capability of the team</w:t>
      </w:r>
    </w:p>
    <w:p>
      <w:pPr>
        <w:pStyle w:val="style179"/>
        <w:numPr>
          <w:ilvl w:val="0"/>
          <w:numId w:val="2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 xml:space="preserve"> Work Collaboratively with Product Owners, Developers and Testers to</w:t>
      </w:r>
    </w:p>
    <w:p>
      <w:pPr>
        <w:pStyle w:val="style0"/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ab/>
      </w:r>
      <w:r>
        <w:rPr>
          <w:rFonts w:ascii="Arial" w:cs="Arial" w:hAnsi="Arial"/>
          <w:color w:val="222222"/>
          <w:shd w:val="clear" w:color="auto" w:fill="ffffff"/>
        </w:rPr>
        <w:tab/>
      </w:r>
      <w:r>
        <w:rPr>
          <w:rFonts w:ascii="Arial" w:cs="Arial" w:hAnsi="Arial"/>
          <w:color w:val="222222"/>
          <w:shd w:val="clear" w:color="auto" w:fill="ffffff"/>
        </w:rPr>
        <w:tab/>
      </w:r>
      <w:r>
        <w:rPr>
          <w:rFonts w:ascii="Arial" w:cs="Arial" w:hAnsi="Arial"/>
          <w:color w:val="222222"/>
          <w:shd w:val="clear" w:color="auto" w:fill="ffffff"/>
        </w:rPr>
        <w:tab/>
      </w:r>
      <w:r>
        <w:rPr>
          <w:rFonts w:ascii="Arial" w:cs="Arial" w:hAnsi="Arial"/>
          <w:color w:val="222222"/>
          <w:shd w:val="clear" w:color="auto" w:fill="ffffff"/>
        </w:rPr>
        <w:t xml:space="preserve">deliver Sprint Goals consistently. Responsible for Agile Implementation </w:t>
      </w:r>
    </w:p>
    <w:p>
      <w:pPr>
        <w:pStyle w:val="style0"/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ab/>
      </w:r>
      <w:r>
        <w:rPr>
          <w:rFonts w:ascii="Arial" w:cs="Arial" w:hAnsi="Arial"/>
          <w:color w:val="222222"/>
          <w:shd w:val="clear" w:color="auto" w:fill="ffffff"/>
        </w:rPr>
        <w:tab/>
      </w:r>
      <w:r>
        <w:rPr>
          <w:rFonts w:ascii="Arial" w:cs="Arial" w:hAnsi="Arial"/>
          <w:color w:val="222222"/>
          <w:shd w:val="clear" w:color="auto" w:fill="ffffff"/>
        </w:rPr>
        <w:tab/>
      </w:r>
      <w:r>
        <w:rPr>
          <w:rFonts w:ascii="Arial" w:cs="Arial" w:hAnsi="Arial"/>
          <w:color w:val="222222"/>
          <w:shd w:val="clear" w:color="auto" w:fill="ffffff"/>
        </w:rPr>
        <w:tab/>
      </w:r>
      <w:r>
        <w:rPr>
          <w:rFonts w:ascii="Arial" w:cs="Arial" w:hAnsi="Arial"/>
          <w:color w:val="222222"/>
          <w:shd w:val="clear" w:color="auto" w:fill="ffffff"/>
        </w:rPr>
        <w:t>Scrum Framework.</w:t>
      </w:r>
    </w:p>
    <w:p>
      <w:pPr>
        <w:pStyle w:val="style179"/>
        <w:numPr>
          <w:ilvl w:val="0"/>
          <w:numId w:val="1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Coach and Guide Teams in Scrum Methodology and driving continuous Improvement.</w:t>
      </w:r>
    </w:p>
    <w:p>
      <w:pPr>
        <w:pStyle w:val="style179"/>
        <w:numPr>
          <w:ilvl w:val="0"/>
          <w:numId w:val="1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 xml:space="preserve"> Ensure Accuracy and Quality of the Scrum Boards and Team Metrics reflecting Sprint</w:t>
      </w:r>
    </w:p>
    <w:p>
      <w:pPr>
        <w:pStyle w:val="style179"/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ind w:left="1080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Progress.</w:t>
      </w:r>
    </w:p>
    <w:p>
      <w:pPr>
        <w:pStyle w:val="style179"/>
        <w:numPr>
          <w:ilvl w:val="0"/>
          <w:numId w:val="1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Support the Product Owner in Management of the Sprint Backlogs.</w:t>
      </w:r>
    </w:p>
    <w:p>
      <w:pPr>
        <w:pStyle w:val="style179"/>
        <w:numPr>
          <w:ilvl w:val="0"/>
          <w:numId w:val="2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Times New Roman" w:hAnsi="Times New Roman"/>
          <w:color w:val="000000"/>
          <w:sz w:val="22"/>
        </w:rPr>
      </w:pPr>
      <w:r>
        <w:rPr>
          <w:rFonts w:ascii="Arial" w:cs="Arial" w:hAnsi="Arial"/>
          <w:color w:val="222222"/>
          <w:shd w:val="clear" w:color="auto" w:fill="ffffff"/>
        </w:rPr>
        <w:t xml:space="preserve"> Accomplished Agile Leader in delivering large-scale software projects on time and on budget by effectively collaborating, facilitating and coaching scrum team. Expert at driving the adoption, educating scrum guidelines, removing impediments and fostering</w:t>
      </w:r>
      <w:r>
        <w:rPr>
          <w:rFonts w:ascii="Arial" w:cs="Arial" w:hAnsi="Arial"/>
          <w:color w:val="222222"/>
          <w:shd w:val="clear" w:color="auto" w:fill="ffffff"/>
        </w:rPr>
        <w:t xml:space="preserve"> self-management.</w:t>
      </w:r>
    </w:p>
    <w:p>
      <w:pPr>
        <w:pStyle w:val="style0"/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jc w:val="both"/>
        <w:rPr>
          <w:rFonts w:ascii="Times New Roman" w:hAnsi="Times New Roman"/>
          <w:color w:val="000000"/>
          <w:sz w:val="22"/>
        </w:rPr>
      </w:pPr>
    </w:p>
    <w:p>
      <w:pPr>
        <w:pStyle w:val="style0"/>
        <w:snapToGrid w:val="false"/>
        <w:ind w:right="362"/>
        <w:jc w:val="both"/>
        <w:rPr>
          <w:rFonts w:ascii="Times New Roman" w:hAnsi="Times New Roman"/>
          <w:b/>
          <w:color w:val="000000"/>
          <w:sz w:val="22"/>
          <w:shd w:val="clear" w:color="000000" w:fill="c0c0c0"/>
        </w:rPr>
      </w:pPr>
      <w:r>
        <w:rPr>
          <w:rFonts w:ascii="Times New Roman" w:hAnsi="Times New Roman"/>
          <w:b/>
          <w:color w:val="000000"/>
          <w:sz w:val="22"/>
          <w:shd w:val="clear" w:color="000000" w:fill="c0c0c0"/>
        </w:rPr>
        <w:t>Project # 3: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360"/>
        <w:gridCol w:w="6120"/>
      </w:tblGrid>
      <w:tr>
        <w:trPr>
          <w:trHeight w:val="229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napToGrid w:val="false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Company Name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CAPGEMINI INDIA PVT. LTD</w:t>
            </w:r>
            <w:r>
              <w:rPr>
                <w:rFonts w:ascii="Arial" w:hAnsi="Arial"/>
                <w:color w:val="000000"/>
              </w:rPr>
              <w:t>., Pune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Client Name         </w:t>
            </w:r>
            <w:r>
              <w:rPr>
                <w:rFonts w:ascii="Verdana" w:eastAsia="Verdana" w:hAnsi="Times New Roman"/>
                <w:color w:val="000000"/>
              </w:rPr>
              <w:tab/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Discover Financial Services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Duration          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Role                                : </w:t>
            </w:r>
          </w:p>
          <w:p>
            <w:pPr>
              <w:pStyle w:val="style0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Jan'15 to Oct'17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br/>
            </w:r>
            <w:r>
              <w:rPr>
                <w:rFonts w:ascii="Arial" w:hAnsi="Arial"/>
                <w:color w:val="000000"/>
              </w:rPr>
              <w:t>Scrum Master</w:t>
            </w:r>
          </w:p>
        </w:tc>
      </w:tr>
    </w:tbl>
    <w:p>
      <w:pPr>
        <w:pStyle w:val="style0"/>
        <w:snapToGrid w:val="false"/>
        <w:spacing w:after="12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Role &amp; Responsibilities:</w:t>
      </w:r>
    </w:p>
    <w:p>
      <w:pPr>
        <w:pStyle w:val="style0"/>
        <w:snapToGrid w:val="false"/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My Roles and responsibilities during offshore projects are -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Facilitated Scrum Ceremonies- Product Refinement Meeting, Sprint Planning, Sprint</w:t>
      </w:r>
    </w:p>
    <w:p>
      <w:pPr>
        <w:pStyle w:val="style179"/>
        <w:spacing w:after="200" w:lineRule="auto" w:line="276"/>
        <w:ind w:left="111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Execution, Daily Stand Ups, Sprint Review and Sprint Retrospective.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Delivered hands-on coaching of individual teams in all aspects of scrum and/or Kanban -</w:t>
      </w:r>
    </w:p>
    <w:p>
      <w:pPr>
        <w:pStyle w:val="style179"/>
        <w:spacing w:after="200" w:lineRule="auto" w:line="276"/>
        <w:ind w:left="111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daily meetings, planning, self-organization, collaboration, iterative development, managing</w:t>
      </w:r>
    </w:p>
    <w:p>
      <w:pPr>
        <w:pStyle w:val="style179"/>
        <w:spacing w:after="200" w:lineRule="auto" w:line="276"/>
        <w:ind w:left="1116"/>
        <w:rPr>
          <w:rFonts w:ascii="Arial" w:cs="Arial" w:hAnsi="Arial"/>
          <w:color w:val="222222"/>
          <w:shd w:val="clear" w:color="auto" w:fill="ffffff"/>
        </w:rPr>
      </w:pPr>
      <w:r>
        <w:rPr>
          <w:rFonts w:ascii="Arial" w:cs="Arial" w:hAnsi="Arial"/>
          <w:color w:val="222222"/>
          <w:shd w:val="clear" w:color="auto" w:fill="ffffff"/>
        </w:rPr>
        <w:t>flow</w:t>
      </w:r>
      <w:r>
        <w:rPr>
          <w:rFonts w:ascii="Arial" w:cs="Arial" w:hAnsi="Arial"/>
          <w:color w:val="222222"/>
          <w:shd w:val="clear" w:color="auto" w:fill="ffffff"/>
        </w:rPr>
        <w:t>, limiting work in progress, etc.</w:t>
      </w:r>
    </w:p>
    <w:p>
      <w:pPr>
        <w:pStyle w:val="style0"/>
        <w:snapToGrid w:val="false"/>
        <w:ind w:right="362"/>
        <w:jc w:val="both"/>
        <w:rPr>
          <w:rFonts w:ascii="Times New Roman" w:hAnsi="Times New Roman"/>
          <w:b/>
          <w:color w:val="000000"/>
          <w:sz w:val="22"/>
          <w:shd w:val="clear" w:color="000000" w:fill="c0c0c0"/>
        </w:rPr>
      </w:pPr>
      <w:r>
        <w:rPr>
          <w:rFonts w:ascii="Times New Roman" w:hAnsi="Times New Roman"/>
          <w:b/>
          <w:color w:val="000000"/>
          <w:sz w:val="22"/>
          <w:shd w:val="clear" w:color="000000" w:fill="c0c0c0"/>
        </w:rPr>
        <w:t>Project # 4: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360"/>
        <w:gridCol w:w="6120"/>
      </w:tblGrid>
      <w:tr>
        <w:trPr>
          <w:trHeight w:val="229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napToGrid w:val="false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Company Name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CAPGEMINI INDIA PVT. LTD</w:t>
            </w:r>
            <w:r>
              <w:rPr>
                <w:rFonts w:ascii="Arial" w:hAnsi="Arial"/>
                <w:color w:val="000000"/>
              </w:rPr>
              <w:t xml:space="preserve">., </w:t>
            </w:r>
            <w:r>
              <w:rPr>
                <w:rFonts w:ascii="Arial" w:hAnsi="Arial"/>
                <w:color w:val="000000"/>
              </w:rPr>
              <w:t>Pune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Client Name         </w:t>
            </w:r>
            <w:r>
              <w:rPr>
                <w:rFonts w:ascii="Verdana" w:eastAsia="Verdana" w:hAnsi="Times New Roman"/>
                <w:color w:val="000000"/>
              </w:rPr>
              <w:tab/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HSBC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Duration          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Role                                : 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Mar'14.to.Dec'14</w:t>
            </w:r>
            <w:r>
              <w:rPr>
                <w:rFonts w:ascii="Arial" w:hAnsi="Arial"/>
                <w:color w:val="000000"/>
              </w:rPr>
              <w:br/>
            </w:r>
            <w:r>
              <w:rPr>
                <w:rFonts w:ascii="Arial" w:hAnsi="Arial"/>
                <w:color w:val="000000"/>
              </w:rPr>
              <w:t>Developer</w:t>
            </w:r>
            <w:r>
              <w:rPr>
                <w:rFonts w:ascii="Arial" w:hAnsi="Arial"/>
                <w:color w:val="000000"/>
              </w:rPr>
              <w:br/>
            </w:r>
          </w:p>
        </w:tc>
      </w:tr>
    </w:tbl>
    <w:p>
      <w:pPr>
        <w:pStyle w:val="style0"/>
        <w:snapToGrid w:val="false"/>
        <w:spacing w:after="12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Role &amp; Responsibilities:</w:t>
      </w:r>
    </w:p>
    <w:p>
      <w:pPr>
        <w:pStyle w:val="style0"/>
        <w:snapToGrid w:val="false"/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My Roles and responsibilities during offshore projects are -</w:t>
      </w:r>
    </w:p>
    <w:p>
      <w:pPr>
        <w:pStyle w:val="style0"/>
        <w:numPr>
          <w:ilvl w:val="0"/>
          <w:numId w:val="8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ind w:left="540"/>
        <w:jc w:val="both"/>
        <w:rPr>
          <w:rFonts w:ascii="Times New Roman" w:hAnsi="Times New Roman"/>
          <w:color w:val="000000"/>
        </w:rPr>
      </w:pPr>
      <w:r>
        <w:rPr>
          <w:rFonts w:ascii="Palatino LinotypƸ" w:hAnsi="Palatino LinotypƸ"/>
          <w:color w:val="000000"/>
          <w:sz w:val="22"/>
        </w:rPr>
        <w:t xml:space="preserve">Understanding the Banking terms like Overdraft, different types of account and banking services provided outside India. </w:t>
      </w:r>
    </w:p>
    <w:p>
      <w:pPr>
        <w:pStyle w:val="style0"/>
        <w:numPr>
          <w:ilvl w:val="0"/>
          <w:numId w:val="3"/>
        </w:numPr>
        <w:tabs>
          <w:tab w:val="left" w:leader="none" w:pos="144"/>
          <w:tab w:val="left" w:leader="none" w:pos="180"/>
          <w:tab w:val="left" w:leader="none" w:pos="540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</w:tabs>
        <w:snapToGrid w:val="false"/>
        <w:ind w:left="54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Preparing Pseudo Code for all the Planned Programs.</w:t>
      </w:r>
    </w:p>
    <w:p>
      <w:pPr>
        <w:pStyle w:val="style0"/>
        <w:snapToGrid w:val="false"/>
        <w:ind w:right="362"/>
        <w:jc w:val="both"/>
        <w:rPr>
          <w:rFonts w:ascii="Times New Roman" w:hAnsi="Times New Roman"/>
          <w:b/>
          <w:color w:val="000000"/>
          <w:sz w:val="22"/>
          <w:shd w:val="clear" w:color="000000" w:fill="c0c0c0"/>
        </w:rPr>
      </w:pPr>
      <w:r>
        <w:rPr>
          <w:rFonts w:ascii="Times New Roman" w:hAnsi="Times New Roman"/>
          <w:b/>
          <w:color w:val="000000"/>
          <w:sz w:val="22"/>
          <w:shd w:val="clear" w:color="000000" w:fill="c0c0c0"/>
        </w:rPr>
        <w:br/>
      </w:r>
      <w:r>
        <w:rPr>
          <w:rFonts w:ascii="Times New Roman" w:hAnsi="Times New Roman"/>
          <w:b/>
          <w:color w:val="000000"/>
          <w:sz w:val="22"/>
          <w:shd w:val="clear" w:color="000000" w:fill="c0c0c0"/>
        </w:rPr>
        <w:t>Project # 5: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360"/>
        <w:gridCol w:w="6120"/>
      </w:tblGrid>
      <w:tr>
        <w:trPr>
          <w:trHeight w:val="229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napToGrid w:val="false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Company Name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Galax E Solutions</w:t>
            </w:r>
            <w:r>
              <w:rPr>
                <w:rFonts w:ascii="Arial" w:hAnsi="Arial"/>
                <w:color w:val="000000"/>
              </w:rPr>
              <w:t>,  Bangalore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Client Name         </w:t>
            </w:r>
            <w:r>
              <w:rPr>
                <w:rFonts w:ascii="Verdana" w:eastAsia="Verdana" w:hAnsi="Times New Roman"/>
                <w:color w:val="000000"/>
              </w:rPr>
              <w:tab/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CATAMARAN(Formerly SXC Health Solutions </w:t>
            </w:r>
            <w:r>
              <w:rPr>
                <w:rFonts w:ascii="Arial" w:hAnsi="Arial"/>
                <w:color w:val="000000"/>
              </w:rPr>
              <w:t>Corp.),United States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Duration                          :   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Oct’12 to Feb’14</w:t>
            </w:r>
          </w:p>
        </w:tc>
      </w:tr>
    </w:tbl>
    <w:p>
      <w:pPr>
        <w:pStyle w:val="style0"/>
        <w:snapToGrid w:val="false"/>
        <w:spacing w:after="12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Role &amp; Responsibilities:</w:t>
      </w:r>
    </w:p>
    <w:p>
      <w:pPr>
        <w:pStyle w:val="style0"/>
        <w:snapToGrid w:val="false"/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My Roles and responsibilities during offshore projects are -</w:t>
      </w:r>
    </w:p>
    <w:p>
      <w:pPr>
        <w:pStyle w:val="style0"/>
        <w:numPr>
          <w:ilvl w:val="0"/>
          <w:numId w:val="8"/>
        </w:numPr>
        <w:tabs>
          <w:tab w:val="left" w:leader="none" w:pos="180"/>
          <w:tab w:val="left" w:leader="none" w:pos="540"/>
        </w:tabs>
        <w:snapToGrid w:val="false"/>
        <w:ind w:left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Creating Low Level Design and Coding as per Requirement.</w:t>
        <w:br/>
      </w:r>
    </w:p>
    <w:p>
      <w:pPr>
        <w:pStyle w:val="style0"/>
        <w:snapToGrid w:val="false"/>
        <w:ind w:right="362"/>
        <w:jc w:val="both"/>
        <w:rPr>
          <w:rFonts w:ascii="Times New Roman" w:hAnsi="Times New Roman"/>
          <w:b/>
          <w:color w:val="000000"/>
          <w:sz w:val="22"/>
          <w:shd w:val="clear" w:color="000000" w:fill="c0c0c0"/>
        </w:rPr>
      </w:pPr>
      <w:r>
        <w:rPr>
          <w:rFonts w:ascii="Times New Roman" w:hAnsi="Times New Roman"/>
          <w:b/>
          <w:color w:val="000000"/>
          <w:sz w:val="22"/>
          <w:shd w:val="clear" w:color="000000" w:fill="c0c0c0"/>
        </w:rPr>
        <w:t>Project # 6: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360"/>
        <w:gridCol w:w="6120"/>
      </w:tblGrid>
      <w:tr>
        <w:trPr>
          <w:trHeight w:val="229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napToGrid w:val="false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Company Name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SYNTEL. Ltd</w:t>
            </w:r>
            <w:r>
              <w:rPr>
                <w:rFonts w:ascii="Arial" w:hAnsi="Arial"/>
                <w:color w:val="000000"/>
              </w:rPr>
              <w:t>,  Pune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Client Name         </w:t>
            </w:r>
            <w:r>
              <w:rPr>
                <w:rFonts w:ascii="Verdana" w:eastAsia="Verdana" w:hAnsi="Times New Roman"/>
                <w:color w:val="000000"/>
              </w:rPr>
              <w:tab/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BELK, United States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Duration          </w:t>
            </w:r>
          </w:p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Role                                : </w:t>
            </w:r>
          </w:p>
        </w:tc>
        <w:tc>
          <w:tcPr>
            <w:tcW w:w="3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14"/>
                <w:tab w:val="left" w:leader="none" w:pos="2628"/>
                <w:tab w:val="left" w:leader="none" w:pos="6642"/>
              </w:tabs>
              <w:snapToGrid w:val="fals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March'10.to.Jan'12</w:t>
            </w:r>
            <w:r>
              <w:rPr>
                <w:rFonts w:ascii="Arial" w:hAnsi="Arial"/>
                <w:color w:val="000000"/>
              </w:rPr>
              <w:br/>
            </w:r>
            <w:r>
              <w:rPr>
                <w:rFonts w:ascii="Arial" w:hAnsi="Arial"/>
                <w:color w:val="000000"/>
              </w:rPr>
              <w:t>Developer</w:t>
            </w:r>
          </w:p>
        </w:tc>
      </w:tr>
    </w:tbl>
    <w:p>
      <w:pPr>
        <w:pStyle w:val="style0"/>
        <w:snapToGrid w:val="false"/>
        <w:spacing w:after="12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Role &amp; Responsibilities:</w:t>
      </w:r>
    </w:p>
    <w:p>
      <w:pPr>
        <w:pStyle w:val="style0"/>
        <w:snapToGrid w:val="false"/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My </w:t>
      </w:r>
      <w:r>
        <w:rPr>
          <w:rFonts w:ascii="Arial" w:hAnsi="Arial"/>
          <w:color w:val="000000"/>
        </w:rPr>
        <w:t>Roles and responsibilities during offshore projects are -</w:t>
      </w:r>
    </w:p>
    <w:p>
      <w:pPr>
        <w:pStyle w:val="style0"/>
        <w:numPr>
          <w:ilvl w:val="0"/>
          <w:numId w:val="8"/>
        </w:numPr>
        <w:tabs>
          <w:tab w:val="left" w:leader="none" w:pos="180"/>
          <w:tab w:val="left" w:leader="none" w:pos="540"/>
        </w:tabs>
        <w:snapToGrid w:val="false"/>
        <w:ind w:left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Handling L2 Tickets and provided Resolutions</w:t>
      </w:r>
    </w:p>
    <w:p>
      <w:pPr>
        <w:pStyle w:val="style0"/>
        <w:numPr>
          <w:ilvl w:val="0"/>
          <w:numId w:val="8"/>
        </w:numPr>
        <w:tabs>
          <w:tab w:val="left" w:leader="none" w:pos="180"/>
          <w:tab w:val="left" w:leader="none" w:pos="540"/>
        </w:tabs>
        <w:snapToGrid w:val="false"/>
        <w:ind w:left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Handling Batch Abends in Production with complex technical issues </w:t>
      </w:r>
    </w:p>
    <w:p>
      <w:pPr>
        <w:pStyle w:val="style0"/>
        <w:tabs>
          <w:tab w:val="left" w:leader="none" w:pos="180"/>
          <w:tab w:val="left" w:leader="none" w:pos="540"/>
        </w:tabs>
        <w:snapToGrid w:val="false"/>
        <w:ind w:left="540"/>
        <w:rPr>
          <w:rFonts w:ascii="Arial" w:hAnsi="Arial"/>
          <w:color w:val="000000"/>
        </w:rPr>
      </w:pPr>
    </w:p>
    <w:p>
      <w:pPr>
        <w:pStyle w:val="style0"/>
        <w:snapToGrid w:val="false"/>
        <w:ind w:right="362"/>
        <w:jc w:val="both"/>
        <w:rPr/>
      </w:pPr>
      <w:r>
        <w:rPr>
          <w:rFonts w:ascii="Times New Roman" w:hAnsi="Times New Roman"/>
          <w:b/>
          <w:color w:val="000000"/>
          <w:sz w:val="22"/>
          <w:shd w:val="clear" w:color="ffffff" w:fill="c0c0c0"/>
        </w:rPr>
        <w:t xml:space="preserve">Project # </w:t>
      </w:r>
      <w:r>
        <w:rPr>
          <w:rFonts w:ascii="Times New Roman" w:hAnsi="Times New Roman"/>
          <w:b/>
          <w:color w:val="000000"/>
          <w:sz w:val="22"/>
          <w:shd w:val="clear" w:color="ffffff" w:fill="c0c0c0"/>
        </w:rPr>
        <w:t>7</w:t>
      </w:r>
      <w:r>
        <w:rPr>
          <w:rFonts w:ascii="Times New Roman" w:hAnsi="Times New Roman"/>
          <w:b/>
          <w:color w:val="000000"/>
          <w:sz w:val="22"/>
          <w:shd w:val="clear" w:color="ffffff" w:fill="c0c0c0"/>
        </w:rPr>
        <w:t>: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360"/>
        <w:gridCol w:w="6120"/>
      </w:tblGrid>
      <w:tr>
        <w:trPr>
          <w:trHeight w:val="229" w:hRule="atLeast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napToGrid w:val="false"/>
              <w:rPr/>
            </w:pPr>
            <w:r>
              <w:rPr>
                <w:rFonts w:ascii="Arial" w:hAnsi="Arial"/>
                <w:b/>
                <w:color w:val="000000"/>
              </w:rPr>
              <w:t>Company 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rPr/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2"/>
              </w:rPr>
              <w:t>FirstApex Software Technologies Pvt. Ltd</w:t>
            </w:r>
            <w:r>
              <w:rPr>
                <w:rFonts w:ascii="Arial" w:hAnsi="Arial"/>
                <w:color w:val="000000"/>
              </w:rPr>
              <w:t>, Bangalore</w:t>
            </w:r>
          </w:p>
        </w:tc>
      </w:tr>
      <w:tr>
        <w:tblPrEx/>
        <w:trPr>
          <w:trHeight w:val="305" w:hRule="atLeast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  <w:r>
              <w:tab/>
            </w:r>
            <w:r>
              <w:rPr>
                <w:rFonts w:ascii="Arial" w:hAnsi="Arial"/>
                <w:b/>
                <w:color w:val="000000"/>
              </w:rPr>
              <w:t xml:space="preserve">Client Name         </w:t>
            </w:r>
            <w:r>
              <w:tab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rPr/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  <w:r>
              <w:rPr>
                <w:rFonts w:ascii="Arial" w:hAnsi="Arial"/>
                <w:color w:val="000000"/>
              </w:rPr>
              <w:t>Development Bank of Singapore, Singapore</w:t>
            </w:r>
          </w:p>
        </w:tc>
      </w:tr>
      <w:tr>
        <w:tblPrEx/>
        <w:trPr>
          <w:trHeight w:val="287" w:hRule="atLeast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  <w:r>
              <w:rPr>
                <w:rFonts w:ascii="Arial" w:hAnsi="Arial"/>
                <w:b/>
                <w:color w:val="000000"/>
              </w:rPr>
              <w:t xml:space="preserve">Duration          </w:t>
            </w:r>
          </w:p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rPr/>
            </w:pPr>
            <w:r>
              <w:t>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  <w:r>
              <w:rPr>
                <w:rFonts w:ascii="Arial" w:hAnsi="Arial"/>
                <w:color w:val="000000"/>
              </w:rPr>
              <w:t>August'08.to.Oct'09</w:t>
            </w:r>
          </w:p>
        </w:tc>
      </w:tr>
    </w:tbl>
    <w:p>
      <w:pPr>
        <w:pStyle w:val="style0"/>
        <w:snapToGrid w:val="false"/>
        <w:spacing w:after="120"/>
        <w:jc w:val="both"/>
        <w:rPr/>
      </w:pPr>
      <w:r>
        <w:rPr>
          <w:rFonts w:ascii="Arial" w:hAnsi="Arial"/>
          <w:b/>
          <w:color w:val="000000"/>
        </w:rPr>
        <w:t>Role &amp; Responsibilities:</w:t>
      </w:r>
    </w:p>
    <w:p>
      <w:pPr>
        <w:pStyle w:val="style0"/>
        <w:snapToGrid w:val="false"/>
        <w:spacing w:after="120"/>
        <w:jc w:val="both"/>
        <w:rPr/>
      </w:pPr>
      <w:r>
        <w:rPr>
          <w:rFonts w:ascii="Arial" w:hAnsi="Arial"/>
          <w:color w:val="000000"/>
        </w:rPr>
        <w:t>My Roles and responsibilities during offshore projects are -</w:t>
      </w:r>
      <w:r>
        <w:br/>
      </w:r>
      <w:r>
        <w:rPr>
          <w:rFonts w:ascii="Palatino LinotypƸ" w:hAnsi="Palatino LinotypƸ"/>
          <w:color w:val="000000"/>
          <w:sz w:val="22"/>
        </w:rPr>
        <w:t xml:space="preserve">Understanding the Banking terms like Liability, Associate and Collateral. </w:t>
      </w:r>
      <w:r>
        <w:br/>
      </w:r>
      <w:r>
        <w:rPr>
          <w:rFonts w:ascii="Times New Roman" w:hAnsi="Times New Roman"/>
          <w:color w:val="000000"/>
          <w:sz w:val="22"/>
        </w:rPr>
        <w:t>Understanding the requirements and preparing</w:t>
      </w:r>
      <w:r>
        <w:rPr>
          <w:rFonts w:ascii="Times New Roman" w:hAnsi="Times New Roman"/>
          <w:color w:val="000000"/>
          <w:sz w:val="22"/>
        </w:rPr>
        <w:t xml:space="preserve"> Mapping Documents.</w:t>
      </w:r>
    </w:p>
    <w:p>
      <w:pPr>
        <w:pStyle w:val="style0"/>
        <w:snapToGrid w:val="false"/>
        <w:ind w:right="362"/>
        <w:jc w:val="both"/>
        <w:rPr/>
      </w:pPr>
      <w:r>
        <w:rPr>
          <w:rFonts w:ascii="Times New Roman" w:hAnsi="Times New Roman"/>
          <w:b/>
          <w:color w:val="000000"/>
          <w:sz w:val="22"/>
          <w:shd w:val="clear" w:color="ffffff" w:fill="c0c0c0"/>
        </w:rPr>
        <w:br/>
      </w:r>
      <w:r>
        <w:rPr>
          <w:rFonts w:ascii="Times New Roman" w:hAnsi="Times New Roman"/>
          <w:b/>
          <w:color w:val="000000"/>
          <w:sz w:val="22"/>
          <w:shd w:val="clear" w:color="ffffff" w:fill="c0c0c0"/>
        </w:rPr>
        <w:t xml:space="preserve">Project # </w:t>
      </w:r>
      <w:r>
        <w:rPr>
          <w:rFonts w:ascii="Times New Roman" w:hAnsi="Times New Roman"/>
          <w:b/>
          <w:color w:val="000000"/>
          <w:sz w:val="22"/>
          <w:shd w:val="clear" w:color="ffffff" w:fill="c0c0c0"/>
        </w:rPr>
        <w:t>8: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360"/>
        <w:gridCol w:w="6120"/>
      </w:tblGrid>
      <w:tr>
        <w:trPr>
          <w:trHeight w:val="229" w:hRule="atLeast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napToGrid w:val="false"/>
              <w:rPr/>
            </w:pPr>
            <w:r>
              <w:rPr>
                <w:rFonts w:ascii="Arial" w:hAnsi="Arial"/>
                <w:b/>
                <w:color w:val="000000"/>
              </w:rPr>
              <w:t>Company 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rPr/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  <w:r>
              <w:rPr>
                <w:rFonts w:ascii="Times-Roman" w:hAnsi="Times-Roman"/>
                <w:color w:val="000000"/>
                <w:sz w:val="24"/>
              </w:rPr>
              <w:t>KMG Infotech Pvt. Ltd</w:t>
            </w:r>
            <w:r>
              <w:rPr>
                <w:rFonts w:ascii="Arial" w:hAnsi="Arial"/>
                <w:color w:val="000000"/>
              </w:rPr>
              <w:t>, Bangalore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  <w:r>
              <w:rPr>
                <w:rFonts w:ascii="Arial" w:hAnsi="Arial"/>
                <w:b/>
                <w:color w:val="000000"/>
              </w:rPr>
              <w:t xml:space="preserve">Client Name         </w:t>
            </w:r>
            <w:r>
              <w:tab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rPr/>
            </w:pPr>
            <w:r>
              <w:rPr>
                <w:rFonts w:ascii="Arial" w:hAnsi="Arial"/>
                <w:color w:val="000000"/>
              </w:rPr>
              <w:t xml:space="preserve"> 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  <w:r>
              <w:rPr>
                <w:rFonts w:ascii="Times New Roman" w:hAnsi="Times New Roman"/>
                <w:color w:val="000000"/>
              </w:rPr>
              <w:t>Bank of America, USA</w:t>
            </w:r>
          </w:p>
        </w:tc>
      </w:tr>
      <w:tr>
        <w:tblPrEx/>
        <w:trPr>
          <w:trHeight w:val="458" w:hRule="atLeast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  <w:r>
              <w:rPr>
                <w:rFonts w:ascii="Arial" w:hAnsi="Arial"/>
                <w:b/>
                <w:color w:val="000000"/>
              </w:rPr>
              <w:t xml:space="preserve">Duration          </w:t>
            </w:r>
          </w:p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rPr/>
            </w:pPr>
            <w:r>
              <w:t>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tabs>
                <w:tab w:val="left" w:leader="none" w:pos="2200"/>
                <w:tab w:val="left" w:leader="none" w:pos="2620"/>
                <w:tab w:val="left" w:leader="none" w:pos="6640"/>
              </w:tabs>
              <w:snapToGrid w:val="false"/>
              <w:jc w:val="both"/>
              <w:rPr/>
            </w:pPr>
            <w:r>
              <w:rPr>
                <w:rFonts w:ascii="Arial" w:hAnsi="Arial"/>
                <w:color w:val="000000"/>
              </w:rPr>
              <w:t>August'06.to.July'08</w:t>
            </w:r>
            <w:r>
              <w:rPr>
                <w:rFonts w:ascii="Arial" w:hAnsi="Arial"/>
                <w:color w:val="000000"/>
              </w:rPr>
              <w:br/>
            </w:r>
          </w:p>
        </w:tc>
      </w:tr>
    </w:tbl>
    <w:p>
      <w:pPr>
        <w:pStyle w:val="style0"/>
        <w:tabs>
          <w:tab w:val="left" w:leader="none" w:pos="2200"/>
          <w:tab w:val="left" w:leader="none" w:pos="2620"/>
          <w:tab w:val="left" w:leader="none" w:pos="6640"/>
        </w:tabs>
        <w:snapToGrid w:val="false"/>
        <w:jc w:val="both"/>
        <w:rPr>
          <w:rFonts w:ascii="Arial" w:hAnsi="Arial"/>
          <w:b/>
          <w:color w:val="000000"/>
          <w:shd w:val="clear" w:color="ffffff" w:fill="c0c0c0"/>
        </w:rPr>
      </w:pPr>
      <w:r>
        <w:rPr>
          <w:rFonts w:ascii="Arial" w:hAnsi="Arial"/>
          <w:b/>
          <w:color w:val="000000"/>
          <w:shd w:val="clear" w:color="ffffff" w:fill="c0c0c0"/>
        </w:rPr>
        <w:t>Technical Details:</w:t>
      </w:r>
    </w:p>
    <w:p>
      <w:pPr>
        <w:pStyle w:val="style0"/>
        <w:tabs>
          <w:tab w:val="left" w:leader="none" w:pos="2200"/>
          <w:tab w:val="left" w:leader="none" w:pos="2620"/>
          <w:tab w:val="left" w:leader="none" w:pos="6640"/>
        </w:tabs>
        <w:snapToGrid w:val="false"/>
        <w:jc w:val="both"/>
        <w:rPr/>
      </w:pPr>
    </w:p>
    <w:p>
      <w:pPr>
        <w:pStyle w:val="style0"/>
        <w:tabs>
          <w:tab w:val="left" w:leader="none" w:pos="2200"/>
          <w:tab w:val="left" w:leader="none" w:pos="2620"/>
          <w:tab w:val="left" w:leader="none" w:pos="6640"/>
        </w:tabs>
        <w:snapToGrid w:val="false"/>
        <w:jc w:val="both"/>
        <w:rPr/>
      </w:pPr>
      <w:r>
        <w:t xml:space="preserve">Java SE </w:t>
      </w:r>
      <w:r>
        <w:t>Professional</w:t>
      </w:r>
      <w:r>
        <w:t>,</w:t>
      </w:r>
      <w:r>
        <w:t>JavaScript</w:t>
      </w:r>
      <w:r>
        <w:t xml:space="preserve">, </w:t>
      </w:r>
      <w:r>
        <w:t>JQuery</w:t>
      </w:r>
      <w:r>
        <w:t xml:space="preserve"> and JSP/Servlets (Expert)</w:t>
      </w:r>
      <w:r>
        <w:t>,</w:t>
      </w:r>
      <w:r>
        <w:t>C++</w:t>
      </w:r>
      <w:r>
        <w:t>,</w:t>
      </w:r>
      <w:r>
        <w:t>HTML5</w:t>
      </w:r>
      <w:r>
        <w:t>,</w:t>
      </w:r>
      <w:r>
        <w:t>Hibernate</w:t>
      </w:r>
      <w:r>
        <w:t>,</w:t>
      </w:r>
      <w:r>
        <w:t>Spring</w:t>
      </w:r>
      <w:r>
        <w:t>,</w:t>
      </w:r>
    </w:p>
    <w:p>
      <w:pPr>
        <w:pStyle w:val="style0"/>
        <w:tabs>
          <w:tab w:val="left" w:leader="none" w:pos="2200"/>
          <w:tab w:val="left" w:leader="none" w:pos="2620"/>
          <w:tab w:val="left" w:leader="none" w:pos="6640"/>
        </w:tabs>
        <w:snapToGrid w:val="false"/>
        <w:jc w:val="both"/>
        <w:rPr/>
      </w:pPr>
      <w:r>
        <w:t>Customer service</w:t>
      </w:r>
      <w:r>
        <w:t xml:space="preserve">, </w:t>
      </w:r>
      <w:r>
        <w:t>Communication</w:t>
      </w:r>
      <w:r>
        <w:t>,</w:t>
      </w:r>
      <w:r>
        <w:t>Team</w:t>
      </w:r>
      <w:r>
        <w:t xml:space="preserve"> </w:t>
      </w:r>
      <w:r>
        <w:t>building</w:t>
      </w:r>
    </w:p>
    <w:p>
      <w:pPr>
        <w:pStyle w:val="style0"/>
        <w:snapToGrid w:val="false"/>
        <w:spacing w:after="120"/>
        <w:jc w:val="both"/>
        <w:rPr/>
      </w:pPr>
      <w:r>
        <w:rPr>
          <w:rFonts w:ascii="Arial" w:hAnsi="Arial"/>
          <w:b/>
          <w:color w:val="000000"/>
        </w:rPr>
        <w:br/>
      </w:r>
      <w:r>
        <w:rPr>
          <w:rFonts w:ascii="Arial" w:hAnsi="Arial"/>
          <w:b/>
          <w:color w:val="000000"/>
        </w:rPr>
        <w:t>Project Description:</w:t>
      </w:r>
    </w:p>
    <w:p>
      <w:pPr>
        <w:pStyle w:val="style0"/>
        <w:snapToGrid w:val="fals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Use Java technologies to build web applications for client-server environments.</w:t>
      </w:r>
    </w:p>
    <w:p>
      <w:pPr>
        <w:pStyle w:val="style0"/>
        <w:snapToGrid w:val="false"/>
        <w:rPr/>
      </w:pPr>
      <w:r>
        <w:rPr>
          <w:rFonts w:ascii="Arial" w:hAnsi="Arial"/>
          <w:color w:val="000000"/>
        </w:rPr>
        <w:t>Use expertise in Software Development Life Cycle (SDLC)</w:t>
      </w:r>
      <w:r>
        <w:rPr>
          <w:rFonts w:ascii="Arial" w:hAnsi="Arial"/>
          <w:color w:val="000000"/>
          <w:lang w:val="en-US"/>
        </w:rPr>
        <w:t>.</w:t>
      </w:r>
    </w:p>
    <w:p>
      <w:pPr>
        <w:pStyle w:val="style0"/>
        <w:snapToGrid w:val="false"/>
        <w:rPr/>
      </w:pPr>
      <w:r>
        <w:rPr>
          <w:rFonts w:ascii="Arial" w:hAnsi="Arial"/>
          <w:b/>
          <w:color w:val="000000"/>
        </w:rPr>
        <w:t xml:space="preserve"> Role &amp; Responsibilities:</w:t>
      </w:r>
    </w:p>
    <w:p>
      <w:pPr>
        <w:pStyle w:val="style0"/>
        <w:snapToGrid w:val="false"/>
        <w:rPr/>
      </w:pPr>
      <w:r>
        <w:rPr>
          <w:rFonts w:ascii="Arial" w:hAnsi="Arial"/>
          <w:color w:val="000000"/>
        </w:rPr>
        <w:t>My Roles and responsibilities during offshore projects are -</w:t>
      </w:r>
    </w:p>
    <w:p>
      <w:pPr>
        <w:pStyle w:val="style0"/>
        <w:tabs>
          <w:tab w:val="left" w:leader="none" w:pos="180"/>
          <w:tab w:val="left" w:leader="none" w:pos="540"/>
        </w:tabs>
        <w:snapToGrid w:val="false"/>
        <w:ind w:left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Used Java and J2EE technologies to add functionalities to existing applications under supervision.</w:t>
      </w:r>
    </w:p>
    <w:p>
      <w:pPr>
        <w:pStyle w:val="style0"/>
        <w:tabs>
          <w:tab w:val="left" w:leader="none" w:pos="180"/>
          <w:tab w:val="left" w:leader="none" w:pos="540"/>
        </w:tabs>
        <w:snapToGrid w:val="false"/>
        <w:ind w:left="540"/>
        <w:rPr>
          <w:rFonts w:ascii="Times New Roman" w:hAnsi="Times New Roman"/>
          <w:b/>
          <w:caps/>
          <w:color w:val="000000"/>
        </w:rPr>
      </w:pPr>
      <w:r>
        <w:rPr>
          <w:rFonts w:ascii="Arial" w:hAnsi="Arial"/>
          <w:color w:val="000000"/>
        </w:rPr>
        <w:t>Learned to use JDBC and write SQL queries.</w:t>
      </w:r>
      <w:r>
        <w:rPr>
          <w:rFonts w:ascii="Times New Roman" w:hAnsi="Times New Roman"/>
          <w:b/>
          <w:caps/>
          <w:color w:val="000000"/>
          <w:shd w:val="clear" w:color="000000" w:fill="c0c0c0"/>
        </w:rPr>
        <w:br/>
      </w:r>
      <w:bookmarkStart w:id="0" w:name="_GoBack"/>
      <w:bookmarkEnd w:id="0"/>
      <w:r>
        <w:rPr>
          <w:rFonts w:ascii="Times New Roman" w:hAnsi="Times New Roman"/>
          <w:b/>
          <w:caps/>
          <w:color w:val="000000"/>
          <w:shd w:val="clear" w:color="000000" w:fill="c0c0c0"/>
        </w:rPr>
        <w:t>Miscellaneous: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>
        <w:trPr/>
        <w:tc>
          <w:tcPr>
            <w:tcW w:w="2268" w:type="dxa"/>
            <w:tcBorders/>
          </w:tcPr>
          <w:p>
            <w:pPr>
              <w:pStyle w:val="style0"/>
              <w:spacing w:after="200" w:lineRule="auto" w:line="276"/>
              <w:rPr>
                <w:rFonts w:ascii="Calibri" w:cs="SimSun" w:eastAsia="Calibri" w:hAnsi="Calibri"/>
                <w:sz w:val="22"/>
                <w:szCs w:val="22"/>
              </w:rPr>
            </w:pPr>
            <w:r>
              <w:rPr>
                <w:rFonts w:ascii="Calibri" w:cs="SimSun" w:eastAsia="Calibri" w:hAnsi="Calibri"/>
                <w:sz w:val="22"/>
                <w:szCs w:val="22"/>
              </w:rPr>
              <w:t>Passport</w:t>
            </w:r>
          </w:p>
        </w:tc>
        <w:tc>
          <w:tcPr>
            <w:tcW w:w="7308" w:type="dxa"/>
            <w:tcBorders/>
          </w:tcPr>
          <w:p>
            <w:pPr>
              <w:pStyle w:val="style0"/>
              <w:spacing w:after="200" w:lineRule="auto" w:line="276"/>
              <w:rPr>
                <w:rFonts w:ascii="Calibri" w:cs="SimSun" w:eastAsia="Calibri" w:hAnsi="Calibri"/>
                <w:sz w:val="22"/>
                <w:szCs w:val="22"/>
              </w:rPr>
            </w:pPr>
            <w:r>
              <w:rPr>
                <w:rFonts w:ascii="Calibri" w:cs="SimSun" w:eastAsia="Calibri" w:hAnsi="Calibri"/>
                <w:sz w:val="22"/>
                <w:szCs w:val="22"/>
              </w:rPr>
              <w:t>Z3744096</w:t>
            </w:r>
          </w:p>
        </w:tc>
      </w:tr>
    </w:tbl>
    <w:p>
      <w:pPr>
        <w:pStyle w:val="style0"/>
        <w:spacing w:after="200" w:lineRule="auto" w:line="276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NanumGothic">
    <w:altName w:val="Times New Roman"/>
    <w:panose1 w:val="00000000000000000000"/>
    <w:charset w:val="00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Palatino LinotypƸ">
    <w:altName w:val="Arial Unicode MS"/>
    <w:panose1 w:val="00000000000000000000"/>
    <w:charset w:val="00"/>
    <w:family w:val="roman"/>
    <w:pitch w:val="variable"/>
    <w:sig w:usb0="00000000" w:usb1="09060000" w:usb2="00000010" w:usb3="00000000" w:csb0="00080000" w:csb1="00000000"/>
  </w:font>
  <w:font w:name="Times-Roman">
    <w:altName w:val="Times New Roman"/>
    <w:panose1 w:val="00000000000000000000"/>
    <w:charset w:val="00"/>
    <w:family w:val="roman"/>
    <w:pitch w:val="variable"/>
    <w:sig w:usb0="20007A87" w:usb1="80000000" w:usb2="00000008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22846C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Ø"/>
      <w:lvlJc w:val="left"/>
      <w:pPr>
        <w:ind w:left="-180" w:hanging="360"/>
      </w:pPr>
      <w:rPr>
        <w:rFonts w:ascii="Wingdings" w:eastAsia="Wingdings" w:hAnsi="Wingdings" w:hint="default"/>
        <w:b w:val="false"/>
        <w:color w:val="000000"/>
        <w:w w:val="100"/>
        <w:sz w:val="20"/>
      </w:rPr>
    </w:lvl>
  </w:abstractNum>
  <w:abstractNum w:abstractNumId="2">
    <w:nsid w:val="00000002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eastAsia="Symbol" w:hAnsi="Symbol" w:hint="default"/>
        <w:b w:val="false"/>
        <w:color w:val="000000"/>
        <w:w w:val="100"/>
        <w:sz w:val="20"/>
      </w:rPr>
    </w:lvl>
  </w:abstractNum>
  <w:abstractNum w:abstractNumId="3">
    <w:nsid w:val="00000003"/>
    <w:multiLevelType w:val="hybridMultilevel"/>
    <w:tmpl w:val="C6B22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0409000B"/>
    <w:lvl w:ilvl="0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  <w:b w:val="false"/>
        <w:color w:val="000000"/>
        <w:w w:val="100"/>
        <w:sz w:val="22"/>
      </w:rPr>
    </w:lvl>
  </w:abstractNum>
  <w:abstractNum w:abstractNumId="5">
    <w:nsid w:val="00000005"/>
    <w:multiLevelType w:val="hybridMultilevel"/>
    <w:tmpl w:val="5F56F47E"/>
    <w:lvl w:ilvl="0" w:tplc="0409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31AE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04090001"/>
    <w:lvl w:ilvl="0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olor w:val="000000"/>
        <w:w w:val="10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NanumGothic" w:cs="NanumGothic" w:eastAsia="Times New Roman" w:hAnsi="NanumGothic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81">
    <w:name w:val="Intense Quote"/>
    <w:basedOn w:val="style0"/>
    <w:next w:val="style0"/>
    <w:link w:val="style4097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097">
    <w:name w:val="Intense Quote Char_38cdbee0-01a3-4363-8875-46b4c64e6fa1"/>
    <w:basedOn w:val="style65"/>
    <w:next w:val="style4097"/>
    <w:link w:val="style181"/>
    <w:uiPriority w:val="30"/>
    <w:rPr>
      <w:rFonts w:ascii="NanumGothic" w:cs="NanumGothic" w:eastAsia="Times New Roman" w:hAnsi="NanumGothic"/>
      <w:b/>
      <w:bCs/>
      <w:i/>
      <w:iCs/>
      <w:color w:val="4f81bd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8">
    <w:name w:val="Default"/>
    <w:next w:val="style4098"/>
    <w:pPr>
      <w:autoSpaceDE w:val="false"/>
      <w:autoSpaceDN w:val="false"/>
      <w:adjustRightInd w:val="false"/>
      <w:spacing w:after="0" w:lineRule="auto" w:line="240"/>
    </w:pPr>
    <w:rPr>
      <w:rFonts w:ascii="Arial" w:cs="Arial" w:hAnsi="Arial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993</Words>
  <Pages>4</Pages>
  <Characters>6088</Characters>
  <Application>WPS Office</Application>
  <DocSecurity>0</DocSecurity>
  <Paragraphs>236</Paragraphs>
  <ScaleCrop>false</ScaleCrop>
  <LinksUpToDate>false</LinksUpToDate>
  <CharactersWithSpaces>7488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2020-11-12T11:20:00Z</dcterms:created>
  <dc:creator>Sunil Kumar</dc:creator>
  <lastModifiedBy>CPH1727</lastModifiedBy>
  <dcterms:modified xsi:type="dcterms:W3CDTF">2020-11-12T11:43:51Z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