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B9" w:rsidRPr="009F6E59" w:rsidRDefault="000C27B9" w:rsidP="000C27B9">
      <w:pPr>
        <w:jc w:val="both"/>
        <w:rPr>
          <w:rFonts w:ascii="Palatino Linotype" w:hAnsi="Palatino Linotype"/>
          <w:b/>
          <w:shadow/>
        </w:rPr>
      </w:pPr>
      <w:proofErr w:type="gramStart"/>
      <w:r>
        <w:rPr>
          <w:rFonts w:ascii="Palatino Linotype" w:hAnsi="Palatino Linotype"/>
          <w:b/>
          <w:shadow/>
          <w:sz w:val="32"/>
          <w:szCs w:val="32"/>
        </w:rPr>
        <w:t>MOHD.</w:t>
      </w:r>
      <w:proofErr w:type="gramEnd"/>
      <w:r>
        <w:rPr>
          <w:rFonts w:ascii="Palatino Linotype" w:hAnsi="Palatino Linotype"/>
          <w:b/>
          <w:shadow/>
          <w:sz w:val="32"/>
          <w:szCs w:val="32"/>
        </w:rPr>
        <w:t xml:space="preserve"> KHUBEB SIDDIQUI                                                     </w:t>
      </w:r>
    </w:p>
    <w:p w:rsidR="000C27B9" w:rsidRPr="00024010" w:rsidRDefault="000C27B9" w:rsidP="000C27B9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 xml:space="preserve">L-II/211/G, Sector G, L.D.A </w:t>
      </w:r>
      <w:proofErr w:type="gramStart"/>
      <w:r>
        <w:rPr>
          <w:rFonts w:ascii="Palatino Linotype" w:hAnsi="Palatino Linotype"/>
        </w:rPr>
        <w:t>Colony ,</w:t>
      </w:r>
      <w:proofErr w:type="gramEnd"/>
      <w:r>
        <w:rPr>
          <w:rFonts w:ascii="Palatino Linotype" w:hAnsi="Palatino Linotype"/>
        </w:rPr>
        <w:t xml:space="preserve"> Kanpur Road ,  </w:t>
      </w:r>
      <w:proofErr w:type="spellStart"/>
      <w:r>
        <w:rPr>
          <w:rFonts w:ascii="Palatino Linotype" w:hAnsi="Palatino Linotype"/>
        </w:rPr>
        <w:t>Lucknow</w:t>
      </w:r>
      <w:proofErr w:type="spellEnd"/>
      <w:r w:rsidRPr="00DE765C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 xml:space="preserve">226012                                                </w:t>
      </w:r>
    </w:p>
    <w:p w:rsidR="000C27B9" w:rsidRPr="00A709D1" w:rsidRDefault="000C27B9" w:rsidP="000C27B9">
      <w:pPr>
        <w:jc w:val="both"/>
        <w:rPr>
          <w:rFonts w:ascii="Palatino Linotype" w:hAnsi="Palatino Linotype"/>
          <w:color w:val="000000"/>
        </w:rPr>
      </w:pPr>
      <w:r w:rsidRPr="00DE765C">
        <w:rPr>
          <w:rFonts w:ascii="Palatino Linotype" w:hAnsi="Palatino Linotype"/>
          <w:b/>
        </w:rPr>
        <w:t>Contact</w:t>
      </w:r>
      <w:r w:rsidRPr="00DE765C">
        <w:rPr>
          <w:rFonts w:ascii="Palatino Linotype" w:hAnsi="Palatino Linotype"/>
        </w:rPr>
        <w:t xml:space="preserve">: +91 </w:t>
      </w:r>
      <w:r w:rsidR="00256EB0">
        <w:rPr>
          <w:rFonts w:ascii="Palatino Linotype" w:hAnsi="Palatino Linotype"/>
        </w:rPr>
        <w:t>9839677332</w:t>
      </w:r>
      <w:r w:rsidRPr="00DE765C">
        <w:rPr>
          <w:rFonts w:ascii="Palatino Linotype" w:hAnsi="Palatino Linotype"/>
        </w:rPr>
        <w:t xml:space="preserve">, </w:t>
      </w:r>
      <w:r w:rsidRPr="00DE765C">
        <w:rPr>
          <w:rFonts w:ascii="Palatino Linotype" w:hAnsi="Palatino Linotype"/>
          <w:b/>
        </w:rPr>
        <w:t>E-mail:</w:t>
      </w:r>
      <w:r w:rsidRPr="00DE765C">
        <w:rPr>
          <w:rFonts w:ascii="Palatino Linotype" w:hAnsi="Palatino Linotype"/>
          <w:color w:val="000000"/>
        </w:rPr>
        <w:t xml:space="preserve"> </w:t>
      </w:r>
      <w:hyperlink r:id="rId5" w:history="1">
        <w:r w:rsidRPr="00962DD5">
          <w:rPr>
            <w:rStyle w:val="Hyperlink"/>
            <w:rFonts w:ascii="Palatino Linotype" w:hAnsi="Palatino Linotype"/>
          </w:rPr>
          <w:t xml:space="preserve">khubebsiddiqui@gmail.com </w:t>
        </w:r>
      </w:hyperlink>
      <w:r w:rsidR="00985578" w:rsidRPr="00985578">
        <w:rPr>
          <w:rFonts w:ascii="Palatino Linotype" w:hAnsi="Palatino Linotype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" o:hrpct="0" o:hr="t">
            <v:imagedata r:id="rId6" o:title="BD15155_"/>
          </v:shape>
        </w:pict>
      </w:r>
    </w:p>
    <w:p w:rsidR="000C27B9" w:rsidRPr="00F22F4B" w:rsidRDefault="000C27B9" w:rsidP="000C27B9">
      <w:pPr>
        <w:jc w:val="both"/>
        <w:rPr>
          <w:rFonts w:ascii="Palatino Linotype" w:hAnsi="Palatino Linotype" w:cs="Tahoma"/>
          <w:b/>
          <w:shadow/>
          <w:sz w:val="32"/>
          <w:szCs w:val="32"/>
        </w:rPr>
      </w:pPr>
      <w:r w:rsidRPr="00F22F4B">
        <w:rPr>
          <w:rFonts w:ascii="Palatino Linotype" w:hAnsi="Palatino Linotype" w:cs="Tahoma"/>
          <w:b/>
          <w:shadow/>
          <w:sz w:val="32"/>
          <w:szCs w:val="32"/>
        </w:rPr>
        <w:t>SOFTWARE DEVELOPMENT PROFESSIONAL</w:t>
      </w:r>
    </w:p>
    <w:p w:rsidR="000C27B9" w:rsidRPr="00D83040" w:rsidRDefault="000C27B9" w:rsidP="000C27B9">
      <w:pPr>
        <w:jc w:val="both"/>
        <w:rPr>
          <w:rFonts w:ascii="Palatino Linotype" w:hAnsi="Palatino Linotype"/>
          <w:i/>
        </w:rPr>
      </w:pPr>
      <w:r w:rsidRPr="00D83040">
        <w:rPr>
          <w:rFonts w:ascii="Palatino Linotype" w:hAnsi="Palatino Linotype"/>
          <w:i/>
        </w:rPr>
        <w:t xml:space="preserve">Seeking a challenging </w:t>
      </w:r>
      <w:r>
        <w:rPr>
          <w:rFonts w:ascii="Palatino Linotype" w:hAnsi="Palatino Linotype"/>
          <w:i/>
        </w:rPr>
        <w:t xml:space="preserve">assignment in the domain of </w:t>
      </w:r>
      <w:r>
        <w:rPr>
          <w:rFonts w:ascii="Palatino Linotype" w:hAnsi="Palatino Linotype"/>
          <w:b/>
          <w:i/>
        </w:rPr>
        <w:t xml:space="preserve">Software </w:t>
      </w:r>
      <w:r w:rsidRPr="00237FD5">
        <w:rPr>
          <w:rFonts w:ascii="Palatino Linotype" w:hAnsi="Palatino Linotype"/>
          <w:b/>
          <w:i/>
        </w:rPr>
        <w:t>Development</w:t>
      </w:r>
    </w:p>
    <w:p w:rsidR="000C27B9" w:rsidRPr="00655A8D" w:rsidRDefault="00985578" w:rsidP="000C27B9">
      <w:pPr>
        <w:pStyle w:val="Heading1"/>
        <w:jc w:val="both"/>
        <w:rPr>
          <w:rFonts w:ascii="Palatino Linotype" w:hAnsi="Palatino Linotype" w:cs="Tahoma"/>
        </w:rPr>
      </w:pPr>
      <w:r w:rsidRPr="00985578">
        <w:rPr>
          <w:rFonts w:ascii="Palatino Linotype" w:hAnsi="Palatino Linotype" w:cs="Tahoma"/>
        </w:rPr>
        <w:pict>
          <v:shape id="_x0000_i1026" type="#_x0000_t75" style="width:8in;height:7.5pt" o:hrpct="0" o:hr="t">
            <v:imagedata r:id="rId6" o:title="BD15155_"/>
          </v:shape>
        </w:pict>
      </w:r>
    </w:p>
    <w:p w:rsidR="000C27B9" w:rsidRPr="00AA5A19" w:rsidRDefault="000C27B9" w:rsidP="000C27B9">
      <w:pPr>
        <w:jc w:val="both"/>
        <w:rPr>
          <w:rFonts w:ascii="Palatino Linotype" w:hAnsi="Palatino Linotype" w:cs="Tahoma"/>
          <w:b/>
          <w:shadow/>
        </w:rPr>
      </w:pPr>
      <w:r w:rsidRPr="00AA5A19">
        <w:rPr>
          <w:rFonts w:ascii="Palatino Linotype" w:hAnsi="Palatino Linotype" w:cs="Tahoma"/>
          <w:b/>
          <w:shadow/>
        </w:rPr>
        <w:t>PROFILE</w:t>
      </w:r>
    </w:p>
    <w:p w:rsidR="000C27B9" w:rsidRPr="001C3643" w:rsidRDefault="000C27B9" w:rsidP="000C27B9">
      <w:pPr>
        <w:jc w:val="both"/>
        <w:rPr>
          <w:rFonts w:ascii="Palatino Linotype" w:hAnsi="Palatino Linotype" w:cs="Tahoma"/>
          <w:b/>
          <w:shadow/>
          <w:sz w:val="8"/>
          <w:szCs w:val="8"/>
        </w:rPr>
      </w:pPr>
    </w:p>
    <w:p w:rsidR="000C27B9" w:rsidRPr="00F22F4B" w:rsidRDefault="000C27B9" w:rsidP="000C27B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Dynamic &amp; Techno-Savvy</w:t>
      </w:r>
      <w:r w:rsidRPr="00F22F4B">
        <w:rPr>
          <w:rFonts w:ascii="Palatino Linotype" w:hAnsi="Palatino Linotype"/>
        </w:rPr>
        <w:t xml:space="preserve"> IT professional offering</w:t>
      </w:r>
      <w:r>
        <w:rPr>
          <w:rFonts w:ascii="Palatino Linotype" w:hAnsi="Palatino Linotype"/>
        </w:rPr>
        <w:t xml:space="preserve"> </w:t>
      </w:r>
      <w:r w:rsidR="00EA25D8">
        <w:rPr>
          <w:rFonts w:ascii="Palatino Linotype" w:hAnsi="Palatino Linotype"/>
          <w:b/>
        </w:rPr>
        <w:t>3</w:t>
      </w:r>
      <w:r w:rsidRPr="00F83E95">
        <w:rPr>
          <w:rFonts w:ascii="Palatino Linotype" w:hAnsi="Palatino Linotype"/>
          <w:b/>
        </w:rPr>
        <w:t xml:space="preserve"> year</w:t>
      </w:r>
      <w:r>
        <w:rPr>
          <w:rFonts w:ascii="Palatino Linotype" w:hAnsi="Palatino Linotype"/>
        </w:rPr>
        <w:t xml:space="preserve"> of </w:t>
      </w:r>
      <w:r w:rsidRPr="00F22F4B">
        <w:rPr>
          <w:rFonts w:ascii="Palatino Linotype" w:hAnsi="Palatino Linotype"/>
        </w:rPr>
        <w:t xml:space="preserve">experience in </w:t>
      </w:r>
      <w:r w:rsidRPr="00F22F4B">
        <w:rPr>
          <w:rFonts w:ascii="Palatino Linotype" w:hAnsi="Palatino Linotype"/>
          <w:b/>
        </w:rPr>
        <w:t>.Net Technology</w:t>
      </w:r>
      <w:r>
        <w:rPr>
          <w:rFonts w:ascii="Palatino Linotype" w:hAnsi="Palatino Linotype"/>
          <w:b/>
        </w:rPr>
        <w:t xml:space="preserve"> </w:t>
      </w:r>
      <w:r w:rsidRPr="00416A94">
        <w:rPr>
          <w:rFonts w:ascii="Palatino Linotype" w:hAnsi="Palatino Linotype"/>
        </w:rPr>
        <w:t>and</w:t>
      </w:r>
      <w:r>
        <w:rPr>
          <w:rFonts w:ascii="Palatino Linotype" w:hAnsi="Palatino Linotype"/>
          <w:b/>
        </w:rPr>
        <w:t xml:space="preserve"> </w:t>
      </w:r>
      <w:r w:rsidR="007845F4">
        <w:rPr>
          <w:rFonts w:ascii="Palatino Linotype" w:hAnsi="Palatino Linotype"/>
          <w:b/>
        </w:rPr>
        <w:t>30</w:t>
      </w:r>
      <w:r>
        <w:rPr>
          <w:rFonts w:ascii="Palatino Linotype" w:hAnsi="Palatino Linotype"/>
          <w:b/>
        </w:rPr>
        <w:t xml:space="preserve"> month </w:t>
      </w:r>
      <w:r w:rsidRPr="00416A94">
        <w:rPr>
          <w:rFonts w:ascii="Palatino Linotype" w:hAnsi="Palatino Linotype"/>
        </w:rPr>
        <w:t>experience in</w:t>
      </w:r>
      <w:r>
        <w:rPr>
          <w:rFonts w:ascii="Palatino Linotype" w:hAnsi="Palatino Linotype"/>
          <w:b/>
        </w:rPr>
        <w:t xml:space="preserve"> </w:t>
      </w:r>
      <w:proofErr w:type="spellStart"/>
      <w:r w:rsidR="00D75CC2">
        <w:rPr>
          <w:rFonts w:ascii="Palatino Linotype" w:hAnsi="Palatino Linotype"/>
          <w:b/>
        </w:rPr>
        <w:t>Salesforce</w:t>
      </w:r>
      <w:proofErr w:type="spellEnd"/>
      <w:r w:rsidRPr="00F22F4B">
        <w:rPr>
          <w:rFonts w:ascii="Palatino Linotype" w:hAnsi="Palatino Linotype"/>
        </w:rPr>
        <w:t xml:space="preserve"> currently spearheading as </w:t>
      </w:r>
      <w:proofErr w:type="spellStart"/>
      <w:r w:rsidR="00D75CC2">
        <w:rPr>
          <w:rFonts w:ascii="Palatino Linotype" w:hAnsi="Palatino Linotype"/>
          <w:b/>
        </w:rPr>
        <w:t>Salesforce</w:t>
      </w:r>
      <w:proofErr w:type="spellEnd"/>
      <w:r>
        <w:rPr>
          <w:rFonts w:ascii="Palatino Linotype" w:hAnsi="Palatino Linotype"/>
        </w:rPr>
        <w:t xml:space="preserve"> </w:t>
      </w:r>
      <w:r w:rsidRPr="00F22F4B">
        <w:rPr>
          <w:rFonts w:ascii="Palatino Linotype" w:hAnsi="Palatino Linotype"/>
          <w:b/>
        </w:rPr>
        <w:t xml:space="preserve">Software </w:t>
      </w:r>
      <w:r>
        <w:rPr>
          <w:rFonts w:ascii="Palatino Linotype" w:hAnsi="Palatino Linotype"/>
          <w:b/>
        </w:rPr>
        <w:t>Developer</w:t>
      </w:r>
      <w:r w:rsidRPr="00F22F4B">
        <w:rPr>
          <w:rFonts w:ascii="Palatino Linotype" w:hAnsi="Palatino Linotype"/>
          <w:b/>
        </w:rPr>
        <w:t xml:space="preserve"> with </w:t>
      </w:r>
      <w:r w:rsidR="00E345B9">
        <w:rPr>
          <w:rFonts w:ascii="Palatino Linotype" w:hAnsi="Palatino Linotype"/>
          <w:b/>
        </w:rPr>
        <w:t>SV SOL</w:t>
      </w:r>
      <w:r w:rsidRPr="00F22F4B">
        <w:rPr>
          <w:rFonts w:ascii="Palatino Linotype" w:hAnsi="Palatino Linotype"/>
          <w:b/>
        </w:rPr>
        <w:t>.</w:t>
      </w:r>
    </w:p>
    <w:p w:rsidR="000C27B9" w:rsidRPr="00F22F4B" w:rsidRDefault="000C27B9" w:rsidP="000C27B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Palatino Linotype" w:hAnsi="Palatino Linotype"/>
          <w:b/>
        </w:rPr>
      </w:pPr>
      <w:r w:rsidRPr="00F22F4B">
        <w:rPr>
          <w:rFonts w:ascii="Palatino Linotype" w:hAnsi="Palatino Linotype" w:cs="Tahoma"/>
        </w:rPr>
        <w:t xml:space="preserve">Adept at various stages of </w:t>
      </w:r>
      <w:r w:rsidRPr="00F22F4B">
        <w:rPr>
          <w:rFonts w:ascii="Palatino Linotype" w:hAnsi="Palatino Linotype" w:cs="Tahoma"/>
          <w:b/>
        </w:rPr>
        <w:t>Software Development Life Cycle</w:t>
      </w:r>
      <w:r w:rsidRPr="00F22F4B">
        <w:rPr>
          <w:rFonts w:ascii="Palatino Linotype" w:hAnsi="Palatino Linotype" w:cs="Tahoma"/>
        </w:rPr>
        <w:t xml:space="preserve"> including </w:t>
      </w:r>
      <w:r w:rsidRPr="00F22F4B">
        <w:rPr>
          <w:rFonts w:ascii="Palatino Linotype" w:hAnsi="Palatino Linotype"/>
          <w:b/>
          <w:color w:val="000000"/>
        </w:rPr>
        <w:t>Analyzing, Design, Coding, Testing &amp; Implementation</w:t>
      </w:r>
      <w:r>
        <w:rPr>
          <w:rFonts w:ascii="Palatino Linotype" w:hAnsi="Palatino Linotype"/>
          <w:b/>
          <w:color w:val="000000"/>
        </w:rPr>
        <w:t>.</w:t>
      </w:r>
    </w:p>
    <w:p w:rsidR="000C27B9" w:rsidRPr="00027B59" w:rsidRDefault="000C27B9" w:rsidP="000C27B9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Palatino Linotype" w:hAnsi="Palatino Linotype" w:cs="Calibri"/>
          <w:b/>
          <w:bCs/>
          <w:color w:val="000000"/>
        </w:rPr>
      </w:pPr>
      <w:r w:rsidRPr="00F22F4B">
        <w:rPr>
          <w:rFonts w:ascii="Palatino Linotype" w:hAnsi="Palatino Linotype" w:cs="Calibri"/>
          <w:color w:val="000000"/>
        </w:rPr>
        <w:t xml:space="preserve">Hands on experience in design and development of </w:t>
      </w:r>
      <w:proofErr w:type="spellStart"/>
      <w:r w:rsidR="00CF05EB">
        <w:rPr>
          <w:rFonts w:ascii="Palatino Linotype" w:hAnsi="Palatino Linotype" w:cs="Calibri"/>
          <w:b/>
          <w:bCs/>
          <w:color w:val="000000"/>
        </w:rPr>
        <w:t>Salesforce</w:t>
      </w:r>
      <w:proofErr w:type="spellEnd"/>
      <w:r>
        <w:rPr>
          <w:rFonts w:ascii="Palatino Linotype" w:hAnsi="Palatino Linotype" w:cs="Calibri"/>
          <w:b/>
          <w:bCs/>
          <w:color w:val="000000"/>
        </w:rPr>
        <w:t xml:space="preserve"> Technology</w:t>
      </w:r>
      <w:r w:rsidRPr="00027B59">
        <w:rPr>
          <w:rFonts w:ascii="Palatino Linotype" w:hAnsi="Palatino Linotype" w:cs="Calibri"/>
          <w:b/>
          <w:bCs/>
          <w:color w:val="000000"/>
        </w:rPr>
        <w:t>.</w:t>
      </w:r>
    </w:p>
    <w:p w:rsidR="000C27B9" w:rsidRPr="00F22F4B" w:rsidRDefault="000C27B9" w:rsidP="000C27B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Palatino Linotype" w:hAnsi="Palatino Linotype"/>
          <w:b/>
        </w:rPr>
      </w:pPr>
      <w:r w:rsidRPr="00F22F4B">
        <w:rPr>
          <w:rFonts w:ascii="Palatino Linotype" w:eastAsia="SimSun" w:hAnsi="Palatino Linotype"/>
        </w:rPr>
        <w:t>Knowledge of various softw</w:t>
      </w:r>
      <w:r>
        <w:rPr>
          <w:rFonts w:ascii="Palatino Linotype" w:eastAsia="SimSun" w:hAnsi="Palatino Linotype"/>
        </w:rPr>
        <w:t>are’s</w:t>
      </w:r>
      <w:r w:rsidRPr="00F22F4B">
        <w:rPr>
          <w:rFonts w:ascii="Palatino Linotype" w:eastAsia="SimSun" w:hAnsi="Palatino Linotype"/>
        </w:rPr>
        <w:t xml:space="preserve"> wit</w:t>
      </w:r>
      <w:r>
        <w:rPr>
          <w:rFonts w:ascii="Palatino Linotype" w:eastAsia="SimSun" w:hAnsi="Palatino Linotype"/>
        </w:rPr>
        <w:t xml:space="preserve">h sound understanding </w:t>
      </w:r>
      <w:r w:rsidRPr="00F22F4B">
        <w:rPr>
          <w:rFonts w:ascii="Palatino Linotype" w:eastAsia="SimSun" w:hAnsi="Palatino Linotype"/>
        </w:rPr>
        <w:t>of creating new software’s &amp; systems, database development and coding for modules while structuring customized solutions to meet customer’s specific needs.</w:t>
      </w:r>
    </w:p>
    <w:p w:rsidR="000C27B9" w:rsidRPr="00250DF5" w:rsidRDefault="000C27B9" w:rsidP="000C27B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Palatino Linotype" w:hAnsi="Palatino Linotype"/>
        </w:rPr>
      </w:pPr>
      <w:r w:rsidRPr="00F22F4B">
        <w:rPr>
          <w:rFonts w:ascii="Palatino Linotype" w:hAnsi="Palatino Linotype"/>
        </w:rPr>
        <w:t>Strong collaboration and team building skills with proficiency at grasping new technical concepts quickly and utilize the same in a productive manner; excellent communication skills.</w:t>
      </w:r>
    </w:p>
    <w:p w:rsidR="000C27B9" w:rsidRPr="00250DF5" w:rsidRDefault="000C27B9" w:rsidP="000C27B9">
      <w:pPr>
        <w:jc w:val="both"/>
        <w:rPr>
          <w:rFonts w:ascii="Palatino Linotype" w:hAnsi="Palatino Linotype" w:cs="Tahoma"/>
          <w:b/>
          <w:shadow/>
          <w:sz w:val="10"/>
          <w:szCs w:val="10"/>
        </w:rPr>
      </w:pPr>
    </w:p>
    <w:p w:rsidR="000C27B9" w:rsidRPr="00AA5A19" w:rsidRDefault="000C27B9" w:rsidP="000C27B9">
      <w:pPr>
        <w:jc w:val="both"/>
        <w:rPr>
          <w:rFonts w:ascii="Palatino Linotype" w:hAnsi="Palatino Linotype" w:cs="Tahoma"/>
          <w:b/>
          <w:shadow/>
        </w:rPr>
      </w:pPr>
      <w:r w:rsidRPr="00AA5A19">
        <w:rPr>
          <w:rFonts w:ascii="Palatino Linotype" w:hAnsi="Palatino Linotype" w:cs="Tahoma"/>
          <w:b/>
          <w:shadow/>
        </w:rPr>
        <w:t>TECHNICAL SKILLS</w:t>
      </w:r>
    </w:p>
    <w:p w:rsidR="000C27B9" w:rsidRPr="001C3643" w:rsidRDefault="000C27B9" w:rsidP="000C27B9">
      <w:pPr>
        <w:jc w:val="both"/>
        <w:rPr>
          <w:rFonts w:ascii="Palatino Linotype" w:hAnsi="Palatino Linotype" w:cs="Tahoma"/>
          <w:b/>
          <w:shadow/>
          <w:sz w:val="8"/>
          <w:szCs w:val="8"/>
        </w:rPr>
      </w:pPr>
    </w:p>
    <w:p w:rsidR="000C27B9" w:rsidRDefault="000C27B9" w:rsidP="000C27B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Calibri"/>
          <w:color w:val="000000"/>
        </w:rPr>
      </w:pPr>
      <w:r w:rsidRPr="00663691">
        <w:rPr>
          <w:rFonts w:ascii="Palatino Linotype" w:hAnsi="Palatino Linotype" w:cs="Calibri"/>
          <w:b/>
          <w:color w:val="000000"/>
        </w:rPr>
        <w:t>Language:</w:t>
      </w:r>
      <w:r>
        <w:rPr>
          <w:rFonts w:ascii="Palatino Linotype" w:hAnsi="Palatino Linotype" w:cs="Calibri"/>
          <w:color w:val="000000"/>
        </w:rPr>
        <w:tab/>
      </w:r>
      <w:r>
        <w:rPr>
          <w:rFonts w:ascii="Palatino Linotype" w:hAnsi="Palatino Linotype" w:cs="Calibri"/>
          <w:color w:val="000000"/>
        </w:rPr>
        <w:tab/>
        <w:t>C#</w:t>
      </w:r>
      <w:r w:rsidRPr="00663691">
        <w:rPr>
          <w:rFonts w:ascii="Palatino Linotype" w:hAnsi="Palatino Linotype" w:cs="Calibri"/>
          <w:color w:val="000000"/>
        </w:rPr>
        <w:t>.NET,</w:t>
      </w:r>
      <w:r w:rsidRPr="00DD38DB">
        <w:rPr>
          <w:rFonts w:ascii="Palatino Linotype" w:hAnsi="Palatino Linotype" w:cs="Calibri"/>
          <w:b/>
          <w:color w:val="000000"/>
        </w:rPr>
        <w:t xml:space="preserve"> Apex</w:t>
      </w:r>
      <w:r>
        <w:rPr>
          <w:rFonts w:ascii="Palatino Linotype" w:hAnsi="Palatino Linotype" w:cs="Calibri"/>
          <w:b/>
          <w:color w:val="000000"/>
        </w:rPr>
        <w:t xml:space="preserve"> &amp; </w:t>
      </w:r>
      <w:proofErr w:type="spellStart"/>
      <w:r>
        <w:rPr>
          <w:rFonts w:ascii="Palatino Linotype" w:hAnsi="Palatino Linotype" w:cs="Calibri"/>
          <w:b/>
          <w:color w:val="000000"/>
        </w:rPr>
        <w:t>Visualforce</w:t>
      </w:r>
      <w:proofErr w:type="spellEnd"/>
    </w:p>
    <w:p w:rsidR="000C27B9" w:rsidRPr="00B867B6" w:rsidRDefault="000C27B9" w:rsidP="000C27B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Calibri"/>
          <w:color w:val="000000"/>
        </w:rPr>
      </w:pPr>
      <w:r w:rsidRPr="00B867B6">
        <w:rPr>
          <w:rFonts w:ascii="Palatino Linotype" w:hAnsi="Palatino Linotype" w:cs="Calibri"/>
          <w:b/>
          <w:color w:val="000000"/>
        </w:rPr>
        <w:t>Scripting Language:</w:t>
      </w:r>
      <w:r>
        <w:rPr>
          <w:rFonts w:ascii="Palatino Linotype" w:hAnsi="Palatino Linotype" w:cs="Calibri"/>
          <w:b/>
          <w:color w:val="000000"/>
        </w:rPr>
        <w:t xml:space="preserve">    </w:t>
      </w:r>
      <w:r>
        <w:rPr>
          <w:rFonts w:ascii="Palatino Linotype" w:hAnsi="Palatino Linotype" w:cs="Calibri"/>
          <w:b/>
          <w:color w:val="000000"/>
        </w:rPr>
        <w:tab/>
      </w:r>
      <w:proofErr w:type="spellStart"/>
      <w:proofErr w:type="gramStart"/>
      <w:r>
        <w:rPr>
          <w:rFonts w:ascii="Palatino Linotype" w:hAnsi="Palatino Linotype" w:cs="Calibri"/>
          <w:color w:val="000000"/>
        </w:rPr>
        <w:t>Javascript</w:t>
      </w:r>
      <w:proofErr w:type="spellEnd"/>
      <w:r>
        <w:rPr>
          <w:rFonts w:ascii="Palatino Linotype" w:hAnsi="Palatino Linotype" w:cs="Calibri"/>
          <w:color w:val="000000"/>
        </w:rPr>
        <w:t xml:space="preserve"> ,</w:t>
      </w:r>
      <w:proofErr w:type="spellStart"/>
      <w:r w:rsidRPr="004803FF">
        <w:rPr>
          <w:rFonts w:ascii="Palatino Linotype" w:hAnsi="Palatino Linotype" w:cs="Calibri"/>
          <w:b/>
          <w:color w:val="000000"/>
        </w:rPr>
        <w:t>Jquery</w:t>
      </w:r>
      <w:proofErr w:type="spellEnd"/>
      <w:proofErr w:type="gramEnd"/>
      <w:r w:rsidRPr="004803FF">
        <w:rPr>
          <w:rFonts w:ascii="Palatino Linotype" w:hAnsi="Palatino Linotype" w:cs="Calibri"/>
          <w:b/>
          <w:color w:val="000000"/>
        </w:rPr>
        <w:t>,</w:t>
      </w:r>
      <w:r>
        <w:rPr>
          <w:rFonts w:ascii="Palatino Linotype" w:hAnsi="Palatino Linotype" w:cs="Calibri"/>
          <w:color w:val="000000"/>
        </w:rPr>
        <w:t xml:space="preserve"> Ajax Toolkit </w:t>
      </w:r>
      <w:r w:rsidR="0002195E">
        <w:rPr>
          <w:rFonts w:ascii="Palatino Linotype" w:hAnsi="Palatino Linotype" w:cs="Calibri"/>
          <w:b/>
          <w:color w:val="000000"/>
        </w:rPr>
        <w:t>,</w:t>
      </w:r>
      <w:r>
        <w:rPr>
          <w:rFonts w:ascii="Palatino Linotype" w:hAnsi="Palatino Linotype" w:cs="Calibri"/>
          <w:b/>
          <w:color w:val="000000"/>
        </w:rPr>
        <w:t>J</w:t>
      </w:r>
      <w:r w:rsidR="0002195E">
        <w:rPr>
          <w:rFonts w:ascii="Palatino Linotype" w:hAnsi="Palatino Linotype" w:cs="Calibri"/>
          <w:b/>
          <w:color w:val="000000"/>
        </w:rPr>
        <w:t>SON</w:t>
      </w:r>
    </w:p>
    <w:p w:rsidR="000C27B9" w:rsidRPr="00663691" w:rsidRDefault="000C27B9" w:rsidP="000C27B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Calibri"/>
          <w:color w:val="000000"/>
        </w:rPr>
      </w:pPr>
      <w:r w:rsidRPr="00663691">
        <w:rPr>
          <w:rFonts w:ascii="Palatino Linotype" w:hAnsi="Palatino Linotype" w:cs="Calibri"/>
          <w:b/>
          <w:color w:val="000000"/>
        </w:rPr>
        <w:t>Database:</w:t>
      </w:r>
      <w:r>
        <w:rPr>
          <w:rFonts w:ascii="Palatino Linotype" w:hAnsi="Palatino Linotype" w:cs="Calibri"/>
          <w:color w:val="000000"/>
        </w:rPr>
        <w:tab/>
      </w:r>
      <w:r>
        <w:rPr>
          <w:rFonts w:ascii="Palatino Linotype" w:hAnsi="Palatino Linotype" w:cs="Calibri"/>
          <w:color w:val="000000"/>
        </w:rPr>
        <w:tab/>
        <w:t xml:space="preserve">MSSQL Server </w:t>
      </w:r>
      <w:r w:rsidRPr="00663691">
        <w:rPr>
          <w:rFonts w:ascii="Palatino Linotype" w:hAnsi="Palatino Linotype" w:cs="Calibri"/>
          <w:color w:val="000000"/>
        </w:rPr>
        <w:t>2000</w:t>
      </w:r>
      <w:r>
        <w:rPr>
          <w:rFonts w:ascii="Palatino Linotype" w:hAnsi="Palatino Linotype" w:cs="Calibri"/>
          <w:color w:val="000000"/>
        </w:rPr>
        <w:t>/2005/2008</w:t>
      </w:r>
      <w:proofErr w:type="gramStart"/>
      <w:r>
        <w:rPr>
          <w:rFonts w:ascii="Palatino Linotype" w:hAnsi="Palatino Linotype" w:cs="Calibri"/>
          <w:color w:val="000000"/>
        </w:rPr>
        <w:t>,Oracle</w:t>
      </w:r>
      <w:proofErr w:type="gramEnd"/>
      <w:r w:rsidR="00861C26">
        <w:rPr>
          <w:rFonts w:ascii="Palatino Linotype" w:hAnsi="Palatino Linotype" w:cs="Calibri"/>
          <w:color w:val="000000"/>
        </w:rPr>
        <w:t xml:space="preserve"> 9i</w:t>
      </w:r>
      <w:r>
        <w:rPr>
          <w:rFonts w:ascii="Palatino Linotype" w:hAnsi="Palatino Linotype" w:cs="Calibri"/>
          <w:color w:val="000000"/>
        </w:rPr>
        <w:t>,</w:t>
      </w:r>
      <w:r w:rsidR="00861C26">
        <w:rPr>
          <w:rFonts w:ascii="Palatino Linotype" w:hAnsi="Palatino Linotype" w:cs="Calibri"/>
          <w:color w:val="000000"/>
        </w:rPr>
        <w:t xml:space="preserve"> My </w:t>
      </w:r>
      <w:proofErr w:type="spellStart"/>
      <w:r w:rsidR="00861C26">
        <w:rPr>
          <w:rFonts w:ascii="Palatino Linotype" w:hAnsi="Palatino Linotype" w:cs="Calibri"/>
          <w:color w:val="000000"/>
        </w:rPr>
        <w:t>Sql</w:t>
      </w:r>
      <w:proofErr w:type="spellEnd"/>
      <w:r w:rsidR="00B76298">
        <w:rPr>
          <w:rFonts w:ascii="Palatino Linotype" w:hAnsi="Palatino Linotype" w:cs="Calibri"/>
          <w:color w:val="000000"/>
        </w:rPr>
        <w:t xml:space="preserve">, </w:t>
      </w:r>
      <w:r w:rsidR="00B76298" w:rsidRPr="00B76298">
        <w:rPr>
          <w:rFonts w:ascii="Palatino Linotype" w:hAnsi="Palatino Linotype" w:cs="Calibri"/>
          <w:b/>
          <w:color w:val="000000"/>
        </w:rPr>
        <w:t>SOQL</w:t>
      </w:r>
      <w:r w:rsidR="007845F4">
        <w:rPr>
          <w:rFonts w:ascii="Palatino Linotype" w:hAnsi="Palatino Linotype" w:cs="Calibri"/>
          <w:b/>
          <w:color w:val="000000"/>
        </w:rPr>
        <w:t>,SOSL</w:t>
      </w:r>
    </w:p>
    <w:p w:rsidR="000C27B9" w:rsidRPr="00663691" w:rsidRDefault="000C27B9" w:rsidP="000C27B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Calibri"/>
          <w:color w:val="000000"/>
        </w:rPr>
      </w:pPr>
      <w:r w:rsidRPr="00663691">
        <w:rPr>
          <w:rFonts w:ascii="Palatino Linotype" w:hAnsi="Palatino Linotype" w:cs="Calibri"/>
          <w:b/>
          <w:color w:val="000000"/>
        </w:rPr>
        <w:t>Operating Systems:</w:t>
      </w:r>
      <w:r>
        <w:rPr>
          <w:rFonts w:ascii="Palatino Linotype" w:hAnsi="Palatino Linotype" w:cs="Calibri"/>
          <w:color w:val="000000"/>
        </w:rPr>
        <w:tab/>
      </w:r>
      <w:r w:rsidRPr="00663691">
        <w:rPr>
          <w:rFonts w:ascii="Palatino Linotype" w:hAnsi="Palatino Linotype" w:cs="Calibri"/>
          <w:color w:val="000000"/>
        </w:rPr>
        <w:t>Win NT/2000/2003</w:t>
      </w:r>
      <w:r>
        <w:rPr>
          <w:rFonts w:ascii="Palatino Linotype" w:hAnsi="Palatino Linotype" w:cs="Calibri"/>
          <w:color w:val="000000"/>
        </w:rPr>
        <w:t xml:space="preserve">, </w:t>
      </w:r>
      <w:r w:rsidRPr="00D471B9">
        <w:rPr>
          <w:rFonts w:ascii="Palatino Linotype" w:hAnsi="Palatino Linotype" w:cs="Calibri"/>
          <w:color w:val="000000"/>
        </w:rPr>
        <w:t>Windows XP</w:t>
      </w:r>
      <w:r>
        <w:rPr>
          <w:rFonts w:ascii="Palatino Linotype" w:hAnsi="Palatino Linotype" w:cs="Calibri"/>
          <w:color w:val="000000"/>
        </w:rPr>
        <w:t>, Windows 7</w:t>
      </w:r>
    </w:p>
    <w:p w:rsidR="000C27B9" w:rsidRDefault="000C27B9" w:rsidP="000C27B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b/>
          <w:color w:val="000000"/>
        </w:rPr>
        <w:t>Technology</w:t>
      </w:r>
      <w:r w:rsidRPr="00663691">
        <w:rPr>
          <w:rFonts w:ascii="Palatino Linotype" w:hAnsi="Palatino Linotype" w:cs="Calibri"/>
          <w:b/>
          <w:color w:val="000000"/>
        </w:rPr>
        <w:t>:</w:t>
      </w:r>
      <w:r>
        <w:rPr>
          <w:rFonts w:ascii="Palatino Linotype" w:hAnsi="Palatino Linotype" w:cs="Calibri"/>
          <w:b/>
          <w:color w:val="000000"/>
        </w:rPr>
        <w:tab/>
      </w:r>
      <w:r>
        <w:rPr>
          <w:rFonts w:ascii="Palatino Linotype" w:hAnsi="Palatino Linotype" w:cs="Calibri"/>
          <w:b/>
          <w:color w:val="000000"/>
        </w:rPr>
        <w:tab/>
      </w:r>
      <w:r>
        <w:rPr>
          <w:rFonts w:ascii="Palatino Linotype" w:hAnsi="Palatino Linotype" w:cs="Calibri"/>
          <w:color w:val="000000"/>
        </w:rPr>
        <w:t>.Net, Force.com Platform (</w:t>
      </w:r>
      <w:proofErr w:type="spellStart"/>
      <w:r w:rsidR="00D75CC2">
        <w:rPr>
          <w:rFonts w:ascii="Palatino Linotype" w:hAnsi="Palatino Linotype" w:cs="Calibri"/>
          <w:color w:val="000000"/>
        </w:rPr>
        <w:t>Salesforce</w:t>
      </w:r>
      <w:proofErr w:type="spellEnd"/>
      <w:r>
        <w:rPr>
          <w:rFonts w:ascii="Palatino Linotype" w:hAnsi="Palatino Linotype" w:cs="Calibri"/>
          <w:color w:val="000000"/>
        </w:rPr>
        <w:t>)</w:t>
      </w:r>
    </w:p>
    <w:p w:rsidR="000C27B9" w:rsidRDefault="000C27B9" w:rsidP="000C27B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Calibri"/>
          <w:color w:val="000000"/>
        </w:rPr>
      </w:pPr>
      <w:r w:rsidRPr="00D471B9">
        <w:rPr>
          <w:rFonts w:ascii="Palatino Linotype" w:hAnsi="Palatino Linotype" w:cs="Calibri"/>
          <w:b/>
          <w:color w:val="000000"/>
        </w:rPr>
        <w:t>Web Technology:</w:t>
      </w:r>
      <w:r>
        <w:rPr>
          <w:rFonts w:ascii="Palatino Linotype" w:hAnsi="Palatino Linotype" w:cs="Calibri"/>
          <w:b/>
          <w:color w:val="000000"/>
        </w:rPr>
        <w:tab/>
      </w:r>
      <w:r w:rsidRPr="00663691">
        <w:rPr>
          <w:rFonts w:ascii="Palatino Linotype" w:hAnsi="Palatino Linotype" w:cs="Calibri"/>
          <w:color w:val="000000"/>
        </w:rPr>
        <w:t>ASP.Net</w:t>
      </w:r>
      <w:r>
        <w:rPr>
          <w:rFonts w:ascii="Palatino Linotype" w:hAnsi="Palatino Linotype" w:cs="Calibri"/>
          <w:color w:val="000000"/>
        </w:rPr>
        <w:t>, Force.com Platform (</w:t>
      </w:r>
      <w:proofErr w:type="spellStart"/>
      <w:r w:rsidR="00D75CC2">
        <w:rPr>
          <w:rFonts w:ascii="Palatino Linotype" w:hAnsi="Palatino Linotype" w:cs="Calibri"/>
          <w:color w:val="000000"/>
        </w:rPr>
        <w:t>Salesforce</w:t>
      </w:r>
      <w:proofErr w:type="spellEnd"/>
      <w:r>
        <w:rPr>
          <w:rFonts w:ascii="Palatino Linotype" w:hAnsi="Palatino Linotype" w:cs="Calibri"/>
          <w:color w:val="000000"/>
        </w:rPr>
        <w:t>)</w:t>
      </w:r>
    </w:p>
    <w:p w:rsidR="000C27B9" w:rsidRDefault="000C27B9" w:rsidP="000C27B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Calibri"/>
          <w:color w:val="000000"/>
        </w:rPr>
      </w:pPr>
      <w:r w:rsidRPr="00D471B9">
        <w:rPr>
          <w:rFonts w:ascii="Palatino Linotype" w:hAnsi="Palatino Linotype" w:cs="Calibri"/>
          <w:b/>
          <w:color w:val="000000"/>
        </w:rPr>
        <w:t>IDE &amp; Tools:</w:t>
      </w:r>
      <w:r>
        <w:rPr>
          <w:rFonts w:ascii="Palatino Linotype" w:hAnsi="Palatino Linotype" w:cs="Calibri"/>
          <w:b/>
          <w:color w:val="000000"/>
        </w:rPr>
        <w:tab/>
      </w:r>
      <w:r>
        <w:rPr>
          <w:rFonts w:ascii="Palatino Linotype" w:hAnsi="Palatino Linotype" w:cs="Calibri"/>
          <w:b/>
          <w:color w:val="000000"/>
        </w:rPr>
        <w:tab/>
      </w:r>
      <w:r w:rsidRPr="00D471B9">
        <w:rPr>
          <w:rFonts w:ascii="Palatino Linotype" w:hAnsi="Palatino Linotype" w:cs="Calibri"/>
          <w:color w:val="000000"/>
        </w:rPr>
        <w:t>Visual Studio 2005/2008</w:t>
      </w:r>
      <w:r>
        <w:rPr>
          <w:rFonts w:ascii="Palatino Linotype" w:hAnsi="Palatino Linotype" w:cs="Calibri"/>
          <w:color w:val="000000"/>
        </w:rPr>
        <w:t>/2010, Adobe Dreamweaver CS5, Eclipse Force.com IDE</w:t>
      </w:r>
    </w:p>
    <w:p w:rsidR="000C27B9" w:rsidRPr="00D471B9" w:rsidRDefault="000C27B9" w:rsidP="000C27B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Calibri"/>
          <w:b/>
          <w:color w:val="000000"/>
        </w:rPr>
      </w:pPr>
    </w:p>
    <w:p w:rsidR="000C27B9" w:rsidRPr="00663691" w:rsidRDefault="0002195E" w:rsidP="000C27B9">
      <w:pPr>
        <w:jc w:val="both"/>
        <w:rPr>
          <w:rFonts w:ascii="Palatino Linotype" w:hAnsi="Palatino Linotype" w:cs="Tahoma"/>
          <w:b/>
          <w:shadow/>
        </w:rPr>
      </w:pPr>
      <w:r w:rsidRPr="00985578">
        <w:rPr>
          <w:rFonts w:ascii="Palatino Linotype" w:hAnsi="Palatino Linotype" w:cs="Tahoma"/>
        </w:rPr>
        <w:pict>
          <v:shape id="_x0000_i1027" type="#_x0000_t75" style="width:8in;height:7.5pt" o:hrpct="0" o:hr="t">
            <v:imagedata r:id="rId6" o:title="BD15155_"/>
          </v:shape>
        </w:pict>
      </w:r>
      <w:r w:rsidR="000C27B9" w:rsidRPr="00AA5A19">
        <w:rPr>
          <w:rFonts w:ascii="Palatino Linotype" w:hAnsi="Palatino Linotype" w:cs="Tahoma"/>
          <w:b/>
          <w:shadow/>
        </w:rPr>
        <w:t>PROFESSIONAL EXPERIENCE</w:t>
      </w:r>
    </w:p>
    <w:p w:rsidR="000C27B9" w:rsidRDefault="00E345B9" w:rsidP="000C27B9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SV SOL</w:t>
      </w:r>
      <w:r w:rsidR="002A3456">
        <w:rPr>
          <w:rFonts w:ascii="Palatino Linotype" w:hAnsi="Palatino Linotype"/>
          <w:b/>
        </w:rPr>
        <w:t xml:space="preserve">                   </w:t>
      </w:r>
      <w:r w:rsidR="002A3456">
        <w:rPr>
          <w:rFonts w:ascii="Palatino Linotype" w:hAnsi="Palatino Linotype"/>
          <w:b/>
        </w:rPr>
        <w:tab/>
      </w:r>
      <w:r w:rsidR="002A3456">
        <w:rPr>
          <w:rFonts w:ascii="Palatino Linotype" w:hAnsi="Palatino Linotype"/>
          <w:b/>
        </w:rPr>
        <w:tab/>
      </w:r>
      <w:r w:rsidR="002A3456">
        <w:rPr>
          <w:rFonts w:ascii="Palatino Linotype" w:hAnsi="Palatino Linotype"/>
          <w:b/>
        </w:rPr>
        <w:tab/>
      </w:r>
      <w:r w:rsidR="002A3456">
        <w:rPr>
          <w:rFonts w:ascii="Palatino Linotype" w:hAnsi="Palatino Linotype"/>
          <w:b/>
        </w:rPr>
        <w:tab/>
      </w:r>
      <w:r w:rsidR="002A3456">
        <w:rPr>
          <w:rFonts w:ascii="Palatino Linotype" w:hAnsi="Palatino Linotype"/>
          <w:b/>
        </w:rPr>
        <w:tab/>
      </w:r>
      <w:r w:rsidR="002A3456">
        <w:rPr>
          <w:rFonts w:ascii="Palatino Linotype" w:hAnsi="Palatino Linotype"/>
          <w:b/>
        </w:rPr>
        <w:tab/>
      </w:r>
      <w:r w:rsidR="002A3456">
        <w:rPr>
          <w:rFonts w:ascii="Palatino Linotype" w:hAnsi="Palatino Linotype"/>
          <w:b/>
        </w:rPr>
        <w:tab/>
      </w:r>
      <w:r w:rsidR="002A3456">
        <w:rPr>
          <w:rFonts w:ascii="Palatino Linotype" w:hAnsi="Palatino Linotype"/>
          <w:b/>
        </w:rPr>
        <w:tab/>
        <w:t xml:space="preserve">          </w:t>
      </w:r>
      <w:r w:rsidR="000C27B9">
        <w:rPr>
          <w:rFonts w:ascii="Palatino Linotype" w:hAnsi="Palatino Linotype"/>
          <w:b/>
        </w:rPr>
        <w:t>since 7</w:t>
      </w:r>
      <w:r w:rsidR="000C27B9" w:rsidRPr="00380D36">
        <w:rPr>
          <w:rFonts w:ascii="Palatino Linotype" w:hAnsi="Palatino Linotype"/>
          <w:b/>
          <w:vertAlign w:val="superscript"/>
        </w:rPr>
        <w:t>th</w:t>
      </w:r>
      <w:r w:rsidR="00256EB0">
        <w:rPr>
          <w:rFonts w:ascii="Palatino Linotype" w:hAnsi="Palatino Linotype"/>
          <w:b/>
        </w:rPr>
        <w:t xml:space="preserve"> Aug 2012</w:t>
      </w:r>
      <w:r w:rsidR="000C27B9">
        <w:rPr>
          <w:rFonts w:ascii="Palatino Linotype" w:hAnsi="Palatino Linotype"/>
          <w:b/>
        </w:rPr>
        <w:t xml:space="preserve"> to </w:t>
      </w:r>
      <w:r w:rsidR="00A150F1">
        <w:rPr>
          <w:rFonts w:ascii="Palatino Linotype" w:hAnsi="Palatino Linotype"/>
          <w:b/>
        </w:rPr>
        <w:t>Present</w:t>
      </w:r>
    </w:p>
    <w:p w:rsidR="000C27B9" w:rsidRDefault="000C27B9" w:rsidP="000C27B9">
      <w:pPr>
        <w:jc w:val="both"/>
        <w:rPr>
          <w:rFonts w:ascii="Palatino Linotype" w:hAnsi="Palatino Linotype"/>
          <w:i/>
        </w:rPr>
      </w:pPr>
      <w:r w:rsidRPr="00B011C1">
        <w:rPr>
          <w:rFonts w:ascii="Palatino Linotype" w:hAnsi="Palatino Linotype"/>
          <w:i/>
        </w:rPr>
        <w:t xml:space="preserve">Software </w:t>
      </w:r>
      <w:r>
        <w:rPr>
          <w:rFonts w:ascii="Palatino Linotype" w:hAnsi="Palatino Linotype"/>
          <w:i/>
        </w:rPr>
        <w:t>Developer</w:t>
      </w:r>
    </w:p>
    <w:p w:rsidR="000C27B9" w:rsidRPr="00C04A28" w:rsidRDefault="000C27B9" w:rsidP="000C27B9">
      <w:pPr>
        <w:jc w:val="both"/>
        <w:rPr>
          <w:rFonts w:ascii="Palatino Linotype" w:hAnsi="Palatino Linotype"/>
          <w:i/>
          <w:sz w:val="8"/>
          <w:szCs w:val="8"/>
        </w:rPr>
      </w:pPr>
    </w:p>
    <w:p w:rsidR="000C27B9" w:rsidRPr="00D570A2" w:rsidRDefault="000C27B9" w:rsidP="000C27B9">
      <w:pPr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Successfully handling</w:t>
      </w:r>
      <w:r w:rsidRPr="00D570A2">
        <w:rPr>
          <w:rFonts w:ascii="Palatino Linotype" w:hAnsi="Palatino Linotype"/>
        </w:rPr>
        <w:t xml:space="preserve"> the task of developing/managing different Application Modules as per client requirement.</w:t>
      </w:r>
    </w:p>
    <w:p w:rsidR="000C27B9" w:rsidRPr="00D570A2" w:rsidRDefault="000C27B9" w:rsidP="000C27B9">
      <w:pPr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Gaining</w:t>
      </w:r>
      <w:r w:rsidRPr="00D570A2">
        <w:rPr>
          <w:rFonts w:ascii="Palatino Linotype" w:hAnsi="Palatino Linotype"/>
        </w:rPr>
        <w:t xml:space="preserve"> exposure in end-to-end development of software products from requirement analysis to system study, designing, coding, testing and debugging</w:t>
      </w:r>
      <w:r>
        <w:rPr>
          <w:rFonts w:ascii="Palatino Linotype" w:hAnsi="Palatino Linotype"/>
        </w:rPr>
        <w:t>.</w:t>
      </w:r>
    </w:p>
    <w:p w:rsidR="000C27B9" w:rsidRPr="00D570A2" w:rsidRDefault="000C27B9" w:rsidP="000C27B9">
      <w:pPr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570A2">
        <w:rPr>
          <w:rFonts w:ascii="Palatino Linotype" w:hAnsi="Palatino Linotype"/>
        </w:rPr>
        <w:t>Involved in requirement analysis, database design, coding, testing, implementation and maintenance of several software applications</w:t>
      </w:r>
      <w:r>
        <w:rPr>
          <w:rFonts w:ascii="Palatino Linotype" w:hAnsi="Palatino Linotype"/>
        </w:rPr>
        <w:t>.</w:t>
      </w:r>
    </w:p>
    <w:p w:rsidR="000C27B9" w:rsidRDefault="000C27B9" w:rsidP="000C27B9">
      <w:pPr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570A2">
        <w:rPr>
          <w:rFonts w:ascii="Palatino Linotype" w:hAnsi="Palatino Linotype"/>
        </w:rPr>
        <w:t>Communicating with the clients, interviewing end-users to know the requirements and expectations of the clients</w:t>
      </w:r>
      <w:r>
        <w:rPr>
          <w:rFonts w:ascii="Palatino Linotype" w:hAnsi="Palatino Linotype"/>
        </w:rPr>
        <w:t>.</w:t>
      </w:r>
    </w:p>
    <w:p w:rsidR="000C27B9" w:rsidRPr="00B011C1" w:rsidRDefault="000C27B9" w:rsidP="000C27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</w:rPr>
        <w:t>Ensuring</w:t>
      </w:r>
      <w:r w:rsidRPr="00B011C1">
        <w:rPr>
          <w:rFonts w:ascii="Palatino Linotype" w:hAnsi="Palatino Linotype" w:cs="Calibri"/>
          <w:color w:val="000000"/>
        </w:rPr>
        <w:t xml:space="preserve"> technical solutions are designed for performance, reliability, scalability, maintainability, supportability, business continuity, and business agility while leveraging industry’s best practices</w:t>
      </w:r>
      <w:r>
        <w:rPr>
          <w:rFonts w:ascii="Palatino Linotype" w:hAnsi="Palatino Linotype" w:cs="Calibri"/>
          <w:color w:val="000000"/>
        </w:rPr>
        <w:t>.</w:t>
      </w:r>
    </w:p>
    <w:p w:rsidR="000C27B9" w:rsidRDefault="000C27B9" w:rsidP="000C27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</w:rPr>
        <w:t>Assuring</w:t>
      </w:r>
      <w:r w:rsidRPr="00B011C1">
        <w:rPr>
          <w:rFonts w:ascii="Palatino Linotype" w:hAnsi="Palatino Linotype" w:cs="Calibri"/>
          <w:color w:val="000000"/>
        </w:rPr>
        <w:t xml:space="preserve"> both quality and customer service while leadi</w:t>
      </w:r>
      <w:r>
        <w:rPr>
          <w:rFonts w:ascii="Palatino Linotype" w:hAnsi="Palatino Linotype" w:cs="Calibri"/>
          <w:color w:val="000000"/>
        </w:rPr>
        <w:t xml:space="preserve">ng and driving </w:t>
      </w:r>
      <w:r w:rsidRPr="00B011C1">
        <w:rPr>
          <w:rFonts w:ascii="Palatino Linotype" w:hAnsi="Palatino Linotype" w:cs="Calibri"/>
          <w:color w:val="000000"/>
        </w:rPr>
        <w:t>development tasks and projects to successful completion. Prepare documentation for the design plan, review specifications for modifications, integrating components and testing</w:t>
      </w:r>
      <w:r>
        <w:rPr>
          <w:rFonts w:ascii="Palatino Linotype" w:hAnsi="Palatino Linotype" w:cs="Calibri"/>
          <w:color w:val="000000"/>
        </w:rPr>
        <w:t>.</w:t>
      </w:r>
    </w:p>
    <w:p w:rsidR="000C27B9" w:rsidRPr="001C3643" w:rsidRDefault="000C27B9" w:rsidP="000C27B9">
      <w:pPr>
        <w:jc w:val="both"/>
        <w:rPr>
          <w:rFonts w:ascii="Palatino Linotype" w:hAnsi="Palatino Linotype" w:cs="Tahoma"/>
          <w:b/>
          <w:sz w:val="8"/>
          <w:szCs w:val="8"/>
        </w:rPr>
      </w:pPr>
    </w:p>
    <w:p w:rsidR="000C27B9" w:rsidRPr="00672188" w:rsidRDefault="00E345B9" w:rsidP="000C27B9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/>
          <w:b/>
        </w:rPr>
        <w:t>SV SOL</w:t>
      </w:r>
      <w:r w:rsidR="000C27B9">
        <w:rPr>
          <w:rFonts w:ascii="Palatino Linotype" w:hAnsi="Palatino Linotype"/>
          <w:b/>
        </w:rPr>
        <w:t>, LUCKNOW</w:t>
      </w:r>
      <w:r w:rsidR="000C27B9">
        <w:rPr>
          <w:rFonts w:ascii="Palatino Linotype" w:hAnsi="Palatino Linotype"/>
          <w:b/>
        </w:rPr>
        <w:tab/>
      </w:r>
      <w:r w:rsidR="000C27B9">
        <w:rPr>
          <w:rFonts w:ascii="Palatino Linotype" w:hAnsi="Palatino Linotype"/>
          <w:b/>
        </w:rPr>
        <w:tab/>
      </w:r>
      <w:r w:rsidR="000C27B9">
        <w:rPr>
          <w:rFonts w:ascii="Palatino Linotype" w:hAnsi="Palatino Linotype"/>
          <w:b/>
        </w:rPr>
        <w:tab/>
      </w:r>
      <w:r w:rsidR="000C27B9">
        <w:rPr>
          <w:rFonts w:ascii="Palatino Linotype" w:hAnsi="Palatino Linotype"/>
          <w:b/>
        </w:rPr>
        <w:tab/>
      </w:r>
      <w:r w:rsidR="000C27B9">
        <w:rPr>
          <w:rFonts w:ascii="Palatino Linotype" w:hAnsi="Palatino Linotype"/>
          <w:b/>
        </w:rPr>
        <w:tab/>
      </w:r>
      <w:r w:rsidR="000C27B9">
        <w:rPr>
          <w:rFonts w:ascii="Palatino Linotype" w:hAnsi="Palatino Linotype"/>
          <w:b/>
        </w:rPr>
        <w:tab/>
      </w:r>
      <w:r w:rsidR="000C27B9">
        <w:rPr>
          <w:rFonts w:ascii="Palatino Linotype" w:hAnsi="Palatino Linotype"/>
          <w:b/>
        </w:rPr>
        <w:tab/>
      </w:r>
      <w:r w:rsidR="000C27B9">
        <w:rPr>
          <w:rFonts w:ascii="Palatino Linotype" w:hAnsi="Palatino Linotype"/>
          <w:b/>
        </w:rPr>
        <w:tab/>
      </w:r>
    </w:p>
    <w:p w:rsidR="000C27B9" w:rsidRPr="00B820E7" w:rsidRDefault="000C27B9" w:rsidP="000C27B9">
      <w:pPr>
        <w:jc w:val="both"/>
        <w:rPr>
          <w:rFonts w:ascii="Palatino Linotype" w:hAnsi="Palatino Linotype" w:cs="Tahoma"/>
          <w:i/>
          <w:u w:val="single"/>
        </w:rPr>
      </w:pPr>
      <w:r w:rsidRPr="00B820E7">
        <w:rPr>
          <w:rFonts w:ascii="Palatino Linotype" w:hAnsi="Palatino Linotype"/>
          <w:i/>
        </w:rPr>
        <w:t>Software Developer</w:t>
      </w:r>
    </w:p>
    <w:p w:rsidR="000C27B9" w:rsidRPr="00AC2422" w:rsidRDefault="000C27B9" w:rsidP="000C27B9">
      <w:pPr>
        <w:numPr>
          <w:ilvl w:val="0"/>
          <w:numId w:val="2"/>
        </w:numPr>
        <w:ind w:left="360"/>
        <w:jc w:val="both"/>
        <w:rPr>
          <w:rFonts w:ascii="Palatino Linotype" w:hAnsi="Palatino Linotype"/>
        </w:rPr>
      </w:pPr>
      <w:r w:rsidRPr="00AC2422">
        <w:rPr>
          <w:rFonts w:ascii="Palatino Linotype" w:hAnsi="Palatino Linotype"/>
        </w:rPr>
        <w:lastRenderedPageBreak/>
        <w:t>Involved in various Projects undertaken by the organization performing different functions including Designing &amp; Development</w:t>
      </w:r>
      <w:r>
        <w:rPr>
          <w:rFonts w:ascii="Palatino Linotype" w:hAnsi="Palatino Linotype"/>
        </w:rPr>
        <w:t>.</w:t>
      </w:r>
    </w:p>
    <w:p w:rsidR="000C27B9" w:rsidRPr="00D8756E" w:rsidRDefault="000C27B9" w:rsidP="000C27B9">
      <w:pPr>
        <w:numPr>
          <w:ilvl w:val="0"/>
          <w:numId w:val="2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Excellence in </w:t>
      </w:r>
      <w:r w:rsidRPr="00D8756E">
        <w:rPr>
          <w:rFonts w:ascii="Palatino Linotype" w:hAnsi="Palatino Linotype"/>
        </w:rPr>
        <w:t xml:space="preserve">end-to-end development of software products from requirement analysis to system study, designing, </w:t>
      </w:r>
      <w:proofErr w:type="gramStart"/>
      <w:r w:rsidRPr="00D8756E">
        <w:rPr>
          <w:rFonts w:ascii="Palatino Linotype" w:hAnsi="Palatino Linotype"/>
        </w:rPr>
        <w:t>coding</w:t>
      </w:r>
      <w:proofErr w:type="gramEnd"/>
      <w:r w:rsidRPr="00D8756E">
        <w:rPr>
          <w:rFonts w:ascii="Palatino Linotype" w:hAnsi="Palatino Linotype"/>
        </w:rPr>
        <w:t>, testing and debugging</w:t>
      </w:r>
      <w:r>
        <w:rPr>
          <w:rFonts w:ascii="Palatino Linotype" w:hAnsi="Palatino Linotype"/>
        </w:rPr>
        <w:t>.</w:t>
      </w:r>
    </w:p>
    <w:p w:rsidR="000C27B9" w:rsidRPr="00AC2422" w:rsidRDefault="000C27B9" w:rsidP="000C27B9">
      <w:pPr>
        <w:numPr>
          <w:ilvl w:val="0"/>
          <w:numId w:val="2"/>
        </w:numPr>
        <w:ind w:left="360"/>
        <w:jc w:val="both"/>
        <w:rPr>
          <w:rFonts w:ascii="Palatino Linotype" w:hAnsi="Palatino Linotype"/>
        </w:rPr>
      </w:pPr>
      <w:r w:rsidRPr="00AC2422">
        <w:rPr>
          <w:rFonts w:ascii="Palatino Linotype" w:hAnsi="Palatino Linotype"/>
        </w:rPr>
        <w:t>Holds the credential of developing/ managing different Application Modules as per internal requirements and for the clients of the organization</w:t>
      </w:r>
      <w:r>
        <w:rPr>
          <w:rFonts w:ascii="Palatino Linotype" w:hAnsi="Palatino Linotype"/>
        </w:rPr>
        <w:t>.</w:t>
      </w:r>
    </w:p>
    <w:p w:rsidR="000C27B9" w:rsidRDefault="000C27B9" w:rsidP="000C27B9">
      <w:pPr>
        <w:numPr>
          <w:ilvl w:val="0"/>
          <w:numId w:val="2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 depth knowledge of m</w:t>
      </w:r>
      <w:r w:rsidRPr="008A0EA5">
        <w:rPr>
          <w:rFonts w:ascii="Palatino Linotype" w:hAnsi="Palatino Linotype"/>
        </w:rPr>
        <w:t>onitoring product quality &amp; impact of design modifications on product features</w:t>
      </w:r>
      <w:r>
        <w:rPr>
          <w:rFonts w:ascii="Palatino Linotype" w:hAnsi="Palatino Linotype"/>
        </w:rPr>
        <w:t>.</w:t>
      </w:r>
    </w:p>
    <w:p w:rsidR="000C27B9" w:rsidRPr="00835C41" w:rsidRDefault="000C27B9" w:rsidP="000C27B9">
      <w:pPr>
        <w:numPr>
          <w:ilvl w:val="0"/>
          <w:numId w:val="2"/>
        </w:numPr>
        <w:ind w:left="360"/>
        <w:jc w:val="both"/>
        <w:rPr>
          <w:rFonts w:ascii="Palatino Linotype" w:hAnsi="Palatino Linotype"/>
        </w:rPr>
      </w:pPr>
      <w:r w:rsidRPr="00835C41">
        <w:rPr>
          <w:rFonts w:ascii="Palatino Linotype" w:hAnsi="Palatino Linotype"/>
        </w:rPr>
        <w:t>Managing guidance on the projects and its requirements to the clients over the technology, processes and applications while updating them on the regular project related developments.</w:t>
      </w:r>
    </w:p>
    <w:p w:rsidR="000C27B9" w:rsidRPr="00E27218" w:rsidRDefault="0002195E" w:rsidP="000C27B9">
      <w:pPr>
        <w:jc w:val="both"/>
        <w:rPr>
          <w:rFonts w:ascii="Palatino Linotype" w:hAnsi="Palatino Linotype"/>
        </w:rPr>
      </w:pPr>
      <w:r w:rsidRPr="00985578">
        <w:rPr>
          <w:rFonts w:ascii="Palatino Linotype" w:hAnsi="Palatino Linotype" w:cs="Tahoma"/>
        </w:rPr>
        <w:pict>
          <v:shape id="_x0000_i1028" type="#_x0000_t75" style="width:8in;height:7.5pt" o:hrpct="0" o:hr="t">
            <v:imagedata r:id="rId6" o:title="BD15155_"/>
          </v:shape>
        </w:pict>
      </w:r>
    </w:p>
    <w:p w:rsidR="000C27B9" w:rsidRDefault="000C27B9" w:rsidP="000C27B9">
      <w:pPr>
        <w:jc w:val="both"/>
        <w:rPr>
          <w:rFonts w:ascii="Palatino Linotype" w:hAnsi="Palatino Linotype" w:cs="Tahoma"/>
          <w:b/>
          <w:shadow/>
        </w:rPr>
      </w:pPr>
      <w:r>
        <w:rPr>
          <w:rFonts w:ascii="Palatino Linotype" w:hAnsi="Palatino Linotype" w:cs="Tahoma"/>
          <w:b/>
          <w:shadow/>
        </w:rPr>
        <w:t>PROJECTS UNDERTAKEN</w:t>
      </w:r>
    </w:p>
    <w:p w:rsidR="004803FF" w:rsidRDefault="004803FF" w:rsidP="004803FF">
      <w:pPr>
        <w:jc w:val="both"/>
        <w:rPr>
          <w:rFonts w:ascii="Palatino Linotype" w:hAnsi="Palatino Linotype" w:cs="Tahoma"/>
          <w:b/>
          <w:shadow/>
        </w:rPr>
      </w:pPr>
    </w:p>
    <w:p w:rsidR="004803FF" w:rsidRDefault="004803FF" w:rsidP="004803FF">
      <w:pPr>
        <w:jc w:val="both"/>
        <w:rPr>
          <w:rFonts w:ascii="Palatino Linotype" w:hAnsi="Palatino Linotype" w:cs="Tahoma"/>
          <w:shadow/>
        </w:rPr>
      </w:pPr>
      <w:r>
        <w:rPr>
          <w:rFonts w:ascii="Palatino Linotype" w:hAnsi="Palatino Linotype" w:cs="Tahoma"/>
          <w:b/>
          <w:shadow/>
        </w:rPr>
        <w:t xml:space="preserve">Title                    </w:t>
      </w:r>
      <w:r w:rsidRPr="00416A94">
        <w:rPr>
          <w:rFonts w:ascii="Palatino Linotype" w:hAnsi="Palatino Linotype" w:cs="Tahoma"/>
          <w:shadow/>
        </w:rPr>
        <w:t xml:space="preserve"> </w:t>
      </w:r>
      <w:r w:rsidR="00780587">
        <w:rPr>
          <w:rFonts w:ascii="Palatino Linotype" w:hAnsi="Palatino Linotype" w:cs="Tahoma"/>
          <w:shadow/>
        </w:rPr>
        <w:t xml:space="preserve"> </w:t>
      </w:r>
      <w:r w:rsidRPr="0002195E">
        <w:rPr>
          <w:rFonts w:ascii="Palatino Linotype" w:hAnsi="Palatino Linotype" w:cs="Tahoma"/>
          <w:b/>
          <w:shadow/>
        </w:rPr>
        <w:t>Integration with Accounting App</w:t>
      </w:r>
      <w:r>
        <w:rPr>
          <w:rFonts w:ascii="Palatino Linotype" w:hAnsi="Palatino Linotype" w:cs="Tahoma"/>
          <w:shadow/>
        </w:rPr>
        <w:t xml:space="preserve"> </w:t>
      </w:r>
    </w:p>
    <w:tbl>
      <w:tblPr>
        <w:tblW w:w="0" w:type="auto"/>
        <w:tblInd w:w="-72" w:type="dxa"/>
        <w:tblLook w:val="01E0"/>
      </w:tblPr>
      <w:tblGrid>
        <w:gridCol w:w="1615"/>
        <w:gridCol w:w="8566"/>
      </w:tblGrid>
      <w:tr w:rsidR="004803FF" w:rsidRPr="008B3BCB" w:rsidTr="0039710E">
        <w:tc>
          <w:tcPr>
            <w:tcW w:w="1615" w:type="dxa"/>
          </w:tcPr>
          <w:p w:rsidR="004803FF" w:rsidRPr="0051619E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 xml:space="preserve"> Organization</w:t>
            </w:r>
          </w:p>
        </w:tc>
        <w:tc>
          <w:tcPr>
            <w:tcW w:w="8566" w:type="dxa"/>
          </w:tcPr>
          <w:p w:rsidR="004803FF" w:rsidRPr="008B3BCB" w:rsidRDefault="00780587" w:rsidP="0039710E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SV SOL</w:t>
            </w:r>
          </w:p>
        </w:tc>
      </w:tr>
      <w:tr w:rsidR="004803FF" w:rsidRPr="008B3BCB" w:rsidTr="0039710E">
        <w:tc>
          <w:tcPr>
            <w:tcW w:w="1615" w:type="dxa"/>
          </w:tcPr>
          <w:p w:rsidR="004803FF" w:rsidRPr="0051619E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 xml:space="preserve"> </w:t>
            </w:r>
            <w:r w:rsidRPr="0051619E">
              <w:rPr>
                <w:rFonts w:ascii="Palatino Linotype" w:hAnsi="Palatino Linotype"/>
                <w:b/>
                <w:color w:val="000000"/>
              </w:rPr>
              <w:t>Technology</w:t>
            </w:r>
          </w:p>
        </w:tc>
        <w:tc>
          <w:tcPr>
            <w:tcW w:w="8566" w:type="dxa"/>
          </w:tcPr>
          <w:p w:rsidR="004803FF" w:rsidRPr="008B3BCB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Force.com Platform and </w:t>
            </w:r>
            <w:proofErr w:type="spellStart"/>
            <w:r>
              <w:rPr>
                <w:rFonts w:ascii="Palatino Linotype" w:hAnsi="Palatino Linotype"/>
                <w:bCs/>
              </w:rPr>
              <w:t>Salesforce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CRM Administrative Functions</w:t>
            </w:r>
          </w:p>
        </w:tc>
      </w:tr>
      <w:tr w:rsidR="004803FF" w:rsidRPr="008B3BCB" w:rsidTr="0039710E">
        <w:tc>
          <w:tcPr>
            <w:tcW w:w="1615" w:type="dxa"/>
          </w:tcPr>
          <w:p w:rsidR="004803FF" w:rsidRPr="0051619E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 xml:space="preserve"> Role</w:t>
            </w:r>
          </w:p>
        </w:tc>
        <w:tc>
          <w:tcPr>
            <w:tcW w:w="8566" w:type="dxa"/>
          </w:tcPr>
          <w:p w:rsidR="004803FF" w:rsidRPr="008B3BCB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 w:rsidRPr="0035449A">
              <w:rPr>
                <w:rFonts w:ascii="Palatino Linotype" w:hAnsi="Palatino Linotype"/>
                <w:bCs/>
                <w:lang w:val="en-GB"/>
              </w:rPr>
              <w:t xml:space="preserve">The responsibilities includes client interaction to discuss their business </w:t>
            </w:r>
            <w:r>
              <w:rPr>
                <w:rFonts w:ascii="Palatino Linotype" w:hAnsi="Palatino Linotype"/>
                <w:bCs/>
                <w:lang w:val="en-GB"/>
              </w:rPr>
              <w:t>process</w:t>
            </w:r>
            <w:r w:rsidRPr="0035449A">
              <w:rPr>
                <w:rFonts w:ascii="Palatino Linotype" w:hAnsi="Palatino Linotype"/>
                <w:bCs/>
                <w:lang w:val="en-GB"/>
              </w:rPr>
              <w:t xml:space="preserve"> and suggest an implementable model for their business, preparing Functional Specs, creating Impact Analysis document, System design, </w:t>
            </w:r>
            <w:r>
              <w:rPr>
                <w:rFonts w:ascii="Palatino Linotype" w:hAnsi="Palatino Linotype"/>
                <w:bCs/>
                <w:lang w:val="en-GB"/>
              </w:rPr>
              <w:t>Coding,</w:t>
            </w:r>
            <w:r w:rsidRPr="0035449A">
              <w:rPr>
                <w:rFonts w:ascii="Palatino Linotype" w:hAnsi="Palatino Linotype"/>
                <w:bCs/>
                <w:lang w:val="en-GB"/>
              </w:rPr>
              <w:t xml:space="preserve"> creating object</w:t>
            </w:r>
            <w:r>
              <w:rPr>
                <w:rFonts w:ascii="Palatino Linotype" w:hAnsi="Palatino Linotype"/>
                <w:bCs/>
                <w:lang w:val="en-GB"/>
              </w:rPr>
              <w:t>s</w:t>
            </w:r>
            <w:r w:rsidRPr="0035449A">
              <w:rPr>
                <w:rFonts w:ascii="Palatino Linotype" w:hAnsi="Palatino Linotype"/>
                <w:bCs/>
                <w:lang w:val="en-GB"/>
              </w:rPr>
              <w:t xml:space="preserve"> and class diagrams and optimization of the designs approved by client.</w:t>
            </w:r>
          </w:p>
        </w:tc>
      </w:tr>
      <w:tr w:rsidR="004803FF" w:rsidRPr="008B3BCB" w:rsidTr="0039710E">
        <w:tc>
          <w:tcPr>
            <w:tcW w:w="1615" w:type="dxa"/>
          </w:tcPr>
          <w:p w:rsidR="004803FF" w:rsidRPr="0051619E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 xml:space="preserve"> Synopsis</w:t>
            </w:r>
          </w:p>
        </w:tc>
        <w:tc>
          <w:tcPr>
            <w:tcW w:w="8566" w:type="dxa"/>
          </w:tcPr>
          <w:p w:rsidR="004803FF" w:rsidRDefault="004803FF" w:rsidP="0039710E">
            <w:pPr>
              <w:jc w:val="both"/>
              <w:rPr>
                <w:rFonts w:ascii="Palatino Linotype" w:hAnsi="Palatino Linotype"/>
                <w:color w:val="000000"/>
              </w:rPr>
            </w:pPr>
            <w:r w:rsidRPr="00D30652">
              <w:rPr>
                <w:rFonts w:ascii="Palatino Linotype" w:hAnsi="Palatino Linotype"/>
                <w:color w:val="000000"/>
              </w:rPr>
              <w:t>To automati</w:t>
            </w:r>
            <w:r>
              <w:rPr>
                <w:rFonts w:ascii="Palatino Linotype" w:hAnsi="Palatino Linotype"/>
                <w:color w:val="000000"/>
              </w:rPr>
              <w:t>cally create one Accounting</w:t>
            </w:r>
            <w:r w:rsidRPr="00D30652">
              <w:rPr>
                <w:rFonts w:ascii="Palatino Linotype" w:hAnsi="Palatino Linotype"/>
                <w:color w:val="000000"/>
              </w:rPr>
              <w:t xml:space="preserve"> </w:t>
            </w:r>
            <w:r>
              <w:rPr>
                <w:rFonts w:ascii="Palatino Linotype" w:hAnsi="Palatino Linotype"/>
                <w:color w:val="000000"/>
              </w:rPr>
              <w:t>Project for eac</w:t>
            </w:r>
            <w:r w:rsidR="00780587">
              <w:rPr>
                <w:rFonts w:ascii="Palatino Linotype" w:hAnsi="Palatino Linotype"/>
                <w:color w:val="000000"/>
              </w:rPr>
              <w:t>h Product</w:t>
            </w:r>
            <w:r>
              <w:rPr>
                <w:rFonts w:ascii="Palatino Linotype" w:hAnsi="Palatino Linotype"/>
                <w:color w:val="000000"/>
              </w:rPr>
              <w:t>.</w:t>
            </w:r>
          </w:p>
          <w:p w:rsidR="004803FF" w:rsidRDefault="004803FF" w:rsidP="0039710E">
            <w:pPr>
              <w:jc w:val="both"/>
              <w:rPr>
                <w:rFonts w:ascii="Palatino Linotype" w:hAnsi="Palatino Linotype"/>
                <w:color w:val="000000"/>
              </w:rPr>
            </w:pPr>
            <w:r w:rsidRPr="00FA435E">
              <w:rPr>
                <w:rFonts w:ascii="Palatino Linotype" w:hAnsi="Palatino Linotype"/>
                <w:color w:val="000000"/>
              </w:rPr>
              <w:t>To provide pre­process reporting for Time and Expenses.</w:t>
            </w:r>
            <w:r w:rsidRPr="00FA435E">
              <w:rPr>
                <w:rFonts w:ascii="Palatino Linotype" w:hAnsi="Palatino Linotype"/>
                <w:color w:val="000000"/>
              </w:rPr>
              <w:cr/>
              <w:t>To automatically produce normalized Billing objects in Ac</w:t>
            </w:r>
            <w:r>
              <w:rPr>
                <w:rFonts w:ascii="Palatino Linotype" w:hAnsi="Palatino Linotype"/>
                <w:color w:val="000000"/>
              </w:rPr>
              <w:t xml:space="preserve">counting. </w:t>
            </w:r>
            <w:r w:rsidRPr="00FA435E">
              <w:rPr>
                <w:rFonts w:ascii="Palatino Linotype" w:hAnsi="Palatino Linotype"/>
                <w:color w:val="000000"/>
              </w:rPr>
              <w:cr/>
            </w:r>
          </w:p>
          <w:p w:rsidR="004803FF" w:rsidRPr="008B3BCB" w:rsidRDefault="004803FF" w:rsidP="0039710E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color w:val="000000"/>
              </w:rPr>
              <w:t xml:space="preserve"> </w:t>
            </w:r>
          </w:p>
        </w:tc>
      </w:tr>
    </w:tbl>
    <w:p w:rsidR="000C27B9" w:rsidRPr="00991458" w:rsidRDefault="000C27B9" w:rsidP="000C27B9">
      <w:pPr>
        <w:jc w:val="both"/>
        <w:rPr>
          <w:rFonts w:ascii="Palatino Linotype" w:hAnsi="Palatino Linotype" w:cs="Tahoma"/>
          <w:b/>
          <w:shadow/>
        </w:rPr>
      </w:pPr>
      <w:r w:rsidRPr="00991458">
        <w:rPr>
          <w:rFonts w:ascii="Palatino Linotype" w:hAnsi="Palatino Linotype" w:cs="Tahoma"/>
          <w:b/>
          <w:shadow/>
        </w:rPr>
        <w:t xml:space="preserve">Title                     </w:t>
      </w:r>
      <w:r w:rsidR="007845F4">
        <w:rPr>
          <w:rFonts w:ascii="Palatino Linotype" w:hAnsi="Palatino Linotype" w:cs="Tahoma"/>
          <w:b/>
          <w:shadow/>
        </w:rPr>
        <w:t xml:space="preserve"> </w:t>
      </w:r>
      <w:proofErr w:type="spellStart"/>
      <w:r w:rsidRPr="00991458">
        <w:rPr>
          <w:rFonts w:ascii="Palatino Linotype" w:hAnsi="Palatino Linotype" w:cs="Tahoma"/>
          <w:b/>
          <w:shadow/>
        </w:rPr>
        <w:t>DropBox</w:t>
      </w:r>
      <w:proofErr w:type="spellEnd"/>
      <w:r w:rsidRPr="00991458">
        <w:rPr>
          <w:rFonts w:ascii="Palatino Linotype" w:hAnsi="Palatino Linotype" w:cs="Tahoma"/>
          <w:b/>
          <w:shadow/>
        </w:rPr>
        <w:t xml:space="preserve"> </w:t>
      </w:r>
      <w:proofErr w:type="spellStart"/>
      <w:r w:rsidR="00D75CC2" w:rsidRPr="00991458">
        <w:rPr>
          <w:rFonts w:ascii="Palatino Linotype" w:hAnsi="Palatino Linotype" w:cs="Tahoma"/>
          <w:b/>
          <w:shadow/>
        </w:rPr>
        <w:t>Salesforce</w:t>
      </w:r>
      <w:proofErr w:type="spellEnd"/>
      <w:r w:rsidRPr="00991458">
        <w:rPr>
          <w:rFonts w:ascii="Palatino Linotype" w:hAnsi="Palatino Linotype" w:cs="Tahoma"/>
          <w:b/>
          <w:shadow/>
        </w:rPr>
        <w:t xml:space="preserve"> Integration</w:t>
      </w:r>
    </w:p>
    <w:tbl>
      <w:tblPr>
        <w:tblW w:w="0" w:type="auto"/>
        <w:tblLook w:val="01E0"/>
      </w:tblPr>
      <w:tblGrid>
        <w:gridCol w:w="1543"/>
        <w:gridCol w:w="8566"/>
      </w:tblGrid>
      <w:tr w:rsidR="000C27B9" w:rsidRPr="008B3BCB" w:rsidTr="00B510A5">
        <w:tc>
          <w:tcPr>
            <w:tcW w:w="1543" w:type="dxa"/>
          </w:tcPr>
          <w:p w:rsidR="000C27B9" w:rsidRPr="0051619E" w:rsidRDefault="000C27B9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Organization</w:t>
            </w:r>
          </w:p>
        </w:tc>
        <w:tc>
          <w:tcPr>
            <w:tcW w:w="8566" w:type="dxa"/>
          </w:tcPr>
          <w:p w:rsidR="000C27B9" w:rsidRPr="008B3BCB" w:rsidRDefault="00E345B9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SV SOL</w:t>
            </w:r>
          </w:p>
        </w:tc>
      </w:tr>
      <w:tr w:rsidR="000C27B9" w:rsidRPr="008B3BCB" w:rsidTr="00B510A5">
        <w:tc>
          <w:tcPr>
            <w:tcW w:w="1543" w:type="dxa"/>
          </w:tcPr>
          <w:p w:rsidR="000C27B9" w:rsidRPr="0051619E" w:rsidRDefault="000C27B9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 w:rsidRPr="0051619E">
              <w:rPr>
                <w:rFonts w:ascii="Palatino Linotype" w:hAnsi="Palatino Linotype"/>
                <w:b/>
                <w:color w:val="000000"/>
              </w:rPr>
              <w:t>Technology</w:t>
            </w:r>
          </w:p>
        </w:tc>
        <w:tc>
          <w:tcPr>
            <w:tcW w:w="8566" w:type="dxa"/>
          </w:tcPr>
          <w:p w:rsidR="000C27B9" w:rsidRPr="008E63BB" w:rsidRDefault="008E63BB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 w:rsidRPr="008E63BB">
              <w:rPr>
                <w:rFonts w:ascii="Palatino Linotype" w:hAnsi="Palatino Linotype" w:cs="Calibri"/>
                <w:color w:val="000000"/>
              </w:rPr>
              <w:t xml:space="preserve">Apex &amp; </w:t>
            </w:r>
            <w:proofErr w:type="spellStart"/>
            <w:r w:rsidRPr="008E63BB">
              <w:rPr>
                <w:rFonts w:ascii="Palatino Linotype" w:hAnsi="Palatino Linotype" w:cs="Calibri"/>
                <w:color w:val="000000"/>
              </w:rPr>
              <w:t>Visualforce</w:t>
            </w:r>
            <w:proofErr w:type="spellEnd"/>
            <w:r w:rsidRPr="008E63BB">
              <w:rPr>
                <w:rFonts w:ascii="Palatino Linotype" w:hAnsi="Palatino Linotype" w:cs="Calibri"/>
                <w:color w:val="000000"/>
              </w:rPr>
              <w:t>, SOQL</w:t>
            </w:r>
            <w:r w:rsidR="005D7F19">
              <w:rPr>
                <w:rFonts w:ascii="Palatino Linotype" w:hAnsi="Palatino Linotype" w:cs="Calibri"/>
                <w:color w:val="000000"/>
              </w:rPr>
              <w:t>, Oauth2.0</w:t>
            </w:r>
          </w:p>
        </w:tc>
      </w:tr>
      <w:tr w:rsidR="000C27B9" w:rsidRPr="008B3BCB" w:rsidTr="00B510A5">
        <w:tc>
          <w:tcPr>
            <w:tcW w:w="1543" w:type="dxa"/>
          </w:tcPr>
          <w:p w:rsidR="000C27B9" w:rsidRPr="0051619E" w:rsidRDefault="000C27B9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Role</w:t>
            </w:r>
          </w:p>
        </w:tc>
        <w:tc>
          <w:tcPr>
            <w:tcW w:w="8566" w:type="dxa"/>
          </w:tcPr>
          <w:p w:rsidR="000C27B9" w:rsidRPr="008B3BCB" w:rsidRDefault="000C27B9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 w:rsidRPr="0035449A">
              <w:rPr>
                <w:rFonts w:ascii="Palatino Linotype" w:hAnsi="Palatino Linotype"/>
                <w:bCs/>
                <w:lang w:val="en-GB"/>
              </w:rPr>
              <w:t xml:space="preserve">The responsibilities includes client interaction to discuss their business </w:t>
            </w:r>
            <w:r>
              <w:rPr>
                <w:rFonts w:ascii="Palatino Linotype" w:hAnsi="Palatino Linotype"/>
                <w:bCs/>
                <w:lang w:val="en-GB"/>
              </w:rPr>
              <w:t>process</w:t>
            </w:r>
            <w:r w:rsidRPr="0035449A">
              <w:rPr>
                <w:rFonts w:ascii="Palatino Linotype" w:hAnsi="Palatino Linotype"/>
                <w:bCs/>
                <w:lang w:val="en-GB"/>
              </w:rPr>
              <w:t xml:space="preserve"> and suggest an implementable model for their business, preparing Functional Specs, creating Impact Analysis </w:t>
            </w:r>
            <w:r w:rsidRPr="00EC7FB0">
              <w:rPr>
                <w:rFonts w:ascii="Palatino Linotype" w:hAnsi="Palatino Linotype"/>
                <w:b/>
                <w:bCs/>
                <w:lang w:val="en-GB"/>
              </w:rPr>
              <w:t>document, System design,</w:t>
            </w:r>
            <w:r w:rsidRPr="0035449A">
              <w:rPr>
                <w:rFonts w:ascii="Palatino Linotype" w:hAnsi="Palatino Linotype"/>
                <w:bCs/>
                <w:lang w:val="en-GB"/>
              </w:rPr>
              <w:t xml:space="preserve"> </w:t>
            </w:r>
            <w:r w:rsidRPr="00EC7FB0">
              <w:rPr>
                <w:rFonts w:ascii="Palatino Linotype" w:hAnsi="Palatino Linotype"/>
                <w:b/>
                <w:bCs/>
                <w:lang w:val="en-GB"/>
              </w:rPr>
              <w:t>Coding, creating objects</w:t>
            </w:r>
            <w:r w:rsidR="005A6A32">
              <w:rPr>
                <w:rFonts w:ascii="Palatino Linotype" w:hAnsi="Palatino Linotype"/>
                <w:b/>
                <w:bCs/>
                <w:lang w:val="en-GB"/>
              </w:rPr>
              <w:t>, test c</w:t>
            </w:r>
            <w:r w:rsidR="00EC7FB0">
              <w:rPr>
                <w:rFonts w:ascii="Palatino Linotype" w:hAnsi="Palatino Linotype"/>
                <w:b/>
                <w:bCs/>
                <w:lang w:val="en-GB"/>
              </w:rPr>
              <w:t>ases</w:t>
            </w:r>
            <w:r w:rsidRPr="00EC7FB0">
              <w:rPr>
                <w:rFonts w:ascii="Palatino Linotype" w:hAnsi="Palatino Linotype"/>
                <w:b/>
                <w:bCs/>
                <w:lang w:val="en-GB"/>
              </w:rPr>
              <w:t xml:space="preserve"> and class diagrams and optimization</w:t>
            </w:r>
            <w:r w:rsidRPr="0035449A">
              <w:rPr>
                <w:rFonts w:ascii="Palatino Linotype" w:hAnsi="Palatino Linotype"/>
                <w:bCs/>
                <w:lang w:val="en-GB"/>
              </w:rPr>
              <w:t xml:space="preserve"> of the designs approved by client.</w:t>
            </w:r>
          </w:p>
        </w:tc>
      </w:tr>
      <w:tr w:rsidR="000C27B9" w:rsidRPr="008B3BCB" w:rsidTr="00B510A5">
        <w:tc>
          <w:tcPr>
            <w:tcW w:w="1543" w:type="dxa"/>
          </w:tcPr>
          <w:p w:rsidR="000C27B9" w:rsidRPr="0051619E" w:rsidRDefault="000C27B9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Synopsis</w:t>
            </w:r>
          </w:p>
        </w:tc>
        <w:tc>
          <w:tcPr>
            <w:tcW w:w="8566" w:type="dxa"/>
          </w:tcPr>
          <w:p w:rsidR="000C27B9" w:rsidRPr="008B3BCB" w:rsidRDefault="000C27B9" w:rsidP="007845F4">
            <w:pPr>
              <w:jc w:val="both"/>
              <w:rPr>
                <w:rFonts w:ascii="Palatino Linotype" w:hAnsi="Palatino Linotype"/>
                <w:bCs/>
              </w:rPr>
            </w:pPr>
            <w:r w:rsidRPr="00041AA2">
              <w:rPr>
                <w:rFonts w:ascii="Palatino Linotype" w:hAnsi="Palatino Linotype"/>
                <w:color w:val="000000"/>
              </w:rPr>
              <w:t xml:space="preserve">This </w:t>
            </w:r>
            <w:r w:rsidR="007845F4">
              <w:rPr>
                <w:rFonts w:ascii="Palatino Linotype" w:hAnsi="Palatino Linotype"/>
                <w:color w:val="000000"/>
              </w:rPr>
              <w:t xml:space="preserve">Application is used by the </w:t>
            </w:r>
            <w:r w:rsidR="00E345B9">
              <w:rPr>
                <w:rFonts w:ascii="Palatino Linotype" w:hAnsi="Palatino Linotype"/>
                <w:color w:val="000000"/>
              </w:rPr>
              <w:t>SV SOL</w:t>
            </w:r>
            <w:r>
              <w:rPr>
                <w:rFonts w:ascii="Palatino Linotype" w:hAnsi="Palatino Linotype"/>
                <w:color w:val="000000"/>
              </w:rPr>
              <w:t xml:space="preserve"> to deal transferring of information and large </w:t>
            </w:r>
            <w:r w:rsidR="00E345B9">
              <w:rPr>
                <w:rFonts w:ascii="Palatino Linotype" w:hAnsi="Palatino Linotype"/>
                <w:color w:val="000000"/>
              </w:rPr>
              <w:t xml:space="preserve">data without logging to </w:t>
            </w:r>
            <w:proofErr w:type="spellStart"/>
            <w:r w:rsidR="00E345B9">
              <w:rPr>
                <w:rFonts w:ascii="Palatino Linotype" w:hAnsi="Palatino Linotype"/>
                <w:color w:val="000000"/>
              </w:rPr>
              <w:t>Dropbox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. </w:t>
            </w:r>
          </w:p>
        </w:tc>
      </w:tr>
    </w:tbl>
    <w:p w:rsidR="000C27B9" w:rsidRPr="00416A94" w:rsidRDefault="000C27B9" w:rsidP="000C27B9">
      <w:pPr>
        <w:jc w:val="both"/>
        <w:rPr>
          <w:rFonts w:ascii="Palatino Linotype" w:hAnsi="Palatino Linotype" w:cs="Tahoma"/>
          <w:shadow/>
        </w:rPr>
      </w:pPr>
    </w:p>
    <w:p w:rsidR="000C27B9" w:rsidRPr="00C04A28" w:rsidRDefault="000C27B9" w:rsidP="000C27B9">
      <w:pPr>
        <w:jc w:val="both"/>
        <w:rPr>
          <w:rFonts w:ascii="Palatino Linotype" w:hAnsi="Palatino Linotype" w:cs="Tahoma"/>
          <w:sz w:val="8"/>
          <w:szCs w:val="8"/>
        </w:rPr>
      </w:pPr>
    </w:p>
    <w:tbl>
      <w:tblPr>
        <w:tblW w:w="0" w:type="auto"/>
        <w:tblLook w:val="01E0"/>
      </w:tblPr>
      <w:tblGrid>
        <w:gridCol w:w="1543"/>
        <w:gridCol w:w="8566"/>
      </w:tblGrid>
      <w:tr w:rsidR="000C27B9" w:rsidRPr="0051619E" w:rsidTr="00B510A5">
        <w:tc>
          <w:tcPr>
            <w:tcW w:w="1543" w:type="dxa"/>
          </w:tcPr>
          <w:p w:rsidR="000C27B9" w:rsidRPr="00991458" w:rsidRDefault="000C27B9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 w:rsidRPr="00991458">
              <w:rPr>
                <w:rFonts w:ascii="Palatino Linotype" w:hAnsi="Palatino Linotype"/>
                <w:b/>
                <w:color w:val="000000"/>
              </w:rPr>
              <w:t>Title</w:t>
            </w:r>
          </w:p>
        </w:tc>
        <w:tc>
          <w:tcPr>
            <w:tcW w:w="8566" w:type="dxa"/>
          </w:tcPr>
          <w:p w:rsidR="000C27B9" w:rsidRPr="00991458" w:rsidRDefault="000C27B9" w:rsidP="00B510A5">
            <w:pPr>
              <w:spacing w:before="20" w:after="20"/>
              <w:jc w:val="both"/>
              <w:rPr>
                <w:rFonts w:ascii="Palatino Linotype" w:hAnsi="Palatino Linotype"/>
                <w:b/>
              </w:rPr>
            </w:pPr>
            <w:proofErr w:type="spellStart"/>
            <w:r w:rsidRPr="00991458">
              <w:rPr>
                <w:rFonts w:ascii="Palatino Linotype" w:hAnsi="Palatino Linotype"/>
                <w:b/>
              </w:rPr>
              <w:t>Paypal</w:t>
            </w:r>
            <w:proofErr w:type="spellEnd"/>
            <w:r w:rsidRPr="00991458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="00D75CC2" w:rsidRPr="00991458">
              <w:rPr>
                <w:rFonts w:ascii="Palatino Linotype" w:hAnsi="Palatino Linotype"/>
                <w:b/>
              </w:rPr>
              <w:t>Salesforce</w:t>
            </w:r>
            <w:proofErr w:type="spellEnd"/>
            <w:r w:rsidRPr="00991458">
              <w:rPr>
                <w:rFonts w:ascii="Palatino Linotype" w:hAnsi="Palatino Linotype"/>
                <w:b/>
              </w:rPr>
              <w:t xml:space="preserve"> Integration</w:t>
            </w:r>
          </w:p>
        </w:tc>
      </w:tr>
      <w:tr w:rsidR="000C27B9" w:rsidRPr="009359AE" w:rsidTr="00B510A5">
        <w:tc>
          <w:tcPr>
            <w:tcW w:w="1543" w:type="dxa"/>
          </w:tcPr>
          <w:p w:rsidR="000C27B9" w:rsidRPr="0051619E" w:rsidRDefault="000C27B9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Organization</w:t>
            </w:r>
          </w:p>
        </w:tc>
        <w:tc>
          <w:tcPr>
            <w:tcW w:w="8566" w:type="dxa"/>
          </w:tcPr>
          <w:p w:rsidR="000C27B9" w:rsidRPr="008B3BCB" w:rsidRDefault="00E345B9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SV SOL</w:t>
            </w:r>
          </w:p>
        </w:tc>
      </w:tr>
      <w:tr w:rsidR="000C27B9" w:rsidRPr="0051619E" w:rsidTr="00B510A5">
        <w:tc>
          <w:tcPr>
            <w:tcW w:w="1543" w:type="dxa"/>
          </w:tcPr>
          <w:p w:rsidR="000C27B9" w:rsidRPr="0051619E" w:rsidRDefault="000C27B9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 w:rsidRPr="0051619E">
              <w:rPr>
                <w:rFonts w:ascii="Palatino Linotype" w:hAnsi="Palatino Linotype"/>
                <w:b/>
                <w:color w:val="000000"/>
              </w:rPr>
              <w:t>Technology</w:t>
            </w:r>
          </w:p>
        </w:tc>
        <w:tc>
          <w:tcPr>
            <w:tcW w:w="8566" w:type="dxa"/>
          </w:tcPr>
          <w:p w:rsidR="000C27B9" w:rsidRPr="008B3BCB" w:rsidRDefault="008E63BB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 w:rsidRPr="008E63BB">
              <w:rPr>
                <w:rFonts w:ascii="Palatino Linotype" w:hAnsi="Palatino Linotype" w:cs="Calibri"/>
                <w:color w:val="000000"/>
              </w:rPr>
              <w:t xml:space="preserve">Apex &amp; </w:t>
            </w:r>
            <w:proofErr w:type="spellStart"/>
            <w:r w:rsidRPr="008E63BB">
              <w:rPr>
                <w:rFonts w:ascii="Palatino Linotype" w:hAnsi="Palatino Linotype" w:cs="Calibri"/>
                <w:color w:val="000000"/>
              </w:rPr>
              <w:t>Visualforce</w:t>
            </w:r>
            <w:proofErr w:type="spellEnd"/>
            <w:r w:rsidRPr="008E63BB">
              <w:rPr>
                <w:rFonts w:ascii="Palatino Linotype" w:hAnsi="Palatino Linotype" w:cs="Calibri"/>
                <w:color w:val="000000"/>
              </w:rPr>
              <w:t>, SOQL</w:t>
            </w:r>
          </w:p>
        </w:tc>
      </w:tr>
      <w:tr w:rsidR="000C27B9" w:rsidRPr="0051619E" w:rsidTr="00B510A5">
        <w:tc>
          <w:tcPr>
            <w:tcW w:w="1543" w:type="dxa"/>
          </w:tcPr>
          <w:p w:rsidR="000C27B9" w:rsidRPr="00E345B9" w:rsidRDefault="000C27B9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 w:rsidRPr="00E345B9">
              <w:rPr>
                <w:rFonts w:ascii="Palatino Linotype" w:hAnsi="Palatino Linotype"/>
                <w:b/>
                <w:color w:val="000000"/>
              </w:rPr>
              <w:t>Role</w:t>
            </w:r>
          </w:p>
        </w:tc>
        <w:tc>
          <w:tcPr>
            <w:tcW w:w="8566" w:type="dxa"/>
          </w:tcPr>
          <w:p w:rsidR="000C27B9" w:rsidRPr="00C74C00" w:rsidRDefault="00EC7FB0" w:rsidP="004803FF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color w:val="000000"/>
              </w:rPr>
              <w:t xml:space="preserve"> </w:t>
            </w:r>
            <w:r w:rsidR="00461342">
              <w:rPr>
                <w:rFonts w:ascii="Palatino Linotype" w:hAnsi="Palatino Linotype"/>
                <w:color w:val="000000"/>
              </w:rPr>
              <w:t xml:space="preserve">The </w:t>
            </w:r>
            <w:r w:rsidR="00461342" w:rsidRPr="0035449A">
              <w:rPr>
                <w:rFonts w:ascii="Palatino Linotype" w:hAnsi="Palatino Linotype"/>
                <w:bCs/>
                <w:lang w:val="en-GB"/>
              </w:rPr>
              <w:t>responsibilities</w:t>
            </w:r>
            <w:r w:rsidR="00461342">
              <w:rPr>
                <w:rFonts w:ascii="Palatino Linotype" w:hAnsi="Palatino Linotype"/>
                <w:bCs/>
                <w:lang w:val="en-GB"/>
              </w:rPr>
              <w:t xml:space="preserve"> include with understand the details requirements of the client with specific solution on the purchas</w:t>
            </w:r>
            <w:r w:rsidR="004803FF">
              <w:rPr>
                <w:rFonts w:ascii="Palatino Linotype" w:hAnsi="Palatino Linotype"/>
                <w:bCs/>
                <w:lang w:val="en-GB"/>
              </w:rPr>
              <w:t>ing of the products with</w:t>
            </w:r>
            <w:r w:rsidR="00461342" w:rsidRPr="0035449A">
              <w:rPr>
                <w:rFonts w:ascii="Palatino Linotype" w:hAnsi="Palatino Linotype"/>
                <w:bCs/>
                <w:lang w:val="en-GB"/>
              </w:rPr>
              <w:t xml:space="preserve"> </w:t>
            </w:r>
            <w:r w:rsidR="004803FF">
              <w:rPr>
                <w:rFonts w:ascii="Palatino Linotype" w:hAnsi="Palatino Linotype"/>
                <w:color w:val="000000"/>
              </w:rPr>
              <w:t xml:space="preserve">writing efficient code with code coverage through coding. </w:t>
            </w:r>
          </w:p>
        </w:tc>
      </w:tr>
      <w:tr w:rsidR="004803FF" w:rsidTr="00B510A5">
        <w:tc>
          <w:tcPr>
            <w:tcW w:w="1543" w:type="dxa"/>
          </w:tcPr>
          <w:p w:rsidR="004803FF" w:rsidRPr="0051619E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Role</w:t>
            </w:r>
          </w:p>
        </w:tc>
        <w:tc>
          <w:tcPr>
            <w:tcW w:w="8566" w:type="dxa"/>
          </w:tcPr>
          <w:p w:rsidR="004803FF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color w:val="000000"/>
              </w:rPr>
            </w:pPr>
            <w:r w:rsidRPr="009411C2">
              <w:rPr>
                <w:rFonts w:ascii="Palatino Linotype" w:hAnsi="Palatino Linotype"/>
                <w:color w:val="000000"/>
              </w:rPr>
              <w:t>Coding, Designing &amp; Reporting</w:t>
            </w:r>
          </w:p>
          <w:p w:rsidR="004803FF" w:rsidRPr="008B3BCB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</w:p>
        </w:tc>
      </w:tr>
      <w:tr w:rsidR="004803FF" w:rsidRPr="0051619E" w:rsidTr="00B510A5">
        <w:tc>
          <w:tcPr>
            <w:tcW w:w="1543" w:type="dxa"/>
          </w:tcPr>
          <w:p w:rsidR="004803FF" w:rsidRPr="0051619E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 w:rsidRPr="0051619E">
              <w:rPr>
                <w:rFonts w:ascii="Palatino Linotype" w:hAnsi="Palatino Linotype"/>
                <w:b/>
                <w:color w:val="000000"/>
              </w:rPr>
              <w:t>Title</w:t>
            </w:r>
          </w:p>
        </w:tc>
        <w:tc>
          <w:tcPr>
            <w:tcW w:w="8566" w:type="dxa"/>
          </w:tcPr>
          <w:p w:rsidR="004803FF" w:rsidRPr="004803FF" w:rsidRDefault="004803FF" w:rsidP="0039710E">
            <w:pPr>
              <w:rPr>
                <w:rFonts w:ascii="Palatino Linotype" w:hAnsi="Palatino Linotype"/>
                <w:b/>
                <w:color w:val="000000"/>
              </w:rPr>
            </w:pPr>
            <w:r w:rsidRPr="004803FF">
              <w:rPr>
                <w:rFonts w:ascii="Palatino Linotype" w:hAnsi="Palatino Linotype"/>
                <w:b/>
                <w:color w:val="000000"/>
              </w:rPr>
              <w:t xml:space="preserve">Test Account On a </w:t>
            </w:r>
            <w:r w:rsidRPr="004803FF">
              <w:rPr>
                <w:rFonts w:ascii="Palatino Linotype" w:hAnsi="Palatino Linotype"/>
                <w:b/>
              </w:rPr>
              <w:t>Salesforce</w:t>
            </w:r>
            <w:r w:rsidRPr="004803FF">
              <w:rPr>
                <w:rFonts w:ascii="Palatino Linotype" w:hAnsi="Palatino Linotype"/>
                <w:b/>
                <w:color w:val="000000"/>
              </w:rPr>
              <w:t xml:space="preserve">.com For training  </w:t>
            </w:r>
          </w:p>
        </w:tc>
      </w:tr>
      <w:tr w:rsidR="004803FF" w:rsidRPr="009359AE" w:rsidTr="00B510A5">
        <w:tc>
          <w:tcPr>
            <w:tcW w:w="1543" w:type="dxa"/>
          </w:tcPr>
          <w:p w:rsidR="004803FF" w:rsidRPr="0051619E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Organization</w:t>
            </w:r>
          </w:p>
        </w:tc>
        <w:tc>
          <w:tcPr>
            <w:tcW w:w="8566" w:type="dxa"/>
          </w:tcPr>
          <w:p w:rsidR="004803FF" w:rsidRPr="009411C2" w:rsidRDefault="004803FF" w:rsidP="0039710E">
            <w:pPr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SV SOL</w:t>
            </w:r>
          </w:p>
        </w:tc>
      </w:tr>
      <w:tr w:rsidR="004803FF" w:rsidRPr="0051619E" w:rsidTr="00B510A5">
        <w:tc>
          <w:tcPr>
            <w:tcW w:w="1543" w:type="dxa"/>
          </w:tcPr>
          <w:p w:rsidR="004803FF" w:rsidRPr="0051619E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 w:rsidRPr="0051619E">
              <w:rPr>
                <w:rFonts w:ascii="Palatino Linotype" w:hAnsi="Palatino Linotype"/>
                <w:b/>
                <w:color w:val="000000"/>
              </w:rPr>
              <w:t>Technology</w:t>
            </w:r>
          </w:p>
        </w:tc>
        <w:tc>
          <w:tcPr>
            <w:tcW w:w="8566" w:type="dxa"/>
          </w:tcPr>
          <w:p w:rsidR="004803FF" w:rsidRPr="009411C2" w:rsidRDefault="004803FF" w:rsidP="0039710E">
            <w:pPr>
              <w:rPr>
                <w:rFonts w:ascii="Palatino Linotype" w:hAnsi="Palatino Linotype"/>
                <w:color w:val="000000"/>
              </w:rPr>
            </w:pPr>
            <w:proofErr w:type="spellStart"/>
            <w:r>
              <w:rPr>
                <w:rFonts w:ascii="Palatino Linotype" w:hAnsi="Palatino Linotype"/>
                <w:color w:val="000000"/>
              </w:rPr>
              <w:t>Javascript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, Apex Tools, Ajax Tools, </w:t>
            </w:r>
            <w:proofErr w:type="spellStart"/>
            <w:r>
              <w:rPr>
                <w:rFonts w:ascii="Palatino Linotype" w:hAnsi="Palatino Linotype"/>
                <w:color w:val="000000"/>
              </w:rPr>
              <w:t>Visualforce</w:t>
            </w:r>
            <w:proofErr w:type="spellEnd"/>
          </w:p>
        </w:tc>
      </w:tr>
      <w:tr w:rsidR="004803FF" w:rsidRPr="0051619E" w:rsidTr="00B510A5">
        <w:tc>
          <w:tcPr>
            <w:tcW w:w="1543" w:type="dxa"/>
          </w:tcPr>
          <w:p w:rsidR="004803FF" w:rsidRPr="0051619E" w:rsidRDefault="004803FF" w:rsidP="0039710E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Role</w:t>
            </w:r>
          </w:p>
        </w:tc>
        <w:tc>
          <w:tcPr>
            <w:tcW w:w="8566" w:type="dxa"/>
          </w:tcPr>
          <w:p w:rsidR="004803FF" w:rsidRPr="009411C2" w:rsidRDefault="004803FF" w:rsidP="0039710E">
            <w:pPr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Coding, Designing.</w:t>
            </w:r>
          </w:p>
        </w:tc>
      </w:tr>
      <w:tr w:rsidR="004803FF" w:rsidTr="00B510A5">
        <w:tc>
          <w:tcPr>
            <w:tcW w:w="1543" w:type="dxa"/>
          </w:tcPr>
          <w:p w:rsidR="004803FF" w:rsidRPr="0051619E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</w:p>
        </w:tc>
        <w:tc>
          <w:tcPr>
            <w:tcW w:w="8566" w:type="dxa"/>
          </w:tcPr>
          <w:p w:rsidR="004803FF" w:rsidRPr="00B300E4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</w:p>
        </w:tc>
      </w:tr>
      <w:tr w:rsidR="004803FF" w:rsidRPr="0051619E" w:rsidTr="00B510A5">
        <w:tc>
          <w:tcPr>
            <w:tcW w:w="1543" w:type="dxa"/>
          </w:tcPr>
          <w:p w:rsidR="004803FF" w:rsidRPr="00991458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 w:rsidRPr="00991458">
              <w:rPr>
                <w:rFonts w:ascii="Palatino Linotype" w:hAnsi="Palatino Linotype"/>
                <w:b/>
                <w:color w:val="000000"/>
              </w:rPr>
              <w:t>Title</w:t>
            </w:r>
          </w:p>
        </w:tc>
        <w:tc>
          <w:tcPr>
            <w:tcW w:w="8566" w:type="dxa"/>
          </w:tcPr>
          <w:p w:rsidR="004803FF" w:rsidRPr="00991458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</w:rPr>
            </w:pPr>
            <w:r w:rsidRPr="00991458">
              <w:rPr>
                <w:rFonts w:ascii="Palatino Linotype" w:hAnsi="Palatino Linotype"/>
                <w:b/>
              </w:rPr>
              <w:t>Spark Solution</w:t>
            </w:r>
          </w:p>
        </w:tc>
      </w:tr>
      <w:tr w:rsidR="004803FF" w:rsidRPr="009359AE" w:rsidTr="00B510A5">
        <w:tc>
          <w:tcPr>
            <w:tcW w:w="1543" w:type="dxa"/>
          </w:tcPr>
          <w:p w:rsidR="004803FF" w:rsidRPr="0051619E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lastRenderedPageBreak/>
              <w:t>Organization</w:t>
            </w:r>
          </w:p>
        </w:tc>
        <w:tc>
          <w:tcPr>
            <w:tcW w:w="8566" w:type="dxa"/>
          </w:tcPr>
          <w:p w:rsidR="004803FF" w:rsidRPr="008B3BCB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SV SOL</w:t>
            </w:r>
          </w:p>
        </w:tc>
      </w:tr>
      <w:tr w:rsidR="004803FF" w:rsidRPr="0051619E" w:rsidTr="00B510A5">
        <w:tc>
          <w:tcPr>
            <w:tcW w:w="1543" w:type="dxa"/>
          </w:tcPr>
          <w:p w:rsidR="004803FF" w:rsidRPr="0051619E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 w:rsidRPr="0051619E">
              <w:rPr>
                <w:rFonts w:ascii="Palatino Linotype" w:hAnsi="Palatino Linotype"/>
                <w:b/>
                <w:color w:val="000000"/>
              </w:rPr>
              <w:t>Technology</w:t>
            </w:r>
          </w:p>
        </w:tc>
        <w:tc>
          <w:tcPr>
            <w:tcW w:w="8566" w:type="dxa"/>
          </w:tcPr>
          <w:p w:rsidR="004803FF" w:rsidRPr="008B3BCB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 w:rsidRPr="008B3BCB">
              <w:rPr>
                <w:rFonts w:ascii="Palatino Linotype" w:hAnsi="Palatino Linotype"/>
                <w:bCs/>
              </w:rPr>
              <w:t xml:space="preserve">C#.NET, </w:t>
            </w:r>
            <w:r>
              <w:rPr>
                <w:rFonts w:ascii="Palatino Linotype" w:hAnsi="Palatino Linotype"/>
                <w:bCs/>
              </w:rPr>
              <w:t xml:space="preserve">ASP.NET, MSSQL 2008 , </w:t>
            </w:r>
          </w:p>
        </w:tc>
      </w:tr>
      <w:tr w:rsidR="004803FF" w:rsidRPr="0051619E" w:rsidTr="00B510A5">
        <w:tc>
          <w:tcPr>
            <w:tcW w:w="1543" w:type="dxa"/>
          </w:tcPr>
          <w:p w:rsidR="004803FF" w:rsidRPr="0051619E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Role</w:t>
            </w:r>
          </w:p>
        </w:tc>
        <w:tc>
          <w:tcPr>
            <w:tcW w:w="8566" w:type="dxa"/>
          </w:tcPr>
          <w:p w:rsidR="004803FF" w:rsidRPr="008B3BCB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 w:rsidRPr="009411C2">
              <w:rPr>
                <w:rFonts w:ascii="Palatino Linotype" w:hAnsi="Palatino Linotype"/>
                <w:color w:val="000000"/>
              </w:rPr>
              <w:t>Coding, Designing &amp; Reporting</w:t>
            </w:r>
          </w:p>
        </w:tc>
      </w:tr>
      <w:tr w:rsidR="004803FF" w:rsidTr="00B510A5">
        <w:tc>
          <w:tcPr>
            <w:tcW w:w="1543" w:type="dxa"/>
          </w:tcPr>
          <w:p w:rsidR="004803FF" w:rsidRPr="0051619E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</w:p>
        </w:tc>
        <w:tc>
          <w:tcPr>
            <w:tcW w:w="8566" w:type="dxa"/>
          </w:tcPr>
          <w:p w:rsidR="004803FF" w:rsidRPr="006B2493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</w:p>
        </w:tc>
      </w:tr>
      <w:tr w:rsidR="004803FF" w:rsidRPr="0051619E" w:rsidTr="00B510A5">
        <w:tc>
          <w:tcPr>
            <w:tcW w:w="1543" w:type="dxa"/>
          </w:tcPr>
          <w:p w:rsidR="004803FF" w:rsidRPr="00991458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 w:rsidRPr="00991458">
              <w:rPr>
                <w:rFonts w:ascii="Palatino Linotype" w:hAnsi="Palatino Linotype"/>
                <w:b/>
                <w:color w:val="000000"/>
              </w:rPr>
              <w:t>Title</w:t>
            </w:r>
          </w:p>
        </w:tc>
        <w:tc>
          <w:tcPr>
            <w:tcW w:w="8566" w:type="dxa"/>
          </w:tcPr>
          <w:p w:rsidR="004803FF" w:rsidRPr="00991458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</w:rPr>
            </w:pPr>
            <w:r w:rsidRPr="00991458">
              <w:rPr>
                <w:rFonts w:ascii="Palatino Linotype" w:hAnsi="Palatino Linotype"/>
                <w:b/>
              </w:rPr>
              <w:t>JB Cables(Windows App)</w:t>
            </w:r>
          </w:p>
        </w:tc>
      </w:tr>
      <w:tr w:rsidR="004803FF" w:rsidRPr="009359AE" w:rsidTr="00B510A5">
        <w:tc>
          <w:tcPr>
            <w:tcW w:w="1543" w:type="dxa"/>
          </w:tcPr>
          <w:p w:rsidR="004803FF" w:rsidRPr="0051619E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Organization</w:t>
            </w:r>
          </w:p>
        </w:tc>
        <w:tc>
          <w:tcPr>
            <w:tcW w:w="8566" w:type="dxa"/>
          </w:tcPr>
          <w:p w:rsidR="004803FF" w:rsidRPr="008B3BCB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SV SOL</w:t>
            </w:r>
          </w:p>
        </w:tc>
      </w:tr>
      <w:tr w:rsidR="004803FF" w:rsidRPr="0051619E" w:rsidTr="00B510A5">
        <w:tc>
          <w:tcPr>
            <w:tcW w:w="1543" w:type="dxa"/>
          </w:tcPr>
          <w:p w:rsidR="004803FF" w:rsidRPr="0051619E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 w:rsidRPr="0051619E">
              <w:rPr>
                <w:rFonts w:ascii="Palatino Linotype" w:hAnsi="Palatino Linotype"/>
                <w:b/>
                <w:color w:val="000000"/>
              </w:rPr>
              <w:t>Technology</w:t>
            </w:r>
          </w:p>
        </w:tc>
        <w:tc>
          <w:tcPr>
            <w:tcW w:w="8566" w:type="dxa"/>
          </w:tcPr>
          <w:p w:rsidR="004803FF" w:rsidRPr="008B3BCB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 w:rsidRPr="008B3BCB">
              <w:rPr>
                <w:rFonts w:ascii="Palatino Linotype" w:hAnsi="Palatino Linotype"/>
                <w:bCs/>
              </w:rPr>
              <w:t>C#.NET, MSSQL 200</w:t>
            </w:r>
            <w:r>
              <w:rPr>
                <w:rFonts w:ascii="Palatino Linotype" w:hAnsi="Palatino Linotype"/>
                <w:bCs/>
              </w:rPr>
              <w:t>8 ,  Crystal Report 13.0 v</w:t>
            </w:r>
          </w:p>
        </w:tc>
      </w:tr>
      <w:tr w:rsidR="004803FF" w:rsidRPr="0051619E" w:rsidTr="00B510A5">
        <w:tc>
          <w:tcPr>
            <w:tcW w:w="1543" w:type="dxa"/>
          </w:tcPr>
          <w:p w:rsidR="004803FF" w:rsidRPr="0051619E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Role</w:t>
            </w:r>
          </w:p>
        </w:tc>
        <w:tc>
          <w:tcPr>
            <w:tcW w:w="8566" w:type="dxa"/>
          </w:tcPr>
          <w:p w:rsidR="004803FF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color w:val="000000"/>
              </w:rPr>
            </w:pPr>
            <w:r w:rsidRPr="009411C2">
              <w:rPr>
                <w:rFonts w:ascii="Palatino Linotype" w:hAnsi="Palatino Linotype"/>
                <w:color w:val="000000"/>
              </w:rPr>
              <w:t>Coding, Designing &amp; Reporting</w:t>
            </w:r>
          </w:p>
          <w:p w:rsidR="004803FF" w:rsidRPr="008B3BCB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</w:p>
        </w:tc>
      </w:tr>
      <w:tr w:rsidR="004803FF" w:rsidTr="00B510A5">
        <w:tc>
          <w:tcPr>
            <w:tcW w:w="1543" w:type="dxa"/>
          </w:tcPr>
          <w:p w:rsidR="004803FF" w:rsidRPr="00991458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 w:rsidRPr="00991458">
              <w:rPr>
                <w:rFonts w:ascii="Palatino Linotype" w:hAnsi="Palatino Linotype"/>
                <w:b/>
                <w:color w:val="000000"/>
              </w:rPr>
              <w:t>Title</w:t>
            </w:r>
          </w:p>
        </w:tc>
        <w:tc>
          <w:tcPr>
            <w:tcW w:w="8566" w:type="dxa"/>
          </w:tcPr>
          <w:p w:rsidR="004803FF" w:rsidRPr="00991458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</w:rPr>
            </w:pPr>
            <w:r w:rsidRPr="00991458">
              <w:rPr>
                <w:rFonts w:ascii="Palatino Linotype" w:hAnsi="Palatino Linotype"/>
                <w:b/>
              </w:rPr>
              <w:t>Transport Management System (Windows App)</w:t>
            </w:r>
          </w:p>
        </w:tc>
      </w:tr>
      <w:tr w:rsidR="004803FF" w:rsidRPr="0051619E" w:rsidTr="00B510A5">
        <w:tc>
          <w:tcPr>
            <w:tcW w:w="1543" w:type="dxa"/>
          </w:tcPr>
          <w:p w:rsidR="004803FF" w:rsidRPr="0051619E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Organization</w:t>
            </w:r>
          </w:p>
        </w:tc>
        <w:tc>
          <w:tcPr>
            <w:tcW w:w="8566" w:type="dxa"/>
          </w:tcPr>
          <w:p w:rsidR="004803FF" w:rsidRPr="008B3BCB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SV SOL</w:t>
            </w:r>
          </w:p>
        </w:tc>
      </w:tr>
      <w:tr w:rsidR="004803FF" w:rsidRPr="00DC4A6B" w:rsidTr="00B510A5">
        <w:tc>
          <w:tcPr>
            <w:tcW w:w="1543" w:type="dxa"/>
          </w:tcPr>
          <w:p w:rsidR="004803FF" w:rsidRPr="0051619E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  <w:r w:rsidRPr="0051619E">
              <w:rPr>
                <w:rFonts w:ascii="Palatino Linotype" w:hAnsi="Palatino Linotype"/>
                <w:b/>
                <w:color w:val="000000"/>
              </w:rPr>
              <w:t>Technology</w:t>
            </w:r>
          </w:p>
        </w:tc>
        <w:tc>
          <w:tcPr>
            <w:tcW w:w="8566" w:type="dxa"/>
          </w:tcPr>
          <w:p w:rsidR="004803FF" w:rsidRPr="008B3BCB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  <w:r w:rsidRPr="008B3BCB">
              <w:rPr>
                <w:rFonts w:ascii="Palatino Linotype" w:hAnsi="Palatino Linotype"/>
                <w:bCs/>
              </w:rPr>
              <w:t>C#.NET, MSSQL 200</w:t>
            </w:r>
            <w:r>
              <w:rPr>
                <w:rFonts w:ascii="Palatino Linotype" w:hAnsi="Palatino Linotype"/>
                <w:bCs/>
              </w:rPr>
              <w:t xml:space="preserve">8 ,  Report Viewer </w:t>
            </w:r>
          </w:p>
        </w:tc>
      </w:tr>
      <w:tr w:rsidR="004803FF" w:rsidRPr="0051619E" w:rsidTr="00B510A5">
        <w:tc>
          <w:tcPr>
            <w:tcW w:w="1543" w:type="dxa"/>
          </w:tcPr>
          <w:p w:rsidR="004803FF" w:rsidRPr="0051619E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</w:p>
        </w:tc>
        <w:tc>
          <w:tcPr>
            <w:tcW w:w="8566" w:type="dxa"/>
          </w:tcPr>
          <w:p w:rsidR="004803FF" w:rsidRPr="008B3BCB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Cs/>
              </w:rPr>
            </w:pPr>
          </w:p>
        </w:tc>
      </w:tr>
      <w:tr w:rsidR="004803FF" w:rsidTr="00B510A5">
        <w:tc>
          <w:tcPr>
            <w:tcW w:w="1543" w:type="dxa"/>
          </w:tcPr>
          <w:p w:rsidR="004803FF" w:rsidRPr="0051619E" w:rsidRDefault="004803FF" w:rsidP="00B510A5">
            <w:pPr>
              <w:spacing w:before="20" w:after="20"/>
              <w:jc w:val="both"/>
              <w:rPr>
                <w:rFonts w:ascii="Palatino Linotype" w:hAnsi="Palatino Linotype"/>
                <w:b/>
                <w:color w:val="000000"/>
              </w:rPr>
            </w:pPr>
          </w:p>
        </w:tc>
        <w:tc>
          <w:tcPr>
            <w:tcW w:w="8566" w:type="dxa"/>
          </w:tcPr>
          <w:p w:rsidR="004803FF" w:rsidRPr="00AE528F" w:rsidRDefault="004803FF" w:rsidP="00B510A5">
            <w:pPr>
              <w:jc w:val="both"/>
              <w:rPr>
                <w:rFonts w:ascii="Palatino Linotype" w:hAnsi="Palatino Linotype"/>
                <w:color w:val="000000"/>
              </w:rPr>
            </w:pPr>
          </w:p>
        </w:tc>
      </w:tr>
    </w:tbl>
    <w:p w:rsidR="000C27B9" w:rsidRDefault="0002195E" w:rsidP="000C27B9">
      <w:pPr>
        <w:jc w:val="both"/>
        <w:rPr>
          <w:rFonts w:ascii="Palatino Linotype" w:hAnsi="Palatino Linotype" w:cs="Tahoma"/>
        </w:rPr>
      </w:pPr>
      <w:r w:rsidRPr="00985578">
        <w:rPr>
          <w:rFonts w:ascii="Palatino Linotype" w:hAnsi="Palatino Linotype" w:cs="Tahoma"/>
        </w:rPr>
        <w:pict>
          <v:shape id="_x0000_i1029" type="#_x0000_t75" style="width:8in;height:7.5pt" o:hrpct="0" o:hr="t">
            <v:imagedata r:id="rId6" o:title="BD15155_"/>
          </v:shape>
        </w:pict>
      </w:r>
    </w:p>
    <w:p w:rsidR="000C27B9" w:rsidRPr="00CD1925" w:rsidRDefault="000C27B9" w:rsidP="000C27B9">
      <w:pPr>
        <w:jc w:val="both"/>
        <w:rPr>
          <w:rFonts w:ascii="Palatino Linotype" w:hAnsi="Palatino Linotype" w:cs="Tahoma"/>
          <w:b/>
        </w:rPr>
      </w:pPr>
      <w:r w:rsidRPr="00CD1925">
        <w:rPr>
          <w:rFonts w:ascii="Palatino Linotype" w:hAnsi="Palatino Linotype" w:cs="Tahoma"/>
          <w:b/>
        </w:rPr>
        <w:t>EDUCATIONAL CREDENTIALS</w:t>
      </w:r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</w:p>
    <w:p w:rsidR="000C27B9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>B. Tech (20</w:t>
      </w:r>
      <w:r>
        <w:rPr>
          <w:rFonts w:ascii="Palatino Linotype" w:hAnsi="Palatino Linotype" w:cs="Tahoma"/>
          <w:b/>
        </w:rPr>
        <w:t>11</w:t>
      </w:r>
      <w:r w:rsidRPr="00CD1925">
        <w:rPr>
          <w:rFonts w:ascii="Palatino Linotype" w:hAnsi="Palatino Linotype" w:cs="Tahoma"/>
          <w:b/>
        </w:rPr>
        <w:t xml:space="preserve">) – </w:t>
      </w:r>
      <w:r>
        <w:rPr>
          <w:rFonts w:ascii="Palatino Linotype" w:hAnsi="Palatino Linotype" w:cs="Tahoma"/>
          <w:b/>
        </w:rPr>
        <w:t xml:space="preserve">Information </w:t>
      </w:r>
      <w:r w:rsidR="00861C26">
        <w:rPr>
          <w:rFonts w:ascii="Palatino Linotype" w:hAnsi="Palatino Linotype" w:cs="Tahoma"/>
          <w:b/>
        </w:rPr>
        <w:t>Technology,</w:t>
      </w:r>
      <w:r>
        <w:rPr>
          <w:rFonts w:ascii="Palatino Linotype" w:hAnsi="Palatino Linotype" w:cs="Tahoma"/>
        </w:rPr>
        <w:t xml:space="preserve"> </w:t>
      </w:r>
      <w:r w:rsidRPr="00896DBE">
        <w:rPr>
          <w:rFonts w:ascii="Palatino Linotype" w:hAnsi="Palatino Linotype"/>
        </w:rPr>
        <w:t xml:space="preserve">Dr. M.C. </w:t>
      </w:r>
      <w:proofErr w:type="spellStart"/>
      <w:r w:rsidRPr="00896DBE">
        <w:rPr>
          <w:rFonts w:ascii="Palatino Linotype" w:hAnsi="Palatino Linotype"/>
        </w:rPr>
        <w:t>Saxena</w:t>
      </w:r>
      <w:proofErr w:type="spellEnd"/>
      <w:r w:rsidRPr="00896DBE">
        <w:rPr>
          <w:rFonts w:ascii="Palatino Linotype" w:hAnsi="Palatino Linotype"/>
        </w:rPr>
        <w:t xml:space="preserve"> Group of Colleges</w:t>
      </w:r>
      <w:r w:rsidRPr="00CD1925">
        <w:rPr>
          <w:rFonts w:ascii="Palatino Linotype" w:hAnsi="Palatino Linotype" w:cs="Tahoma"/>
        </w:rPr>
        <w:t xml:space="preserve">, </w:t>
      </w:r>
      <w:proofErr w:type="spellStart"/>
      <w:proofErr w:type="gramStart"/>
      <w:r w:rsidRPr="00CD1925">
        <w:rPr>
          <w:rFonts w:ascii="Palatino Linotype" w:hAnsi="Palatino Linotype" w:cs="Tahoma"/>
        </w:rPr>
        <w:t>Lucknow</w:t>
      </w:r>
      <w:proofErr w:type="spellEnd"/>
      <w:r w:rsidRPr="00CD1925">
        <w:rPr>
          <w:rFonts w:ascii="Palatino Linotype" w:hAnsi="Palatino Linotype" w:cs="Tahoma"/>
        </w:rPr>
        <w:t xml:space="preserve"> </w:t>
      </w:r>
      <w:r w:rsidR="00861C26">
        <w:rPr>
          <w:rFonts w:ascii="Palatino Linotype" w:hAnsi="Palatino Linotype" w:cs="Tahoma"/>
        </w:rPr>
        <w:t>.</w:t>
      </w:r>
      <w:proofErr w:type="gramEnd"/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>CLASS XII (200</w:t>
      </w:r>
      <w:r>
        <w:rPr>
          <w:rFonts w:ascii="Palatino Linotype" w:hAnsi="Palatino Linotype" w:cs="Tahoma"/>
          <w:b/>
        </w:rPr>
        <w:t>6</w:t>
      </w:r>
      <w:r w:rsidRPr="00CD1925">
        <w:rPr>
          <w:rFonts w:ascii="Palatino Linotype" w:hAnsi="Palatino Linotype" w:cs="Tahoma"/>
          <w:b/>
        </w:rPr>
        <w:t>)</w:t>
      </w:r>
      <w:r>
        <w:rPr>
          <w:rFonts w:ascii="Palatino Linotype" w:hAnsi="Palatino Linotype" w:cs="Tahoma"/>
          <w:b/>
        </w:rPr>
        <w:t xml:space="preserve"> -</w:t>
      </w:r>
      <w:r w:rsidRPr="00CD1925">
        <w:rPr>
          <w:rFonts w:ascii="Palatino Linotype" w:hAnsi="Palatino Linotype" w:cs="Tahoma"/>
          <w:b/>
        </w:rPr>
        <w:t xml:space="preserve"> </w:t>
      </w:r>
      <w:r>
        <w:rPr>
          <w:rFonts w:ascii="Palatino Linotype" w:hAnsi="Palatino Linotype" w:cs="Tahoma"/>
          <w:b/>
        </w:rPr>
        <w:t>Herald Public</w:t>
      </w:r>
      <w:r w:rsidRPr="00CD1925">
        <w:rPr>
          <w:rFonts w:ascii="Palatino Linotype" w:hAnsi="Palatino Linotype" w:cs="Tahoma"/>
          <w:b/>
        </w:rPr>
        <w:t xml:space="preserve"> Inter College</w:t>
      </w:r>
      <w:r w:rsidRPr="00CD1925">
        <w:rPr>
          <w:rFonts w:ascii="Palatino Linotype" w:hAnsi="Palatino Linotype" w:cs="Tahoma"/>
        </w:rPr>
        <w:t xml:space="preserve">, U.P. Board, </w:t>
      </w:r>
      <w:proofErr w:type="spellStart"/>
      <w:proofErr w:type="gramStart"/>
      <w:r w:rsidRPr="00CD1925">
        <w:rPr>
          <w:rFonts w:ascii="Palatino Linotype" w:hAnsi="Palatino Linotype" w:cs="Tahoma"/>
        </w:rPr>
        <w:t>Lucknow</w:t>
      </w:r>
      <w:proofErr w:type="spellEnd"/>
      <w:r w:rsidRPr="00CD1925">
        <w:rPr>
          <w:rFonts w:ascii="Palatino Linotype" w:hAnsi="Palatino Linotype" w:cs="Tahoma"/>
        </w:rPr>
        <w:t xml:space="preserve"> </w:t>
      </w:r>
      <w:r w:rsidR="00861C26">
        <w:rPr>
          <w:rFonts w:ascii="Palatino Linotype" w:hAnsi="Palatino Linotype" w:cs="Tahoma"/>
        </w:rPr>
        <w:t>.</w:t>
      </w:r>
      <w:proofErr w:type="gramEnd"/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</w:p>
    <w:p w:rsidR="000C27B9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>CLASS X (200</w:t>
      </w:r>
      <w:r>
        <w:rPr>
          <w:rFonts w:ascii="Palatino Linotype" w:hAnsi="Palatino Linotype" w:cs="Tahoma"/>
          <w:b/>
        </w:rPr>
        <w:t xml:space="preserve">4) </w:t>
      </w:r>
      <w:r w:rsidR="00BF1135">
        <w:rPr>
          <w:rFonts w:ascii="Palatino Linotype" w:hAnsi="Palatino Linotype" w:cs="Tahoma"/>
          <w:b/>
        </w:rPr>
        <w:t>–</w:t>
      </w:r>
      <w:r w:rsidRPr="00CD1925">
        <w:rPr>
          <w:rFonts w:ascii="Palatino Linotype" w:hAnsi="Palatino Linotype" w:cs="Tahoma"/>
          <w:b/>
        </w:rPr>
        <w:t xml:space="preserve"> </w:t>
      </w:r>
      <w:r>
        <w:rPr>
          <w:rFonts w:ascii="Palatino Linotype" w:hAnsi="Palatino Linotype" w:cs="Tahoma"/>
          <w:b/>
        </w:rPr>
        <w:t>S</w:t>
      </w:r>
      <w:r w:rsidR="00BF1135">
        <w:rPr>
          <w:rFonts w:ascii="Palatino Linotype" w:hAnsi="Palatino Linotype" w:cs="Tahoma"/>
          <w:b/>
        </w:rPr>
        <w:t>.</w:t>
      </w:r>
      <w:r w:rsidR="0002195E">
        <w:rPr>
          <w:rFonts w:ascii="Palatino Linotype" w:hAnsi="Palatino Linotype" w:cs="Tahoma"/>
          <w:b/>
        </w:rPr>
        <w:t>T</w:t>
      </w:r>
      <w:r>
        <w:rPr>
          <w:rFonts w:ascii="Palatino Linotype" w:hAnsi="Palatino Linotype" w:cs="Tahoma"/>
          <w:b/>
        </w:rPr>
        <w:t>.</w:t>
      </w:r>
      <w:r w:rsidR="00BF1135">
        <w:rPr>
          <w:rFonts w:ascii="Palatino Linotype" w:hAnsi="Palatino Linotype" w:cs="Tahoma"/>
          <w:b/>
        </w:rPr>
        <w:t xml:space="preserve"> </w:t>
      </w:r>
      <w:r>
        <w:rPr>
          <w:rFonts w:ascii="Palatino Linotype" w:hAnsi="Palatino Linotype" w:cs="Tahoma"/>
          <w:b/>
        </w:rPr>
        <w:t>Teresa’s</w:t>
      </w:r>
      <w:r w:rsidRPr="00CD1925">
        <w:rPr>
          <w:rFonts w:ascii="Palatino Linotype" w:hAnsi="Palatino Linotype" w:cs="Tahoma"/>
          <w:b/>
        </w:rPr>
        <w:t xml:space="preserve"> College</w:t>
      </w:r>
      <w:r w:rsidRPr="00CD1925">
        <w:rPr>
          <w:rFonts w:ascii="Palatino Linotype" w:hAnsi="Palatino Linotype" w:cs="Tahoma"/>
        </w:rPr>
        <w:t xml:space="preserve">, </w:t>
      </w:r>
      <w:r>
        <w:rPr>
          <w:rFonts w:ascii="Palatino Linotype" w:hAnsi="Palatino Linotype" w:cs="Tahoma"/>
        </w:rPr>
        <w:t>I.C.S.E Board,</w:t>
      </w:r>
      <w:r w:rsidR="0002195E"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Lucknow</w:t>
      </w:r>
      <w:proofErr w:type="spellEnd"/>
    </w:p>
    <w:p w:rsidR="000C27B9" w:rsidRDefault="000C27B9" w:rsidP="000C27B9">
      <w:pPr>
        <w:jc w:val="both"/>
        <w:rPr>
          <w:rFonts w:ascii="Palatino Linotype" w:hAnsi="Palatino Linotype" w:cs="Tahoma"/>
        </w:rPr>
      </w:pPr>
    </w:p>
    <w:p w:rsidR="000C27B9" w:rsidRDefault="0002195E" w:rsidP="000C27B9">
      <w:pPr>
        <w:jc w:val="both"/>
        <w:rPr>
          <w:rFonts w:ascii="Palatino Linotype" w:hAnsi="Palatino Linotype" w:cs="Tahoma"/>
        </w:rPr>
      </w:pPr>
      <w:r w:rsidRPr="00985578">
        <w:rPr>
          <w:rFonts w:ascii="Palatino Linotype" w:hAnsi="Palatino Linotype" w:cs="Tahoma"/>
        </w:rPr>
        <w:pict>
          <v:shape id="_x0000_i1030" type="#_x0000_t75" style="width:8in;height:7.5pt" o:hrpct="0" o:hr="t">
            <v:imagedata r:id="rId6" o:title="BD15155_"/>
          </v:shape>
        </w:pict>
      </w:r>
    </w:p>
    <w:p w:rsidR="000C27B9" w:rsidRPr="00CD1925" w:rsidRDefault="000C27B9" w:rsidP="000C27B9">
      <w:pPr>
        <w:jc w:val="both"/>
        <w:rPr>
          <w:rFonts w:ascii="Palatino Linotype" w:hAnsi="Palatino Linotype" w:cs="Tahoma"/>
          <w:b/>
        </w:rPr>
      </w:pPr>
      <w:r w:rsidRPr="00CD1925">
        <w:rPr>
          <w:rFonts w:ascii="Palatino Linotype" w:hAnsi="Palatino Linotype" w:cs="Tahoma"/>
          <w:b/>
        </w:rPr>
        <w:t>PERSONAL VITAE</w:t>
      </w:r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>Date of Birth</w:t>
      </w:r>
      <w:r>
        <w:rPr>
          <w:rFonts w:ascii="Palatino Linotype" w:hAnsi="Palatino Linotype" w:cs="Tahoma"/>
        </w:rPr>
        <w:t xml:space="preserve">           :  24</w:t>
      </w:r>
      <w:r w:rsidRPr="00CD1925">
        <w:rPr>
          <w:rFonts w:ascii="Palatino Linotype" w:hAnsi="Palatino Linotype" w:cs="Tahoma"/>
        </w:rPr>
        <w:t xml:space="preserve">th </w:t>
      </w:r>
      <w:r>
        <w:rPr>
          <w:rFonts w:ascii="Palatino Linotype" w:hAnsi="Palatino Linotype" w:cs="Tahoma"/>
        </w:rPr>
        <w:t>Nov</w:t>
      </w:r>
      <w:r w:rsidRPr="00CD1925">
        <w:rPr>
          <w:rFonts w:ascii="Palatino Linotype" w:hAnsi="Palatino Linotype" w:cs="Tahoma"/>
        </w:rPr>
        <w:t xml:space="preserve"> 198</w:t>
      </w:r>
      <w:r>
        <w:rPr>
          <w:rFonts w:ascii="Palatino Linotype" w:hAnsi="Palatino Linotype" w:cs="Tahoma"/>
        </w:rPr>
        <w:t>9</w:t>
      </w:r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>Address</w:t>
      </w:r>
      <w:r w:rsidRPr="00CD1925">
        <w:rPr>
          <w:rFonts w:ascii="Palatino Linotype" w:hAnsi="Palatino Linotype" w:cs="Tahoma"/>
        </w:rPr>
        <w:t xml:space="preserve">  </w:t>
      </w:r>
      <w:r>
        <w:rPr>
          <w:rFonts w:ascii="Palatino Linotype" w:hAnsi="Palatino Linotype" w:cs="Tahoma"/>
        </w:rPr>
        <w:t xml:space="preserve">                  :  L-II/211/G,</w:t>
      </w:r>
      <w:r w:rsidR="004C5F68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>Sector G</w:t>
      </w:r>
      <w:r w:rsidR="0002195E">
        <w:rPr>
          <w:rFonts w:ascii="Palatino Linotype" w:hAnsi="Palatino Linotype" w:cs="Tahoma"/>
        </w:rPr>
        <w:t>, L.D.A colony, Kanpur Road</w:t>
      </w:r>
      <w:r>
        <w:rPr>
          <w:rFonts w:ascii="Palatino Linotype" w:hAnsi="Palatino Linotype" w:cs="Tahoma"/>
        </w:rPr>
        <w:t xml:space="preserve">, </w:t>
      </w:r>
      <w:proofErr w:type="spellStart"/>
      <w:r>
        <w:rPr>
          <w:rFonts w:ascii="Palatino Linotype" w:hAnsi="Palatino Linotype" w:cs="Tahoma"/>
        </w:rPr>
        <w:t>L</w:t>
      </w:r>
      <w:r w:rsidRPr="00CD1925">
        <w:rPr>
          <w:rFonts w:ascii="Palatino Linotype" w:hAnsi="Palatino Linotype" w:cs="Tahoma"/>
        </w:rPr>
        <w:t>ucknow</w:t>
      </w:r>
      <w:proofErr w:type="spellEnd"/>
      <w:r w:rsidR="004C5F68">
        <w:rPr>
          <w:rFonts w:ascii="Palatino Linotype" w:hAnsi="Palatino Linotype" w:cs="Tahoma"/>
        </w:rPr>
        <w:t xml:space="preserve"> </w:t>
      </w:r>
      <w:r w:rsidRPr="00CD1925">
        <w:rPr>
          <w:rFonts w:ascii="Palatino Linotype" w:hAnsi="Palatino Linotype" w:cs="Tahoma"/>
        </w:rPr>
        <w:t>- 226</w:t>
      </w:r>
      <w:r>
        <w:rPr>
          <w:rFonts w:ascii="Palatino Linotype" w:hAnsi="Palatino Linotype" w:cs="Tahoma"/>
        </w:rPr>
        <w:t>012,</w:t>
      </w:r>
      <w:r w:rsidRPr="00CD1925">
        <w:rPr>
          <w:rFonts w:ascii="Palatino Linotype" w:hAnsi="Palatino Linotype" w:cs="Tahoma"/>
        </w:rPr>
        <w:t xml:space="preserve"> Uttar Pradesh </w:t>
      </w:r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>Father’s Name</w:t>
      </w:r>
      <w:r w:rsidRPr="00CD1925">
        <w:rPr>
          <w:rFonts w:ascii="Palatino Linotype" w:hAnsi="Palatino Linotype" w:cs="Tahoma"/>
        </w:rPr>
        <w:t xml:space="preserve">        </w:t>
      </w:r>
      <w:r w:rsidR="0020727F">
        <w:rPr>
          <w:rFonts w:ascii="Palatino Linotype" w:hAnsi="Palatino Linotype" w:cs="Tahoma"/>
        </w:rPr>
        <w:t xml:space="preserve"> </w:t>
      </w:r>
      <w:r w:rsidRPr="00CD1925">
        <w:rPr>
          <w:rFonts w:ascii="Palatino Linotype" w:hAnsi="Palatino Linotype" w:cs="Tahoma"/>
        </w:rPr>
        <w:t xml:space="preserve">:  </w:t>
      </w:r>
      <w:proofErr w:type="spellStart"/>
      <w:proofErr w:type="gramStart"/>
      <w:r>
        <w:rPr>
          <w:rFonts w:ascii="Palatino Linotype" w:hAnsi="Palatino Linotype" w:cs="Tahoma"/>
        </w:rPr>
        <w:t>S</w:t>
      </w:r>
      <w:r w:rsidR="0020727F">
        <w:rPr>
          <w:rFonts w:ascii="Palatino Linotype" w:hAnsi="Palatino Linotype" w:cs="Tahoma"/>
        </w:rPr>
        <w:t>hamsuddin</w:t>
      </w:r>
      <w:proofErr w:type="spellEnd"/>
      <w:r w:rsidR="0020727F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Javed</w:t>
      </w:r>
      <w:proofErr w:type="spellEnd"/>
      <w:proofErr w:type="gramEnd"/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>Mother’s Name</w:t>
      </w:r>
      <w:r>
        <w:rPr>
          <w:rFonts w:ascii="Palatino Linotype" w:hAnsi="Palatino Linotype" w:cs="Tahoma"/>
        </w:rPr>
        <w:t xml:space="preserve">       :  </w:t>
      </w:r>
      <w:proofErr w:type="spellStart"/>
      <w:r>
        <w:rPr>
          <w:rFonts w:ascii="Palatino Linotype" w:hAnsi="Palatino Linotype" w:cs="Tahoma"/>
        </w:rPr>
        <w:t>Rehana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Siddiqui</w:t>
      </w:r>
      <w:proofErr w:type="spellEnd"/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 xml:space="preserve">Gender </w:t>
      </w:r>
      <w:r w:rsidRPr="00CD1925">
        <w:rPr>
          <w:rFonts w:ascii="Palatino Linotype" w:hAnsi="Palatino Linotype" w:cs="Tahoma"/>
        </w:rPr>
        <w:t xml:space="preserve">                    </w:t>
      </w:r>
      <w:r>
        <w:rPr>
          <w:rFonts w:ascii="Palatino Linotype" w:hAnsi="Palatino Linotype" w:cs="Tahoma"/>
        </w:rPr>
        <w:t xml:space="preserve">:  </w:t>
      </w:r>
      <w:r w:rsidRPr="00CD1925">
        <w:rPr>
          <w:rFonts w:ascii="Palatino Linotype" w:hAnsi="Palatino Linotype" w:cs="Tahoma"/>
        </w:rPr>
        <w:t>Male.</w:t>
      </w:r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>Religion</w:t>
      </w:r>
      <w:r w:rsidRPr="00CD1925">
        <w:rPr>
          <w:rFonts w:ascii="Palatino Linotype" w:hAnsi="Palatino Linotype" w:cs="Tahoma"/>
        </w:rPr>
        <w:t xml:space="preserve">                   </w:t>
      </w:r>
      <w:r>
        <w:rPr>
          <w:rFonts w:ascii="Palatino Linotype" w:hAnsi="Palatino Linotype" w:cs="Tahoma"/>
        </w:rPr>
        <w:t>:  Muslim</w:t>
      </w:r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>Nationality</w:t>
      </w:r>
      <w:r>
        <w:rPr>
          <w:rFonts w:ascii="Palatino Linotype" w:hAnsi="Palatino Linotype" w:cs="Tahoma"/>
        </w:rPr>
        <w:t xml:space="preserve">              :  </w:t>
      </w:r>
      <w:r w:rsidRPr="00CD1925">
        <w:rPr>
          <w:rFonts w:ascii="Palatino Linotype" w:hAnsi="Palatino Linotype" w:cs="Tahoma"/>
        </w:rPr>
        <w:t>Indian.</w:t>
      </w:r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>Marital Status</w:t>
      </w:r>
      <w:r>
        <w:rPr>
          <w:rFonts w:ascii="Palatino Linotype" w:hAnsi="Palatino Linotype" w:cs="Tahoma"/>
        </w:rPr>
        <w:t xml:space="preserve">         :  </w:t>
      </w:r>
      <w:r w:rsidRPr="00CD1925">
        <w:rPr>
          <w:rFonts w:ascii="Palatino Linotype" w:hAnsi="Palatino Linotype" w:cs="Tahoma"/>
        </w:rPr>
        <w:t>Single.</w:t>
      </w:r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>Language</w:t>
      </w:r>
      <w:r w:rsidRPr="00CD1925">
        <w:rPr>
          <w:rFonts w:ascii="Palatino Linotype" w:hAnsi="Palatino Linotype" w:cs="Tahoma"/>
        </w:rPr>
        <w:t xml:space="preserve">                 </w:t>
      </w:r>
      <w:r w:rsidR="0020727F">
        <w:rPr>
          <w:rFonts w:ascii="Palatino Linotype" w:hAnsi="Palatino Linotype" w:cs="Tahoma"/>
        </w:rPr>
        <w:t>:</w:t>
      </w:r>
      <w:r>
        <w:rPr>
          <w:rFonts w:ascii="Palatino Linotype" w:hAnsi="Palatino Linotype" w:cs="Tahoma"/>
        </w:rPr>
        <w:t xml:space="preserve">  </w:t>
      </w:r>
      <w:r w:rsidRPr="00CD1925">
        <w:rPr>
          <w:rFonts w:ascii="Palatino Linotype" w:hAnsi="Palatino Linotype" w:cs="Tahoma"/>
        </w:rPr>
        <w:t>English, Hindi</w:t>
      </w:r>
    </w:p>
    <w:p w:rsidR="000C27B9" w:rsidRPr="00CD1925" w:rsidRDefault="000C27B9" w:rsidP="000C27B9">
      <w:pPr>
        <w:jc w:val="both"/>
        <w:rPr>
          <w:rFonts w:ascii="Palatino Linotype" w:hAnsi="Palatino Linotype" w:cs="Tahoma"/>
        </w:rPr>
      </w:pPr>
      <w:r w:rsidRPr="00CD1925">
        <w:rPr>
          <w:rFonts w:ascii="Palatino Linotype" w:hAnsi="Palatino Linotype" w:cs="Tahoma"/>
          <w:b/>
        </w:rPr>
        <w:t>Passport Status</w:t>
      </w:r>
      <w:r>
        <w:rPr>
          <w:rFonts w:ascii="Palatino Linotype" w:hAnsi="Palatino Linotype" w:cs="Tahoma"/>
        </w:rPr>
        <w:t xml:space="preserve">       </w:t>
      </w:r>
      <w:r w:rsidRPr="00CD1925">
        <w:rPr>
          <w:rFonts w:ascii="Palatino Linotype" w:hAnsi="Palatino Linotype" w:cs="Tahoma"/>
        </w:rPr>
        <w:t xml:space="preserve">:  </w:t>
      </w:r>
      <w:r w:rsidR="002A3456">
        <w:rPr>
          <w:rFonts w:ascii="Palatino Linotype" w:hAnsi="Palatino Linotype" w:cs="Tahoma"/>
        </w:rPr>
        <w:t>Yes</w:t>
      </w:r>
    </w:p>
    <w:p w:rsidR="000C27B9" w:rsidRDefault="0002195E" w:rsidP="000C27B9">
      <w:pPr>
        <w:jc w:val="both"/>
        <w:rPr>
          <w:rFonts w:ascii="Palatino Linotype" w:hAnsi="Palatino Linotype" w:cs="Tahoma"/>
        </w:rPr>
      </w:pPr>
      <w:r w:rsidRPr="00985578">
        <w:rPr>
          <w:rFonts w:ascii="Palatino Linotype" w:hAnsi="Palatino Linotype" w:cs="Tahoma"/>
        </w:rPr>
        <w:pict>
          <v:shape id="_x0000_i1031" type="#_x0000_t75" style="width:8in;height:7.5pt" o:hrpct="0" o:hr="t">
            <v:imagedata r:id="rId6" o:title="BD15155_"/>
          </v:shape>
        </w:pict>
      </w:r>
    </w:p>
    <w:p w:rsidR="000C27B9" w:rsidRPr="00E42A1D" w:rsidRDefault="000C27B9" w:rsidP="000C27B9">
      <w:pPr>
        <w:jc w:val="both"/>
        <w:rPr>
          <w:rFonts w:ascii="Palatino Linotype" w:hAnsi="Palatino Linotype" w:cs="Tahoma"/>
          <w:b/>
        </w:rPr>
      </w:pPr>
      <w:r w:rsidRPr="00E42A1D">
        <w:rPr>
          <w:rFonts w:ascii="Palatino Linotype" w:hAnsi="Palatino Linotype" w:cs="Tahoma"/>
          <w:b/>
        </w:rPr>
        <w:t>DECLARATION</w:t>
      </w:r>
    </w:p>
    <w:p w:rsidR="000C27B9" w:rsidRPr="00E42A1D" w:rsidRDefault="000C27B9" w:rsidP="000C27B9">
      <w:pPr>
        <w:jc w:val="both"/>
        <w:rPr>
          <w:rFonts w:ascii="Palatino Linotype" w:hAnsi="Palatino Linotype" w:cs="Tahoma"/>
        </w:rPr>
      </w:pPr>
    </w:p>
    <w:p w:rsidR="000C27B9" w:rsidRPr="00E42A1D" w:rsidRDefault="000C27B9" w:rsidP="000C27B9">
      <w:pPr>
        <w:jc w:val="both"/>
        <w:rPr>
          <w:rFonts w:ascii="Palatino Linotype" w:hAnsi="Palatino Linotype" w:cs="Tahoma"/>
        </w:rPr>
      </w:pPr>
      <w:r w:rsidRPr="00E42A1D">
        <w:rPr>
          <w:rFonts w:ascii="Palatino Linotype" w:hAnsi="Palatino Linotype" w:cs="Tahoma"/>
        </w:rPr>
        <w:t xml:space="preserve">I hereby declare that all the above data provided are valid and certificates will be produced whenever required. </w:t>
      </w:r>
    </w:p>
    <w:p w:rsidR="000C27B9" w:rsidRPr="00E42A1D" w:rsidRDefault="000C27B9" w:rsidP="000C27B9">
      <w:pPr>
        <w:jc w:val="both"/>
        <w:rPr>
          <w:rFonts w:ascii="Palatino Linotype" w:hAnsi="Palatino Linotype" w:cs="Tahoma"/>
        </w:rPr>
      </w:pPr>
    </w:p>
    <w:p w:rsidR="000C27B9" w:rsidRPr="004851E5" w:rsidRDefault="000C27B9" w:rsidP="000C27B9">
      <w:pPr>
        <w:jc w:val="both"/>
        <w:rPr>
          <w:rFonts w:ascii="Palatino Linotype" w:hAnsi="Palatino Linotype" w:cs="Tahoma"/>
          <w:b/>
        </w:rPr>
      </w:pPr>
      <w:proofErr w:type="spellStart"/>
      <w:r w:rsidRPr="004851E5">
        <w:rPr>
          <w:rFonts w:ascii="Palatino Linotype" w:hAnsi="Palatino Linotype" w:cs="Tahoma"/>
          <w:b/>
        </w:rPr>
        <w:t>Lucknow</w:t>
      </w:r>
      <w:proofErr w:type="spellEnd"/>
      <w:r w:rsidRPr="00E42A1D">
        <w:rPr>
          <w:rFonts w:ascii="Palatino Linotype" w:hAnsi="Palatino Linotype" w:cs="Tahoma"/>
        </w:rPr>
        <w:t xml:space="preserve">             </w:t>
      </w:r>
      <w:r w:rsidR="00025A23">
        <w:rPr>
          <w:rFonts w:ascii="Palatino Linotype" w:hAnsi="Palatino Linotype" w:cs="Tahoma"/>
        </w:rPr>
        <w:tab/>
      </w:r>
      <w:r w:rsidR="00025A23">
        <w:rPr>
          <w:rFonts w:ascii="Palatino Linotype" w:hAnsi="Palatino Linotype" w:cs="Tahoma"/>
        </w:rPr>
        <w:tab/>
      </w:r>
      <w:r w:rsidRPr="00E42A1D">
        <w:rPr>
          <w:rFonts w:ascii="Palatino Linotype" w:hAnsi="Palatino Linotype" w:cs="Tahoma"/>
        </w:rPr>
        <w:t xml:space="preserve">                                                         </w:t>
      </w:r>
      <w:r>
        <w:rPr>
          <w:rFonts w:ascii="Palatino Linotype" w:hAnsi="Palatino Linotype" w:cs="Tahoma"/>
        </w:rPr>
        <w:t xml:space="preserve">                                              </w:t>
      </w:r>
      <w:r w:rsidRPr="00E42A1D">
        <w:rPr>
          <w:rFonts w:ascii="Palatino Linotype" w:hAnsi="Palatino Linotype" w:cs="Tahoma"/>
        </w:rPr>
        <w:t xml:space="preserve">  </w:t>
      </w:r>
      <w:proofErr w:type="spellStart"/>
      <w:r>
        <w:rPr>
          <w:rFonts w:ascii="Palatino Linotype" w:hAnsi="Palatino Linotype" w:cs="Tahoma"/>
          <w:b/>
        </w:rPr>
        <w:t>Mohd</w:t>
      </w:r>
      <w:proofErr w:type="spellEnd"/>
      <w:r w:rsidRPr="004851E5">
        <w:rPr>
          <w:rFonts w:ascii="Palatino Linotype" w:hAnsi="Palatino Linotype" w:cs="Tahoma"/>
          <w:b/>
        </w:rPr>
        <w:t xml:space="preserve"> </w:t>
      </w:r>
      <w:proofErr w:type="spellStart"/>
      <w:r>
        <w:rPr>
          <w:rFonts w:ascii="Palatino Linotype" w:hAnsi="Palatino Linotype" w:cs="Tahoma"/>
          <w:b/>
        </w:rPr>
        <w:t>Khubeb</w:t>
      </w:r>
      <w:proofErr w:type="spellEnd"/>
      <w:r w:rsidRPr="004851E5">
        <w:rPr>
          <w:rFonts w:ascii="Palatino Linotype" w:hAnsi="Palatino Linotype" w:cs="Tahoma"/>
          <w:b/>
        </w:rPr>
        <w:t xml:space="preserve"> </w:t>
      </w:r>
      <w:proofErr w:type="spellStart"/>
      <w:r>
        <w:rPr>
          <w:rFonts w:ascii="Palatino Linotype" w:hAnsi="Palatino Linotype" w:cs="Tahoma"/>
          <w:b/>
        </w:rPr>
        <w:t>Siddiqui</w:t>
      </w:r>
      <w:proofErr w:type="spellEnd"/>
    </w:p>
    <w:p w:rsidR="000C27B9" w:rsidRDefault="000C27B9" w:rsidP="000C27B9">
      <w:pPr>
        <w:jc w:val="both"/>
        <w:rPr>
          <w:rFonts w:ascii="Palatino Linotype" w:hAnsi="Palatino Linotype" w:cs="Tahoma"/>
        </w:rPr>
      </w:pPr>
      <w:r w:rsidRPr="004851E5">
        <w:rPr>
          <w:rFonts w:ascii="Palatino Linotype" w:hAnsi="Palatino Linotype" w:cs="Tahoma"/>
          <w:b/>
        </w:rPr>
        <w:t>Date:</w:t>
      </w:r>
      <w:r w:rsidRPr="00E42A1D">
        <w:rPr>
          <w:rFonts w:ascii="Palatino Linotype" w:hAnsi="Palatino Linotype" w:cs="Tahoma"/>
        </w:rPr>
        <w:t xml:space="preserve"> </w:t>
      </w:r>
    </w:p>
    <w:p w:rsidR="00ED19BD" w:rsidRDefault="00ED19BD"/>
    <w:sectPr w:rsidR="00ED19BD" w:rsidSect="00563870">
      <w:pgSz w:w="12240" w:h="15840"/>
      <w:pgMar w:top="900" w:right="851" w:bottom="10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565"/>
    <w:multiLevelType w:val="hybridMultilevel"/>
    <w:tmpl w:val="5618315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D7371"/>
    <w:multiLevelType w:val="hybridMultilevel"/>
    <w:tmpl w:val="EE40C3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E42A7F"/>
    <w:multiLevelType w:val="hybridMultilevel"/>
    <w:tmpl w:val="F33CF0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C27B9"/>
    <w:rsid w:val="0002195E"/>
    <w:rsid w:val="00025A23"/>
    <w:rsid w:val="000A4BDA"/>
    <w:rsid w:val="000C27B9"/>
    <w:rsid w:val="001510FD"/>
    <w:rsid w:val="001E7677"/>
    <w:rsid w:val="0020727F"/>
    <w:rsid w:val="002152A0"/>
    <w:rsid w:val="00256EB0"/>
    <w:rsid w:val="00267240"/>
    <w:rsid w:val="002A3456"/>
    <w:rsid w:val="002E0858"/>
    <w:rsid w:val="003A2BE3"/>
    <w:rsid w:val="003A7285"/>
    <w:rsid w:val="00461342"/>
    <w:rsid w:val="004803FF"/>
    <w:rsid w:val="004C5F68"/>
    <w:rsid w:val="005A6A32"/>
    <w:rsid w:val="005D6DFE"/>
    <w:rsid w:val="005D7F19"/>
    <w:rsid w:val="006B1D72"/>
    <w:rsid w:val="006D3F45"/>
    <w:rsid w:val="006F41ED"/>
    <w:rsid w:val="007400A9"/>
    <w:rsid w:val="00744D53"/>
    <w:rsid w:val="007472F7"/>
    <w:rsid w:val="00780587"/>
    <w:rsid w:val="007845F4"/>
    <w:rsid w:val="00784AAA"/>
    <w:rsid w:val="007E2A9E"/>
    <w:rsid w:val="00861C26"/>
    <w:rsid w:val="008E63BB"/>
    <w:rsid w:val="00947DF9"/>
    <w:rsid w:val="00985578"/>
    <w:rsid w:val="00991458"/>
    <w:rsid w:val="00A150F1"/>
    <w:rsid w:val="00AE3140"/>
    <w:rsid w:val="00B3566F"/>
    <w:rsid w:val="00B37698"/>
    <w:rsid w:val="00B76298"/>
    <w:rsid w:val="00BF1135"/>
    <w:rsid w:val="00C85E66"/>
    <w:rsid w:val="00C867E0"/>
    <w:rsid w:val="00CA6971"/>
    <w:rsid w:val="00CB1914"/>
    <w:rsid w:val="00CF05EB"/>
    <w:rsid w:val="00D75CC2"/>
    <w:rsid w:val="00E13D47"/>
    <w:rsid w:val="00E345B9"/>
    <w:rsid w:val="00EA25D8"/>
    <w:rsid w:val="00EC7FB0"/>
    <w:rsid w:val="00ED19BD"/>
    <w:rsid w:val="00F0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B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C27B9"/>
    <w:pPr>
      <w:keepNext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7B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uiPriority w:val="99"/>
    <w:unhideWhenUsed/>
    <w:rsid w:val="000C27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hubebsiddiqui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SV-SOL</dc:creator>
  <cp:lastModifiedBy>ER_Khubeb Siddiqui</cp:lastModifiedBy>
  <cp:revision>43</cp:revision>
  <dcterms:created xsi:type="dcterms:W3CDTF">2014-01-30T03:55:00Z</dcterms:created>
  <dcterms:modified xsi:type="dcterms:W3CDTF">2015-09-15T14:37:00Z</dcterms:modified>
</cp:coreProperties>
</file>