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93D8" w14:textId="77777777" w:rsidR="00BF24B8" w:rsidRDefault="00BF24B8" w:rsidP="00BF24B8">
      <w:pPr>
        <w:spacing w:after="0" w:line="256" w:lineRule="auto"/>
        <w:ind w:left="0" w:firstLine="0"/>
      </w:pPr>
      <w:r>
        <w:rPr>
          <w:b/>
          <w:sz w:val="44"/>
        </w:rPr>
        <w:t>Srihariharan Prabhakaran</w:t>
      </w:r>
    </w:p>
    <w:p w14:paraId="18FC93D9" w14:textId="77777777" w:rsidR="008942DC" w:rsidRPr="00B17F25" w:rsidRDefault="008942DC" w:rsidP="005F4F0A">
      <w:pPr>
        <w:spacing w:line="249" w:lineRule="auto"/>
        <w:ind w:left="-5"/>
        <w:rPr>
          <w:sz w:val="24"/>
        </w:rPr>
      </w:pPr>
      <w:r w:rsidRPr="00B17F25">
        <w:rPr>
          <w:sz w:val="24"/>
        </w:rPr>
        <w:t>B.Tech, ISTQB Certified Tester</w:t>
      </w:r>
    </w:p>
    <w:p w14:paraId="18FC93DA" w14:textId="77777777" w:rsidR="008942DC" w:rsidRDefault="008942DC" w:rsidP="005F4F0A">
      <w:pPr>
        <w:spacing w:line="249" w:lineRule="auto"/>
        <w:ind w:left="-5"/>
      </w:pPr>
    </w:p>
    <w:p w14:paraId="18FC93DB" w14:textId="77777777" w:rsidR="00BF24B8" w:rsidRDefault="0053670E" w:rsidP="005F4F0A">
      <w:pPr>
        <w:spacing w:line="249" w:lineRule="auto"/>
        <w:ind w:left="-5"/>
      </w:pPr>
      <w:r w:rsidRPr="0053670E">
        <w:t xml:space="preserve">Quality Assurance and Engineering Manager </w:t>
      </w:r>
      <w:r w:rsidR="00BF24B8">
        <w:t xml:space="preserve">– </w:t>
      </w:r>
      <w:r w:rsidR="00BF24B8" w:rsidRPr="005F4F0A">
        <w:t>Cognizant Technology Solutions</w:t>
      </w:r>
    </w:p>
    <w:p w14:paraId="18FC93DC" w14:textId="77777777" w:rsidR="00874185" w:rsidRPr="009F4AF9" w:rsidRDefault="00583D5B" w:rsidP="00874185">
      <w:pPr>
        <w:ind w:left="0" w:firstLine="0"/>
        <w:rPr>
          <w:rFonts w:ascii="Times New Roman" w:hAnsi="Times New Roman" w:cs="Times New Roman"/>
        </w:rPr>
      </w:pPr>
      <w:hyperlink r:id="rId5" w:history="1">
        <w:r w:rsidR="009F4AF9" w:rsidRPr="00AB6C9D">
          <w:rPr>
            <w:rStyle w:val="Hyperlink"/>
          </w:rPr>
          <w:t>https://www.linkedin.com/in/srihariharan-prabhakaran-71069112a</w:t>
        </w:r>
      </w:hyperlink>
    </w:p>
    <w:p w14:paraId="18FC93DD" w14:textId="185E8344" w:rsidR="005F4F0A" w:rsidRPr="005F4F0A" w:rsidRDefault="00583D5B">
      <w:pPr>
        <w:rPr>
          <w:rFonts w:asciiTheme="minorHAnsi" w:hAnsiTheme="minorHAnsi" w:cstheme="minorHAnsi"/>
        </w:rPr>
      </w:pPr>
      <w:hyperlink r:id="rId6" w:history="1">
        <w:r w:rsidR="009F4AF9">
          <w:rPr>
            <w:rStyle w:val="Hyperlink"/>
            <w:rFonts w:asciiTheme="minorHAnsi" w:hAnsiTheme="minorHAnsi" w:cstheme="minorHAnsi"/>
          </w:rPr>
          <w:t>srihariharan.p@gmail.com</w:t>
        </w:r>
      </w:hyperlink>
      <w:r w:rsidR="009F4AF9">
        <w:t>|</w:t>
      </w:r>
      <w:r w:rsidR="009F4AF9">
        <w:rPr>
          <w:rFonts w:asciiTheme="minorHAnsi" w:hAnsiTheme="minorHAnsi" w:cstheme="minorHAnsi"/>
        </w:rPr>
        <w:t>615-594-2254 |</w:t>
      </w:r>
      <w:r w:rsidR="005F4F0A" w:rsidRPr="005F4F0A">
        <w:rPr>
          <w:rFonts w:asciiTheme="minorHAnsi" w:hAnsiTheme="minorHAnsi" w:cstheme="minorHAnsi"/>
        </w:rPr>
        <w:t xml:space="preserve">Visa status: </w:t>
      </w:r>
      <w:r w:rsidR="00073548">
        <w:rPr>
          <w:rFonts w:asciiTheme="minorHAnsi" w:hAnsiTheme="minorHAnsi" w:cstheme="minorHAnsi"/>
        </w:rPr>
        <w:t>I485 EAD</w:t>
      </w:r>
      <w:r w:rsidR="001D5CC4">
        <w:rPr>
          <w:rFonts w:asciiTheme="minorHAnsi" w:hAnsiTheme="minorHAnsi" w:cstheme="minorHAnsi"/>
        </w:rPr>
        <w:t xml:space="preserve"> </w:t>
      </w:r>
      <w:r w:rsidR="009F4AF9">
        <w:rPr>
          <w:rFonts w:asciiTheme="minorHAnsi" w:hAnsiTheme="minorHAnsi" w:cstheme="minorHAnsi"/>
        </w:rPr>
        <w:t>|Parker, Colorado</w:t>
      </w:r>
    </w:p>
    <w:p w14:paraId="18FC93DE" w14:textId="77777777" w:rsidR="005F4F0A" w:rsidRDefault="005F4F0A">
      <w:pPr>
        <w:rPr>
          <w:rFonts w:ascii="Arial" w:hAnsi="Arial" w:cs="Arial"/>
        </w:rPr>
      </w:pPr>
    </w:p>
    <w:p w14:paraId="18FC93DF" w14:textId="77777777" w:rsidR="005F4F0A" w:rsidRDefault="005F4F0A" w:rsidP="005F4F0A">
      <w:pPr>
        <w:spacing w:after="0" w:line="256" w:lineRule="auto"/>
        <w:ind w:left="0" w:firstLine="0"/>
      </w:pPr>
      <w:r>
        <w:rPr>
          <w:noProof/>
        </w:rPr>
        <w:drawing>
          <wp:inline distT="0" distB="0" distL="0" distR="0" wp14:anchorId="18FC943D" wp14:editId="18FC943E">
            <wp:extent cx="5581650" cy="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18FC93E0" w14:textId="77777777" w:rsidR="005F4F0A" w:rsidRDefault="008942DC" w:rsidP="00403759">
      <w:pPr>
        <w:pStyle w:val="Heading1"/>
        <w:ind w:left="-5"/>
        <w:rPr>
          <w:b w:val="0"/>
        </w:rPr>
      </w:pPr>
      <w:r>
        <w:t>QUALITY ASSURANCE PROFESSIONAL</w:t>
      </w:r>
    </w:p>
    <w:p w14:paraId="18FC93E1" w14:textId="77777777" w:rsidR="00951BFC" w:rsidRDefault="0053670E" w:rsidP="008942DC">
      <w:pPr>
        <w:shd w:val="clear" w:color="auto" w:fill="FFFFFF"/>
        <w:spacing w:before="100" w:beforeAutospacing="1" w:after="100" w:afterAutospacing="1" w:line="240" w:lineRule="auto"/>
        <w:ind w:left="0" w:right="240" w:firstLine="0"/>
        <w:rPr>
          <w:rFonts w:asciiTheme="minorHAnsi" w:eastAsia="Times New Roman" w:hAnsiTheme="minorHAnsi" w:cstheme="minorHAnsi"/>
          <w:color w:val="auto"/>
        </w:rPr>
      </w:pPr>
      <w:r w:rsidRPr="0053670E">
        <w:rPr>
          <w:rFonts w:asciiTheme="minorHAnsi" w:eastAsia="Times New Roman" w:hAnsiTheme="minorHAnsi" w:cstheme="minorHAnsi"/>
          <w:color w:val="auto"/>
        </w:rPr>
        <w:t xml:space="preserve">Quality Assurance and Engineering Manager </w:t>
      </w:r>
      <w:r w:rsidR="00356E52" w:rsidRPr="00403759">
        <w:rPr>
          <w:rFonts w:asciiTheme="minorHAnsi" w:eastAsia="Times New Roman" w:hAnsiTheme="minorHAnsi" w:cstheme="minorHAnsi"/>
          <w:color w:val="auto"/>
        </w:rPr>
        <w:t xml:space="preserve">with full system development lifecycle experience, including designing, developing and implementing test plans, test cases and test processes fueling swift corrective actions, significant cost savings and fault-free </w:t>
      </w:r>
      <w:r w:rsidR="008942DC" w:rsidRPr="00403759">
        <w:rPr>
          <w:rFonts w:asciiTheme="minorHAnsi" w:eastAsia="Times New Roman" w:hAnsiTheme="minorHAnsi" w:cstheme="minorHAnsi"/>
          <w:color w:val="auto"/>
        </w:rPr>
        <w:t>audits. Hands</w:t>
      </w:r>
      <w:r w:rsidR="00356E52" w:rsidRPr="00403759">
        <w:rPr>
          <w:rFonts w:asciiTheme="minorHAnsi" w:eastAsia="Times New Roman" w:hAnsiTheme="minorHAnsi" w:cstheme="minorHAnsi"/>
          <w:color w:val="auto"/>
        </w:rPr>
        <w:t>-on technology professional accustomed to working in complex, project-based environments. Multifaceted experience in QA software testing, software development and user-acceptance testing.</w:t>
      </w:r>
      <w:r w:rsidR="00683A5C" w:rsidRPr="00403759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18FC93E2" w14:textId="77777777" w:rsidR="008942DC" w:rsidRPr="00403759" w:rsidRDefault="00683A5C" w:rsidP="008942DC">
      <w:pPr>
        <w:shd w:val="clear" w:color="auto" w:fill="FFFFFF"/>
        <w:spacing w:before="100" w:beforeAutospacing="1" w:after="100" w:afterAutospacing="1" w:line="240" w:lineRule="auto"/>
        <w:ind w:left="0" w:right="240" w:firstLine="0"/>
        <w:rPr>
          <w:rFonts w:asciiTheme="minorHAnsi" w:eastAsia="Times New Roman" w:hAnsiTheme="minorHAnsi" w:cstheme="minorHAnsi"/>
          <w:color w:val="auto"/>
        </w:rPr>
      </w:pPr>
      <w:r w:rsidRPr="00403759">
        <w:rPr>
          <w:rFonts w:asciiTheme="minorHAnsi" w:eastAsia="Times New Roman" w:hAnsiTheme="minorHAnsi" w:cstheme="minorHAnsi"/>
          <w:color w:val="auto"/>
        </w:rPr>
        <w:t xml:space="preserve">Core competencies include: </w:t>
      </w:r>
    </w:p>
    <w:p w14:paraId="18FC93E3" w14:textId="7E599B4A" w:rsidR="008942DC" w:rsidRPr="008942DC" w:rsidRDefault="008942DC" w:rsidP="00906A20">
      <w:pPr>
        <w:pStyle w:val="ListParagraph"/>
        <w:shd w:val="clear" w:color="auto" w:fill="FFFFFF"/>
        <w:spacing w:before="150" w:after="150" w:line="240" w:lineRule="auto"/>
        <w:ind w:left="270" w:firstLine="0"/>
        <w:rPr>
          <w:rFonts w:asciiTheme="minorHAnsi" w:eastAsia="Times New Roman" w:hAnsiTheme="minorHAnsi" w:cstheme="minorHAnsi"/>
          <w:i/>
          <w:iCs/>
          <w:color w:val="auto"/>
        </w:rPr>
      </w:pPr>
      <w:r w:rsidRPr="00403759">
        <w:rPr>
          <w:rFonts w:asciiTheme="minorHAnsi" w:eastAsia="Times New Roman" w:hAnsiTheme="minorHAnsi" w:cstheme="minorHAnsi"/>
          <w:i/>
          <w:iCs/>
          <w:color w:val="auto"/>
        </w:rPr>
        <w:t xml:space="preserve">Manual </w:t>
      </w:r>
      <w:r w:rsidR="00583D5B">
        <w:rPr>
          <w:rFonts w:asciiTheme="minorHAnsi" w:eastAsia="Times New Roman" w:hAnsiTheme="minorHAnsi" w:cstheme="minorHAnsi"/>
          <w:i/>
          <w:iCs/>
          <w:color w:val="auto"/>
        </w:rPr>
        <w:t xml:space="preserve">and Automation </w:t>
      </w:r>
      <w:r w:rsidRPr="00403759">
        <w:rPr>
          <w:rFonts w:asciiTheme="minorHAnsi" w:eastAsia="Times New Roman" w:hAnsiTheme="minorHAnsi" w:cstheme="minorHAnsi"/>
          <w:i/>
          <w:iCs/>
          <w:color w:val="auto"/>
        </w:rPr>
        <w:t>Software Testing | Quality Methodologies | QA Team Leadership</w:t>
      </w:r>
      <w:r w:rsidR="00683A5C" w:rsidRPr="00403759">
        <w:rPr>
          <w:rFonts w:asciiTheme="minorHAnsi" w:eastAsia="Times New Roman" w:hAnsiTheme="minorHAnsi" w:cstheme="minorHAnsi"/>
          <w:i/>
          <w:iCs/>
          <w:color w:val="auto"/>
        </w:rPr>
        <w:t xml:space="preserve"> |</w:t>
      </w:r>
      <w:r w:rsidR="00403759">
        <w:rPr>
          <w:rFonts w:asciiTheme="minorHAnsi" w:eastAsia="Times New Roman" w:hAnsiTheme="minorHAnsi" w:cstheme="minorHAnsi"/>
          <w:i/>
          <w:iCs/>
          <w:color w:val="auto"/>
        </w:rPr>
        <w:t>A</w:t>
      </w:r>
      <w:r w:rsidRPr="008942DC">
        <w:rPr>
          <w:rFonts w:asciiTheme="minorHAnsi" w:eastAsia="Times New Roman" w:hAnsiTheme="minorHAnsi" w:cstheme="minorHAnsi"/>
          <w:i/>
          <w:iCs/>
          <w:color w:val="auto"/>
        </w:rPr>
        <w:t>ttention to detail</w:t>
      </w:r>
      <w:r w:rsidR="00683A5C" w:rsidRPr="00403759">
        <w:rPr>
          <w:rFonts w:asciiTheme="minorHAnsi" w:eastAsia="Times New Roman" w:hAnsiTheme="minorHAnsi" w:cstheme="minorHAnsi"/>
          <w:i/>
          <w:iCs/>
          <w:color w:val="auto"/>
        </w:rPr>
        <w:t xml:space="preserve"> |</w:t>
      </w:r>
      <w:r w:rsidR="00403759">
        <w:rPr>
          <w:rFonts w:asciiTheme="minorHAnsi" w:eastAsia="Times New Roman" w:hAnsiTheme="minorHAnsi" w:cstheme="minorHAnsi"/>
          <w:i/>
          <w:iCs/>
          <w:color w:val="auto"/>
        </w:rPr>
        <w:t>C</w:t>
      </w:r>
      <w:r w:rsidRPr="008942DC">
        <w:rPr>
          <w:rFonts w:asciiTheme="minorHAnsi" w:eastAsia="Times New Roman" w:hAnsiTheme="minorHAnsi" w:cstheme="minorHAnsi"/>
          <w:i/>
          <w:iCs/>
          <w:color w:val="auto"/>
        </w:rPr>
        <w:t>ommunication skills - verbal and written</w:t>
      </w:r>
      <w:r w:rsidR="00683A5C" w:rsidRPr="00403759">
        <w:rPr>
          <w:rFonts w:asciiTheme="minorHAnsi" w:eastAsia="Times New Roman" w:hAnsiTheme="minorHAnsi" w:cstheme="minorHAnsi"/>
          <w:i/>
          <w:iCs/>
          <w:color w:val="auto"/>
        </w:rPr>
        <w:t xml:space="preserve">| </w:t>
      </w:r>
      <w:r w:rsidR="00403759">
        <w:rPr>
          <w:rFonts w:asciiTheme="minorHAnsi" w:eastAsia="Times New Roman" w:hAnsiTheme="minorHAnsi" w:cstheme="minorHAnsi"/>
          <w:i/>
          <w:iCs/>
          <w:color w:val="auto"/>
        </w:rPr>
        <w:t>D</w:t>
      </w:r>
      <w:r w:rsidRPr="00403759">
        <w:rPr>
          <w:rFonts w:asciiTheme="minorHAnsi" w:eastAsia="Times New Roman" w:hAnsiTheme="minorHAnsi" w:cstheme="minorHAnsi"/>
          <w:i/>
          <w:iCs/>
          <w:color w:val="auto"/>
        </w:rPr>
        <w:t>ata collection, management and analysis</w:t>
      </w:r>
      <w:r w:rsidR="00683A5C" w:rsidRPr="00403759">
        <w:rPr>
          <w:rFonts w:asciiTheme="minorHAnsi" w:eastAsia="Times New Roman" w:hAnsiTheme="minorHAnsi" w:cstheme="minorHAnsi"/>
          <w:i/>
          <w:iCs/>
          <w:color w:val="auto"/>
        </w:rPr>
        <w:t xml:space="preserve"> |</w:t>
      </w:r>
      <w:r w:rsidR="00403759">
        <w:rPr>
          <w:rFonts w:asciiTheme="minorHAnsi" w:eastAsia="Times New Roman" w:hAnsiTheme="minorHAnsi" w:cstheme="minorHAnsi"/>
          <w:i/>
          <w:iCs/>
          <w:color w:val="auto"/>
        </w:rPr>
        <w:t>P</w:t>
      </w:r>
      <w:r w:rsidRPr="008942DC">
        <w:rPr>
          <w:rFonts w:asciiTheme="minorHAnsi" w:eastAsia="Times New Roman" w:hAnsiTheme="minorHAnsi" w:cstheme="minorHAnsi"/>
          <w:i/>
          <w:iCs/>
          <w:color w:val="auto"/>
        </w:rPr>
        <w:t>roblem analysis and problem solving</w:t>
      </w:r>
      <w:r w:rsidR="00683A5C" w:rsidRPr="00403759">
        <w:rPr>
          <w:rFonts w:asciiTheme="minorHAnsi" w:eastAsia="Times New Roman" w:hAnsiTheme="minorHAnsi" w:cstheme="minorHAnsi"/>
          <w:i/>
          <w:iCs/>
          <w:color w:val="auto"/>
        </w:rPr>
        <w:t xml:space="preserve"> |</w:t>
      </w:r>
      <w:r w:rsidR="00403759">
        <w:rPr>
          <w:rFonts w:asciiTheme="minorHAnsi" w:eastAsia="Times New Roman" w:hAnsiTheme="minorHAnsi" w:cstheme="minorHAnsi"/>
          <w:i/>
          <w:iCs/>
          <w:color w:val="auto"/>
        </w:rPr>
        <w:t>P</w:t>
      </w:r>
      <w:r w:rsidRPr="008942DC">
        <w:rPr>
          <w:rFonts w:asciiTheme="minorHAnsi" w:eastAsia="Times New Roman" w:hAnsiTheme="minorHAnsi" w:cstheme="minorHAnsi"/>
          <w:i/>
          <w:iCs/>
          <w:color w:val="auto"/>
        </w:rPr>
        <w:t>lanning and organizing</w:t>
      </w:r>
      <w:r w:rsidR="00683A5C" w:rsidRPr="00403759">
        <w:rPr>
          <w:rFonts w:asciiTheme="minorHAnsi" w:eastAsia="Times New Roman" w:hAnsiTheme="minorHAnsi" w:cstheme="minorHAnsi"/>
          <w:i/>
          <w:iCs/>
          <w:color w:val="auto"/>
        </w:rPr>
        <w:t xml:space="preserve"> |</w:t>
      </w:r>
      <w:r w:rsidR="00906A20">
        <w:rPr>
          <w:rFonts w:asciiTheme="minorHAnsi" w:eastAsia="Times New Roman" w:hAnsiTheme="minorHAnsi" w:cstheme="minorHAnsi"/>
          <w:i/>
          <w:iCs/>
          <w:color w:val="auto"/>
        </w:rPr>
        <w:t>Agile Methodologies</w:t>
      </w:r>
      <w:r w:rsidR="00F92FFF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  <w:r w:rsidR="00683A5C" w:rsidRPr="00403759">
        <w:rPr>
          <w:rFonts w:asciiTheme="minorHAnsi" w:eastAsia="Times New Roman" w:hAnsiTheme="minorHAnsi" w:cstheme="minorHAnsi"/>
          <w:i/>
          <w:iCs/>
          <w:color w:val="auto"/>
        </w:rPr>
        <w:t>|</w:t>
      </w:r>
      <w:r w:rsidR="00403759">
        <w:rPr>
          <w:rFonts w:asciiTheme="minorHAnsi" w:eastAsia="Times New Roman" w:hAnsiTheme="minorHAnsi" w:cstheme="minorHAnsi"/>
          <w:i/>
          <w:iCs/>
          <w:color w:val="auto"/>
        </w:rPr>
        <w:t>D</w:t>
      </w:r>
      <w:r w:rsidRPr="008942DC">
        <w:rPr>
          <w:rFonts w:asciiTheme="minorHAnsi" w:eastAsia="Times New Roman" w:hAnsiTheme="minorHAnsi" w:cstheme="minorHAnsi"/>
          <w:i/>
          <w:iCs/>
          <w:color w:val="auto"/>
        </w:rPr>
        <w:t>ecision-making skills</w:t>
      </w:r>
      <w:r w:rsidR="00683A5C" w:rsidRPr="00403759">
        <w:rPr>
          <w:rFonts w:asciiTheme="minorHAnsi" w:eastAsia="Times New Roman" w:hAnsiTheme="minorHAnsi" w:cstheme="minorHAnsi"/>
          <w:i/>
          <w:iCs/>
          <w:color w:val="auto"/>
        </w:rPr>
        <w:t xml:space="preserve">| </w:t>
      </w:r>
      <w:r w:rsidR="00403759">
        <w:rPr>
          <w:rFonts w:asciiTheme="minorHAnsi" w:eastAsia="Times New Roman" w:hAnsiTheme="minorHAnsi" w:cstheme="minorHAnsi"/>
          <w:i/>
          <w:iCs/>
          <w:color w:val="auto"/>
        </w:rPr>
        <w:t>E</w:t>
      </w:r>
      <w:r w:rsidRPr="008942DC">
        <w:rPr>
          <w:rFonts w:asciiTheme="minorHAnsi" w:eastAsia="Times New Roman" w:hAnsiTheme="minorHAnsi" w:cstheme="minorHAnsi"/>
          <w:i/>
          <w:iCs/>
          <w:color w:val="auto"/>
        </w:rPr>
        <w:t>ffective interaction with stakeholders</w:t>
      </w:r>
      <w:r w:rsidR="00683A5C" w:rsidRPr="00403759">
        <w:rPr>
          <w:rFonts w:asciiTheme="minorHAnsi" w:eastAsia="Times New Roman" w:hAnsiTheme="minorHAnsi" w:cstheme="minorHAnsi"/>
          <w:i/>
          <w:iCs/>
          <w:color w:val="auto"/>
        </w:rPr>
        <w:t xml:space="preserve"> | </w:t>
      </w:r>
      <w:r w:rsidR="00403759">
        <w:rPr>
          <w:rFonts w:asciiTheme="minorHAnsi" w:eastAsia="Times New Roman" w:hAnsiTheme="minorHAnsi" w:cstheme="minorHAnsi"/>
          <w:i/>
          <w:iCs/>
          <w:color w:val="auto"/>
        </w:rPr>
        <w:t>T</w:t>
      </w:r>
      <w:r w:rsidRPr="008942DC">
        <w:rPr>
          <w:rFonts w:asciiTheme="minorHAnsi" w:eastAsia="Times New Roman" w:hAnsiTheme="minorHAnsi" w:cstheme="minorHAnsi"/>
          <w:i/>
          <w:iCs/>
          <w:color w:val="auto"/>
        </w:rPr>
        <w:t>eamwork</w:t>
      </w:r>
      <w:r w:rsidR="00B612FD">
        <w:rPr>
          <w:rFonts w:asciiTheme="minorHAnsi" w:eastAsia="Times New Roman" w:hAnsiTheme="minorHAnsi" w:cstheme="minorHAnsi"/>
          <w:i/>
          <w:iCs/>
          <w:color w:val="auto"/>
        </w:rPr>
        <w:t xml:space="preserve"> | AWS Cloud |</w:t>
      </w:r>
      <w:r w:rsidR="009F4AF9" w:rsidRPr="009F4AF9">
        <w:rPr>
          <w:rFonts w:asciiTheme="minorHAnsi" w:eastAsia="Times New Roman" w:hAnsiTheme="minorHAnsi" w:cstheme="minorHAnsi"/>
          <w:i/>
          <w:iCs/>
          <w:color w:val="auto"/>
        </w:rPr>
        <w:t xml:space="preserve"> SQL | DB2 | Oracle | Selenium | BDD | Cucumber | JBehave | ALM | Rally | Jira | XML | Soap UI | Oxygen</w:t>
      </w:r>
      <w:r w:rsidR="0026283B">
        <w:rPr>
          <w:rFonts w:asciiTheme="minorHAnsi" w:eastAsia="Times New Roman" w:hAnsiTheme="minorHAnsi" w:cstheme="minorHAnsi"/>
          <w:i/>
          <w:iCs/>
          <w:color w:val="auto"/>
        </w:rPr>
        <w:t xml:space="preserve"> |Healthcare</w:t>
      </w:r>
      <w:r w:rsidR="00F92FFF">
        <w:rPr>
          <w:rFonts w:asciiTheme="minorHAnsi" w:eastAsia="Times New Roman" w:hAnsiTheme="minorHAnsi" w:cstheme="minorHAnsi"/>
          <w:i/>
          <w:iCs/>
          <w:color w:val="auto"/>
        </w:rPr>
        <w:t xml:space="preserve"> | </w:t>
      </w:r>
      <w:r w:rsidR="00F92FFF" w:rsidRPr="00F92FFF">
        <w:rPr>
          <w:rFonts w:asciiTheme="minorHAnsi" w:eastAsia="Times New Roman" w:hAnsiTheme="minorHAnsi" w:cstheme="minorHAnsi"/>
          <w:i/>
          <w:iCs/>
          <w:color w:val="auto"/>
        </w:rPr>
        <w:t>Excel Macro | Jenkins | Maven | UDeploy</w:t>
      </w:r>
      <w:r w:rsidR="00047C23">
        <w:rPr>
          <w:rFonts w:asciiTheme="minorHAnsi" w:eastAsia="Times New Roman" w:hAnsiTheme="minorHAnsi" w:cstheme="minorHAnsi"/>
          <w:i/>
          <w:iCs/>
          <w:color w:val="auto"/>
        </w:rPr>
        <w:t xml:space="preserve"> | QNXT | MRDE |</w:t>
      </w:r>
      <w:r w:rsidR="00D31360">
        <w:rPr>
          <w:rFonts w:asciiTheme="minorHAnsi" w:eastAsia="Times New Roman" w:hAnsiTheme="minorHAnsi" w:cstheme="minorHAnsi"/>
          <w:i/>
          <w:iCs/>
          <w:color w:val="auto"/>
        </w:rPr>
        <w:t xml:space="preserve"> TOAD |</w:t>
      </w:r>
    </w:p>
    <w:p w14:paraId="18FC93E4" w14:textId="77777777" w:rsidR="00C202EA" w:rsidRDefault="00C202EA" w:rsidP="00403759">
      <w:pPr>
        <w:spacing w:after="0" w:line="259" w:lineRule="auto"/>
        <w:ind w:left="-5"/>
        <w:rPr>
          <w:b/>
          <w:color w:val="AF272F"/>
          <w:sz w:val="24"/>
        </w:rPr>
      </w:pPr>
    </w:p>
    <w:p w14:paraId="18FC93E5" w14:textId="77777777" w:rsidR="00356E52" w:rsidRDefault="00356E52" w:rsidP="00403759">
      <w:pPr>
        <w:spacing w:after="0" w:line="259" w:lineRule="auto"/>
        <w:ind w:left="-5"/>
      </w:pPr>
      <w:r>
        <w:rPr>
          <w:b/>
          <w:color w:val="AF272F"/>
          <w:sz w:val="24"/>
        </w:rPr>
        <w:t>EMPLOYER</w:t>
      </w:r>
    </w:p>
    <w:p w14:paraId="18FC93E6" w14:textId="77777777" w:rsidR="00AB4843" w:rsidRDefault="00AB4843" w:rsidP="00AB4843">
      <w:pPr>
        <w:spacing w:after="0" w:line="259" w:lineRule="auto"/>
        <w:ind w:left="0" w:firstLine="0"/>
      </w:pPr>
      <w:r w:rsidRPr="00AB4843">
        <w:rPr>
          <w:rFonts w:asciiTheme="minorHAnsi" w:hAnsiTheme="minorHAnsi" w:cstheme="minorHAnsi"/>
          <w:i/>
        </w:rPr>
        <w:t>Cognizant Technology Solutions,</w:t>
      </w:r>
      <w:r>
        <w:rPr>
          <w:i/>
        </w:rPr>
        <w:t xml:space="preserve"> Denver, CO (Oct 2007 –till date)</w:t>
      </w:r>
    </w:p>
    <w:p w14:paraId="18FC93E7" w14:textId="77777777" w:rsidR="00403759" w:rsidRDefault="005F4F0A">
      <w:pPr>
        <w:rPr>
          <w:rFonts w:ascii="Arial" w:hAnsi="Arial" w:cs="Arial"/>
        </w:rPr>
      </w:pPr>
      <w:r w:rsidRPr="00EE22B9">
        <w:rPr>
          <w:rFonts w:ascii="Arial" w:hAnsi="Arial" w:cs="Arial"/>
        </w:rPr>
        <w:t xml:space="preserve">       </w:t>
      </w:r>
    </w:p>
    <w:p w14:paraId="18FC93E8" w14:textId="77777777" w:rsidR="00403759" w:rsidRDefault="00403759">
      <w:pPr>
        <w:rPr>
          <w:rFonts w:ascii="Arial" w:hAnsi="Arial" w:cs="Arial"/>
        </w:rPr>
      </w:pPr>
    </w:p>
    <w:p w14:paraId="18FC93E9" w14:textId="77777777" w:rsidR="00403759" w:rsidRDefault="00403759" w:rsidP="00403759">
      <w:pPr>
        <w:spacing w:after="0" w:line="259" w:lineRule="auto"/>
        <w:ind w:left="-5"/>
        <w:rPr>
          <w:b/>
          <w:color w:val="AF272F"/>
          <w:sz w:val="24"/>
        </w:rPr>
      </w:pPr>
      <w:r>
        <w:rPr>
          <w:b/>
          <w:color w:val="AF272F"/>
          <w:sz w:val="24"/>
        </w:rPr>
        <w:t>SELECTED ACHIEVEMENTS</w:t>
      </w:r>
    </w:p>
    <w:p w14:paraId="18FC93EA" w14:textId="77777777" w:rsidR="00403759" w:rsidRDefault="00403759" w:rsidP="00403759">
      <w:pPr>
        <w:spacing w:after="0" w:line="259" w:lineRule="auto"/>
        <w:ind w:left="-5"/>
        <w:rPr>
          <w:b/>
          <w:color w:val="AF272F"/>
          <w:sz w:val="24"/>
        </w:rPr>
      </w:pPr>
    </w:p>
    <w:p w14:paraId="18FC93EB" w14:textId="77777777" w:rsidR="00403759" w:rsidRDefault="00403759" w:rsidP="00E92C25">
      <w:pPr>
        <w:numPr>
          <w:ilvl w:val="0"/>
          <w:numId w:val="4"/>
        </w:numPr>
        <w:tabs>
          <w:tab w:val="clear" w:pos="1060"/>
          <w:tab w:val="num" w:pos="360"/>
        </w:tabs>
        <w:spacing w:before="40" w:after="4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Spearheaded creating</w:t>
      </w:r>
      <w:r w:rsidRPr="00403759">
        <w:rPr>
          <w:rFonts w:asciiTheme="minorHAnsi" w:hAnsiTheme="minorHAnsi" w:cstheme="minorHAnsi"/>
        </w:rPr>
        <w:t xml:space="preserve"> data request and reporting tools to enhance productivity which </w:t>
      </w:r>
      <w:r>
        <w:rPr>
          <w:rFonts w:asciiTheme="minorHAnsi" w:hAnsiTheme="minorHAnsi" w:cstheme="minorHAnsi"/>
        </w:rPr>
        <w:t>led to cost reduction</w:t>
      </w:r>
      <w:r w:rsidR="00B82187">
        <w:rPr>
          <w:rFonts w:asciiTheme="minorHAnsi" w:hAnsiTheme="minorHAnsi" w:cstheme="minorHAnsi"/>
        </w:rPr>
        <w:t xml:space="preserve"> of </w:t>
      </w:r>
      <w:r w:rsidR="00B82187" w:rsidRPr="00787CE6">
        <w:rPr>
          <w:rFonts w:asciiTheme="minorHAnsi" w:hAnsiTheme="minorHAnsi" w:cstheme="minorHAnsi"/>
        </w:rPr>
        <w:t>$130k per year to client</w:t>
      </w:r>
      <w:r w:rsidR="009909B5">
        <w:rPr>
          <w:rFonts w:asciiTheme="minorHAnsi" w:hAnsiTheme="minorHAnsi" w:cstheme="minorHAnsi"/>
        </w:rPr>
        <w:t>.</w:t>
      </w:r>
    </w:p>
    <w:p w14:paraId="18FC93EC" w14:textId="77777777" w:rsidR="00906A20" w:rsidRDefault="00906A20" w:rsidP="00E92C25">
      <w:pPr>
        <w:numPr>
          <w:ilvl w:val="0"/>
          <w:numId w:val="4"/>
        </w:numPr>
        <w:tabs>
          <w:tab w:val="clear" w:pos="1060"/>
          <w:tab w:val="num" w:pos="360"/>
        </w:tabs>
        <w:spacing w:before="40" w:after="4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Managed end to end data creation and maintenance of a </w:t>
      </w:r>
      <w:r w:rsidR="00B82187">
        <w:rPr>
          <w:rFonts w:asciiTheme="minorHAnsi" w:hAnsiTheme="minorHAnsi" w:cstheme="minorHAnsi"/>
        </w:rPr>
        <w:t xml:space="preserve">Cigna </w:t>
      </w:r>
      <w:r>
        <w:rPr>
          <w:rFonts w:asciiTheme="minorHAnsi" w:hAnsiTheme="minorHAnsi" w:cstheme="minorHAnsi"/>
        </w:rPr>
        <w:t xml:space="preserve">project </w:t>
      </w:r>
    </w:p>
    <w:p w14:paraId="18FC93ED" w14:textId="0881B17B" w:rsidR="009909B5" w:rsidRDefault="001B651B" w:rsidP="00E92C25">
      <w:pPr>
        <w:numPr>
          <w:ilvl w:val="0"/>
          <w:numId w:val="4"/>
        </w:numPr>
        <w:tabs>
          <w:tab w:val="clear" w:pos="1060"/>
          <w:tab w:val="num" w:pos="360"/>
        </w:tabs>
        <w:spacing w:before="40" w:after="4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Ownership of Resource Forecasting and Cost Estimation/ budget planning for </w:t>
      </w:r>
      <w:r w:rsidR="00B82187">
        <w:rPr>
          <w:rFonts w:asciiTheme="minorHAnsi" w:hAnsiTheme="minorHAnsi" w:cstheme="minorHAnsi"/>
        </w:rPr>
        <w:t xml:space="preserve">Cigna </w:t>
      </w:r>
      <w:r w:rsidR="001B23F5">
        <w:rPr>
          <w:rFonts w:asciiTheme="minorHAnsi" w:hAnsiTheme="minorHAnsi" w:cstheme="minorHAnsi"/>
        </w:rPr>
        <w:t>Medicare Advantage</w:t>
      </w:r>
      <w:r w:rsidR="00B821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portfolio </w:t>
      </w:r>
    </w:p>
    <w:p w14:paraId="18FC93EE" w14:textId="08345CA3" w:rsidR="001B651B" w:rsidRDefault="001B651B" w:rsidP="00E92C25">
      <w:pPr>
        <w:widowControl w:val="0"/>
        <w:numPr>
          <w:ilvl w:val="0"/>
          <w:numId w:val="5"/>
        </w:numPr>
        <w:tabs>
          <w:tab w:val="clear" w:pos="106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1B651B">
        <w:rPr>
          <w:rFonts w:asciiTheme="minorHAnsi" w:hAnsiTheme="minorHAnsi" w:cstheme="minorHAnsi"/>
        </w:rPr>
        <w:t>Trained and mentored team</w:t>
      </w:r>
      <w:r>
        <w:rPr>
          <w:rFonts w:asciiTheme="minorHAnsi" w:hAnsiTheme="minorHAnsi" w:cstheme="minorHAnsi"/>
        </w:rPr>
        <w:t xml:space="preserve"> members</w:t>
      </w:r>
      <w:r w:rsidRPr="001B651B">
        <w:rPr>
          <w:rFonts w:asciiTheme="minorHAnsi" w:hAnsiTheme="minorHAnsi" w:cstheme="minorHAnsi"/>
        </w:rPr>
        <w:t xml:space="preserve"> on the testing and tool implementation and Involved in the recruitment </w:t>
      </w:r>
      <w:r w:rsidR="0079153E" w:rsidRPr="001B651B">
        <w:rPr>
          <w:rFonts w:asciiTheme="minorHAnsi" w:hAnsiTheme="minorHAnsi" w:cstheme="minorHAnsi"/>
        </w:rPr>
        <w:t>process</w:t>
      </w:r>
    </w:p>
    <w:p w14:paraId="7CE044C8" w14:textId="4F365E9E" w:rsidR="00A5578E" w:rsidRPr="00A5578E" w:rsidRDefault="00A5578E" w:rsidP="00B57474">
      <w:pPr>
        <w:widowControl w:val="0"/>
        <w:numPr>
          <w:ilvl w:val="0"/>
          <w:numId w:val="5"/>
        </w:numPr>
        <w:tabs>
          <w:tab w:val="clear" w:pos="106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t>AWS Certified Solutions Architect – Professional (</w:t>
      </w:r>
      <w:r w:rsidR="000C0F61">
        <w:rPr>
          <w:rFonts w:ascii="Arial" w:hAnsi="Arial" w:cs="Arial"/>
          <w:sz w:val="21"/>
          <w:szCs w:val="21"/>
          <w:shd w:val="clear" w:color="auto" w:fill="FFFFFF"/>
        </w:rPr>
        <w:t>SAP-C01)</w:t>
      </w:r>
    </w:p>
    <w:p w14:paraId="18FC93EF" w14:textId="33486F3D" w:rsidR="00B57474" w:rsidRPr="00B57474" w:rsidRDefault="00B57474" w:rsidP="00B57474">
      <w:pPr>
        <w:widowControl w:val="0"/>
        <w:numPr>
          <w:ilvl w:val="0"/>
          <w:numId w:val="5"/>
        </w:numPr>
        <w:tabs>
          <w:tab w:val="clear" w:pos="106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57474">
        <w:rPr>
          <w:rFonts w:asciiTheme="minorHAnsi" w:hAnsiTheme="minorHAnsi" w:cstheme="minorHAnsi"/>
        </w:rPr>
        <w:t>AWS Certified Solutions Architect - Associate (SAA-C01)</w:t>
      </w:r>
    </w:p>
    <w:p w14:paraId="18FC93F0" w14:textId="77777777" w:rsidR="001B651B" w:rsidRPr="001B651B" w:rsidRDefault="001B651B" w:rsidP="00E92C25">
      <w:pPr>
        <w:widowControl w:val="0"/>
        <w:numPr>
          <w:ilvl w:val="0"/>
          <w:numId w:val="5"/>
        </w:numPr>
        <w:tabs>
          <w:tab w:val="clear" w:pos="106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1B651B">
        <w:rPr>
          <w:rFonts w:asciiTheme="minorHAnsi" w:hAnsiTheme="minorHAnsi" w:cstheme="minorHAnsi"/>
        </w:rPr>
        <w:t>AWS Certified Cloud Practitioner (CLF-C01)</w:t>
      </w:r>
    </w:p>
    <w:p w14:paraId="18FC93F1" w14:textId="77777777" w:rsidR="001B651B" w:rsidRPr="001B651B" w:rsidRDefault="001B651B" w:rsidP="00E92C25">
      <w:pPr>
        <w:widowControl w:val="0"/>
        <w:numPr>
          <w:ilvl w:val="0"/>
          <w:numId w:val="5"/>
        </w:numPr>
        <w:tabs>
          <w:tab w:val="clear" w:pos="106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1B651B">
        <w:rPr>
          <w:rFonts w:asciiTheme="minorHAnsi" w:hAnsiTheme="minorHAnsi" w:cstheme="minorHAnsi"/>
        </w:rPr>
        <w:t xml:space="preserve">Certified Professional Scrum Master I (PSM I) </w:t>
      </w:r>
    </w:p>
    <w:p w14:paraId="18FC93F2" w14:textId="77777777" w:rsidR="001B651B" w:rsidRPr="001B651B" w:rsidRDefault="001B651B" w:rsidP="00E92C25">
      <w:pPr>
        <w:widowControl w:val="0"/>
        <w:numPr>
          <w:ilvl w:val="0"/>
          <w:numId w:val="5"/>
        </w:numPr>
        <w:tabs>
          <w:tab w:val="clear" w:pos="106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1B651B">
        <w:rPr>
          <w:rFonts w:asciiTheme="minorHAnsi" w:hAnsiTheme="minorHAnsi" w:cstheme="minorHAnsi"/>
        </w:rPr>
        <w:t>ISTQB Certified Tester Foundation Level (CTFL)</w:t>
      </w:r>
    </w:p>
    <w:p w14:paraId="18FC93F3" w14:textId="77777777" w:rsidR="001B651B" w:rsidRPr="001B651B" w:rsidRDefault="001B651B" w:rsidP="00E92C25">
      <w:pPr>
        <w:numPr>
          <w:ilvl w:val="0"/>
          <w:numId w:val="4"/>
        </w:numPr>
        <w:tabs>
          <w:tab w:val="clear" w:pos="1060"/>
          <w:tab w:val="num" w:pos="360"/>
        </w:tabs>
        <w:spacing w:before="40" w:after="40" w:line="240" w:lineRule="auto"/>
        <w:ind w:left="360"/>
        <w:rPr>
          <w:rFonts w:asciiTheme="minorHAnsi" w:hAnsiTheme="minorHAnsi" w:cstheme="minorHAnsi"/>
        </w:rPr>
      </w:pPr>
      <w:r w:rsidRPr="001B651B">
        <w:rPr>
          <w:rFonts w:asciiTheme="minorHAnsi" w:hAnsiTheme="minorHAnsi" w:cstheme="minorHAnsi"/>
        </w:rPr>
        <w:lastRenderedPageBreak/>
        <w:t>Certified HP Quick Test Professional 9.2 and HP Quality Center 9.2  Software certification</w:t>
      </w:r>
    </w:p>
    <w:p w14:paraId="18FC93F4" w14:textId="77777777" w:rsidR="001B651B" w:rsidRPr="001B651B" w:rsidRDefault="001B651B" w:rsidP="00E92C25">
      <w:pPr>
        <w:numPr>
          <w:ilvl w:val="0"/>
          <w:numId w:val="4"/>
        </w:numPr>
        <w:tabs>
          <w:tab w:val="clear" w:pos="1060"/>
          <w:tab w:val="num" w:pos="360"/>
        </w:tabs>
        <w:spacing w:before="40" w:after="40" w:line="240" w:lineRule="auto"/>
        <w:ind w:left="360"/>
        <w:rPr>
          <w:rFonts w:asciiTheme="minorHAnsi" w:hAnsiTheme="minorHAnsi" w:cstheme="minorHAnsi"/>
        </w:rPr>
      </w:pPr>
      <w:r w:rsidRPr="001B651B">
        <w:rPr>
          <w:rFonts w:asciiTheme="minorHAnsi" w:hAnsiTheme="minorHAnsi" w:cstheme="minorHAnsi"/>
        </w:rPr>
        <w:t>Certified IBM DB2 UDB V8.1 Family Fundamentals</w:t>
      </w:r>
    </w:p>
    <w:p w14:paraId="18FC93F7" w14:textId="77777777" w:rsidR="00E92C25" w:rsidRDefault="005F4F0A" w:rsidP="00E92C25">
      <w:pPr>
        <w:spacing w:after="0" w:line="259" w:lineRule="auto"/>
        <w:ind w:left="-5"/>
        <w:rPr>
          <w:rFonts w:ascii="Arial" w:hAnsi="Arial" w:cs="Arial"/>
        </w:rPr>
      </w:pPr>
      <w:r w:rsidRPr="00EE22B9">
        <w:rPr>
          <w:rFonts w:ascii="Arial" w:hAnsi="Arial" w:cs="Arial"/>
        </w:rPr>
        <w:t xml:space="preserve">             </w:t>
      </w:r>
    </w:p>
    <w:p w14:paraId="18FC93F8" w14:textId="77777777" w:rsidR="00E92C25" w:rsidRDefault="00E92C25" w:rsidP="00E92C25">
      <w:pPr>
        <w:spacing w:after="0" w:line="259" w:lineRule="auto"/>
        <w:ind w:left="-5"/>
        <w:rPr>
          <w:rFonts w:ascii="Arial" w:hAnsi="Arial" w:cs="Arial"/>
        </w:rPr>
      </w:pPr>
    </w:p>
    <w:p w14:paraId="18FC93F9" w14:textId="77777777" w:rsidR="00E92C25" w:rsidRDefault="00E92C25" w:rsidP="00787CE6">
      <w:pPr>
        <w:spacing w:after="0" w:line="240" w:lineRule="auto"/>
        <w:ind w:left="-5"/>
        <w:rPr>
          <w:rFonts w:asciiTheme="minorHAnsi" w:hAnsiTheme="minorHAnsi" w:cstheme="minorHAnsi"/>
          <w:b/>
          <w:color w:val="AF272F"/>
          <w:sz w:val="24"/>
          <w:szCs w:val="24"/>
        </w:rPr>
      </w:pPr>
      <w:r w:rsidRPr="00787CE6">
        <w:rPr>
          <w:rFonts w:asciiTheme="minorHAnsi" w:hAnsiTheme="minorHAnsi" w:cstheme="minorHAnsi"/>
          <w:b/>
          <w:color w:val="AF272F"/>
          <w:sz w:val="24"/>
          <w:szCs w:val="24"/>
        </w:rPr>
        <w:t>PROFESSIONAL EXPERIENCE</w:t>
      </w:r>
    </w:p>
    <w:p w14:paraId="18FC93FA" w14:textId="70626500" w:rsidR="00787CE6" w:rsidRDefault="00787CE6" w:rsidP="00787CE6">
      <w:pPr>
        <w:spacing w:after="0" w:line="240" w:lineRule="auto"/>
        <w:ind w:left="-5"/>
        <w:rPr>
          <w:rFonts w:asciiTheme="minorHAnsi" w:hAnsiTheme="minorHAnsi" w:cstheme="minorHAnsi"/>
          <w:b/>
          <w:color w:val="AF272F"/>
          <w:sz w:val="24"/>
          <w:szCs w:val="24"/>
        </w:rPr>
      </w:pPr>
    </w:p>
    <w:p w14:paraId="18EDB1A9" w14:textId="69A95851" w:rsidR="004503BC" w:rsidRPr="00787CE6" w:rsidRDefault="004503BC" w:rsidP="004503BC">
      <w:pPr>
        <w:pStyle w:val="NormalWeb"/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 xml:space="preserve">Project: CIGNA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Medicare Advantage</w:t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,</w:t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Oct</w:t>
      </w:r>
      <w:r w:rsidRPr="00787CE6">
        <w:rPr>
          <w:rFonts w:asciiTheme="minorHAnsi" w:hAnsiTheme="minorHAnsi" w:cstheme="minorHAnsi"/>
          <w:b/>
          <w:sz w:val="22"/>
          <w:szCs w:val="22"/>
        </w:rPr>
        <w:t>-20</w:t>
      </w:r>
      <w:r>
        <w:rPr>
          <w:rFonts w:asciiTheme="minorHAnsi" w:hAnsiTheme="minorHAnsi" w:cstheme="minorHAnsi"/>
          <w:b/>
          <w:sz w:val="22"/>
          <w:szCs w:val="22"/>
        </w:rPr>
        <w:t>20</w:t>
      </w:r>
      <w:r w:rsidRPr="00787CE6">
        <w:rPr>
          <w:rFonts w:asciiTheme="minorHAnsi" w:hAnsiTheme="minorHAnsi" w:cstheme="minorHAnsi"/>
          <w:b/>
          <w:sz w:val="22"/>
          <w:szCs w:val="22"/>
        </w:rPr>
        <w:t xml:space="preserve"> to </w:t>
      </w:r>
      <w:r>
        <w:rPr>
          <w:rFonts w:asciiTheme="minorHAnsi" w:hAnsiTheme="minorHAnsi" w:cstheme="minorHAnsi"/>
          <w:b/>
          <w:sz w:val="22"/>
          <w:szCs w:val="22"/>
        </w:rPr>
        <w:t>till date</w:t>
      </w:r>
    </w:p>
    <w:p w14:paraId="71C54D59" w14:textId="6E9FDF7A" w:rsidR="004503BC" w:rsidRPr="00787CE6" w:rsidRDefault="004503BC" w:rsidP="004503BC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 xml:space="preserve">Role: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ISM</w:t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 xml:space="preserve"> /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Automation Architect</w:t>
      </w:r>
    </w:p>
    <w:p w14:paraId="39354EF0" w14:textId="77777777" w:rsidR="004503BC" w:rsidRPr="00787CE6" w:rsidRDefault="004503BC" w:rsidP="004503BC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Cs/>
          <w:sz w:val="22"/>
          <w:szCs w:val="22"/>
          <w:lang w:eastAsia="ar-SA"/>
        </w:rPr>
      </w:pPr>
    </w:p>
    <w:p w14:paraId="4D220D8D" w14:textId="77777777" w:rsidR="004503BC" w:rsidRPr="00787CE6" w:rsidRDefault="004503BC" w:rsidP="004503BC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Responsibilities:</w:t>
      </w:r>
    </w:p>
    <w:p w14:paraId="2E6EB530" w14:textId="77777777" w:rsidR="004503BC" w:rsidRPr="00787CE6" w:rsidRDefault="004503BC" w:rsidP="004503BC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Cs/>
          <w:sz w:val="22"/>
          <w:szCs w:val="22"/>
          <w:lang w:eastAsia="ar-SA"/>
        </w:rPr>
      </w:pPr>
    </w:p>
    <w:p w14:paraId="6829B98B" w14:textId="7400A117" w:rsidR="004503BC" w:rsidRPr="00787CE6" w:rsidRDefault="004503BC" w:rsidP="004503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As</w:t>
      </w:r>
      <w:r w:rsidR="00431BF6">
        <w:rPr>
          <w:rFonts w:asciiTheme="minorHAnsi" w:hAnsiTheme="minorHAnsi" w:cstheme="minorHAnsi"/>
        </w:rPr>
        <w:t xml:space="preserve"> Integration Test </w:t>
      </w:r>
      <w:r w:rsidR="009801F8">
        <w:rPr>
          <w:rFonts w:asciiTheme="minorHAnsi" w:hAnsiTheme="minorHAnsi" w:cstheme="minorHAnsi"/>
        </w:rPr>
        <w:t>Manager (</w:t>
      </w:r>
      <w:r w:rsidR="00431BF6">
        <w:rPr>
          <w:rFonts w:asciiTheme="minorHAnsi" w:hAnsiTheme="minorHAnsi" w:cstheme="minorHAnsi"/>
        </w:rPr>
        <w:t>ISM)</w:t>
      </w:r>
      <w:r w:rsidRPr="00787CE6">
        <w:rPr>
          <w:rFonts w:asciiTheme="minorHAnsi" w:hAnsiTheme="minorHAnsi" w:cstheme="minorHAnsi"/>
        </w:rPr>
        <w:t>, Involved in preparing the software Test Strategy/Test plan</w:t>
      </w:r>
    </w:p>
    <w:p w14:paraId="23BFF1CC" w14:textId="77777777" w:rsidR="004503BC" w:rsidRPr="00787CE6" w:rsidRDefault="004503BC" w:rsidP="004503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Involved in resource forecasting and estimation for portfolio</w:t>
      </w:r>
    </w:p>
    <w:p w14:paraId="56F2536A" w14:textId="77777777" w:rsidR="004503BC" w:rsidRPr="00787CE6" w:rsidRDefault="004503BC" w:rsidP="004503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 xml:space="preserve">Handling multiple project deliverable in same release </w:t>
      </w:r>
    </w:p>
    <w:p w14:paraId="2976E021" w14:textId="07EDBA88" w:rsidR="004503BC" w:rsidRPr="00787CE6" w:rsidRDefault="004503BC" w:rsidP="004503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 xml:space="preserve">Participated in </w:t>
      </w:r>
      <w:r w:rsidR="00313EF2">
        <w:rPr>
          <w:rFonts w:asciiTheme="minorHAnsi" w:hAnsiTheme="minorHAnsi" w:cstheme="minorHAnsi"/>
        </w:rPr>
        <w:t>project intake</w:t>
      </w:r>
      <w:r w:rsidRPr="00787CE6">
        <w:rPr>
          <w:rFonts w:asciiTheme="minorHAnsi" w:hAnsiTheme="minorHAnsi" w:cstheme="minorHAnsi"/>
        </w:rPr>
        <w:t xml:space="preserve"> sessions to get overview of the </w:t>
      </w:r>
      <w:r w:rsidR="009801F8">
        <w:rPr>
          <w:rFonts w:asciiTheme="minorHAnsi" w:hAnsiTheme="minorHAnsi" w:cstheme="minorHAnsi"/>
        </w:rPr>
        <w:t>p</w:t>
      </w:r>
      <w:r w:rsidRPr="00787CE6">
        <w:rPr>
          <w:rFonts w:asciiTheme="minorHAnsi" w:hAnsiTheme="minorHAnsi" w:cstheme="minorHAnsi"/>
        </w:rPr>
        <w:t>roject</w:t>
      </w:r>
    </w:p>
    <w:p w14:paraId="0250C5AC" w14:textId="45866A4F" w:rsidR="004503BC" w:rsidRDefault="00EA02E5" w:rsidP="004503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Designing </w:t>
      </w:r>
      <w:r w:rsidR="004503BC" w:rsidRPr="00787CE6">
        <w:rPr>
          <w:rFonts w:asciiTheme="minorHAnsi" w:hAnsiTheme="minorHAnsi" w:cstheme="minorHAnsi"/>
        </w:rPr>
        <w:t xml:space="preserve">test </w:t>
      </w:r>
      <w:r w:rsidR="00487FF7">
        <w:rPr>
          <w:rFonts w:asciiTheme="minorHAnsi" w:hAnsiTheme="minorHAnsi" w:cstheme="minorHAnsi"/>
        </w:rPr>
        <w:t xml:space="preserve">automation </w:t>
      </w:r>
      <w:r w:rsidR="004503BC" w:rsidRPr="00787CE6">
        <w:rPr>
          <w:rFonts w:asciiTheme="minorHAnsi" w:hAnsiTheme="minorHAnsi" w:cstheme="minorHAnsi"/>
        </w:rPr>
        <w:t xml:space="preserve">framework design </w:t>
      </w:r>
      <w:r w:rsidR="00F20BEA">
        <w:rPr>
          <w:rFonts w:asciiTheme="minorHAnsi" w:hAnsiTheme="minorHAnsi" w:cstheme="minorHAnsi"/>
        </w:rPr>
        <w:t xml:space="preserve">using AI (RANS and CITS) </w:t>
      </w:r>
      <w:r w:rsidR="004503BC" w:rsidRPr="00787CE6">
        <w:rPr>
          <w:rFonts w:asciiTheme="minorHAnsi" w:hAnsiTheme="minorHAnsi" w:cstheme="minorHAnsi"/>
        </w:rPr>
        <w:t xml:space="preserve">and code reviews </w:t>
      </w:r>
    </w:p>
    <w:p w14:paraId="059D39EE" w14:textId="36B46D7C" w:rsidR="006F085B" w:rsidRPr="00CC2F62" w:rsidRDefault="006F085B" w:rsidP="006F085B">
      <w:pPr>
        <w:pStyle w:val="BodyText1"/>
        <w:numPr>
          <w:ilvl w:val="0"/>
          <w:numId w:val="6"/>
        </w:numPr>
        <w:spacing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Creating</w:t>
      </w:r>
      <w:r w:rsidRPr="00787CE6">
        <w:rPr>
          <w:rFonts w:asciiTheme="minorHAnsi" w:hAnsiTheme="minorHAnsi" w:cstheme="minorHAnsi"/>
          <w:color w:val="000000"/>
          <w:sz w:val="22"/>
          <w:szCs w:val="22"/>
        </w:rPr>
        <w:t xml:space="preserve"> automating </w:t>
      </w:r>
      <w:r w:rsidR="00CE4C3D">
        <w:rPr>
          <w:rFonts w:asciiTheme="minorHAnsi" w:hAnsiTheme="minorHAnsi" w:cstheme="minorHAnsi"/>
          <w:color w:val="000000"/>
          <w:sz w:val="22"/>
          <w:szCs w:val="22"/>
        </w:rPr>
        <w:t xml:space="preserve">for </w:t>
      </w:r>
      <w:r w:rsidRPr="00787CE6">
        <w:rPr>
          <w:rFonts w:asciiTheme="minorHAnsi" w:hAnsiTheme="minorHAnsi" w:cstheme="minorHAnsi"/>
          <w:color w:val="000000"/>
          <w:sz w:val="22"/>
          <w:szCs w:val="22"/>
        </w:rPr>
        <w:t>Web applications</w:t>
      </w:r>
      <w:r w:rsidR="00CE4C3D">
        <w:rPr>
          <w:rFonts w:asciiTheme="minorHAnsi" w:hAnsiTheme="minorHAnsi" w:cstheme="minorHAnsi"/>
          <w:color w:val="000000"/>
          <w:sz w:val="22"/>
          <w:szCs w:val="22"/>
        </w:rPr>
        <w:t>, Database, Webservices using AI</w:t>
      </w:r>
    </w:p>
    <w:p w14:paraId="1B389F54" w14:textId="77777777" w:rsidR="00CC2F62" w:rsidRPr="00787CE6" w:rsidRDefault="00CC2F62" w:rsidP="00CC2F62">
      <w:pPr>
        <w:pStyle w:val="BodyText1"/>
        <w:numPr>
          <w:ilvl w:val="0"/>
          <w:numId w:val="6"/>
        </w:numPr>
        <w:spacing w:after="100" w:afterAutospacing="1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87CE6">
        <w:rPr>
          <w:rFonts w:asciiTheme="minorHAnsi" w:hAnsiTheme="minorHAnsi" w:cstheme="minorHAnsi"/>
          <w:color w:val="000000"/>
          <w:sz w:val="22"/>
          <w:szCs w:val="22"/>
        </w:rPr>
        <w:t>Continuous integration using Jenkins with Maven</w:t>
      </w:r>
    </w:p>
    <w:p w14:paraId="6FBC04E3" w14:textId="77777777" w:rsidR="004503BC" w:rsidRPr="00787CE6" w:rsidRDefault="004503BC" w:rsidP="004503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Reviewed and Created Test Plan, Test Cases for Iterative/Agile process</w:t>
      </w:r>
    </w:p>
    <w:p w14:paraId="1B147B85" w14:textId="77777777" w:rsidR="004503BC" w:rsidRPr="00787CE6" w:rsidRDefault="004503BC" w:rsidP="004503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Check/Review the Test artifacts created by the team</w:t>
      </w:r>
    </w:p>
    <w:p w14:paraId="7678BA46" w14:textId="6A35A676" w:rsidR="004503BC" w:rsidRPr="00787CE6" w:rsidRDefault="00782AD8" w:rsidP="004503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Interaction with </w:t>
      </w:r>
      <w:r w:rsidR="004503BC" w:rsidRPr="00787CE6">
        <w:rPr>
          <w:rFonts w:asciiTheme="minorHAnsi" w:hAnsiTheme="minorHAnsi" w:cstheme="minorHAnsi"/>
        </w:rPr>
        <w:t>Business to resolve typical issues found while testing</w:t>
      </w:r>
    </w:p>
    <w:p w14:paraId="108F133B" w14:textId="63A72D66" w:rsidR="004503BC" w:rsidRPr="00787CE6" w:rsidRDefault="004503BC" w:rsidP="004503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Writing and Testing complex SQL queries</w:t>
      </w:r>
    </w:p>
    <w:p w14:paraId="744A8D63" w14:textId="2DAB198D" w:rsidR="004503BC" w:rsidRPr="00787CE6" w:rsidRDefault="004503BC" w:rsidP="004503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 xml:space="preserve">Extensively used </w:t>
      </w:r>
      <w:r w:rsidR="00CC2F62">
        <w:rPr>
          <w:rFonts w:asciiTheme="minorHAnsi" w:hAnsiTheme="minorHAnsi" w:cstheme="minorHAnsi"/>
        </w:rPr>
        <w:t>TFS</w:t>
      </w:r>
      <w:r w:rsidRPr="00787CE6">
        <w:rPr>
          <w:rFonts w:asciiTheme="minorHAnsi" w:hAnsiTheme="minorHAnsi" w:cstheme="minorHAnsi"/>
        </w:rPr>
        <w:t xml:space="preserve">/Rally for test planning, coverage mapping, test </w:t>
      </w:r>
      <w:r w:rsidR="00DB3823" w:rsidRPr="00787CE6">
        <w:rPr>
          <w:rFonts w:asciiTheme="minorHAnsi" w:hAnsiTheme="minorHAnsi" w:cstheme="minorHAnsi"/>
        </w:rPr>
        <w:t>execution,</w:t>
      </w:r>
      <w:r w:rsidRPr="00787CE6">
        <w:rPr>
          <w:rFonts w:asciiTheme="minorHAnsi" w:hAnsiTheme="minorHAnsi" w:cstheme="minorHAnsi"/>
        </w:rPr>
        <w:t xml:space="preserve"> loading scripts, Execution, logging defects and triaging the defects created</w:t>
      </w:r>
    </w:p>
    <w:p w14:paraId="083CC33A" w14:textId="5BD28486" w:rsidR="004503BC" w:rsidRPr="00787CE6" w:rsidRDefault="004503BC" w:rsidP="004503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 xml:space="preserve">Involved in Disaster recovery planning and </w:t>
      </w:r>
      <w:r w:rsidR="00DB3823" w:rsidRPr="00787CE6">
        <w:rPr>
          <w:rFonts w:asciiTheme="minorHAnsi" w:hAnsiTheme="minorHAnsi" w:cstheme="minorHAnsi"/>
        </w:rPr>
        <w:t>testing</w:t>
      </w:r>
    </w:p>
    <w:p w14:paraId="6F349DFC" w14:textId="77777777" w:rsidR="004503BC" w:rsidRPr="00787CE6" w:rsidRDefault="004503BC" w:rsidP="004503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Mentoring team on the testing and tool implementation</w:t>
      </w:r>
    </w:p>
    <w:p w14:paraId="09C9AC8F" w14:textId="77777777" w:rsidR="004503BC" w:rsidRPr="00787CE6" w:rsidRDefault="004503BC" w:rsidP="00787CE6">
      <w:pPr>
        <w:spacing w:after="0" w:line="240" w:lineRule="auto"/>
        <w:ind w:left="-5"/>
        <w:rPr>
          <w:rFonts w:asciiTheme="minorHAnsi" w:hAnsiTheme="minorHAnsi" w:cstheme="minorHAnsi"/>
          <w:b/>
          <w:color w:val="AF272F"/>
          <w:sz w:val="24"/>
          <w:szCs w:val="24"/>
        </w:rPr>
      </w:pPr>
    </w:p>
    <w:p w14:paraId="18FC93FB" w14:textId="6985ACDE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Project: CIGNA Health Care,</w:t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ab/>
        <w:t xml:space="preserve">Jun-2013 to </w:t>
      </w:r>
      <w:r w:rsidR="004503BC">
        <w:rPr>
          <w:rFonts w:asciiTheme="minorHAnsi" w:hAnsiTheme="minorHAnsi" w:cstheme="minorHAnsi"/>
          <w:b/>
          <w:sz w:val="22"/>
          <w:szCs w:val="22"/>
        </w:rPr>
        <w:t>Sep-2020</w:t>
      </w:r>
    </w:p>
    <w:p w14:paraId="18FC93FC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Role: PTM / QA Lead</w:t>
      </w:r>
    </w:p>
    <w:p w14:paraId="18FC93FD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Cs/>
          <w:sz w:val="22"/>
          <w:szCs w:val="22"/>
          <w:lang w:eastAsia="ar-SA"/>
        </w:rPr>
      </w:pPr>
    </w:p>
    <w:p w14:paraId="18FC93FE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Responsibilities:</w:t>
      </w:r>
    </w:p>
    <w:p w14:paraId="18FC93FF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Cs/>
          <w:sz w:val="22"/>
          <w:szCs w:val="22"/>
          <w:lang w:eastAsia="ar-SA"/>
        </w:rPr>
      </w:pPr>
    </w:p>
    <w:p w14:paraId="18FC9400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As Project Test manager / QA Lead, Involved in preparing the software Test Strategy/Test plan</w:t>
      </w:r>
    </w:p>
    <w:p w14:paraId="18FC9401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Involved in resource forecasting and estimation for portfolio</w:t>
      </w:r>
    </w:p>
    <w:p w14:paraId="18FC9402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Created Data request tool to remove manual effort and saved $130k per year to client</w:t>
      </w:r>
    </w:p>
    <w:p w14:paraId="18FC9403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Automated CSV file validation tool to validate 10k records in single file and saved $50k per year</w:t>
      </w:r>
    </w:p>
    <w:p w14:paraId="18FC9404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 xml:space="preserve">Handling multiple project deliverable in same release </w:t>
      </w:r>
    </w:p>
    <w:p w14:paraId="18FC9405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Participated in design sessions to get overview of the Project</w:t>
      </w:r>
    </w:p>
    <w:p w14:paraId="18FC9406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Frequent Status check meetings with the team</w:t>
      </w:r>
    </w:p>
    <w:p w14:paraId="18FC9407" w14:textId="102883DD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 xml:space="preserve">Involved in test </w:t>
      </w:r>
      <w:r w:rsidR="00487FF7">
        <w:rPr>
          <w:rFonts w:asciiTheme="minorHAnsi" w:hAnsiTheme="minorHAnsi" w:cstheme="minorHAnsi"/>
        </w:rPr>
        <w:t xml:space="preserve">automation </w:t>
      </w:r>
      <w:r w:rsidRPr="00787CE6">
        <w:rPr>
          <w:rFonts w:asciiTheme="minorHAnsi" w:hAnsiTheme="minorHAnsi" w:cstheme="minorHAnsi"/>
        </w:rPr>
        <w:t xml:space="preserve">framework design and code reviews </w:t>
      </w:r>
    </w:p>
    <w:p w14:paraId="18FC9408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Reviewed and Created Test Plan, Test Cases for Iterative/Agile process</w:t>
      </w:r>
    </w:p>
    <w:p w14:paraId="18FC9409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Check/Review the Test artifacts created by the team</w:t>
      </w:r>
    </w:p>
    <w:p w14:paraId="18FC940A" w14:textId="77777777" w:rsidR="00787CE6" w:rsidRPr="00787CE6" w:rsidRDefault="00787CE6" w:rsidP="00787C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Handled application code deployment in QA and UAT environments</w:t>
      </w:r>
    </w:p>
    <w:p w14:paraId="18FC940B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Discussions with Business to resolve typical issues found while testing</w:t>
      </w:r>
    </w:p>
    <w:p w14:paraId="18FC940C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Writing and Testing complex SQL (DB2) queries involving the X queries</w:t>
      </w:r>
    </w:p>
    <w:p w14:paraId="18FC940D" w14:textId="77777777" w:rsidR="00787CE6" w:rsidRPr="00787CE6" w:rsidRDefault="00787CE6" w:rsidP="00787CE6">
      <w:pPr>
        <w:pStyle w:val="BodyText1"/>
        <w:numPr>
          <w:ilvl w:val="0"/>
          <w:numId w:val="6"/>
        </w:numPr>
        <w:spacing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787CE6">
        <w:rPr>
          <w:rFonts w:asciiTheme="minorHAnsi" w:hAnsiTheme="minorHAnsi" w:cstheme="minorHAnsi"/>
          <w:color w:val="000000"/>
          <w:sz w:val="22"/>
          <w:szCs w:val="22"/>
        </w:rPr>
        <w:lastRenderedPageBreak/>
        <w:t>Works with Automation team in automating Web applications Using UFT, Selenium Web driver, BDD Framework using Cucumber</w:t>
      </w:r>
    </w:p>
    <w:p w14:paraId="18FC940E" w14:textId="77777777" w:rsidR="00787CE6" w:rsidRPr="00787CE6" w:rsidRDefault="00787CE6" w:rsidP="00787CE6">
      <w:pPr>
        <w:pStyle w:val="BodyText1"/>
        <w:numPr>
          <w:ilvl w:val="0"/>
          <w:numId w:val="6"/>
        </w:numPr>
        <w:spacing w:after="100" w:afterAutospacing="1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87CE6">
        <w:rPr>
          <w:rFonts w:asciiTheme="minorHAnsi" w:hAnsiTheme="minorHAnsi" w:cstheme="minorHAnsi"/>
          <w:color w:val="000000"/>
          <w:sz w:val="22"/>
          <w:szCs w:val="22"/>
        </w:rPr>
        <w:t>Continuous integration using Jenkins with Maven</w:t>
      </w:r>
    </w:p>
    <w:p w14:paraId="18FC940F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Extensively used ALM/Rally for test planning, coverage mapping, test execution , loading scripts, Execution , logging defects and triaging the defects created</w:t>
      </w:r>
    </w:p>
    <w:p w14:paraId="18FC9410" w14:textId="77777777" w:rsidR="00787CE6" w:rsidRPr="00787CE6" w:rsidRDefault="00787CE6" w:rsidP="00787C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Completely managed E2E data creation and maintenance for the project</w:t>
      </w:r>
    </w:p>
    <w:p w14:paraId="18FC9411" w14:textId="77777777" w:rsidR="00787CE6" w:rsidRPr="00787CE6" w:rsidRDefault="00787CE6" w:rsidP="00787C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Involved in Performance testing of the Servers to monitor CPU, memory, DISK IO and Network usage.</w:t>
      </w:r>
    </w:p>
    <w:p w14:paraId="18FC9412" w14:textId="77777777" w:rsidR="00787CE6" w:rsidRPr="00787CE6" w:rsidRDefault="00787CE6" w:rsidP="00787C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Involved in Disaster recovery planning and testing</w:t>
      </w:r>
    </w:p>
    <w:p w14:paraId="18FC9413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Extensively used Oxygen, Soap UI for web service test execution</w:t>
      </w:r>
    </w:p>
    <w:p w14:paraId="18FC9414" w14:textId="77777777" w:rsidR="00787CE6" w:rsidRPr="00787CE6" w:rsidRDefault="00787CE6" w:rsidP="00787C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Mentoring team on the testing and tool implementation</w:t>
      </w:r>
    </w:p>
    <w:p w14:paraId="18FC9415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</w:p>
    <w:p w14:paraId="18FC9416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Project: Cardinal Health, TN</w:t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>Oct 15, 2012 to Jun 1, 2013</w:t>
      </w:r>
    </w:p>
    <w:p w14:paraId="18FC9417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Role: QA Lead</w:t>
      </w:r>
    </w:p>
    <w:p w14:paraId="18FC9418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</w:p>
    <w:p w14:paraId="18FC9419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Responsibilities:</w:t>
      </w:r>
    </w:p>
    <w:p w14:paraId="18FC941A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Cs/>
          <w:sz w:val="22"/>
          <w:szCs w:val="22"/>
          <w:lang w:eastAsia="ar-SA"/>
        </w:rPr>
      </w:pPr>
    </w:p>
    <w:p w14:paraId="18FC941B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Preparing the Test Plan for the requirements</w:t>
      </w:r>
    </w:p>
    <w:p w14:paraId="18FC941C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Reviewing of the detailed test scripts prepared by the business team for both system testing and End to end testing</w:t>
      </w:r>
    </w:p>
    <w:p w14:paraId="18FC941D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Tracking the traceability of the test cases to the business requirements</w:t>
      </w:r>
    </w:p>
    <w:p w14:paraId="18FC941E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Extensively used ALM for test planning, coverage mapping, test execution , loading scripts, Execution and for logging defects</w:t>
      </w:r>
    </w:p>
    <w:p w14:paraId="18FC941F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Lead for the Business team of 20 members and managed all QA activities like Test scripting, Executing and creating defects</w:t>
      </w:r>
    </w:p>
    <w:p w14:paraId="18FC9420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Defect tracking and involving in Triage calls</w:t>
      </w:r>
    </w:p>
    <w:p w14:paraId="18FC9421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 xml:space="preserve">On personal interest created tools using Excel macro for consolidating the test script created by Business team members into one sheet and loads in ALM  </w:t>
      </w:r>
    </w:p>
    <w:p w14:paraId="18FC9422" w14:textId="77777777" w:rsidR="00787CE6" w:rsidRPr="00787CE6" w:rsidRDefault="00787CE6" w:rsidP="00787CE6">
      <w:pPr>
        <w:autoSpaceDE w:val="0"/>
        <w:autoSpaceDN w:val="0"/>
        <w:adjustRightInd w:val="0"/>
        <w:spacing w:line="240" w:lineRule="auto"/>
        <w:ind w:right="18"/>
        <w:rPr>
          <w:rFonts w:asciiTheme="minorHAnsi" w:hAnsiTheme="minorHAnsi" w:cstheme="minorHAnsi"/>
        </w:rPr>
      </w:pPr>
    </w:p>
    <w:p w14:paraId="18FC9423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ind w:left="1440" w:hanging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Project: Aetna</w:t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  <w:t xml:space="preserve"> </w:t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ab/>
      </w:r>
      <w:r w:rsidRPr="00787CE6">
        <w:rPr>
          <w:rFonts w:asciiTheme="minorHAnsi" w:hAnsiTheme="minorHAnsi" w:cstheme="minorHAnsi"/>
          <w:b/>
          <w:sz w:val="22"/>
          <w:szCs w:val="22"/>
        </w:rPr>
        <w:t>Jan 01, 2008 to Sep 28, 2012</w:t>
      </w:r>
    </w:p>
    <w:p w14:paraId="18FC9424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  <w:r w:rsidRPr="00787CE6"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  <w:t>Role: QA Lead</w:t>
      </w:r>
    </w:p>
    <w:p w14:paraId="18FC9425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  <w:lang w:eastAsia="ar-SA"/>
        </w:rPr>
      </w:pPr>
    </w:p>
    <w:p w14:paraId="18FC9426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7CE6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18FC9427" w14:textId="77777777" w:rsidR="00787CE6" w:rsidRPr="00787CE6" w:rsidRDefault="00787CE6" w:rsidP="00787CE6">
      <w:pPr>
        <w:pStyle w:val="NormalWeb"/>
        <w:suppressAutoHyphens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FC9428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Involved in Business requirement discussions, Triage meetings, Onsite offshore co- ordination, Estimation, Production check out activity</w:t>
      </w:r>
    </w:p>
    <w:p w14:paraId="18FC9429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Involved in analyzing the requirements (Story board, PPT and Documents) and updating the clarification documents</w:t>
      </w:r>
    </w:p>
    <w:p w14:paraId="18FC942A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Test case creation and Peer review for Test cases</w:t>
      </w:r>
    </w:p>
    <w:p w14:paraId="18FC942B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Involved in Test Execution of test cases by running Mainframe Batch Jobs</w:t>
      </w:r>
    </w:p>
    <w:p w14:paraId="18FC942C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Involved in manual execution of System, Regression, and E2E and UAT test cases</w:t>
      </w:r>
    </w:p>
    <w:p w14:paraId="18FC942D" w14:textId="77777777" w:rsidR="00787CE6" w:rsidRPr="00787CE6" w:rsidRDefault="00787CE6" w:rsidP="00787C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Handled application code deployment in QA and UAT environments</w:t>
      </w:r>
    </w:p>
    <w:p w14:paraId="18FC942E" w14:textId="77777777" w:rsidR="00787CE6" w:rsidRPr="00787CE6" w:rsidRDefault="00787CE6" w:rsidP="00787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8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Tracking defects in Quality Center and defect Re-testing for the defects fixed and preparation of Test closer</w:t>
      </w:r>
    </w:p>
    <w:p w14:paraId="18FC942F" w14:textId="77777777" w:rsidR="00787CE6" w:rsidRPr="00787CE6" w:rsidRDefault="00787CE6" w:rsidP="00787CE6">
      <w:pPr>
        <w:pStyle w:val="BodyText1"/>
        <w:numPr>
          <w:ilvl w:val="0"/>
          <w:numId w:val="6"/>
        </w:numPr>
        <w:spacing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787CE6">
        <w:rPr>
          <w:rFonts w:asciiTheme="minorHAnsi" w:hAnsiTheme="minorHAnsi" w:cstheme="minorHAnsi"/>
          <w:color w:val="000000"/>
          <w:sz w:val="22"/>
          <w:szCs w:val="22"/>
        </w:rPr>
        <w:t>Automated regression test script creation using QTP and execution in QC for Web applications</w:t>
      </w:r>
    </w:p>
    <w:p w14:paraId="18FC9430" w14:textId="77777777" w:rsidR="00787CE6" w:rsidRPr="00787CE6" w:rsidRDefault="00787CE6" w:rsidP="00787C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87CE6">
        <w:rPr>
          <w:rFonts w:asciiTheme="minorHAnsi" w:hAnsiTheme="minorHAnsi" w:cstheme="minorHAnsi"/>
        </w:rPr>
        <w:t>Completely managed E2E data creation and maintenance for the project</w:t>
      </w:r>
    </w:p>
    <w:p w14:paraId="18FC9431" w14:textId="77777777" w:rsidR="00787CE6" w:rsidRPr="00787CE6" w:rsidRDefault="00787CE6" w:rsidP="00787CE6">
      <w:pPr>
        <w:pStyle w:val="BodyText1"/>
        <w:numPr>
          <w:ilvl w:val="0"/>
          <w:numId w:val="6"/>
        </w:numPr>
        <w:spacing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787CE6">
        <w:rPr>
          <w:rFonts w:asciiTheme="minorHAnsi" w:hAnsiTheme="minorHAnsi" w:cstheme="minorHAnsi"/>
          <w:sz w:val="22"/>
          <w:szCs w:val="22"/>
        </w:rPr>
        <w:lastRenderedPageBreak/>
        <w:t>Developed Excel VBA tool to execute the batch job through with intermediate validation and Premium calculations</w:t>
      </w:r>
    </w:p>
    <w:p w14:paraId="18FC9432" w14:textId="77777777" w:rsidR="00787CE6" w:rsidRPr="00787CE6" w:rsidRDefault="00787CE6" w:rsidP="00787CE6">
      <w:pPr>
        <w:pStyle w:val="BodyText1"/>
        <w:numPr>
          <w:ilvl w:val="0"/>
          <w:numId w:val="6"/>
        </w:numPr>
        <w:spacing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787CE6">
        <w:rPr>
          <w:rFonts w:asciiTheme="minorHAnsi" w:hAnsiTheme="minorHAnsi" w:cstheme="minorHAnsi"/>
          <w:sz w:val="22"/>
          <w:szCs w:val="22"/>
        </w:rPr>
        <w:t>Kept track of defects in Clear Quest and did defect re-testing for the defects fixed</w:t>
      </w:r>
    </w:p>
    <w:p w14:paraId="18FC9433" w14:textId="77777777" w:rsidR="00317692" w:rsidRDefault="00583D5B"/>
    <w:p w14:paraId="18FC9434" w14:textId="77777777" w:rsidR="00AE575B" w:rsidRDefault="00AE575B"/>
    <w:p w14:paraId="18FC9435" w14:textId="77777777" w:rsidR="00AE575B" w:rsidRDefault="00AE575B" w:rsidP="00AE575B">
      <w:pPr>
        <w:spacing w:after="0" w:line="259" w:lineRule="auto"/>
        <w:ind w:left="-5"/>
        <w:rPr>
          <w:b/>
          <w:color w:val="AF272F"/>
          <w:sz w:val="24"/>
        </w:rPr>
      </w:pPr>
      <w:r>
        <w:rPr>
          <w:b/>
          <w:color w:val="AF272F"/>
          <w:sz w:val="24"/>
        </w:rPr>
        <w:t>EDUCATION</w:t>
      </w:r>
    </w:p>
    <w:p w14:paraId="18FC9436" w14:textId="77777777" w:rsidR="00AE575B" w:rsidRDefault="00AE575B"/>
    <w:p w14:paraId="18FC9437" w14:textId="77777777" w:rsidR="00AE575B" w:rsidRDefault="00B4448D">
      <w:r>
        <w:t>Kongu Engineering College,</w:t>
      </w:r>
      <w:r w:rsidRPr="00B4448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4448D">
        <w:t>affiliated to</w:t>
      </w:r>
      <w:r>
        <w:t xml:space="preserve"> Anna University, India - B.Tech (2007)</w:t>
      </w:r>
    </w:p>
    <w:p w14:paraId="18FC9438" w14:textId="77777777" w:rsidR="00B4448D" w:rsidRDefault="00B4448D"/>
    <w:p w14:paraId="18FC9439" w14:textId="77777777" w:rsidR="00B4448D" w:rsidRDefault="00B4448D" w:rsidP="00B4448D">
      <w:pPr>
        <w:spacing w:after="0" w:line="259" w:lineRule="auto"/>
        <w:ind w:left="-5"/>
        <w:rPr>
          <w:b/>
          <w:color w:val="AF272F"/>
          <w:sz w:val="24"/>
        </w:rPr>
      </w:pPr>
    </w:p>
    <w:p w14:paraId="18FC943A" w14:textId="77777777" w:rsidR="00B4448D" w:rsidRDefault="00B4448D" w:rsidP="00B4448D">
      <w:pPr>
        <w:spacing w:after="0" w:line="259" w:lineRule="auto"/>
        <w:ind w:left="-5"/>
        <w:rPr>
          <w:b/>
          <w:color w:val="AF272F"/>
          <w:sz w:val="24"/>
        </w:rPr>
      </w:pPr>
      <w:r>
        <w:rPr>
          <w:b/>
          <w:color w:val="AF272F"/>
          <w:sz w:val="24"/>
        </w:rPr>
        <w:t>REFERENCES</w:t>
      </w:r>
    </w:p>
    <w:p w14:paraId="18FC943B" w14:textId="77777777" w:rsidR="00B4448D" w:rsidRPr="00B4448D" w:rsidRDefault="00B4448D" w:rsidP="00B4448D">
      <w:pPr>
        <w:spacing w:after="0" w:line="259" w:lineRule="auto"/>
        <w:ind w:left="-5"/>
      </w:pPr>
      <w:r>
        <w:t>Provided upon request</w:t>
      </w:r>
    </w:p>
    <w:p w14:paraId="18FC943C" w14:textId="77777777" w:rsidR="00B4448D" w:rsidRDefault="00B4448D"/>
    <w:sectPr w:rsidR="00B44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1AC1"/>
    <w:multiLevelType w:val="multilevel"/>
    <w:tmpl w:val="4AA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D7B55"/>
    <w:multiLevelType w:val="hybridMultilevel"/>
    <w:tmpl w:val="639EFB7E"/>
    <w:lvl w:ilvl="0" w:tplc="04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3112F25"/>
    <w:multiLevelType w:val="multilevel"/>
    <w:tmpl w:val="9644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D3F19"/>
    <w:multiLevelType w:val="hybridMultilevel"/>
    <w:tmpl w:val="D2441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F299F"/>
    <w:multiLevelType w:val="hybridMultilevel"/>
    <w:tmpl w:val="CFE41E22"/>
    <w:lvl w:ilvl="0" w:tplc="04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BE2F10"/>
    <w:multiLevelType w:val="multilevel"/>
    <w:tmpl w:val="4542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B8"/>
    <w:rsid w:val="00026897"/>
    <w:rsid w:val="00047C23"/>
    <w:rsid w:val="00073548"/>
    <w:rsid w:val="000C0F61"/>
    <w:rsid w:val="00194DB3"/>
    <w:rsid w:val="001B23F5"/>
    <w:rsid w:val="001B651B"/>
    <w:rsid w:val="001D5CC4"/>
    <w:rsid w:val="0026283B"/>
    <w:rsid w:val="00313EF2"/>
    <w:rsid w:val="003537E4"/>
    <w:rsid w:val="00355407"/>
    <w:rsid w:val="00356E52"/>
    <w:rsid w:val="00403759"/>
    <w:rsid w:val="00431BF6"/>
    <w:rsid w:val="004503BC"/>
    <w:rsid w:val="00487FF7"/>
    <w:rsid w:val="0053670E"/>
    <w:rsid w:val="00583D5B"/>
    <w:rsid w:val="005F4F0A"/>
    <w:rsid w:val="00683A5C"/>
    <w:rsid w:val="006F085B"/>
    <w:rsid w:val="006F5BC4"/>
    <w:rsid w:val="00782AD8"/>
    <w:rsid w:val="00787CE6"/>
    <w:rsid w:val="0079153E"/>
    <w:rsid w:val="00820051"/>
    <w:rsid w:val="00874185"/>
    <w:rsid w:val="008942DC"/>
    <w:rsid w:val="00906A20"/>
    <w:rsid w:val="00951BFC"/>
    <w:rsid w:val="009801F8"/>
    <w:rsid w:val="009909B5"/>
    <w:rsid w:val="009E7D25"/>
    <w:rsid w:val="009F4AF9"/>
    <w:rsid w:val="009F4D92"/>
    <w:rsid w:val="00A34265"/>
    <w:rsid w:val="00A5578E"/>
    <w:rsid w:val="00AB4843"/>
    <w:rsid w:val="00AE575B"/>
    <w:rsid w:val="00B17F25"/>
    <w:rsid w:val="00B4448D"/>
    <w:rsid w:val="00B57474"/>
    <w:rsid w:val="00B612FD"/>
    <w:rsid w:val="00B82187"/>
    <w:rsid w:val="00BA115F"/>
    <w:rsid w:val="00BF24B8"/>
    <w:rsid w:val="00C202EA"/>
    <w:rsid w:val="00C8314A"/>
    <w:rsid w:val="00CC2F62"/>
    <w:rsid w:val="00CE4C3D"/>
    <w:rsid w:val="00D31360"/>
    <w:rsid w:val="00DB3823"/>
    <w:rsid w:val="00E92C25"/>
    <w:rsid w:val="00EA02E5"/>
    <w:rsid w:val="00EC20B7"/>
    <w:rsid w:val="00F20BEA"/>
    <w:rsid w:val="00F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93D8"/>
  <w15:chartTrackingRefBased/>
  <w15:docId w15:val="{341D6E4A-AF6B-447E-B9DB-60797F26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4B8"/>
    <w:pPr>
      <w:spacing w:after="5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5F4F0A"/>
    <w:pPr>
      <w:keepNext/>
      <w:keepLines/>
      <w:spacing w:after="0" w:line="256" w:lineRule="auto"/>
      <w:ind w:left="10" w:hanging="10"/>
      <w:outlineLvl w:val="0"/>
    </w:pPr>
    <w:rPr>
      <w:rFonts w:ascii="Calibri" w:eastAsia="Calibri" w:hAnsi="Calibri" w:cs="Calibri"/>
      <w:b/>
      <w:color w:val="AF272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4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4F0A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4F0A"/>
    <w:rPr>
      <w:rFonts w:ascii="Calibri" w:eastAsia="Calibri" w:hAnsi="Calibri" w:cs="Calibri"/>
      <w:b/>
      <w:color w:val="AF272F"/>
      <w:sz w:val="24"/>
    </w:rPr>
  </w:style>
  <w:style w:type="paragraph" w:customStyle="1" w:styleId="Header1">
    <w:name w:val="Header1"/>
    <w:basedOn w:val="Normal"/>
    <w:rsid w:val="00356E5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56E52"/>
    <w:rPr>
      <w:b/>
      <w:bCs/>
    </w:rPr>
  </w:style>
  <w:style w:type="paragraph" w:styleId="NormalWeb">
    <w:name w:val="Normal (Web)"/>
    <w:basedOn w:val="Normal"/>
    <w:link w:val="NormalWebChar"/>
    <w:unhideWhenUsed/>
    <w:rsid w:val="00356E5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2DC"/>
    <w:pPr>
      <w:ind w:left="720"/>
      <w:contextualSpacing/>
    </w:pPr>
  </w:style>
  <w:style w:type="paragraph" w:customStyle="1" w:styleId="BodyText1">
    <w:name w:val="Body Text1"/>
    <w:aliases w:val="b"/>
    <w:basedOn w:val="Normal"/>
    <w:rsid w:val="00787CE6"/>
    <w:pPr>
      <w:tabs>
        <w:tab w:val="left" w:pos="216"/>
      </w:tabs>
      <w:suppressAutoHyphens/>
      <w:spacing w:after="200" w:line="264" w:lineRule="exact"/>
      <w:ind w:left="0" w:firstLine="0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NormalWebChar">
    <w:name w:val="Normal (Web) Char"/>
    <w:link w:val="NormalWeb"/>
    <w:rsid w:val="00787CE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4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hariharan.p@gmail.com" TargetMode="External"/><Relationship Id="rId5" Type="http://schemas.openxmlformats.org/officeDocument/2006/relationships/hyperlink" Target="https://www.linkedin.com/in/srihariharan-prabhakaran-71069112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Kalichamy, Poornima</dc:creator>
  <cp:keywords/>
  <dc:description/>
  <cp:lastModifiedBy>Prabhakaran, Srihariharan (Cognizant)</cp:lastModifiedBy>
  <cp:revision>101</cp:revision>
  <dcterms:created xsi:type="dcterms:W3CDTF">2020-07-13T20:45:00Z</dcterms:created>
  <dcterms:modified xsi:type="dcterms:W3CDTF">2021-04-12T23:06:00Z</dcterms:modified>
</cp:coreProperties>
</file>