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ABAB0D" w14:textId="0B2340DA" w:rsidR="00FB13E4" w:rsidRDefault="00FB13E4" w:rsidP="00231D9A">
      <w:pPr>
        <w:tabs>
          <w:tab w:val="left" w:pos="7800"/>
          <w:tab w:val="left" w:pos="8136"/>
        </w:tabs>
        <w:spacing w:after="0" w:line="240" w:lineRule="auto"/>
        <w:rPr>
          <w:b/>
          <w:i/>
          <w:sz w:val="24"/>
          <w:szCs w:val="24"/>
        </w:rPr>
      </w:pPr>
    </w:p>
    <w:p w14:paraId="49CE0616" w14:textId="77777777" w:rsidR="00FB13E4" w:rsidRDefault="00A7359B">
      <w:pPr>
        <w:tabs>
          <w:tab w:val="left" w:pos="7800"/>
          <w:tab w:val="left" w:pos="8136"/>
        </w:tabs>
        <w:spacing w:after="0" w:line="240" w:lineRule="auto"/>
        <w:rPr>
          <w:b/>
          <w:sz w:val="28"/>
          <w:szCs w:val="28"/>
        </w:rPr>
      </w:pPr>
      <w:proofErr w:type="spellStart"/>
      <w:r>
        <w:rPr>
          <w:b/>
          <w:sz w:val="28"/>
          <w:szCs w:val="28"/>
        </w:rPr>
        <w:t>Vamsi</w:t>
      </w:r>
      <w:proofErr w:type="spellEnd"/>
      <w:r>
        <w:rPr>
          <w:b/>
          <w:sz w:val="28"/>
          <w:szCs w:val="28"/>
        </w:rPr>
        <w:t xml:space="preserve"> </w:t>
      </w:r>
      <w:proofErr w:type="spellStart"/>
      <w:r>
        <w:rPr>
          <w:b/>
          <w:sz w:val="28"/>
          <w:szCs w:val="28"/>
        </w:rPr>
        <w:t>Thiyyagura</w:t>
      </w:r>
      <w:proofErr w:type="spellEnd"/>
    </w:p>
    <w:p w14:paraId="7FCC5746" w14:textId="5C7D045D" w:rsidR="00FB13E4" w:rsidRDefault="00A7359B">
      <w:pPr>
        <w:pBdr>
          <w:bottom w:val="single" w:sz="12" w:space="1" w:color="C4BC96"/>
        </w:pBdr>
        <w:tabs>
          <w:tab w:val="left" w:pos="360"/>
          <w:tab w:val="left" w:pos="8136"/>
        </w:tabs>
        <w:spacing w:after="0" w:line="240" w:lineRule="auto"/>
        <w:rPr>
          <w:b/>
        </w:rPr>
      </w:pPr>
      <w:r>
        <w:rPr>
          <w:b/>
        </w:rPr>
        <w:t>[</w:t>
      </w:r>
      <w:r>
        <w:t xml:space="preserve">Salesforce Business </w:t>
      </w:r>
      <w:r w:rsidR="00AB6B8A">
        <w:t>Analyst</w:t>
      </w:r>
      <w:r w:rsidR="00231D9A">
        <w:t xml:space="preserve"> / </w:t>
      </w:r>
      <w:proofErr w:type="gramStart"/>
      <w:r w:rsidR="006506D4">
        <w:t>Admin</w:t>
      </w:r>
      <w:r w:rsidR="006506D4">
        <w:rPr>
          <w:b/>
        </w:rPr>
        <w:t xml:space="preserve">]  </w:t>
      </w:r>
      <w:r>
        <w:rPr>
          <w:b/>
        </w:rPr>
        <w:t xml:space="preserve"> </w:t>
      </w:r>
      <w:proofErr w:type="gramEnd"/>
      <w:r>
        <w:rPr>
          <w:b/>
        </w:rPr>
        <w:t xml:space="preserve">                                                                                       Email: </w:t>
      </w:r>
      <w:r>
        <w:t>tvamsi92@gmail.com</w:t>
      </w:r>
    </w:p>
    <w:p w14:paraId="5D3D1E1A" w14:textId="77777777" w:rsidR="00FB13E4" w:rsidRDefault="00A7359B">
      <w:pPr>
        <w:pBdr>
          <w:bottom w:val="single" w:sz="12" w:space="1" w:color="C4BC96"/>
        </w:pBdr>
        <w:tabs>
          <w:tab w:val="left" w:pos="360"/>
          <w:tab w:val="left" w:pos="8136"/>
        </w:tabs>
        <w:spacing w:after="0" w:line="240" w:lineRule="auto"/>
        <w:rPr>
          <w:b/>
        </w:rPr>
      </w:pPr>
      <w:r>
        <w:rPr>
          <w:b/>
        </w:rPr>
        <w:t xml:space="preserve">                                                                                                                                                               Contact: +91 – 9177899211</w:t>
      </w:r>
    </w:p>
    <w:p w14:paraId="0B3B22FC" w14:textId="77777777" w:rsidR="00F12C79" w:rsidRDefault="00F12C79">
      <w:pPr>
        <w:spacing w:after="0" w:line="240" w:lineRule="auto"/>
        <w:rPr>
          <w:b/>
          <w:color w:val="0070C0"/>
          <w:sz w:val="24"/>
          <w:szCs w:val="24"/>
        </w:rPr>
      </w:pPr>
    </w:p>
    <w:p w14:paraId="0CB8A716" w14:textId="7E593D2F" w:rsidR="00FB13E4" w:rsidRDefault="00E44FCA">
      <w:pPr>
        <w:spacing w:after="0" w:line="240" w:lineRule="auto"/>
        <w:rPr>
          <w:b/>
          <w:color w:val="0070C0"/>
          <w:sz w:val="24"/>
          <w:szCs w:val="24"/>
        </w:rPr>
      </w:pPr>
      <w:r>
        <w:rPr>
          <w:b/>
          <w:color w:val="0070C0"/>
          <w:sz w:val="24"/>
          <w:szCs w:val="24"/>
        </w:rPr>
        <w:t>PROFESSIONAL SUMMARY:</w:t>
      </w:r>
    </w:p>
    <w:p w14:paraId="6D049519" w14:textId="77777777" w:rsidR="00231D9A" w:rsidRDefault="00A7359B">
      <w:pPr>
        <w:numPr>
          <w:ilvl w:val="0"/>
          <w:numId w:val="5"/>
        </w:numPr>
        <w:pBdr>
          <w:top w:val="nil"/>
          <w:left w:val="nil"/>
          <w:bottom w:val="nil"/>
          <w:right w:val="nil"/>
          <w:between w:val="nil"/>
        </w:pBdr>
        <w:spacing w:after="0" w:line="240" w:lineRule="auto"/>
        <w:rPr>
          <w:color w:val="000000"/>
        </w:rPr>
      </w:pPr>
      <w:r>
        <w:rPr>
          <w:color w:val="000000"/>
        </w:rPr>
        <w:t xml:space="preserve">A </w:t>
      </w:r>
      <w:r w:rsidRPr="00231D9A">
        <w:rPr>
          <w:b/>
          <w:bCs/>
          <w:color w:val="000000"/>
        </w:rPr>
        <w:t>4X certified</w:t>
      </w:r>
      <w:r>
        <w:rPr>
          <w:color w:val="000000"/>
        </w:rPr>
        <w:t xml:space="preserve"> Salesforce </w:t>
      </w:r>
      <w:r w:rsidR="00231D9A" w:rsidRPr="00E44FCA">
        <w:rPr>
          <w:b/>
          <w:bCs/>
          <w:color w:val="000000"/>
        </w:rPr>
        <w:t>Business Analyst</w:t>
      </w:r>
      <w:r w:rsidR="00231D9A">
        <w:rPr>
          <w:color w:val="000000"/>
        </w:rPr>
        <w:t xml:space="preserve"> / </w:t>
      </w:r>
      <w:r w:rsidR="00231D9A" w:rsidRPr="00E44FCA">
        <w:rPr>
          <w:b/>
          <w:bCs/>
          <w:color w:val="000000"/>
        </w:rPr>
        <w:t>Consultant</w:t>
      </w:r>
      <w:r>
        <w:rPr>
          <w:color w:val="000000"/>
        </w:rPr>
        <w:t xml:space="preserve"> </w:t>
      </w:r>
    </w:p>
    <w:p w14:paraId="39E62591" w14:textId="7CC9B4C3" w:rsidR="00FB13E4" w:rsidRPr="00057B04" w:rsidRDefault="00532D74">
      <w:pPr>
        <w:numPr>
          <w:ilvl w:val="0"/>
          <w:numId w:val="5"/>
        </w:numPr>
        <w:pBdr>
          <w:top w:val="nil"/>
          <w:left w:val="nil"/>
          <w:bottom w:val="nil"/>
          <w:right w:val="nil"/>
          <w:between w:val="nil"/>
        </w:pBdr>
        <w:spacing w:after="0" w:line="240" w:lineRule="auto"/>
        <w:rPr>
          <w:color w:val="000000"/>
        </w:rPr>
      </w:pPr>
      <w:r>
        <w:rPr>
          <w:b/>
          <w:color w:val="000000"/>
        </w:rPr>
        <w:t xml:space="preserve">5+ </w:t>
      </w:r>
      <w:r w:rsidR="00A7359B">
        <w:rPr>
          <w:b/>
          <w:color w:val="000000"/>
        </w:rPr>
        <w:t>years</w:t>
      </w:r>
      <w:r w:rsidR="00A7359B">
        <w:rPr>
          <w:color w:val="000000"/>
        </w:rPr>
        <w:t xml:space="preserve"> of IT Experience</w:t>
      </w:r>
      <w:r w:rsidR="00231D9A">
        <w:rPr>
          <w:color w:val="000000"/>
        </w:rPr>
        <w:t>,</w:t>
      </w:r>
      <w:r w:rsidR="00A7359B">
        <w:rPr>
          <w:color w:val="000000"/>
        </w:rPr>
        <w:t xml:space="preserve"> </w:t>
      </w:r>
      <w:r w:rsidR="00231D9A">
        <w:rPr>
          <w:color w:val="000000"/>
        </w:rPr>
        <w:t>all into</w:t>
      </w:r>
      <w:r w:rsidR="00A7359B">
        <w:rPr>
          <w:color w:val="000000"/>
        </w:rPr>
        <w:t xml:space="preserve"> </w:t>
      </w:r>
      <w:r w:rsidR="00A7359B">
        <w:rPr>
          <w:b/>
          <w:color w:val="000000"/>
        </w:rPr>
        <w:t xml:space="preserve">Salesforce </w:t>
      </w:r>
    </w:p>
    <w:p w14:paraId="2C17E65C" w14:textId="0C2DFB67" w:rsidR="00057B04" w:rsidRDefault="00057B04" w:rsidP="00057B04">
      <w:pPr>
        <w:numPr>
          <w:ilvl w:val="0"/>
          <w:numId w:val="5"/>
        </w:numPr>
        <w:pBdr>
          <w:top w:val="nil"/>
          <w:left w:val="nil"/>
          <w:bottom w:val="nil"/>
          <w:right w:val="nil"/>
          <w:between w:val="nil"/>
        </w:pBdr>
        <w:spacing w:after="0" w:line="240" w:lineRule="auto"/>
        <w:rPr>
          <w:color w:val="000000"/>
        </w:rPr>
      </w:pPr>
      <w:r>
        <w:t xml:space="preserve">Hands on </w:t>
      </w:r>
      <w:r w:rsidR="004A0D32">
        <w:t>e</w:t>
      </w:r>
      <w:r>
        <w:rPr>
          <w:color w:val="000000"/>
        </w:rPr>
        <w:t xml:space="preserve">xperience in </w:t>
      </w:r>
      <w:r>
        <w:t xml:space="preserve">Requirement </w:t>
      </w:r>
      <w:r w:rsidR="00E44FCA">
        <w:t>A</w:t>
      </w:r>
      <w:r>
        <w:t xml:space="preserve">nalysis and </w:t>
      </w:r>
      <w:r w:rsidR="00E44FCA" w:rsidRPr="00E44FCA">
        <w:rPr>
          <w:b/>
          <w:bCs/>
        </w:rPr>
        <w:t>E</w:t>
      </w:r>
      <w:r w:rsidRPr="00E44FCA">
        <w:rPr>
          <w:b/>
          <w:bCs/>
        </w:rPr>
        <w:t>licitation</w:t>
      </w:r>
    </w:p>
    <w:p w14:paraId="2BED3263" w14:textId="14183A5A" w:rsidR="00057B04" w:rsidRDefault="00057B04" w:rsidP="00057B04">
      <w:pPr>
        <w:numPr>
          <w:ilvl w:val="0"/>
          <w:numId w:val="5"/>
        </w:numPr>
        <w:pBdr>
          <w:top w:val="nil"/>
          <w:left w:val="nil"/>
          <w:bottom w:val="nil"/>
          <w:right w:val="nil"/>
          <w:between w:val="nil"/>
        </w:pBdr>
        <w:spacing w:after="0" w:line="240" w:lineRule="auto"/>
        <w:rPr>
          <w:color w:val="000000"/>
        </w:rPr>
      </w:pPr>
      <w:r>
        <w:t xml:space="preserve">Hands on </w:t>
      </w:r>
      <w:r w:rsidR="004A0D32">
        <w:t>e</w:t>
      </w:r>
      <w:r>
        <w:rPr>
          <w:color w:val="000000"/>
        </w:rPr>
        <w:t xml:space="preserve">xperience in creating </w:t>
      </w:r>
      <w:r w:rsidRPr="00E44FCA">
        <w:rPr>
          <w:b/>
          <w:bCs/>
          <w:color w:val="000000"/>
        </w:rPr>
        <w:t>functional documents</w:t>
      </w:r>
      <w:r>
        <w:rPr>
          <w:color w:val="000000"/>
        </w:rPr>
        <w:t xml:space="preserve"> and </w:t>
      </w:r>
      <w:r>
        <w:rPr>
          <w:b/>
        </w:rPr>
        <w:t>P</w:t>
      </w:r>
      <w:r>
        <w:rPr>
          <w:b/>
          <w:color w:val="000000"/>
        </w:rPr>
        <w:t>rocess flow diagrams</w:t>
      </w:r>
      <w:r>
        <w:rPr>
          <w:color w:val="000000"/>
        </w:rPr>
        <w:t xml:space="preserve"> to facilitate better system understanding.</w:t>
      </w:r>
    </w:p>
    <w:p w14:paraId="5D366CA0" w14:textId="4CF87CF5" w:rsidR="004A0D32" w:rsidRDefault="00A7359B">
      <w:pPr>
        <w:numPr>
          <w:ilvl w:val="0"/>
          <w:numId w:val="5"/>
        </w:numPr>
        <w:pBdr>
          <w:top w:val="nil"/>
          <w:left w:val="nil"/>
          <w:bottom w:val="nil"/>
          <w:right w:val="nil"/>
          <w:between w:val="nil"/>
        </w:pBdr>
        <w:spacing w:after="0" w:line="240" w:lineRule="auto"/>
        <w:rPr>
          <w:color w:val="000000"/>
        </w:rPr>
      </w:pPr>
      <w:r>
        <w:t xml:space="preserve">Hands on </w:t>
      </w:r>
      <w:r w:rsidR="004A0D32">
        <w:t>e</w:t>
      </w:r>
      <w:r>
        <w:rPr>
          <w:color w:val="000000"/>
        </w:rPr>
        <w:t xml:space="preserve">xperience in </w:t>
      </w:r>
      <w:r w:rsidR="00C36D77" w:rsidRPr="00C36D77">
        <w:rPr>
          <w:b/>
          <w:bCs/>
          <w:color w:val="000000"/>
        </w:rPr>
        <w:t>S</w:t>
      </w:r>
      <w:r w:rsidR="00057B04" w:rsidRPr="00C36D77">
        <w:rPr>
          <w:b/>
          <w:bCs/>
          <w:color w:val="000000"/>
        </w:rPr>
        <w:t xml:space="preserve">alesforce </w:t>
      </w:r>
      <w:r w:rsidR="00C36D77" w:rsidRPr="00C36D77">
        <w:rPr>
          <w:b/>
          <w:bCs/>
          <w:color w:val="000000"/>
        </w:rPr>
        <w:t>A</w:t>
      </w:r>
      <w:r w:rsidR="00057B04" w:rsidRPr="00C36D77">
        <w:rPr>
          <w:b/>
          <w:bCs/>
          <w:color w:val="000000"/>
        </w:rPr>
        <w:t>dmin</w:t>
      </w:r>
      <w:r w:rsidR="00057B04">
        <w:rPr>
          <w:color w:val="000000"/>
        </w:rPr>
        <w:t xml:space="preserve"> tasks - </w:t>
      </w:r>
      <w:r>
        <w:rPr>
          <w:color w:val="000000"/>
        </w:rPr>
        <w:t xml:space="preserve">Creating Roles, Profiles, Email Templates, Page Layouts, Validation Rules, Workflow​rules, Process builders, Approval Process, Salesforce Security </w:t>
      </w:r>
      <w:r w:rsidR="00AB6B8A">
        <w:rPr>
          <w:color w:val="000000"/>
        </w:rPr>
        <w:t>Model. ​</w:t>
      </w:r>
    </w:p>
    <w:p w14:paraId="4D3C02E4" w14:textId="2CC4E6F1" w:rsidR="00FB13E4" w:rsidRDefault="004A0D32">
      <w:pPr>
        <w:numPr>
          <w:ilvl w:val="0"/>
          <w:numId w:val="5"/>
        </w:numPr>
        <w:pBdr>
          <w:top w:val="nil"/>
          <w:left w:val="nil"/>
          <w:bottom w:val="nil"/>
          <w:right w:val="nil"/>
          <w:between w:val="nil"/>
        </w:pBdr>
        <w:spacing w:after="0" w:line="240" w:lineRule="auto"/>
        <w:rPr>
          <w:color w:val="000000"/>
        </w:rPr>
      </w:pPr>
      <w:r>
        <w:t xml:space="preserve">Hands on experience in </w:t>
      </w:r>
      <w:r w:rsidR="00C36D77" w:rsidRPr="00C36D77">
        <w:rPr>
          <w:b/>
          <w:bCs/>
        </w:rPr>
        <w:t>S</w:t>
      </w:r>
      <w:r w:rsidRPr="00C36D77">
        <w:rPr>
          <w:b/>
          <w:bCs/>
        </w:rPr>
        <w:t>alesforce CPQ</w:t>
      </w:r>
      <w:r>
        <w:t xml:space="preserve"> – Creation of Products, Bundles, Options, Features, Configuration and Setup</w:t>
      </w:r>
      <w:r w:rsidR="00A7359B">
        <w:rPr>
          <w:color w:val="000000"/>
        </w:rPr>
        <w:tab/>
        <w:t xml:space="preserve"> </w:t>
      </w:r>
    </w:p>
    <w:p w14:paraId="34E88CBB" w14:textId="4A586B43" w:rsidR="00FB13E4" w:rsidRDefault="00A7359B">
      <w:pPr>
        <w:numPr>
          <w:ilvl w:val="0"/>
          <w:numId w:val="5"/>
        </w:numPr>
        <w:pBdr>
          <w:top w:val="nil"/>
          <w:left w:val="nil"/>
          <w:bottom w:val="nil"/>
          <w:right w:val="nil"/>
          <w:between w:val="nil"/>
        </w:pBdr>
        <w:spacing w:after="0" w:line="240" w:lineRule="auto"/>
        <w:rPr>
          <w:color w:val="000000"/>
        </w:rPr>
      </w:pPr>
      <w:r>
        <w:rPr>
          <w:color w:val="000000"/>
        </w:rPr>
        <w:t xml:space="preserve">Hands-on experience in </w:t>
      </w:r>
      <w:r>
        <w:rPr>
          <w:b/>
          <w:color w:val="000000"/>
        </w:rPr>
        <w:t xml:space="preserve">Salesforce Sales Cloud </w:t>
      </w:r>
      <w:r>
        <w:rPr>
          <w:color w:val="000000"/>
        </w:rPr>
        <w:t>setup (setting up Accounts and Contacts, defining sales process, customization)</w:t>
      </w:r>
    </w:p>
    <w:p w14:paraId="586BB8ED" w14:textId="0BF5BA83" w:rsidR="00FB13E4" w:rsidRDefault="00A7359B">
      <w:pPr>
        <w:numPr>
          <w:ilvl w:val="0"/>
          <w:numId w:val="5"/>
        </w:numPr>
        <w:pBdr>
          <w:top w:val="nil"/>
          <w:left w:val="nil"/>
          <w:bottom w:val="nil"/>
          <w:right w:val="nil"/>
          <w:between w:val="nil"/>
        </w:pBdr>
        <w:spacing w:after="0" w:line="240" w:lineRule="auto"/>
        <w:rPr>
          <w:color w:val="000000"/>
        </w:rPr>
      </w:pPr>
      <w:r>
        <w:rPr>
          <w:color w:val="000000"/>
        </w:rPr>
        <w:t xml:space="preserve">Hands-on experience in </w:t>
      </w:r>
      <w:r>
        <w:rPr>
          <w:b/>
          <w:color w:val="000000"/>
        </w:rPr>
        <w:t>Salesforce Communities</w:t>
      </w:r>
      <w:r>
        <w:rPr>
          <w:color w:val="000000"/>
        </w:rPr>
        <w:t xml:space="preserve"> setup,</w:t>
      </w:r>
      <w:r w:rsidR="004A0D32">
        <w:rPr>
          <w:color w:val="000000"/>
        </w:rPr>
        <w:t xml:space="preserve"> configuration,</w:t>
      </w:r>
      <w:r>
        <w:rPr>
          <w:color w:val="000000"/>
        </w:rPr>
        <w:t xml:space="preserve"> </w:t>
      </w:r>
      <w:r w:rsidR="0021219C">
        <w:rPr>
          <w:color w:val="000000"/>
        </w:rPr>
        <w:t>building</w:t>
      </w:r>
      <w:r>
        <w:rPr>
          <w:color w:val="000000"/>
        </w:rPr>
        <w:t xml:space="preserve"> custom theme templates, lightning community templates (Bolt solutions)</w:t>
      </w:r>
      <w:r w:rsidR="004A0D32">
        <w:rPr>
          <w:color w:val="000000"/>
        </w:rPr>
        <w:t>, page variations</w:t>
      </w:r>
      <w:r>
        <w:rPr>
          <w:color w:val="000000"/>
        </w:rPr>
        <w:t xml:space="preserve">. </w:t>
      </w:r>
    </w:p>
    <w:p w14:paraId="574881DD" w14:textId="1AD6F870" w:rsidR="004A0D32" w:rsidRDefault="004A0D32" w:rsidP="004A0D32">
      <w:pPr>
        <w:numPr>
          <w:ilvl w:val="0"/>
          <w:numId w:val="5"/>
        </w:numPr>
        <w:pBdr>
          <w:top w:val="nil"/>
          <w:left w:val="nil"/>
          <w:bottom w:val="nil"/>
          <w:right w:val="nil"/>
          <w:between w:val="nil"/>
        </w:pBdr>
        <w:spacing w:after="0" w:line="240" w:lineRule="auto"/>
        <w:rPr>
          <w:color w:val="000000"/>
        </w:rPr>
      </w:pPr>
      <w:r>
        <w:rPr>
          <w:color w:val="000000"/>
        </w:rPr>
        <w:t xml:space="preserve">Working experience in Salesforce SLDS, </w:t>
      </w:r>
      <w:r>
        <w:t>HTML</w:t>
      </w:r>
      <w:r>
        <w:rPr>
          <w:color w:val="000000"/>
        </w:rPr>
        <w:t xml:space="preserve">, CSS. </w:t>
      </w:r>
    </w:p>
    <w:p w14:paraId="6D00EB1C" w14:textId="495A66AB" w:rsidR="004A0D32" w:rsidRDefault="004A0D32">
      <w:pPr>
        <w:numPr>
          <w:ilvl w:val="0"/>
          <w:numId w:val="5"/>
        </w:numPr>
        <w:pBdr>
          <w:top w:val="nil"/>
          <w:left w:val="nil"/>
          <w:bottom w:val="nil"/>
          <w:right w:val="nil"/>
          <w:between w:val="nil"/>
        </w:pBdr>
        <w:spacing w:after="0" w:line="240" w:lineRule="auto"/>
        <w:rPr>
          <w:color w:val="000000"/>
        </w:rPr>
      </w:pPr>
      <w:r>
        <w:rPr>
          <w:color w:val="000000"/>
        </w:rPr>
        <w:t xml:space="preserve">Experience working in </w:t>
      </w:r>
      <w:r w:rsidRPr="00E44FCA">
        <w:rPr>
          <w:b/>
          <w:bCs/>
          <w:color w:val="000000"/>
        </w:rPr>
        <w:t>Agile</w:t>
      </w:r>
      <w:r>
        <w:rPr>
          <w:color w:val="000000"/>
        </w:rPr>
        <w:t xml:space="preserve"> </w:t>
      </w:r>
      <w:r w:rsidR="00C36D77">
        <w:rPr>
          <w:color w:val="000000"/>
        </w:rPr>
        <w:t xml:space="preserve">setup and </w:t>
      </w:r>
      <w:r w:rsidR="00E44FCA" w:rsidRPr="00E44FCA">
        <w:rPr>
          <w:b/>
          <w:bCs/>
          <w:color w:val="000000"/>
        </w:rPr>
        <w:t>S</w:t>
      </w:r>
      <w:r w:rsidR="00C36D77" w:rsidRPr="00E44FCA">
        <w:rPr>
          <w:b/>
          <w:bCs/>
          <w:color w:val="000000"/>
        </w:rPr>
        <w:t>crum</w:t>
      </w:r>
      <w:r w:rsidR="00C36D77">
        <w:rPr>
          <w:color w:val="000000"/>
        </w:rPr>
        <w:t xml:space="preserve"> team</w:t>
      </w:r>
    </w:p>
    <w:p w14:paraId="2B47F93C" w14:textId="76B9E780" w:rsidR="005236F0" w:rsidRDefault="005236F0" w:rsidP="005236F0">
      <w:pPr>
        <w:pBdr>
          <w:top w:val="nil"/>
          <w:left w:val="nil"/>
          <w:bottom w:val="nil"/>
          <w:right w:val="nil"/>
          <w:between w:val="nil"/>
        </w:pBdr>
        <w:spacing w:after="0" w:line="240" w:lineRule="auto"/>
        <w:rPr>
          <w:color w:val="000000"/>
        </w:rPr>
      </w:pPr>
    </w:p>
    <w:p w14:paraId="09092FF0" w14:textId="02E207B7" w:rsidR="00F12C79" w:rsidRDefault="00E44FCA" w:rsidP="00F12C79">
      <w:pPr>
        <w:spacing w:after="0" w:line="240" w:lineRule="auto"/>
        <w:rPr>
          <w:b/>
          <w:color w:val="0070C0"/>
          <w:sz w:val="24"/>
          <w:szCs w:val="24"/>
        </w:rPr>
      </w:pPr>
      <w:r>
        <w:rPr>
          <w:b/>
          <w:color w:val="0070C0"/>
          <w:sz w:val="24"/>
          <w:szCs w:val="24"/>
        </w:rPr>
        <w:t>EXPERIENCE:</w:t>
      </w:r>
    </w:p>
    <w:p w14:paraId="4080BD4A" w14:textId="77777777" w:rsidR="00F12C79" w:rsidRDefault="00F12C79" w:rsidP="00F12C79">
      <w:pPr>
        <w:widowControl w:val="0"/>
        <w:numPr>
          <w:ilvl w:val="0"/>
          <w:numId w:val="7"/>
        </w:numPr>
        <w:pBdr>
          <w:top w:val="none" w:sz="0" w:space="0" w:color="000000"/>
          <w:left w:val="none" w:sz="0" w:space="0" w:color="000000"/>
          <w:bottom w:val="none" w:sz="0" w:space="0" w:color="000000"/>
          <w:right w:val="none" w:sz="0" w:space="0" w:color="000000"/>
          <w:between w:val="none" w:sz="0" w:space="0" w:color="000000"/>
        </w:pBdr>
        <w:spacing w:after="0" w:line="336" w:lineRule="auto"/>
        <w:ind w:left="720"/>
        <w:rPr>
          <w:b/>
          <w:color w:val="000000"/>
          <w:sz w:val="24"/>
          <w:szCs w:val="24"/>
        </w:rPr>
      </w:pPr>
      <w:r>
        <w:rPr>
          <w:color w:val="000000"/>
        </w:rPr>
        <w:t xml:space="preserve">Working with </w:t>
      </w:r>
      <w:proofErr w:type="spellStart"/>
      <w:r>
        <w:rPr>
          <w:b/>
          <w:color w:val="000000"/>
        </w:rPr>
        <w:t>Solunus</w:t>
      </w:r>
      <w:proofErr w:type="spellEnd"/>
      <w:r>
        <w:rPr>
          <w:b/>
          <w:color w:val="000000"/>
        </w:rPr>
        <w:t xml:space="preserve"> Technologies </w:t>
      </w:r>
      <w:proofErr w:type="spellStart"/>
      <w:r>
        <w:rPr>
          <w:b/>
          <w:color w:val="000000"/>
        </w:rPr>
        <w:t>Pvt</w:t>
      </w:r>
      <w:proofErr w:type="spellEnd"/>
      <w:r>
        <w:rPr>
          <w:b/>
          <w:color w:val="000000"/>
        </w:rPr>
        <w:t xml:space="preserve"> LTD </w:t>
      </w:r>
      <w:r>
        <w:rPr>
          <w:color w:val="000000"/>
        </w:rPr>
        <w:t>(formerly Kairos Technologies) in Hyderabad –</w:t>
      </w:r>
    </w:p>
    <w:p w14:paraId="25EA9514" w14:textId="0E030AD3" w:rsidR="00F12C79" w:rsidRDefault="00F12C79" w:rsidP="00F12C79">
      <w:pPr>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pacing w:after="0" w:line="336" w:lineRule="auto"/>
        <w:rPr>
          <w:b/>
          <w:color w:val="000000"/>
          <w:sz w:val="24"/>
          <w:szCs w:val="24"/>
        </w:rPr>
      </w:pPr>
      <w:r>
        <w:rPr>
          <w:b/>
          <w:color w:val="000000"/>
        </w:rPr>
        <w:t>Business Analyst</w:t>
      </w:r>
      <w:r>
        <w:rPr>
          <w:color w:val="000000"/>
        </w:rPr>
        <w:t xml:space="preserve"> from </w:t>
      </w:r>
      <w:r>
        <w:rPr>
          <w:b/>
          <w:color w:val="000000"/>
        </w:rPr>
        <w:t xml:space="preserve">Jan 2019 </w:t>
      </w:r>
      <w:r w:rsidR="009F3C7F">
        <w:rPr>
          <w:b/>
          <w:color w:val="000000"/>
        </w:rPr>
        <w:t>– July 2020</w:t>
      </w:r>
      <w:r>
        <w:rPr>
          <w:color w:val="000000"/>
        </w:rPr>
        <w:t>.</w:t>
      </w:r>
    </w:p>
    <w:p w14:paraId="3365E7E6" w14:textId="77777777" w:rsidR="00F12C79" w:rsidRPr="0021219C" w:rsidRDefault="00F12C79" w:rsidP="00F12C79">
      <w:pPr>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pacing w:after="0" w:line="336" w:lineRule="auto"/>
        <w:rPr>
          <w:b/>
          <w:color w:val="000000"/>
          <w:sz w:val="24"/>
          <w:szCs w:val="24"/>
        </w:rPr>
      </w:pPr>
      <w:r>
        <w:rPr>
          <w:b/>
          <w:color w:val="000000"/>
        </w:rPr>
        <w:t xml:space="preserve">Software Engineer </w:t>
      </w:r>
      <w:r>
        <w:rPr>
          <w:color w:val="000000"/>
        </w:rPr>
        <w:t xml:space="preserve">from </w:t>
      </w:r>
      <w:r>
        <w:rPr>
          <w:b/>
          <w:color w:val="000000"/>
        </w:rPr>
        <w:t>May 2016 to Jan 2019</w:t>
      </w:r>
    </w:p>
    <w:p w14:paraId="677E2EE8" w14:textId="77777777" w:rsidR="00F12C79" w:rsidRDefault="00F12C79" w:rsidP="00F12C79">
      <w:pPr>
        <w:widowControl w:val="0"/>
        <w:numPr>
          <w:ilvl w:val="1"/>
          <w:numId w:val="7"/>
        </w:numPr>
        <w:pBdr>
          <w:top w:val="none" w:sz="0" w:space="0" w:color="000000"/>
          <w:left w:val="none" w:sz="0" w:space="0" w:color="000000"/>
          <w:bottom w:val="none" w:sz="0" w:space="0" w:color="000000"/>
          <w:right w:val="none" w:sz="0" w:space="0" w:color="000000"/>
          <w:between w:val="none" w:sz="0" w:space="0" w:color="000000"/>
        </w:pBdr>
        <w:spacing w:after="0" w:line="336" w:lineRule="auto"/>
        <w:rPr>
          <w:b/>
          <w:color w:val="000000"/>
          <w:sz w:val="24"/>
          <w:szCs w:val="24"/>
        </w:rPr>
      </w:pPr>
      <w:r>
        <w:rPr>
          <w:b/>
          <w:color w:val="000000"/>
        </w:rPr>
        <w:t xml:space="preserve">Trainee Software Engineer </w:t>
      </w:r>
      <w:r>
        <w:rPr>
          <w:bCs/>
          <w:color w:val="000000"/>
        </w:rPr>
        <w:t xml:space="preserve">from </w:t>
      </w:r>
      <w:r>
        <w:rPr>
          <w:b/>
          <w:color w:val="000000"/>
        </w:rPr>
        <w:t>Nov 2015 to May 2016</w:t>
      </w:r>
    </w:p>
    <w:p w14:paraId="54F2FE0E" w14:textId="77777777" w:rsidR="00F12C79" w:rsidRDefault="00F12C79" w:rsidP="005236F0">
      <w:pPr>
        <w:pBdr>
          <w:top w:val="nil"/>
          <w:left w:val="nil"/>
          <w:bottom w:val="nil"/>
          <w:right w:val="nil"/>
          <w:between w:val="nil"/>
        </w:pBdr>
        <w:spacing w:after="0" w:line="240" w:lineRule="auto"/>
        <w:rPr>
          <w:color w:val="000000"/>
        </w:rPr>
      </w:pPr>
    </w:p>
    <w:p w14:paraId="13113503" w14:textId="7344810E" w:rsidR="005236F0" w:rsidRDefault="00E44FCA" w:rsidP="005236F0">
      <w:pPr>
        <w:pBdr>
          <w:top w:val="nil"/>
          <w:left w:val="nil"/>
          <w:bottom w:val="nil"/>
          <w:right w:val="nil"/>
          <w:between w:val="nil"/>
        </w:pBdr>
        <w:spacing w:after="0" w:line="240" w:lineRule="auto"/>
        <w:rPr>
          <w:b/>
          <w:color w:val="0070C0"/>
          <w:sz w:val="24"/>
          <w:szCs w:val="24"/>
        </w:rPr>
      </w:pPr>
      <w:r w:rsidRPr="005236F0">
        <w:rPr>
          <w:b/>
          <w:color w:val="0070C0"/>
          <w:sz w:val="24"/>
          <w:szCs w:val="24"/>
        </w:rPr>
        <w:t>ROLES AND RESPONSIBILITIES</w:t>
      </w:r>
    </w:p>
    <w:p w14:paraId="2462E450" w14:textId="77777777" w:rsidR="00D92041" w:rsidRPr="005236F0" w:rsidRDefault="00D92041" w:rsidP="005236F0">
      <w:pPr>
        <w:pBdr>
          <w:top w:val="nil"/>
          <w:left w:val="nil"/>
          <w:bottom w:val="nil"/>
          <w:right w:val="nil"/>
          <w:between w:val="nil"/>
        </w:pBdr>
        <w:spacing w:after="0" w:line="240" w:lineRule="auto"/>
        <w:rPr>
          <w:b/>
          <w:color w:val="0070C0"/>
          <w:sz w:val="24"/>
          <w:szCs w:val="24"/>
        </w:rPr>
      </w:pPr>
    </w:p>
    <w:p w14:paraId="157C417B"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Elicit requirements using interviews, document analysis, requirements workshops, business process descriptions, use cases, scenarios, business analysis, and task and workflow analysis.</w:t>
      </w:r>
    </w:p>
    <w:p w14:paraId="5AE8C993" w14:textId="77777777" w:rsidR="00D92041"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Perform GAP analysis of the existing functionality of the Product and provide &amp; implemented relevant solutions </w:t>
      </w:r>
    </w:p>
    <w:p w14:paraId="2F89E797"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Interacted daily with client`s business and technical staff to understand processes and key requirements, proactively work to resolve client issues</w:t>
      </w:r>
    </w:p>
    <w:p w14:paraId="588667DE" w14:textId="77777777" w:rsidR="00D92041" w:rsidRPr="00FE0D06" w:rsidRDefault="00D92041" w:rsidP="00D92041">
      <w:pPr>
        <w:numPr>
          <w:ilvl w:val="0"/>
          <w:numId w:val="5"/>
        </w:numPr>
        <w:pBdr>
          <w:top w:val="nil"/>
          <w:left w:val="nil"/>
          <w:bottom w:val="nil"/>
          <w:right w:val="nil"/>
          <w:between w:val="nil"/>
        </w:pBdr>
        <w:spacing w:after="0" w:line="240" w:lineRule="auto"/>
        <w:rPr>
          <w:color w:val="000000"/>
        </w:rPr>
      </w:pPr>
      <w:r w:rsidRPr="00FE0D06">
        <w:rPr>
          <w:color w:val="000000"/>
        </w:rPr>
        <w:t>Effectively communicated the technical design and strategy and processes in simplified business language for the program’s end users and stakeholders in both written and face-to-face situations</w:t>
      </w:r>
    </w:p>
    <w:p w14:paraId="374B8B96"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Mentor new team members, and conduct domain knowledge training sessions to bring them up to speed.</w:t>
      </w:r>
    </w:p>
    <w:p w14:paraId="6836CE75"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 xml:space="preserve">Served as a Salesforce.com administrator </w:t>
      </w:r>
    </w:p>
    <w:p w14:paraId="199B5DF6"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Served as a knowledge resource for Salesforce.com capabilities and best practices and worked closely with business partners to realize the full capabilities of Salesforce.com CRM </w:t>
      </w:r>
    </w:p>
    <w:p w14:paraId="787058B7"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Documentation of Functional Specifications,</w:t>
      </w:r>
      <w:r>
        <w:rPr>
          <w:color w:val="000000"/>
        </w:rPr>
        <w:t xml:space="preserve"> User Stories,</w:t>
      </w:r>
      <w:r w:rsidRPr="005236F0">
        <w:rPr>
          <w:color w:val="000000"/>
        </w:rPr>
        <w:t xml:space="preserve"> User Guides</w:t>
      </w:r>
    </w:p>
    <w:p w14:paraId="09086716"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Developed complex reports and dashboards for all team functions on both management and individual levels.</w:t>
      </w:r>
    </w:p>
    <w:p w14:paraId="22675B2F" w14:textId="77777777" w:rsidR="00D92041" w:rsidRPr="005236F0" w:rsidRDefault="00D92041" w:rsidP="00D92041">
      <w:pPr>
        <w:numPr>
          <w:ilvl w:val="0"/>
          <w:numId w:val="5"/>
        </w:numPr>
        <w:pBdr>
          <w:top w:val="nil"/>
          <w:left w:val="nil"/>
          <w:bottom w:val="nil"/>
          <w:right w:val="nil"/>
          <w:between w:val="nil"/>
        </w:pBdr>
        <w:spacing w:after="0" w:line="240" w:lineRule="auto"/>
        <w:rPr>
          <w:color w:val="000000"/>
        </w:rPr>
      </w:pPr>
      <w:r w:rsidRPr="005236F0">
        <w:rPr>
          <w:color w:val="000000"/>
        </w:rPr>
        <w:t>Performing Functional Testing.</w:t>
      </w:r>
    </w:p>
    <w:p w14:paraId="10CF4494" w14:textId="77777777" w:rsidR="005236F0" w:rsidRDefault="005236F0" w:rsidP="005236F0">
      <w:pPr>
        <w:pBdr>
          <w:top w:val="nil"/>
          <w:left w:val="nil"/>
          <w:bottom w:val="nil"/>
          <w:right w:val="nil"/>
          <w:between w:val="nil"/>
        </w:pBdr>
        <w:spacing w:after="0" w:line="240" w:lineRule="auto"/>
        <w:rPr>
          <w:color w:val="000000"/>
        </w:rPr>
      </w:pPr>
    </w:p>
    <w:p w14:paraId="18B54D54" w14:textId="77777777" w:rsidR="00FB13E4" w:rsidRDefault="00FB13E4">
      <w:pPr>
        <w:pBdr>
          <w:top w:val="nil"/>
          <w:left w:val="nil"/>
          <w:bottom w:val="nil"/>
          <w:right w:val="nil"/>
          <w:between w:val="nil"/>
        </w:pBdr>
        <w:spacing w:after="0" w:line="240" w:lineRule="auto"/>
        <w:rPr>
          <w:color w:val="000000"/>
        </w:rPr>
      </w:pPr>
    </w:p>
    <w:p w14:paraId="7E6444DC" w14:textId="77777777" w:rsidR="00FB13E4" w:rsidRDefault="00FB13E4">
      <w:pPr>
        <w:pBdr>
          <w:top w:val="nil"/>
          <w:left w:val="nil"/>
          <w:bottom w:val="nil"/>
          <w:right w:val="nil"/>
          <w:between w:val="nil"/>
        </w:pBdr>
        <w:spacing w:after="0" w:line="240" w:lineRule="auto"/>
        <w:rPr>
          <w:color w:val="000000"/>
        </w:rPr>
      </w:pPr>
    </w:p>
    <w:p w14:paraId="6372BB55" w14:textId="0D04B0FB" w:rsidR="00FB13E4" w:rsidRDefault="00E44FCA">
      <w:pPr>
        <w:spacing w:after="0" w:line="240" w:lineRule="auto"/>
        <w:rPr>
          <w:b/>
          <w:color w:val="0070C0"/>
          <w:sz w:val="24"/>
          <w:szCs w:val="24"/>
        </w:rPr>
      </w:pPr>
      <w:r>
        <w:rPr>
          <w:b/>
          <w:color w:val="0070C0"/>
          <w:sz w:val="24"/>
          <w:szCs w:val="24"/>
        </w:rPr>
        <w:t>PROJECTS HANDLED:</w:t>
      </w:r>
    </w:p>
    <w:p w14:paraId="7E44D2B8" w14:textId="77777777" w:rsidR="00D92041" w:rsidRDefault="00D92041">
      <w:pPr>
        <w:spacing w:after="0" w:line="240" w:lineRule="auto"/>
        <w:rPr>
          <w:b/>
          <w:color w:val="0070C0"/>
          <w:sz w:val="24"/>
          <w:szCs w:val="24"/>
        </w:rPr>
      </w:pPr>
    </w:p>
    <w:p w14:paraId="2ABE5C2B" w14:textId="68FABC08" w:rsidR="00D92041" w:rsidRDefault="00D92041" w:rsidP="00D92041">
      <w:pPr>
        <w:shd w:val="clear" w:color="auto" w:fill="D9D9D9"/>
        <w:spacing w:after="0" w:line="240" w:lineRule="auto"/>
        <w:jc w:val="both"/>
        <w:rPr>
          <w:b/>
          <w:sz w:val="24"/>
          <w:szCs w:val="24"/>
        </w:rPr>
      </w:pPr>
      <w:r>
        <w:rPr>
          <w:rFonts w:ascii="Trebuchet MS" w:eastAsia="Trebuchet MS" w:hAnsi="Trebuchet MS" w:cs="Trebuchet MS"/>
          <w:b/>
          <w:color w:val="800000"/>
          <w:sz w:val="20"/>
          <w:szCs w:val="20"/>
        </w:rPr>
        <w:t xml:space="preserve">AEROXCHANGE – SALES CLOUD AND CPQ SETUP </w:t>
      </w:r>
    </w:p>
    <w:p w14:paraId="1C7105A5" w14:textId="656ACD86" w:rsidR="00D92041" w:rsidRDefault="00D92041" w:rsidP="00D92041">
      <w:pPr>
        <w:spacing w:after="0" w:line="240" w:lineRule="auto"/>
      </w:pPr>
    </w:p>
    <w:p w14:paraId="059968D3" w14:textId="760C7A29" w:rsidR="00D92041" w:rsidRDefault="00D92041" w:rsidP="00D92041">
      <w:pPr>
        <w:spacing w:after="0" w:line="240" w:lineRule="auto"/>
      </w:pPr>
      <w:r>
        <w:t xml:space="preserve">Client was using Sugar CRM for customer pricing, Sales and Supply and wanted to migrate to Salesforce because of UI issues, data duplication, Lack of streamlined process </w:t>
      </w:r>
    </w:p>
    <w:p w14:paraId="695714E2" w14:textId="5A22546D" w:rsidR="00D92041" w:rsidRDefault="00D92041" w:rsidP="00D92041">
      <w:pPr>
        <w:spacing w:after="0" w:line="240" w:lineRule="auto"/>
      </w:pPr>
      <w:r>
        <w:t>Implementation of Salesforce Sales</w:t>
      </w:r>
      <w:r w:rsidR="00BF53B0">
        <w:t xml:space="preserve"> C</w:t>
      </w:r>
      <w:r>
        <w:t>loud</w:t>
      </w:r>
      <w:r w:rsidR="00BF53B0">
        <w:t xml:space="preserve"> replacing Sugar CRM to streamline customer pricing, sales process. Involved setting up lead, Opportunity, account, contact management and CPQ from scratch</w:t>
      </w:r>
      <w:r w:rsidR="00F743E2">
        <w:t xml:space="preserve"> with Product </w:t>
      </w:r>
      <w:r w:rsidR="00CC6245">
        <w:t>configuration, Pricing</w:t>
      </w:r>
      <w:r w:rsidR="00F743E2">
        <w:t xml:space="preserve"> and volume discounting scenarios</w:t>
      </w:r>
    </w:p>
    <w:p w14:paraId="471AC56D" w14:textId="77777777" w:rsidR="00F743E2" w:rsidRDefault="00F743E2" w:rsidP="00D92041">
      <w:pPr>
        <w:spacing w:after="0" w:line="240" w:lineRule="auto"/>
      </w:pPr>
    </w:p>
    <w:p w14:paraId="4CC8FEB6" w14:textId="77777777" w:rsidR="00D92041" w:rsidRDefault="00D92041" w:rsidP="00D92041">
      <w:pPr>
        <w:rPr>
          <w:b/>
          <w:u w:val="single"/>
        </w:rPr>
      </w:pPr>
      <w:r>
        <w:rPr>
          <w:b/>
          <w:u w:val="single"/>
        </w:rPr>
        <w:t>Responsibilities:</w:t>
      </w:r>
    </w:p>
    <w:p w14:paraId="55E07970" w14:textId="77777777" w:rsidR="00D92041" w:rsidRDefault="00D92041" w:rsidP="00D92041">
      <w:pPr>
        <w:widowControl w:val="0"/>
        <w:numPr>
          <w:ilvl w:val="0"/>
          <w:numId w:val="7"/>
        </w:numPr>
        <w:pBdr>
          <w:top w:val="nil"/>
          <w:left w:val="nil"/>
          <w:bottom w:val="nil"/>
          <w:right w:val="nil"/>
          <w:between w:val="nil"/>
        </w:pBdr>
        <w:tabs>
          <w:tab w:val="left" w:pos="720"/>
        </w:tabs>
        <w:spacing w:after="0" w:line="240" w:lineRule="auto"/>
        <w:ind w:left="720" w:right="893"/>
      </w:pPr>
      <w:r>
        <w:t>Lead and participate in the discovery workshops</w:t>
      </w:r>
    </w:p>
    <w:p w14:paraId="1F9F980E" w14:textId="77777777" w:rsidR="00D92041" w:rsidRDefault="00D92041" w:rsidP="00D92041">
      <w:pPr>
        <w:widowControl w:val="0"/>
        <w:numPr>
          <w:ilvl w:val="0"/>
          <w:numId w:val="7"/>
        </w:numPr>
        <w:pBdr>
          <w:top w:val="nil"/>
          <w:left w:val="nil"/>
          <w:bottom w:val="nil"/>
          <w:right w:val="nil"/>
          <w:between w:val="nil"/>
        </w:pBdr>
        <w:tabs>
          <w:tab w:val="left" w:pos="720"/>
        </w:tabs>
        <w:spacing w:after="0" w:line="240" w:lineRule="auto"/>
        <w:ind w:left="720" w:right="893"/>
      </w:pPr>
      <w:r>
        <w:t>Interact with the stakeholders and gather requirements</w:t>
      </w:r>
    </w:p>
    <w:p w14:paraId="489906CF" w14:textId="403EB985" w:rsidR="00D92041" w:rsidRDefault="00CC6245" w:rsidP="00D92041">
      <w:pPr>
        <w:widowControl w:val="0"/>
        <w:numPr>
          <w:ilvl w:val="0"/>
          <w:numId w:val="7"/>
        </w:numPr>
        <w:pBdr>
          <w:top w:val="nil"/>
          <w:left w:val="nil"/>
          <w:bottom w:val="nil"/>
          <w:right w:val="nil"/>
          <w:between w:val="nil"/>
        </w:pBdr>
        <w:tabs>
          <w:tab w:val="left" w:pos="720"/>
        </w:tabs>
        <w:spacing w:after="0" w:line="240" w:lineRule="auto"/>
        <w:ind w:left="720" w:right="893"/>
      </w:pPr>
      <w:r>
        <w:t xml:space="preserve">Perform GAP analysis, </w:t>
      </w:r>
      <w:r w:rsidR="00D92041">
        <w:t>Document the detailed user stories</w:t>
      </w:r>
      <w:r w:rsidR="00F743E2">
        <w:t xml:space="preserve">, Process flows </w:t>
      </w:r>
      <w:r w:rsidR="00D92041">
        <w:t>and design steps for project Implementation</w:t>
      </w:r>
    </w:p>
    <w:p w14:paraId="31A7161B" w14:textId="2EA783BB" w:rsidR="00D92041" w:rsidRDefault="00F743E2" w:rsidP="00D92041">
      <w:pPr>
        <w:widowControl w:val="0"/>
        <w:numPr>
          <w:ilvl w:val="0"/>
          <w:numId w:val="7"/>
        </w:numPr>
        <w:pBdr>
          <w:top w:val="nil"/>
          <w:left w:val="nil"/>
          <w:bottom w:val="nil"/>
          <w:right w:val="nil"/>
          <w:between w:val="nil"/>
        </w:pBdr>
        <w:tabs>
          <w:tab w:val="left" w:pos="720"/>
        </w:tabs>
        <w:spacing w:after="0" w:line="240" w:lineRule="auto"/>
        <w:ind w:left="720" w:right="893"/>
      </w:pPr>
      <w:r>
        <w:t xml:space="preserve">Admin configurations – Creation of objects, fields, tabs, process builders </w:t>
      </w:r>
    </w:p>
    <w:p w14:paraId="5E46A1EA" w14:textId="3FB450D8" w:rsidR="00F743E2" w:rsidRDefault="00F743E2" w:rsidP="00D92041">
      <w:pPr>
        <w:widowControl w:val="0"/>
        <w:numPr>
          <w:ilvl w:val="0"/>
          <w:numId w:val="7"/>
        </w:numPr>
        <w:pBdr>
          <w:top w:val="nil"/>
          <w:left w:val="nil"/>
          <w:bottom w:val="nil"/>
          <w:right w:val="nil"/>
          <w:between w:val="nil"/>
        </w:pBdr>
        <w:tabs>
          <w:tab w:val="left" w:pos="720"/>
        </w:tabs>
        <w:spacing w:after="0" w:line="240" w:lineRule="auto"/>
        <w:ind w:left="720" w:right="893"/>
      </w:pPr>
      <w:r>
        <w:t>Setting up of Product bundles, Features and Options, Pricing Configurations</w:t>
      </w:r>
    </w:p>
    <w:p w14:paraId="325C387F" w14:textId="2D4C9723" w:rsidR="00D92041" w:rsidRDefault="00F743E2" w:rsidP="00D92041">
      <w:pPr>
        <w:widowControl w:val="0"/>
        <w:numPr>
          <w:ilvl w:val="0"/>
          <w:numId w:val="7"/>
        </w:numPr>
        <w:pBdr>
          <w:top w:val="nil"/>
          <w:left w:val="nil"/>
          <w:bottom w:val="nil"/>
          <w:right w:val="nil"/>
          <w:between w:val="nil"/>
        </w:pBdr>
        <w:tabs>
          <w:tab w:val="left" w:pos="720"/>
        </w:tabs>
        <w:spacing w:after="0" w:line="240" w:lineRule="auto"/>
        <w:ind w:left="720" w:right="893"/>
      </w:pPr>
      <w:r>
        <w:t>Functional Testing</w:t>
      </w:r>
    </w:p>
    <w:p w14:paraId="16F0357C" w14:textId="77777777" w:rsidR="00D92041" w:rsidRPr="0043377C" w:rsidRDefault="00D92041" w:rsidP="00D92041">
      <w:pPr>
        <w:widowControl w:val="0"/>
        <w:numPr>
          <w:ilvl w:val="0"/>
          <w:numId w:val="7"/>
        </w:numPr>
        <w:pBdr>
          <w:top w:val="nil"/>
          <w:left w:val="nil"/>
          <w:bottom w:val="nil"/>
          <w:right w:val="nil"/>
          <w:between w:val="nil"/>
        </w:pBdr>
        <w:tabs>
          <w:tab w:val="left" w:pos="720"/>
        </w:tabs>
        <w:spacing w:after="0" w:line="240" w:lineRule="auto"/>
        <w:ind w:left="720" w:right="893"/>
      </w:pPr>
      <w:r>
        <w:t xml:space="preserve">User training and manuals </w:t>
      </w:r>
    </w:p>
    <w:p w14:paraId="60C65334" w14:textId="77777777" w:rsidR="00D92041" w:rsidRDefault="00D92041">
      <w:pPr>
        <w:spacing w:after="0" w:line="240" w:lineRule="auto"/>
        <w:rPr>
          <w:b/>
          <w:color w:val="0070C0"/>
          <w:sz w:val="24"/>
          <w:szCs w:val="24"/>
        </w:rPr>
      </w:pPr>
    </w:p>
    <w:p w14:paraId="1E46AF44" w14:textId="340DA846" w:rsidR="006A51CE" w:rsidRDefault="005B0109" w:rsidP="006A51CE">
      <w:pPr>
        <w:shd w:val="clear" w:color="auto" w:fill="D9D9D9"/>
        <w:spacing w:after="0" w:line="240" w:lineRule="auto"/>
        <w:jc w:val="both"/>
        <w:rPr>
          <w:b/>
          <w:sz w:val="24"/>
          <w:szCs w:val="24"/>
        </w:rPr>
      </w:pPr>
      <w:r>
        <w:rPr>
          <w:rFonts w:ascii="Trebuchet MS" w:eastAsia="Trebuchet MS" w:hAnsi="Trebuchet MS" w:cs="Trebuchet MS"/>
          <w:b/>
          <w:color w:val="800000"/>
          <w:sz w:val="20"/>
          <w:szCs w:val="20"/>
        </w:rPr>
        <w:t xml:space="preserve">LIGHTNING BOLT SOLUTION – BUYERS CONSORTIUM </w:t>
      </w:r>
    </w:p>
    <w:p w14:paraId="648A8438" w14:textId="77777777" w:rsidR="005B0109" w:rsidRDefault="005B0109" w:rsidP="006A51CE">
      <w:pPr>
        <w:pStyle w:val="NormalWeb"/>
        <w:spacing w:before="0" w:beforeAutospacing="0" w:after="0" w:afterAutospacing="0"/>
        <w:rPr>
          <w:rFonts w:ascii="Calibri" w:eastAsia="Calibri" w:hAnsi="Calibri" w:cs="Calibri"/>
          <w:sz w:val="22"/>
          <w:szCs w:val="22"/>
          <w:lang w:val="en-US"/>
        </w:rPr>
      </w:pPr>
    </w:p>
    <w:p w14:paraId="54DE717D" w14:textId="5C026FDE" w:rsidR="006A51CE" w:rsidRDefault="006A51CE" w:rsidP="006A51CE">
      <w:pPr>
        <w:pStyle w:val="NormalWeb"/>
        <w:spacing w:before="0" w:beforeAutospacing="0" w:after="0" w:afterAutospacing="0"/>
        <w:rPr>
          <w:rFonts w:ascii="Calibri" w:eastAsia="Calibri" w:hAnsi="Calibri" w:cs="Calibri"/>
          <w:sz w:val="22"/>
          <w:szCs w:val="22"/>
          <w:lang w:val="en-US"/>
        </w:rPr>
      </w:pPr>
      <w:proofErr w:type="spellStart"/>
      <w:r w:rsidRPr="006A51CE">
        <w:rPr>
          <w:rFonts w:ascii="Calibri" w:eastAsia="Calibri" w:hAnsi="Calibri" w:cs="Calibri"/>
          <w:sz w:val="22"/>
          <w:szCs w:val="22"/>
          <w:lang w:val="en-US"/>
        </w:rPr>
        <w:t>Solunus</w:t>
      </w:r>
      <w:proofErr w:type="spellEnd"/>
      <w:r w:rsidRPr="006A51CE">
        <w:rPr>
          <w:rFonts w:ascii="Calibri" w:eastAsia="Calibri" w:hAnsi="Calibri" w:cs="Calibri"/>
          <w:sz w:val="22"/>
          <w:szCs w:val="22"/>
          <w:lang w:val="en-US"/>
        </w:rPr>
        <w:t xml:space="preserve">’ Buyer Consortium Management solution supports the consortium business model and allows consortium members to eliminate redundant administrative costs and ineffective workflows. </w:t>
      </w:r>
      <w:r w:rsidR="005B0109">
        <w:rPr>
          <w:rFonts w:ascii="Calibri" w:eastAsia="Calibri" w:hAnsi="Calibri" w:cs="Calibri"/>
          <w:sz w:val="22"/>
          <w:szCs w:val="22"/>
          <w:lang w:val="en-US"/>
        </w:rPr>
        <w:t xml:space="preserve">The </w:t>
      </w:r>
      <w:r w:rsidRPr="006A51CE">
        <w:rPr>
          <w:rFonts w:ascii="Calibri" w:eastAsia="Calibri" w:hAnsi="Calibri" w:cs="Calibri"/>
          <w:sz w:val="22"/>
          <w:szCs w:val="22"/>
          <w:lang w:val="en-US"/>
        </w:rPr>
        <w:t>solution allows members to share sensitive information securely and compliantly. It enhances collaboration between buyers and suppliers while providing greater visibility into the supplier performance to take the right decisions at the right time</w:t>
      </w:r>
    </w:p>
    <w:p w14:paraId="5EBF36B1" w14:textId="592619A1" w:rsidR="006A51CE" w:rsidRDefault="006A51CE" w:rsidP="006A51CE">
      <w:pPr>
        <w:pStyle w:val="NormalWeb"/>
        <w:spacing w:before="0" w:beforeAutospacing="0" w:after="0" w:afterAutospacing="0"/>
        <w:rPr>
          <w:rFonts w:ascii="Calibri" w:eastAsia="Calibri" w:hAnsi="Calibri" w:cs="Calibri"/>
          <w:sz w:val="22"/>
          <w:szCs w:val="22"/>
          <w:lang w:val="en-US"/>
        </w:rPr>
      </w:pPr>
    </w:p>
    <w:p w14:paraId="25B21DCA" w14:textId="4A5759AF" w:rsidR="006A51CE" w:rsidRDefault="006A51CE" w:rsidP="006A51CE">
      <w:pPr>
        <w:pStyle w:val="NormalWeb"/>
        <w:spacing w:before="0" w:beforeAutospacing="0" w:after="0" w:afterAutospacing="0"/>
        <w:rPr>
          <w:rFonts w:ascii="Calibri" w:eastAsia="Calibri" w:hAnsi="Calibri" w:cs="Calibri"/>
          <w:b/>
          <w:bCs/>
          <w:sz w:val="22"/>
          <w:szCs w:val="22"/>
          <w:u w:val="single"/>
          <w:lang w:val="en-US"/>
        </w:rPr>
      </w:pPr>
      <w:r w:rsidRPr="00252F4D">
        <w:rPr>
          <w:rFonts w:ascii="Calibri" w:eastAsia="Calibri" w:hAnsi="Calibri" w:cs="Calibri"/>
          <w:b/>
          <w:bCs/>
          <w:sz w:val="22"/>
          <w:szCs w:val="22"/>
          <w:u w:val="single"/>
          <w:lang w:val="en-US"/>
        </w:rPr>
        <w:t>Responsibilities</w:t>
      </w:r>
    </w:p>
    <w:p w14:paraId="14186DBC" w14:textId="77777777" w:rsidR="005B0109" w:rsidRPr="00252F4D" w:rsidRDefault="005B0109" w:rsidP="006A51CE">
      <w:pPr>
        <w:pStyle w:val="NormalWeb"/>
        <w:spacing w:before="0" w:beforeAutospacing="0" w:after="0" w:afterAutospacing="0"/>
        <w:rPr>
          <w:rFonts w:ascii="Calibri" w:eastAsia="Calibri" w:hAnsi="Calibri" w:cs="Calibri"/>
          <w:b/>
          <w:bCs/>
          <w:sz w:val="22"/>
          <w:szCs w:val="22"/>
          <w:u w:val="single"/>
          <w:lang w:val="en-US"/>
        </w:rPr>
      </w:pPr>
    </w:p>
    <w:p w14:paraId="3321E844" w14:textId="32EC83E2" w:rsidR="006A51CE" w:rsidRDefault="006A51CE" w:rsidP="00252F4D">
      <w:pPr>
        <w:pStyle w:val="NormalWeb"/>
        <w:numPr>
          <w:ilvl w:val="0"/>
          <w:numId w:val="22"/>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 xml:space="preserve">Functional Lead and </w:t>
      </w:r>
      <w:r w:rsidR="005B0109">
        <w:rPr>
          <w:rFonts w:ascii="Calibri" w:eastAsia="Calibri" w:hAnsi="Calibri" w:cs="Calibri"/>
          <w:sz w:val="22"/>
          <w:szCs w:val="22"/>
          <w:lang w:val="en-US"/>
        </w:rPr>
        <w:t>Community</w:t>
      </w:r>
      <w:r w:rsidR="00252F4D">
        <w:rPr>
          <w:rFonts w:ascii="Calibri" w:eastAsia="Calibri" w:hAnsi="Calibri" w:cs="Calibri"/>
          <w:sz w:val="22"/>
          <w:szCs w:val="22"/>
          <w:lang w:val="en-US"/>
        </w:rPr>
        <w:t xml:space="preserve"> developer</w:t>
      </w:r>
      <w:r w:rsidR="005B0109">
        <w:rPr>
          <w:rFonts w:ascii="Calibri" w:eastAsia="Calibri" w:hAnsi="Calibri" w:cs="Calibri"/>
          <w:sz w:val="22"/>
          <w:szCs w:val="22"/>
          <w:lang w:val="en-US"/>
        </w:rPr>
        <w:t xml:space="preserve"> – community setup including custom theme, page variations.</w:t>
      </w:r>
    </w:p>
    <w:p w14:paraId="5BEC060A" w14:textId="40B84852" w:rsidR="006A51CE" w:rsidRDefault="006A51CE" w:rsidP="00252F4D">
      <w:pPr>
        <w:pStyle w:val="NormalWeb"/>
        <w:numPr>
          <w:ilvl w:val="0"/>
          <w:numId w:val="22"/>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Solution design for the community theme</w:t>
      </w:r>
    </w:p>
    <w:p w14:paraId="773F9B8A" w14:textId="414F47C9" w:rsidR="006A51CE" w:rsidRDefault="006A51CE" w:rsidP="00252F4D">
      <w:pPr>
        <w:pStyle w:val="NormalWeb"/>
        <w:numPr>
          <w:ilvl w:val="0"/>
          <w:numId w:val="22"/>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Document the requirements for implementation</w:t>
      </w:r>
    </w:p>
    <w:p w14:paraId="1981B420" w14:textId="7748D9B9" w:rsidR="00252F4D" w:rsidRDefault="00252F4D" w:rsidP="00252F4D">
      <w:pPr>
        <w:pStyle w:val="NormalWeb"/>
        <w:numPr>
          <w:ilvl w:val="0"/>
          <w:numId w:val="22"/>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 xml:space="preserve">Worked closely with team members to help them understand the requirements </w:t>
      </w:r>
    </w:p>
    <w:p w14:paraId="45036924" w14:textId="0CFDDBEB" w:rsidR="006A51CE" w:rsidRDefault="006A51CE" w:rsidP="00252F4D">
      <w:pPr>
        <w:pStyle w:val="NormalWeb"/>
        <w:numPr>
          <w:ilvl w:val="0"/>
          <w:numId w:val="22"/>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Designed the custom lightning theme templates, SLDS and CSS</w:t>
      </w:r>
    </w:p>
    <w:p w14:paraId="01696102" w14:textId="31FFD91E" w:rsidR="006A51CE" w:rsidRDefault="006A51CE" w:rsidP="006A51CE">
      <w:pPr>
        <w:pStyle w:val="NormalWeb"/>
        <w:spacing w:before="0" w:beforeAutospacing="0" w:after="0" w:afterAutospacing="0"/>
        <w:rPr>
          <w:rFonts w:ascii="Calibri" w:eastAsia="Calibri" w:hAnsi="Calibri" w:cs="Calibri"/>
          <w:sz w:val="22"/>
          <w:szCs w:val="22"/>
          <w:lang w:val="en-US"/>
        </w:rPr>
      </w:pPr>
    </w:p>
    <w:p w14:paraId="0EB0C7F1" w14:textId="688882C2" w:rsidR="00CD343A" w:rsidRPr="00CD343A" w:rsidRDefault="00245DB5" w:rsidP="00825710">
      <w:pPr>
        <w:shd w:val="clear" w:color="auto" w:fill="D9D9D9"/>
        <w:spacing w:after="0" w:line="240" w:lineRule="auto"/>
        <w:jc w:val="both"/>
        <w:rPr>
          <w:rFonts w:ascii="Trebuchet MS" w:eastAsia="Trebuchet MS" w:hAnsi="Trebuchet MS" w:cs="Trebuchet MS"/>
          <w:b/>
          <w:color w:val="800000"/>
          <w:sz w:val="20"/>
          <w:szCs w:val="20"/>
        </w:rPr>
      </w:pPr>
      <w:r>
        <w:rPr>
          <w:rFonts w:ascii="Trebuchet MS" w:eastAsia="Trebuchet MS" w:hAnsi="Trebuchet MS" w:cs="Trebuchet MS"/>
          <w:b/>
          <w:color w:val="800000"/>
          <w:sz w:val="20"/>
          <w:szCs w:val="20"/>
        </w:rPr>
        <w:t>DAIKIN MANAGED SERVICES</w:t>
      </w:r>
    </w:p>
    <w:p w14:paraId="3F392798" w14:textId="455E0878" w:rsidR="00CD343A" w:rsidRDefault="00245DB5" w:rsidP="006A51CE">
      <w:pPr>
        <w:pStyle w:val="NormalWeb"/>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The scope is based on client’s maintenance and support needs. The approach leverages to manage, capture, prioritize and ultimately deliver client objectives over the course of the engagement. The scope is not fixed to any one initiative, but work related to the backlog items mainly on the Quote to Cash process</w:t>
      </w:r>
      <w:r w:rsidR="00695B34">
        <w:rPr>
          <w:rFonts w:ascii="Calibri" w:eastAsia="Calibri" w:hAnsi="Calibri" w:cs="Calibri"/>
          <w:sz w:val="22"/>
          <w:szCs w:val="22"/>
          <w:lang w:val="en-US"/>
        </w:rPr>
        <w:t xml:space="preserve"> and implementation of a project management tool</w:t>
      </w:r>
    </w:p>
    <w:p w14:paraId="07D3A789" w14:textId="5DCEDE00" w:rsidR="00245DB5" w:rsidRDefault="00245DB5" w:rsidP="006A51CE">
      <w:pPr>
        <w:pStyle w:val="NormalWeb"/>
        <w:spacing w:before="0" w:beforeAutospacing="0" w:after="0" w:afterAutospacing="0"/>
        <w:rPr>
          <w:rFonts w:ascii="Calibri" w:eastAsia="Calibri" w:hAnsi="Calibri" w:cs="Calibri"/>
          <w:sz w:val="22"/>
          <w:szCs w:val="22"/>
          <w:lang w:val="en-US"/>
        </w:rPr>
      </w:pPr>
    </w:p>
    <w:p w14:paraId="64279EC8" w14:textId="7A581DB8" w:rsidR="00245DB5" w:rsidRDefault="00245DB5" w:rsidP="006A51CE">
      <w:pPr>
        <w:pStyle w:val="NormalWeb"/>
        <w:spacing w:before="0" w:beforeAutospacing="0" w:after="0" w:afterAutospacing="0"/>
        <w:rPr>
          <w:rFonts w:ascii="Calibri" w:eastAsia="Calibri" w:hAnsi="Calibri" w:cs="Calibri"/>
          <w:b/>
          <w:bCs/>
          <w:sz w:val="22"/>
          <w:szCs w:val="22"/>
          <w:u w:val="single"/>
          <w:lang w:val="en-US"/>
        </w:rPr>
      </w:pPr>
      <w:r w:rsidRPr="00245DB5">
        <w:rPr>
          <w:rFonts w:ascii="Calibri" w:eastAsia="Calibri" w:hAnsi="Calibri" w:cs="Calibri"/>
          <w:b/>
          <w:bCs/>
          <w:sz w:val="22"/>
          <w:szCs w:val="22"/>
          <w:u w:val="single"/>
          <w:lang w:val="en-US"/>
        </w:rPr>
        <w:t>Responsibilities:</w:t>
      </w:r>
    </w:p>
    <w:p w14:paraId="2179105C" w14:textId="40484A5D" w:rsidR="00245DB5" w:rsidRDefault="00245DB5" w:rsidP="009B77CF">
      <w:pPr>
        <w:pStyle w:val="NormalWeb"/>
        <w:numPr>
          <w:ilvl w:val="0"/>
          <w:numId w:val="23"/>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 xml:space="preserve">Backlog management </w:t>
      </w:r>
    </w:p>
    <w:p w14:paraId="30599F7D" w14:textId="79B2536B" w:rsidR="00245DB5" w:rsidRDefault="00A872DF" w:rsidP="009B77CF">
      <w:pPr>
        <w:pStyle w:val="NormalWeb"/>
        <w:numPr>
          <w:ilvl w:val="0"/>
          <w:numId w:val="23"/>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Analyze</w:t>
      </w:r>
      <w:r w:rsidR="00245DB5">
        <w:rPr>
          <w:rFonts w:ascii="Calibri" w:eastAsia="Calibri" w:hAnsi="Calibri" w:cs="Calibri"/>
          <w:sz w:val="22"/>
          <w:szCs w:val="22"/>
          <w:lang w:val="en-US"/>
        </w:rPr>
        <w:t xml:space="preserve"> the system to check scope for optimization </w:t>
      </w:r>
    </w:p>
    <w:p w14:paraId="173D4A09" w14:textId="1A5A777A" w:rsidR="009B77CF" w:rsidRDefault="009B77CF" w:rsidP="009B77CF">
      <w:pPr>
        <w:pStyle w:val="NormalWeb"/>
        <w:numPr>
          <w:ilvl w:val="0"/>
          <w:numId w:val="23"/>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 xml:space="preserve">Requirement gathering and </w:t>
      </w:r>
      <w:r w:rsidR="00695B34">
        <w:rPr>
          <w:rFonts w:ascii="Calibri" w:eastAsia="Calibri" w:hAnsi="Calibri" w:cs="Calibri"/>
          <w:sz w:val="22"/>
          <w:szCs w:val="22"/>
          <w:lang w:val="en-US"/>
        </w:rPr>
        <w:t>user story creation</w:t>
      </w:r>
    </w:p>
    <w:p w14:paraId="1BA64DCD" w14:textId="635E16FF" w:rsidR="00695B34" w:rsidRDefault="00695B34" w:rsidP="009B77CF">
      <w:pPr>
        <w:pStyle w:val="NormalWeb"/>
        <w:numPr>
          <w:ilvl w:val="0"/>
          <w:numId w:val="23"/>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Documentation of Process flows and BRD</w:t>
      </w:r>
    </w:p>
    <w:p w14:paraId="0F155490" w14:textId="04617E11" w:rsidR="009B77CF" w:rsidRDefault="009B77CF" w:rsidP="009B77CF">
      <w:pPr>
        <w:pStyle w:val="NormalWeb"/>
        <w:numPr>
          <w:ilvl w:val="0"/>
          <w:numId w:val="23"/>
        </w:numPr>
        <w:spacing w:before="0" w:beforeAutospacing="0" w:after="0" w:afterAutospacing="0"/>
        <w:rPr>
          <w:rFonts w:ascii="Calibri" w:eastAsia="Calibri" w:hAnsi="Calibri" w:cs="Calibri"/>
          <w:sz w:val="22"/>
          <w:szCs w:val="22"/>
          <w:lang w:val="en-US"/>
        </w:rPr>
      </w:pPr>
      <w:r>
        <w:rPr>
          <w:rFonts w:ascii="Calibri" w:eastAsia="Calibri" w:hAnsi="Calibri" w:cs="Calibri"/>
          <w:sz w:val="22"/>
          <w:szCs w:val="22"/>
          <w:lang w:val="en-US"/>
        </w:rPr>
        <w:t>Demos to stakeholders</w:t>
      </w:r>
    </w:p>
    <w:p w14:paraId="7C116AF1" w14:textId="0BC3428D" w:rsidR="009B77CF" w:rsidRDefault="009B77CF" w:rsidP="006A51CE">
      <w:pPr>
        <w:pStyle w:val="NormalWeb"/>
        <w:spacing w:before="0" w:beforeAutospacing="0" w:after="0" w:afterAutospacing="0"/>
        <w:rPr>
          <w:rFonts w:ascii="Calibri" w:eastAsia="Calibri" w:hAnsi="Calibri" w:cs="Calibri"/>
          <w:sz w:val="22"/>
          <w:szCs w:val="22"/>
          <w:lang w:val="en-US"/>
        </w:rPr>
      </w:pPr>
    </w:p>
    <w:p w14:paraId="44F8A6E9" w14:textId="77777777" w:rsidR="00245DB5" w:rsidRPr="00245DB5" w:rsidRDefault="00245DB5" w:rsidP="006A51CE">
      <w:pPr>
        <w:pStyle w:val="NormalWeb"/>
        <w:spacing w:before="0" w:beforeAutospacing="0" w:after="0" w:afterAutospacing="0"/>
        <w:rPr>
          <w:rFonts w:ascii="Calibri" w:eastAsia="Calibri" w:hAnsi="Calibri" w:cs="Calibri"/>
          <w:sz w:val="22"/>
          <w:szCs w:val="22"/>
          <w:lang w:val="en-US"/>
        </w:rPr>
      </w:pPr>
    </w:p>
    <w:p w14:paraId="17669D57" w14:textId="6289217E" w:rsidR="0021219C" w:rsidRDefault="0021219C">
      <w:pPr>
        <w:spacing w:after="0" w:line="240" w:lineRule="auto"/>
        <w:rPr>
          <w:b/>
          <w:color w:val="0070C0"/>
          <w:sz w:val="24"/>
          <w:szCs w:val="24"/>
        </w:rPr>
      </w:pPr>
    </w:p>
    <w:p w14:paraId="1FDA2CF6" w14:textId="79C9B98F" w:rsidR="00D909E4" w:rsidRPr="0089667C" w:rsidRDefault="00E44FCA" w:rsidP="0089667C">
      <w:pPr>
        <w:shd w:val="clear" w:color="auto" w:fill="D9D9D9"/>
        <w:spacing w:after="0" w:line="240" w:lineRule="auto"/>
        <w:jc w:val="both"/>
        <w:rPr>
          <w:b/>
          <w:sz w:val="24"/>
          <w:szCs w:val="24"/>
        </w:rPr>
      </w:pPr>
      <w:r>
        <w:rPr>
          <w:rFonts w:ascii="Trebuchet MS" w:eastAsia="Trebuchet MS" w:hAnsi="Trebuchet MS" w:cs="Trebuchet MS"/>
          <w:b/>
          <w:color w:val="800000"/>
          <w:sz w:val="20"/>
          <w:szCs w:val="20"/>
        </w:rPr>
        <w:t>OTHER PROJECTS</w:t>
      </w:r>
    </w:p>
    <w:p w14:paraId="6374F080" w14:textId="01291368" w:rsidR="00FB13E4" w:rsidRPr="00252F4D" w:rsidRDefault="00695B34" w:rsidP="00252F4D">
      <w:pPr>
        <w:widowControl w:val="0"/>
        <w:numPr>
          <w:ilvl w:val="0"/>
          <w:numId w:val="7"/>
        </w:numPr>
        <w:pBdr>
          <w:top w:val="nil"/>
          <w:left w:val="nil"/>
          <w:bottom w:val="nil"/>
          <w:right w:val="nil"/>
          <w:between w:val="nil"/>
        </w:pBdr>
        <w:tabs>
          <w:tab w:val="left" w:pos="720"/>
        </w:tabs>
        <w:spacing w:after="0" w:line="240" w:lineRule="auto"/>
        <w:ind w:left="720" w:right="893"/>
      </w:pPr>
      <w:proofErr w:type="spellStart"/>
      <w:r>
        <w:t>Omnimax</w:t>
      </w:r>
      <w:proofErr w:type="spellEnd"/>
      <w:r>
        <w:t xml:space="preserve"> onboarding forms – data migration project</w:t>
      </w:r>
    </w:p>
    <w:p w14:paraId="2848669C" w14:textId="5B5ED072" w:rsidR="00252F4D" w:rsidRPr="00252F4D" w:rsidRDefault="00252F4D" w:rsidP="00252F4D">
      <w:pPr>
        <w:widowControl w:val="0"/>
        <w:numPr>
          <w:ilvl w:val="0"/>
          <w:numId w:val="7"/>
        </w:numPr>
        <w:pBdr>
          <w:top w:val="nil"/>
          <w:left w:val="nil"/>
          <w:bottom w:val="nil"/>
          <w:right w:val="nil"/>
          <w:between w:val="nil"/>
        </w:pBdr>
        <w:tabs>
          <w:tab w:val="left" w:pos="720"/>
        </w:tabs>
        <w:spacing w:after="0" w:line="240" w:lineRule="auto"/>
        <w:ind w:left="720" w:right="893"/>
      </w:pPr>
      <w:r w:rsidRPr="00252F4D">
        <w:t>The Buyers Consortium</w:t>
      </w:r>
      <w:r w:rsidR="00CD343A">
        <w:t xml:space="preserve"> – HEB Groceries</w:t>
      </w:r>
    </w:p>
    <w:p w14:paraId="2E43D82D" w14:textId="7BC90804" w:rsidR="00252F4D" w:rsidRPr="00252F4D" w:rsidRDefault="00252F4D" w:rsidP="00252F4D">
      <w:pPr>
        <w:widowControl w:val="0"/>
        <w:numPr>
          <w:ilvl w:val="0"/>
          <w:numId w:val="7"/>
        </w:numPr>
        <w:pBdr>
          <w:top w:val="nil"/>
          <w:left w:val="nil"/>
          <w:bottom w:val="nil"/>
          <w:right w:val="nil"/>
          <w:between w:val="nil"/>
        </w:pBdr>
        <w:tabs>
          <w:tab w:val="left" w:pos="720"/>
        </w:tabs>
        <w:spacing w:after="0" w:line="240" w:lineRule="auto"/>
        <w:ind w:left="720" w:right="893"/>
      </w:pPr>
      <w:proofErr w:type="spellStart"/>
      <w:r w:rsidRPr="00252F4D">
        <w:t>Brightcove</w:t>
      </w:r>
      <w:proofErr w:type="spellEnd"/>
      <w:r w:rsidRPr="00252F4D">
        <w:t xml:space="preserve"> – Video connect application</w:t>
      </w:r>
    </w:p>
    <w:p w14:paraId="183B5484" w14:textId="7574ACF5" w:rsidR="00FB13E4" w:rsidRDefault="00FB13E4">
      <w:pPr>
        <w:spacing w:after="0" w:line="240" w:lineRule="auto"/>
        <w:rPr>
          <w:b/>
          <w:color w:val="0070C0"/>
          <w:sz w:val="24"/>
          <w:szCs w:val="24"/>
        </w:rPr>
      </w:pPr>
    </w:p>
    <w:p w14:paraId="37428263" w14:textId="77777777" w:rsidR="00E44FCA" w:rsidRDefault="00E44FCA" w:rsidP="00E44FCA">
      <w:pPr>
        <w:spacing w:after="0" w:line="240" w:lineRule="auto"/>
        <w:rPr>
          <w:b/>
          <w:color w:val="0070C0"/>
          <w:sz w:val="24"/>
          <w:szCs w:val="24"/>
        </w:rPr>
      </w:pPr>
      <w:r>
        <w:rPr>
          <w:b/>
          <w:color w:val="0070C0"/>
          <w:sz w:val="24"/>
          <w:szCs w:val="24"/>
        </w:rPr>
        <w:t>QUALIFICATION:</w:t>
      </w:r>
    </w:p>
    <w:p w14:paraId="0D90CEFC" w14:textId="77777777" w:rsidR="00E44FCA" w:rsidRDefault="00E44FCA" w:rsidP="00E44FCA">
      <w:pPr>
        <w:widowControl w:val="0"/>
        <w:numPr>
          <w:ilvl w:val="0"/>
          <w:numId w:val="7"/>
        </w:numPr>
        <w:pBdr>
          <w:top w:val="nil"/>
          <w:left w:val="nil"/>
          <w:bottom w:val="nil"/>
          <w:right w:val="nil"/>
          <w:between w:val="nil"/>
        </w:pBdr>
        <w:spacing w:after="0"/>
        <w:ind w:left="720"/>
        <w:rPr>
          <w:color w:val="000000"/>
        </w:rPr>
      </w:pPr>
      <w:bookmarkStart w:id="0" w:name="_heading=h.gjdgxs" w:colFirst="0" w:colLast="0"/>
      <w:bookmarkEnd w:id="0"/>
      <w:r>
        <w:rPr>
          <w:color w:val="000000"/>
        </w:rPr>
        <w:t>Bachelor of Technology (</w:t>
      </w:r>
      <w:proofErr w:type="spellStart"/>
      <w:r>
        <w:rPr>
          <w:color w:val="000000"/>
        </w:rPr>
        <w:t>B.Tech</w:t>
      </w:r>
      <w:proofErr w:type="spellEnd"/>
      <w:r>
        <w:rPr>
          <w:color w:val="000000"/>
        </w:rPr>
        <w:t>) from synergy Institute of Engineering and Technology (BPUT) in 2014.</w:t>
      </w:r>
    </w:p>
    <w:p w14:paraId="1932A23C" w14:textId="2267D7B2" w:rsidR="00E44FCA" w:rsidRDefault="00E44FCA" w:rsidP="00E44FCA">
      <w:pPr>
        <w:shd w:val="clear" w:color="auto" w:fill="FFFFFF"/>
        <w:spacing w:after="0" w:line="240" w:lineRule="auto"/>
      </w:pPr>
    </w:p>
    <w:p w14:paraId="04CA9226" w14:textId="1EC9E502" w:rsidR="00E44FCA" w:rsidRDefault="00E44FCA" w:rsidP="00E44FCA">
      <w:pPr>
        <w:shd w:val="clear" w:color="auto" w:fill="FFFFFF"/>
        <w:spacing w:after="0" w:line="240" w:lineRule="auto"/>
      </w:pPr>
      <w:r w:rsidRPr="00E44FCA">
        <w:rPr>
          <w:b/>
          <w:color w:val="0070C0"/>
          <w:sz w:val="24"/>
          <w:szCs w:val="24"/>
        </w:rPr>
        <w:t>CERTIFICATIONS</w:t>
      </w:r>
    </w:p>
    <w:p w14:paraId="1F09ADB6" w14:textId="77777777" w:rsidR="00E44FCA" w:rsidRDefault="00E44FCA" w:rsidP="00E44FCA">
      <w:pPr>
        <w:pStyle w:val="ListParagraph"/>
        <w:numPr>
          <w:ilvl w:val="0"/>
          <w:numId w:val="25"/>
        </w:numPr>
        <w:shd w:val="clear" w:color="auto" w:fill="FFFFFF"/>
        <w:spacing w:after="0" w:line="240" w:lineRule="auto"/>
      </w:pPr>
      <w:r>
        <w:t>Salesforce Sales Cloud Consultant</w:t>
      </w:r>
    </w:p>
    <w:p w14:paraId="7B5E7AA6" w14:textId="77777777" w:rsidR="00E44FCA" w:rsidRDefault="00E44FCA" w:rsidP="00E44FCA">
      <w:pPr>
        <w:pStyle w:val="ListParagraph"/>
        <w:numPr>
          <w:ilvl w:val="0"/>
          <w:numId w:val="25"/>
        </w:numPr>
        <w:shd w:val="clear" w:color="auto" w:fill="FFFFFF"/>
        <w:spacing w:after="0" w:line="240" w:lineRule="auto"/>
      </w:pPr>
      <w:r>
        <w:t>Salesforce Admin</w:t>
      </w:r>
    </w:p>
    <w:p w14:paraId="7E7BD50A" w14:textId="77777777" w:rsidR="00E44FCA" w:rsidRDefault="00E44FCA" w:rsidP="00E44FCA">
      <w:pPr>
        <w:pStyle w:val="ListParagraph"/>
        <w:numPr>
          <w:ilvl w:val="0"/>
          <w:numId w:val="25"/>
        </w:numPr>
        <w:shd w:val="clear" w:color="auto" w:fill="FFFFFF"/>
        <w:spacing w:after="0" w:line="240" w:lineRule="auto"/>
      </w:pPr>
      <w:r>
        <w:t xml:space="preserve">Salesforce Platform Developer-1 </w:t>
      </w:r>
    </w:p>
    <w:p w14:paraId="4EBD9FC8" w14:textId="3BDF3EDF" w:rsidR="00E44FCA" w:rsidRDefault="00E44FCA" w:rsidP="00E44FCA">
      <w:pPr>
        <w:pStyle w:val="ListParagraph"/>
        <w:numPr>
          <w:ilvl w:val="0"/>
          <w:numId w:val="25"/>
        </w:numPr>
        <w:shd w:val="clear" w:color="auto" w:fill="FFFFFF"/>
        <w:spacing w:after="0" w:line="240" w:lineRule="auto"/>
      </w:pPr>
      <w:r>
        <w:t>Salesforce App Builder</w:t>
      </w:r>
    </w:p>
    <w:p w14:paraId="112C6436" w14:textId="604BC4F7" w:rsidR="00A872DF" w:rsidRDefault="00A872DF" w:rsidP="00A872DF">
      <w:pPr>
        <w:spacing w:after="0" w:line="240" w:lineRule="auto"/>
        <w:rPr>
          <w:b/>
          <w:color w:val="0070C0"/>
          <w:sz w:val="24"/>
          <w:szCs w:val="24"/>
        </w:rPr>
      </w:pPr>
    </w:p>
    <w:p w14:paraId="22DE7E2B" w14:textId="77777777" w:rsidR="00E44FCA" w:rsidRDefault="00E44FCA" w:rsidP="00E44FCA">
      <w:pPr>
        <w:spacing w:after="0" w:line="240" w:lineRule="auto"/>
        <w:rPr>
          <w:b/>
          <w:color w:val="0070C0"/>
          <w:sz w:val="24"/>
          <w:szCs w:val="24"/>
        </w:rPr>
      </w:pPr>
      <w:r>
        <w:rPr>
          <w:b/>
          <w:color w:val="0070C0"/>
          <w:sz w:val="24"/>
          <w:szCs w:val="24"/>
        </w:rPr>
        <w:t>KEY SKILLS:</w:t>
      </w:r>
    </w:p>
    <w:p w14:paraId="4C9B0B51" w14:textId="77777777" w:rsidR="00E44FCA" w:rsidRDefault="00E44FCA" w:rsidP="00E44FCA">
      <w:pPr>
        <w:spacing w:after="0" w:line="240" w:lineRule="auto"/>
        <w:rPr>
          <w:b/>
          <w:color w:val="0070C0"/>
          <w:sz w:val="24"/>
          <w:szCs w:val="24"/>
        </w:rPr>
      </w:pPr>
    </w:p>
    <w:p w14:paraId="730DF824" w14:textId="77777777" w:rsidR="00E44FCA" w:rsidRDefault="00E44FCA" w:rsidP="00E44FCA">
      <w:pPr>
        <w:pStyle w:val="ListParagraph"/>
        <w:numPr>
          <w:ilvl w:val="0"/>
          <w:numId w:val="24"/>
        </w:numPr>
        <w:shd w:val="clear" w:color="auto" w:fill="FFFFFF"/>
        <w:spacing w:after="0" w:line="240" w:lineRule="auto"/>
      </w:pPr>
      <w:r>
        <w:t>Platform Knowledge – Salesforce.com</w:t>
      </w:r>
    </w:p>
    <w:p w14:paraId="79F5757C" w14:textId="77777777" w:rsidR="00E44FCA" w:rsidRDefault="00E44FCA" w:rsidP="00E44FCA">
      <w:pPr>
        <w:pStyle w:val="ListParagraph"/>
        <w:numPr>
          <w:ilvl w:val="0"/>
          <w:numId w:val="24"/>
        </w:numPr>
        <w:shd w:val="clear" w:color="auto" w:fill="FFFFFF"/>
        <w:spacing w:after="0" w:line="240" w:lineRule="auto"/>
      </w:pPr>
      <w:r>
        <w:t>Other Technologies – HTML, CSS</w:t>
      </w:r>
    </w:p>
    <w:p w14:paraId="58A9125A" w14:textId="77777777" w:rsidR="00E44FCA" w:rsidRDefault="00E44FCA" w:rsidP="00E44FCA">
      <w:pPr>
        <w:pStyle w:val="ListParagraph"/>
        <w:numPr>
          <w:ilvl w:val="0"/>
          <w:numId w:val="24"/>
        </w:numPr>
        <w:shd w:val="clear" w:color="auto" w:fill="FFFFFF"/>
        <w:spacing w:after="0" w:line="240" w:lineRule="auto"/>
      </w:pPr>
      <w:r>
        <w:t>Excellent communication and interpersonal skills</w:t>
      </w:r>
    </w:p>
    <w:p w14:paraId="6931EDB8" w14:textId="77777777" w:rsidR="00E44FCA" w:rsidRDefault="00E44FCA" w:rsidP="00E44FCA">
      <w:pPr>
        <w:pStyle w:val="ListParagraph"/>
        <w:numPr>
          <w:ilvl w:val="0"/>
          <w:numId w:val="24"/>
        </w:numPr>
        <w:shd w:val="clear" w:color="auto" w:fill="FFFFFF"/>
        <w:spacing w:after="0" w:line="240" w:lineRule="auto"/>
      </w:pPr>
      <w:r>
        <w:t>Agile Software Development</w:t>
      </w:r>
    </w:p>
    <w:p w14:paraId="3B79A2AE" w14:textId="77777777" w:rsidR="00E44FCA" w:rsidRDefault="00E44FCA" w:rsidP="00E44FCA">
      <w:pPr>
        <w:pStyle w:val="ListParagraph"/>
        <w:numPr>
          <w:ilvl w:val="0"/>
          <w:numId w:val="24"/>
        </w:numPr>
        <w:shd w:val="clear" w:color="auto" w:fill="FFFFFF"/>
        <w:spacing w:after="0" w:line="240" w:lineRule="auto"/>
      </w:pPr>
      <w:r>
        <w:t xml:space="preserve">Requirements Elicitation </w:t>
      </w:r>
    </w:p>
    <w:p w14:paraId="4462CA32" w14:textId="77777777" w:rsidR="00E44FCA" w:rsidRDefault="00E44FCA" w:rsidP="00E44FCA">
      <w:pPr>
        <w:pStyle w:val="ListParagraph"/>
        <w:numPr>
          <w:ilvl w:val="0"/>
          <w:numId w:val="24"/>
        </w:numPr>
        <w:shd w:val="clear" w:color="auto" w:fill="FFFFFF"/>
        <w:spacing w:after="0" w:line="240" w:lineRule="auto"/>
      </w:pPr>
      <w:r>
        <w:t>Project Management and Consultation</w:t>
      </w:r>
    </w:p>
    <w:p w14:paraId="55BF3198" w14:textId="77777777" w:rsidR="00E44FCA" w:rsidRDefault="00E44FCA">
      <w:pPr>
        <w:spacing w:after="0" w:line="240" w:lineRule="auto"/>
        <w:rPr>
          <w:b/>
          <w:color w:val="0070C0"/>
          <w:sz w:val="24"/>
          <w:szCs w:val="24"/>
        </w:rPr>
      </w:pPr>
    </w:p>
    <w:sectPr w:rsidR="00E44FCA">
      <w:headerReference w:type="default" r:id="rId8"/>
      <w:footerReference w:type="default" r:id="rId9"/>
      <w:pgSz w:w="12240" w:h="15840"/>
      <w:pgMar w:top="1440" w:right="720" w:bottom="1440" w:left="630" w:header="432"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62505" w14:textId="77777777" w:rsidR="000C5BDC" w:rsidRDefault="000C5BDC">
      <w:pPr>
        <w:spacing w:after="0" w:line="240" w:lineRule="auto"/>
      </w:pPr>
      <w:r>
        <w:separator/>
      </w:r>
    </w:p>
  </w:endnote>
  <w:endnote w:type="continuationSeparator" w:id="0">
    <w:p w14:paraId="27A314C0" w14:textId="77777777" w:rsidR="000C5BDC" w:rsidRDefault="000C5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panose1 w:val="020B0502040504020204"/>
    <w:charset w:val="00"/>
    <w:family w:val="swiss"/>
    <w:pitch w:val="variable"/>
    <w:sig w:usb0="00000003" w:usb1="0200E0A0" w:usb2="00000000" w:usb3="00000000" w:csb0="00000001" w:csb1="00000000"/>
  </w:font>
  <w:font w:name="Courier New">
    <w:altName w:val="Arial"/>
    <w:panose1 w:val="02070309020205020404"/>
    <w:charset w:val="00"/>
    <w:family w:val="modern"/>
    <w:pitch w:val="fixed"/>
    <w:sig w:usb0="00000000"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rebuchet MS">
    <w:altName w:val="Arial"/>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A7381A" w14:textId="77777777" w:rsidR="00AB6B8A" w:rsidRDefault="00AB6B8A">
    <w:pPr>
      <w:pBdr>
        <w:top w:val="nil"/>
        <w:left w:val="nil"/>
        <w:bottom w:val="nil"/>
        <w:right w:val="nil"/>
        <w:between w:val="nil"/>
      </w:pBdr>
      <w:tabs>
        <w:tab w:val="center" w:pos="4680"/>
        <w:tab w:val="right" w:pos="9360"/>
      </w:tabs>
      <w:spacing w:after="0" w:line="240" w:lineRule="auto"/>
      <w:rPr>
        <w:color w:val="000000"/>
      </w:rPr>
    </w:pPr>
  </w:p>
  <w:p w14:paraId="1B1FFDE3" w14:textId="77777777" w:rsidR="00AB6B8A" w:rsidRDefault="00AB6B8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CF2973" w14:textId="77777777" w:rsidR="000C5BDC" w:rsidRDefault="000C5BDC">
      <w:pPr>
        <w:spacing w:after="0" w:line="240" w:lineRule="auto"/>
      </w:pPr>
      <w:r>
        <w:separator/>
      </w:r>
    </w:p>
  </w:footnote>
  <w:footnote w:type="continuationSeparator" w:id="0">
    <w:p w14:paraId="31E5057D" w14:textId="77777777" w:rsidR="000C5BDC" w:rsidRDefault="000C5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0BCCF5" w14:textId="77777777" w:rsidR="00AB6B8A" w:rsidRDefault="00AB6B8A">
    <w:pPr>
      <w:pBdr>
        <w:top w:val="nil"/>
        <w:left w:val="nil"/>
        <w:bottom w:val="nil"/>
        <w:right w:val="nil"/>
        <w:between w:val="nil"/>
      </w:pBdr>
      <w:tabs>
        <w:tab w:val="left" w:pos="1560"/>
        <w:tab w:val="left" w:pos="2955"/>
      </w:tabs>
      <w:spacing w:after="0" w:line="240" w:lineRule="auto"/>
      <w:rPr>
        <w:color w:val="000000"/>
      </w:rPr>
    </w:pPr>
    <w:r>
      <w:rPr>
        <w:noProof/>
      </w:rPr>
      <w:drawing>
        <wp:inline distT="114300" distB="114300" distL="114300" distR="114300" wp14:anchorId="2F1B834A" wp14:editId="584183D3">
          <wp:extent cx="768985" cy="445770"/>
          <wp:effectExtent l="0" t="0" r="0" b="0"/>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69741" cy="446208"/>
                  </a:xfrm>
                  <a:prstGeom prst="rect">
                    <a:avLst/>
                  </a:prstGeom>
                  <a:ln/>
                </pic:spPr>
              </pic:pic>
            </a:graphicData>
          </a:graphic>
        </wp:inline>
      </w:drawing>
    </w:r>
    <w:r>
      <w:rPr>
        <w:noProof/>
      </w:rPr>
      <w:drawing>
        <wp:inline distT="0" distB="0" distL="0" distR="0" wp14:anchorId="085E864F" wp14:editId="4AB0A137">
          <wp:extent cx="816913" cy="447675"/>
          <wp:effectExtent l="0" t="0" r="2540" b="0"/>
          <wp:docPr id="7" name="image4.jpg" descr="C:\Users\tarun\AppData\Local\Microsoft\Windows\INetCache\Content.Word\SFU_CRT_BDG_Pltfrm_Dev_I_RGB.JPG"/>
          <wp:cNvGraphicFramePr/>
          <a:graphic xmlns:a="http://schemas.openxmlformats.org/drawingml/2006/main">
            <a:graphicData uri="http://schemas.openxmlformats.org/drawingml/2006/picture">
              <pic:pic xmlns:pic="http://schemas.openxmlformats.org/drawingml/2006/picture">
                <pic:nvPicPr>
                  <pic:cNvPr id="0" name="image4.jpg" descr="C:\Users\tarun\AppData\Local\Microsoft\Windows\INetCache\Content.Word\SFU_CRT_BDG_Pltfrm_Dev_I_RGB.JPG"/>
                  <pic:cNvPicPr preferRelativeResize="0"/>
                </pic:nvPicPr>
                <pic:blipFill>
                  <a:blip r:embed="rId2"/>
                  <a:srcRect/>
                  <a:stretch>
                    <a:fillRect/>
                  </a:stretch>
                </pic:blipFill>
                <pic:spPr>
                  <a:xfrm>
                    <a:off x="0" y="0"/>
                    <a:ext cx="834718" cy="457432"/>
                  </a:xfrm>
                  <a:prstGeom prst="rect">
                    <a:avLst/>
                  </a:prstGeom>
                  <a:ln/>
                </pic:spPr>
              </pic:pic>
            </a:graphicData>
          </a:graphic>
        </wp:inline>
      </w:drawing>
    </w:r>
    <w:r>
      <w:rPr>
        <w:b/>
        <w:i/>
        <w:noProof/>
        <w:sz w:val="24"/>
        <w:szCs w:val="24"/>
      </w:rPr>
      <w:drawing>
        <wp:inline distT="0" distB="0" distL="0" distR="0" wp14:anchorId="6A7FA076" wp14:editId="3D3BB3DF">
          <wp:extent cx="789596" cy="447869"/>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789596" cy="447869"/>
                  </a:xfrm>
                  <a:prstGeom prst="rect">
                    <a:avLst/>
                  </a:prstGeom>
                  <a:ln/>
                </pic:spPr>
              </pic:pic>
            </a:graphicData>
          </a:graphic>
        </wp:inline>
      </w:drawing>
    </w:r>
    <w:r>
      <w:rPr>
        <w:noProof/>
      </w:rPr>
      <w:drawing>
        <wp:inline distT="0" distB="0" distL="0" distR="0" wp14:anchorId="36704628" wp14:editId="0C4045B3">
          <wp:extent cx="818588" cy="448924"/>
          <wp:effectExtent l="0" t="0" r="0" b="0"/>
          <wp:docPr id="8" name="image3.jpg" descr="Image result for salesforce sales cloud consultant"/>
          <wp:cNvGraphicFramePr/>
          <a:graphic xmlns:a="http://schemas.openxmlformats.org/drawingml/2006/main">
            <a:graphicData uri="http://schemas.openxmlformats.org/drawingml/2006/picture">
              <pic:pic xmlns:pic="http://schemas.openxmlformats.org/drawingml/2006/picture">
                <pic:nvPicPr>
                  <pic:cNvPr id="0" name="image3.jpg" descr="Image result for salesforce sales cloud consultant"/>
                  <pic:cNvPicPr preferRelativeResize="0"/>
                </pic:nvPicPr>
                <pic:blipFill>
                  <a:blip r:embed="rId4"/>
                  <a:srcRect/>
                  <a:stretch>
                    <a:fillRect/>
                  </a:stretch>
                </pic:blipFill>
                <pic:spPr>
                  <a:xfrm>
                    <a:off x="0" y="0"/>
                    <a:ext cx="818588" cy="448924"/>
                  </a:xfrm>
                  <a:prstGeom prst="rect">
                    <a:avLst/>
                  </a:prstGeom>
                  <a:ln/>
                </pic:spPr>
              </pic:pic>
            </a:graphicData>
          </a:graphic>
        </wp:inline>
      </w:drawing>
    </w:r>
    <w:r>
      <w:rPr>
        <w:color w:val="000000"/>
      </w:rPr>
      <w:tab/>
    </w:r>
    <w:r>
      <w:rPr>
        <w:color w:val="000000"/>
      </w:rPr>
      <w:tab/>
    </w:r>
  </w:p>
  <w:p w14:paraId="62C2B96E" w14:textId="77777777" w:rsidR="00AB6B8A" w:rsidRDefault="00AB6B8A">
    <w:pPr>
      <w:tabs>
        <w:tab w:val="left" w:pos="7800"/>
        <w:tab w:val="left" w:pos="813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2E6932"/>
    <w:multiLevelType w:val="multilevel"/>
    <w:tmpl w:val="D8E20D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9916BD"/>
    <w:multiLevelType w:val="multilevel"/>
    <w:tmpl w:val="F21E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EF5C29"/>
    <w:multiLevelType w:val="multilevel"/>
    <w:tmpl w:val="A3E2A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305C26"/>
    <w:multiLevelType w:val="multilevel"/>
    <w:tmpl w:val="AB0EC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5E23CBA"/>
    <w:multiLevelType w:val="multilevel"/>
    <w:tmpl w:val="DE70FB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4811265"/>
    <w:multiLevelType w:val="multilevel"/>
    <w:tmpl w:val="E1FC1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2A2296"/>
    <w:multiLevelType w:val="multilevel"/>
    <w:tmpl w:val="323A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7ED6055"/>
    <w:multiLevelType w:val="multilevel"/>
    <w:tmpl w:val="CF64AB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B08077E"/>
    <w:multiLevelType w:val="multilevel"/>
    <w:tmpl w:val="5374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2D1F50"/>
    <w:multiLevelType w:val="hybridMultilevel"/>
    <w:tmpl w:val="FD2892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E6760FD"/>
    <w:multiLevelType w:val="hybridMultilevel"/>
    <w:tmpl w:val="431C0A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F504C44"/>
    <w:multiLevelType w:val="hybridMultilevel"/>
    <w:tmpl w:val="089A5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01B3361"/>
    <w:multiLevelType w:val="multilevel"/>
    <w:tmpl w:val="AE7A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C33B83"/>
    <w:multiLevelType w:val="multilevel"/>
    <w:tmpl w:val="A5289EA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32830851"/>
    <w:multiLevelType w:val="multilevel"/>
    <w:tmpl w:val="58004F5E"/>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4571B50"/>
    <w:multiLevelType w:val="multilevel"/>
    <w:tmpl w:val="1BCCC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EE2B96"/>
    <w:multiLevelType w:val="multilevel"/>
    <w:tmpl w:val="C644C5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8F26456"/>
    <w:multiLevelType w:val="multilevel"/>
    <w:tmpl w:val="286AF3F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8" w15:restartNumberingAfterBreak="0">
    <w:nsid w:val="454E762C"/>
    <w:multiLevelType w:val="hybridMultilevel"/>
    <w:tmpl w:val="A9FCD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11F533C"/>
    <w:multiLevelType w:val="multilevel"/>
    <w:tmpl w:val="DA161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9B3F70"/>
    <w:multiLevelType w:val="multilevel"/>
    <w:tmpl w:val="D62C0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B8D401C"/>
    <w:multiLevelType w:val="multilevel"/>
    <w:tmpl w:val="7AB28F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714C3282"/>
    <w:multiLevelType w:val="multilevel"/>
    <w:tmpl w:val="B4DAA8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8B745C8"/>
    <w:multiLevelType w:val="multilevel"/>
    <w:tmpl w:val="803AA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41253C"/>
    <w:multiLevelType w:val="multilevel"/>
    <w:tmpl w:val="63FE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4"/>
  </w:num>
  <w:num w:numId="2">
    <w:abstractNumId w:val="13"/>
  </w:num>
  <w:num w:numId="3">
    <w:abstractNumId w:val="22"/>
  </w:num>
  <w:num w:numId="4">
    <w:abstractNumId w:val="7"/>
  </w:num>
  <w:num w:numId="5">
    <w:abstractNumId w:val="21"/>
  </w:num>
  <w:num w:numId="6">
    <w:abstractNumId w:val="16"/>
  </w:num>
  <w:num w:numId="7">
    <w:abstractNumId w:val="17"/>
  </w:num>
  <w:num w:numId="8">
    <w:abstractNumId w:val="0"/>
  </w:num>
  <w:num w:numId="9">
    <w:abstractNumId w:val="4"/>
  </w:num>
  <w:num w:numId="10">
    <w:abstractNumId w:val="19"/>
  </w:num>
  <w:num w:numId="11">
    <w:abstractNumId w:val="8"/>
  </w:num>
  <w:num w:numId="12">
    <w:abstractNumId w:val="3"/>
  </w:num>
  <w:num w:numId="13">
    <w:abstractNumId w:val="1"/>
  </w:num>
  <w:num w:numId="14">
    <w:abstractNumId w:val="24"/>
  </w:num>
  <w:num w:numId="15">
    <w:abstractNumId w:val="23"/>
  </w:num>
  <w:num w:numId="16">
    <w:abstractNumId w:val="5"/>
  </w:num>
  <w:num w:numId="17">
    <w:abstractNumId w:val="12"/>
  </w:num>
  <w:num w:numId="18">
    <w:abstractNumId w:val="20"/>
  </w:num>
  <w:num w:numId="19">
    <w:abstractNumId w:val="2"/>
  </w:num>
  <w:num w:numId="20">
    <w:abstractNumId w:val="6"/>
  </w:num>
  <w:num w:numId="21">
    <w:abstractNumId w:val="15"/>
  </w:num>
  <w:num w:numId="22">
    <w:abstractNumId w:val="10"/>
  </w:num>
  <w:num w:numId="23">
    <w:abstractNumId w:val="9"/>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3E4"/>
    <w:rsid w:val="00057B04"/>
    <w:rsid w:val="000C5BDC"/>
    <w:rsid w:val="001A706F"/>
    <w:rsid w:val="0021219C"/>
    <w:rsid w:val="00231D9A"/>
    <w:rsid w:val="00245DB5"/>
    <w:rsid w:val="00252F4D"/>
    <w:rsid w:val="002A0FD0"/>
    <w:rsid w:val="0034107F"/>
    <w:rsid w:val="0043377C"/>
    <w:rsid w:val="004A0D32"/>
    <w:rsid w:val="004E7433"/>
    <w:rsid w:val="005236F0"/>
    <w:rsid w:val="00532D74"/>
    <w:rsid w:val="00590232"/>
    <w:rsid w:val="005B0109"/>
    <w:rsid w:val="005F7BB6"/>
    <w:rsid w:val="006506D4"/>
    <w:rsid w:val="00657ED2"/>
    <w:rsid w:val="00690600"/>
    <w:rsid w:val="00695B34"/>
    <w:rsid w:val="006A51CE"/>
    <w:rsid w:val="00717B31"/>
    <w:rsid w:val="00824D6D"/>
    <w:rsid w:val="00825710"/>
    <w:rsid w:val="0089667C"/>
    <w:rsid w:val="009B77CF"/>
    <w:rsid w:val="009F3C7F"/>
    <w:rsid w:val="00A025EF"/>
    <w:rsid w:val="00A7359B"/>
    <w:rsid w:val="00A872DF"/>
    <w:rsid w:val="00AB6B8A"/>
    <w:rsid w:val="00AB6E93"/>
    <w:rsid w:val="00BF53B0"/>
    <w:rsid w:val="00C34695"/>
    <w:rsid w:val="00C36D77"/>
    <w:rsid w:val="00CC6245"/>
    <w:rsid w:val="00CD343A"/>
    <w:rsid w:val="00D909E4"/>
    <w:rsid w:val="00D92041"/>
    <w:rsid w:val="00E44FCA"/>
    <w:rsid w:val="00E50FF6"/>
    <w:rsid w:val="00E6530E"/>
    <w:rsid w:val="00EF222C"/>
    <w:rsid w:val="00EF3BE8"/>
    <w:rsid w:val="00F12C79"/>
    <w:rsid w:val="00F743E2"/>
    <w:rsid w:val="00F95490"/>
    <w:rsid w:val="00FB13E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A73772"/>
  <w15:docId w15:val="{BA28E6FD-5520-48B5-B672-4BBE1A567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00" w:after="120"/>
      <w:outlineLvl w:val="0"/>
    </w:pPr>
    <w:rPr>
      <w:rFonts w:ascii="Arial" w:eastAsia="Arial" w:hAnsi="Arial" w:cs="Arial"/>
      <w:color w:val="000000"/>
      <w:sz w:val="40"/>
      <w:szCs w:val="40"/>
    </w:rPr>
  </w:style>
  <w:style w:type="paragraph" w:styleId="Heading2">
    <w:name w:val="heading 2"/>
    <w:basedOn w:val="Normal"/>
    <w:next w:val="Normal"/>
    <w:uiPriority w:val="9"/>
    <w:semiHidden/>
    <w:unhideWhenUsed/>
    <w:qFormat/>
    <w:pPr>
      <w:keepNext/>
      <w:keepLines/>
      <w:spacing w:before="40" w:after="0"/>
      <w:outlineLvl w:val="1"/>
    </w:pPr>
    <w:rPr>
      <w:color w:val="2F5496"/>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EB1A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1D"/>
  </w:style>
  <w:style w:type="paragraph" w:styleId="Footer">
    <w:name w:val="footer"/>
    <w:basedOn w:val="Normal"/>
    <w:link w:val="FooterChar"/>
    <w:uiPriority w:val="99"/>
    <w:unhideWhenUsed/>
    <w:rsid w:val="00EB1A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1D"/>
  </w:style>
  <w:style w:type="table" w:customStyle="1" w:styleId="1">
    <w:name w:val="1"/>
    <w:basedOn w:val="TableNormal"/>
    <w:tblPr>
      <w:tblStyleRowBandSize w:val="1"/>
      <w:tblStyleColBandSize w:val="1"/>
      <w:tblCellMar>
        <w:left w:w="115" w:type="dxa"/>
        <w:right w:w="115" w:type="dxa"/>
      </w:tblCellMar>
    </w:tblPr>
  </w:style>
  <w:style w:type="paragraph" w:styleId="NormalWeb">
    <w:name w:val="Normal (Web)"/>
    <w:basedOn w:val="Normal"/>
    <w:uiPriority w:val="99"/>
    <w:semiHidden/>
    <w:unhideWhenUsed/>
    <w:rsid w:val="005236F0"/>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ListParagraph">
    <w:name w:val="List Paragraph"/>
    <w:basedOn w:val="Normal"/>
    <w:uiPriority w:val="34"/>
    <w:qFormat/>
    <w:rsid w:val="00E44F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1067673">
      <w:bodyDiv w:val="1"/>
      <w:marLeft w:val="0"/>
      <w:marRight w:val="0"/>
      <w:marTop w:val="0"/>
      <w:marBottom w:val="0"/>
      <w:divBdr>
        <w:top w:val="none" w:sz="0" w:space="0" w:color="auto"/>
        <w:left w:val="none" w:sz="0" w:space="0" w:color="auto"/>
        <w:bottom w:val="none" w:sz="0" w:space="0" w:color="auto"/>
        <w:right w:val="none" w:sz="0" w:space="0" w:color="auto"/>
      </w:divBdr>
    </w:div>
    <w:div w:id="1595899678">
      <w:bodyDiv w:val="1"/>
      <w:marLeft w:val="0"/>
      <w:marRight w:val="0"/>
      <w:marTop w:val="0"/>
      <w:marBottom w:val="0"/>
      <w:divBdr>
        <w:top w:val="none" w:sz="0" w:space="0" w:color="auto"/>
        <w:left w:val="none" w:sz="0" w:space="0" w:color="auto"/>
        <w:bottom w:val="none" w:sz="0" w:space="0" w:color="auto"/>
        <w:right w:val="none" w:sz="0" w:space="0" w:color="auto"/>
      </w:divBdr>
    </w:div>
    <w:div w:id="1875345147">
      <w:bodyDiv w:val="1"/>
      <w:marLeft w:val="0"/>
      <w:marRight w:val="0"/>
      <w:marTop w:val="0"/>
      <w:marBottom w:val="0"/>
      <w:divBdr>
        <w:top w:val="none" w:sz="0" w:space="0" w:color="auto"/>
        <w:left w:val="none" w:sz="0" w:space="0" w:color="auto"/>
        <w:bottom w:val="none" w:sz="0" w:space="0" w:color="auto"/>
        <w:right w:val="none" w:sz="0" w:space="0" w:color="auto"/>
      </w:divBdr>
    </w:div>
    <w:div w:id="19248748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_rels/header1.xml.rels><?xml version="1.0" encoding="UTF-8" standalone="yes"?>
<Relationships xmlns="http://schemas.openxmlformats.org/package/2006/relationships"><Relationship Id="rId3" Type="http://schemas.openxmlformats.org/officeDocument/2006/relationships/image" Target="media/image3.png" /><Relationship Id="rId2" Type="http://schemas.openxmlformats.org/officeDocument/2006/relationships/image" Target="media/image2.jpg" /><Relationship Id="rId1" Type="http://schemas.openxmlformats.org/officeDocument/2006/relationships/image" Target="media/image1.png" /><Relationship Id="rId4" Type="http://schemas.openxmlformats.org/officeDocument/2006/relationships/image" Target="media/image4.jp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a+YAKspOPSGu9gCq89kVcHqK3g==">AMUW2mXzmwVOkWzLT6l0drWLVCMY+BVETqSh6Zhs1qkc4BCwW3yPdtuTgj3O/58TIbJDO3J4jgO3Mede/tXxGd2Pl0FS8CLtkoN3AmwWGGyDILWe5XKihWJ4TY3rFWevGN2s78N9rL6gof2b5rhEvFQEFxtkK1A9XoAP8mBA/jDbVuOMSyfO/10=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860</Words>
  <Characters>4902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Kairos</dc:creator>
  <cp:keywords/>
  <dc:description/>
  <cp:lastModifiedBy>Vamsi T</cp:lastModifiedBy>
  <cp:revision>6</cp:revision>
  <dcterms:created xsi:type="dcterms:W3CDTF">2020-07-07T06:39:00Z</dcterms:created>
  <dcterms:modified xsi:type="dcterms:W3CDTF">2021-02-03T07:08:00Z</dcterms:modified>
</cp:coreProperties>
</file>