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D623A01" w14:textId="77777777" w:rsidR="009D3043" w:rsidRPr="009056A3" w:rsidRDefault="00FA0A2A" w:rsidP="005B4764">
      <w:pPr>
        <w:outlineLvl w:val="0"/>
        <w:rPr>
          <w:rFonts w:ascii="Calibri" w:hAnsi="Calibri" w:cs="Calibri"/>
          <w:b/>
          <w:sz w:val="48"/>
          <w:szCs w:val="40"/>
        </w:rPr>
      </w:pPr>
      <w:r w:rsidRPr="009056A3">
        <w:rPr>
          <w:rFonts w:ascii="Calibri" w:hAnsi="Calibri" w:cs="Calibri"/>
          <w:b/>
          <w:noProof/>
          <w:sz w:val="40"/>
          <w:szCs w:val="40"/>
        </w:rPr>
        <w:drawing>
          <wp:inline distT="0" distB="0" distL="0" distR="0" wp14:anchorId="5C120971" wp14:editId="3B01189B">
            <wp:extent cx="1065677" cy="11376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9606" cy="1173906"/>
                    </a:xfrm>
                    <a:prstGeom prst="rect">
                      <a:avLst/>
                    </a:prstGeom>
                  </pic:spPr>
                </pic:pic>
              </a:graphicData>
            </a:graphic>
          </wp:inline>
        </w:drawing>
      </w:r>
      <w:r w:rsidR="009D3043" w:rsidRPr="009056A3">
        <w:rPr>
          <w:rFonts w:ascii="Calibri" w:hAnsi="Calibri" w:cs="Calibri"/>
          <w:b/>
          <w:sz w:val="40"/>
          <w:szCs w:val="40"/>
        </w:rPr>
        <w:tab/>
      </w:r>
    </w:p>
    <w:p w14:paraId="7C5811E6" w14:textId="77777777" w:rsidR="00F34BF9" w:rsidRPr="009056A3" w:rsidRDefault="00F34BF9" w:rsidP="00F52A17">
      <w:pPr>
        <w:rPr>
          <w:rFonts w:ascii="Calibri" w:hAnsi="Calibri" w:cs="Calibri"/>
          <w:sz w:val="44"/>
          <w:szCs w:val="44"/>
          <w:u w:val="single"/>
        </w:rPr>
      </w:pPr>
      <w:r w:rsidRPr="009056A3">
        <w:rPr>
          <w:rFonts w:ascii="Calibri" w:hAnsi="Calibri" w:cs="Calibri"/>
          <w:b/>
          <w:sz w:val="44"/>
          <w:szCs w:val="44"/>
        </w:rPr>
        <w:t>Umang Singhal</w:t>
      </w:r>
    </w:p>
    <w:p w14:paraId="59B3A714" w14:textId="77777777" w:rsidR="00F34BF9" w:rsidRPr="009056A3" w:rsidRDefault="009D3043" w:rsidP="00F52A17">
      <w:pPr>
        <w:ind w:left="720" w:firstLine="720"/>
        <w:rPr>
          <w:rFonts w:ascii="Calibri" w:hAnsi="Calibri" w:cs="Calibri"/>
          <w:sz w:val="20"/>
          <w:u w:val="single"/>
        </w:rPr>
      </w:pPr>
      <w:r w:rsidRPr="009056A3">
        <w:rPr>
          <w:rFonts w:ascii="Calibri" w:hAnsi="Calibri" w:cs="Calibri"/>
          <w:sz w:val="20"/>
          <w:u w:val="single"/>
        </w:rPr>
        <w:t>Bachelor of Technology</w:t>
      </w:r>
    </w:p>
    <w:p w14:paraId="5C1D944A" w14:textId="77777777" w:rsidR="00BA2EB3" w:rsidRPr="009056A3" w:rsidRDefault="00BA2EB3" w:rsidP="00F52A17">
      <w:pPr>
        <w:ind w:left="720" w:firstLine="720"/>
        <w:rPr>
          <w:rFonts w:ascii="Calibri" w:hAnsi="Calibri" w:cs="Calibri"/>
          <w:sz w:val="20"/>
          <w:u w:val="single"/>
        </w:rPr>
      </w:pPr>
      <w:r w:rsidRPr="009056A3">
        <w:rPr>
          <w:rFonts w:ascii="Calibri" w:hAnsi="Calibri" w:cs="Calibri"/>
          <w:sz w:val="20"/>
          <w:u w:val="single"/>
        </w:rPr>
        <w:t>Electronics and Communication</w:t>
      </w:r>
      <w:r w:rsidR="000E5745" w:rsidRPr="009056A3">
        <w:rPr>
          <w:rFonts w:ascii="Calibri" w:hAnsi="Calibri" w:cs="Calibri"/>
          <w:sz w:val="20"/>
          <w:u w:val="single"/>
        </w:rPr>
        <w:t xml:space="preserve"> Engg.</w:t>
      </w:r>
    </w:p>
    <w:p w14:paraId="75CEB58B" w14:textId="7C6FDAE0" w:rsidR="009D3043" w:rsidRPr="009056A3" w:rsidRDefault="005B4764" w:rsidP="00F52A17">
      <w:pPr>
        <w:ind w:left="-144"/>
        <w:rPr>
          <w:rFonts w:ascii="Calibri" w:hAnsi="Calibri" w:cs="Calibri"/>
          <w:sz w:val="18"/>
          <w:szCs w:val="18"/>
        </w:rPr>
      </w:pPr>
      <w:r w:rsidRPr="009056A3">
        <w:rPr>
          <w:rFonts w:ascii="Calibri" w:hAnsi="Calibri" w:cs="Calibri"/>
          <w:b/>
          <w:sz w:val="18"/>
          <w:szCs w:val="18"/>
        </w:rPr>
        <w:tab/>
      </w:r>
      <w:r w:rsidRPr="009056A3">
        <w:rPr>
          <w:rFonts w:ascii="Calibri" w:hAnsi="Calibri" w:cs="Calibri"/>
          <w:b/>
          <w:sz w:val="18"/>
          <w:szCs w:val="18"/>
        </w:rPr>
        <w:tab/>
      </w:r>
      <w:r w:rsidR="009E1FAF" w:rsidRPr="009056A3">
        <w:rPr>
          <w:rFonts w:ascii="Calibri" w:hAnsi="Calibri" w:cs="Calibri"/>
          <w:b/>
          <w:sz w:val="18"/>
          <w:szCs w:val="18"/>
        </w:rPr>
        <w:tab/>
      </w:r>
      <w:r w:rsidR="00567A5D" w:rsidRPr="009056A3">
        <w:rPr>
          <w:rFonts w:ascii="Calibri" w:hAnsi="Calibri" w:cs="Calibri"/>
          <w:b/>
          <w:sz w:val="18"/>
          <w:szCs w:val="18"/>
        </w:rPr>
        <w:t xml:space="preserve">Contact </w:t>
      </w:r>
      <w:r w:rsidR="00E63759" w:rsidRPr="009056A3">
        <w:rPr>
          <w:rFonts w:ascii="Calibri" w:hAnsi="Calibri" w:cs="Calibri"/>
          <w:b/>
          <w:sz w:val="18"/>
          <w:szCs w:val="18"/>
        </w:rPr>
        <w:t>No.:</w:t>
      </w:r>
      <w:r w:rsidR="00E63759" w:rsidRPr="009056A3">
        <w:rPr>
          <w:rFonts w:ascii="Calibri" w:hAnsi="Calibri" w:cs="Calibri"/>
          <w:sz w:val="18"/>
          <w:szCs w:val="18"/>
        </w:rPr>
        <w:t xml:space="preserve"> Mobile</w:t>
      </w:r>
      <w:r w:rsidR="00F34BF9" w:rsidRPr="009056A3">
        <w:rPr>
          <w:rFonts w:ascii="Calibri" w:hAnsi="Calibri" w:cs="Calibri"/>
          <w:sz w:val="18"/>
          <w:szCs w:val="18"/>
        </w:rPr>
        <w:t>: +91</w:t>
      </w:r>
      <w:r w:rsidR="004F7B17" w:rsidRPr="009056A3">
        <w:rPr>
          <w:rFonts w:ascii="Calibri" w:hAnsi="Calibri" w:cs="Calibri"/>
          <w:sz w:val="18"/>
          <w:szCs w:val="18"/>
        </w:rPr>
        <w:t>-</w:t>
      </w:r>
      <w:r w:rsidR="00907D99" w:rsidRPr="009056A3">
        <w:rPr>
          <w:rFonts w:ascii="Calibri" w:hAnsi="Calibri" w:cs="Calibri"/>
          <w:sz w:val="18"/>
          <w:szCs w:val="18"/>
        </w:rPr>
        <w:t>7</w:t>
      </w:r>
      <w:r w:rsidR="003F036B">
        <w:rPr>
          <w:rFonts w:ascii="Calibri" w:hAnsi="Calibri" w:cs="Calibri"/>
          <w:sz w:val="18"/>
          <w:szCs w:val="18"/>
        </w:rPr>
        <w:t>417798912</w:t>
      </w:r>
    </w:p>
    <w:p w14:paraId="16178D76" w14:textId="77777777" w:rsidR="00F34BF9" w:rsidRPr="009056A3" w:rsidRDefault="005B4764" w:rsidP="005B4764">
      <w:pPr>
        <w:ind w:left="-144" w:firstLine="144"/>
        <w:rPr>
          <w:rFonts w:ascii="Calibri" w:hAnsi="Calibri" w:cs="Calibri"/>
          <w:sz w:val="18"/>
          <w:szCs w:val="18"/>
        </w:rPr>
        <w:sectPr w:rsidR="00F34BF9" w:rsidRPr="009056A3" w:rsidSect="00746959">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0" w:footer="0" w:gutter="0"/>
          <w:cols w:num="2" w:space="720"/>
          <w:docGrid w:linePitch="360"/>
        </w:sectPr>
      </w:pPr>
      <w:r w:rsidRPr="009056A3">
        <w:rPr>
          <w:rFonts w:ascii="Calibri" w:hAnsi="Calibri" w:cs="Calibri"/>
          <w:b/>
          <w:sz w:val="18"/>
          <w:szCs w:val="18"/>
        </w:rPr>
        <w:tab/>
      </w:r>
      <w:r w:rsidRPr="009056A3">
        <w:rPr>
          <w:rFonts w:ascii="Calibri" w:hAnsi="Calibri" w:cs="Calibri"/>
          <w:b/>
          <w:sz w:val="18"/>
          <w:szCs w:val="18"/>
        </w:rPr>
        <w:tab/>
      </w:r>
      <w:r w:rsidR="009D3043" w:rsidRPr="009056A3">
        <w:rPr>
          <w:rFonts w:ascii="Calibri" w:hAnsi="Calibri" w:cs="Calibri"/>
          <w:b/>
          <w:sz w:val="18"/>
          <w:szCs w:val="18"/>
        </w:rPr>
        <w:t>Email id</w:t>
      </w:r>
      <w:r w:rsidR="008F5ABD" w:rsidRPr="009056A3">
        <w:rPr>
          <w:rFonts w:ascii="Calibri" w:hAnsi="Calibri" w:cs="Calibri"/>
          <w:b/>
          <w:sz w:val="18"/>
          <w:szCs w:val="18"/>
        </w:rPr>
        <w:t xml:space="preserve">: </w:t>
      </w:r>
      <w:hyperlink r:id="rId15" w:history="1">
        <w:r w:rsidR="00746959" w:rsidRPr="009056A3">
          <w:rPr>
            <w:rStyle w:val="Hyperlink"/>
            <w:rFonts w:ascii="Calibri" w:hAnsi="Calibri" w:cs="Calibri"/>
            <w:color w:val="0070C0"/>
            <w:sz w:val="18"/>
            <w:szCs w:val="18"/>
            <w:u w:val="none"/>
          </w:rPr>
          <w:t>umangsinghal68@gmail.com</w:t>
        </w:r>
      </w:hyperlink>
    </w:p>
    <w:p w14:paraId="209A9401" w14:textId="77777777" w:rsidR="00380155" w:rsidRPr="009056A3" w:rsidRDefault="00A63035" w:rsidP="008C541B">
      <w:pPr>
        <w:pBdr>
          <w:top w:val="single" w:sz="4" w:space="0" w:color="auto"/>
        </w:pBdr>
        <w:tabs>
          <w:tab w:val="center" w:pos="4153"/>
        </w:tabs>
        <w:jc w:val="both"/>
        <w:rPr>
          <w:rFonts w:ascii="Calibri" w:hAnsi="Calibri" w:cs="Calibri"/>
          <w:sz w:val="20"/>
        </w:rPr>
      </w:pPr>
      <w:r w:rsidRPr="009056A3">
        <w:rPr>
          <w:rFonts w:ascii="Calibri" w:hAnsi="Calibri" w:cs="Calibri"/>
        </w:rPr>
        <w:tab/>
      </w:r>
    </w:p>
    <w:p w14:paraId="652C9D50" w14:textId="77777777" w:rsidR="009D3043" w:rsidRPr="009056A3" w:rsidRDefault="009D3043" w:rsidP="00B11D38">
      <w:pPr>
        <w:pBdr>
          <w:top w:val="single" w:sz="4" w:space="1" w:color="auto"/>
          <w:bottom w:val="single" w:sz="4" w:space="1" w:color="auto"/>
        </w:pBdr>
        <w:shd w:val="clear" w:color="auto" w:fill="A6A6A6" w:themeFill="background1" w:themeFillShade="A6"/>
        <w:jc w:val="center"/>
        <w:outlineLvl w:val="0"/>
        <w:rPr>
          <w:rFonts w:ascii="Calibri" w:hAnsi="Calibri" w:cs="Calibri"/>
          <w:b/>
          <w:color w:val="000000" w:themeColor="text1"/>
          <w:sz w:val="22"/>
          <w:highlight w:val="darkGray"/>
          <w:shd w:val="clear" w:color="auto" w:fill="F2F2F2" w:themeFill="background1" w:themeFillShade="F2"/>
        </w:rPr>
      </w:pPr>
      <w:r w:rsidRPr="009056A3">
        <w:rPr>
          <w:rFonts w:ascii="Calibri" w:hAnsi="Calibri" w:cs="Calibri"/>
          <w:b/>
          <w:color w:val="000000" w:themeColor="text1"/>
          <w:sz w:val="22"/>
          <w:highlight w:val="darkGray"/>
          <w:shd w:val="clear" w:color="auto" w:fill="F2F2F2" w:themeFill="background1" w:themeFillShade="F2"/>
        </w:rPr>
        <w:t>Career Objective</w:t>
      </w:r>
      <w:r w:rsidR="00CF6A36" w:rsidRPr="009056A3">
        <w:rPr>
          <w:rFonts w:ascii="Calibri" w:hAnsi="Calibri" w:cs="Calibri"/>
          <w:b/>
          <w:color w:val="000000" w:themeColor="text1"/>
          <w:sz w:val="22"/>
          <w:highlight w:val="darkGray"/>
          <w:shd w:val="clear" w:color="auto" w:fill="F2F2F2" w:themeFill="background1" w:themeFillShade="F2"/>
        </w:rPr>
        <w:t>:</w:t>
      </w:r>
    </w:p>
    <w:p w14:paraId="7B9BF3AE" w14:textId="77777777" w:rsidR="00F52A17" w:rsidRPr="009056A3" w:rsidRDefault="00F52A17" w:rsidP="00F52A17">
      <w:pPr>
        <w:jc w:val="both"/>
        <w:rPr>
          <w:rFonts w:ascii="Calibri" w:hAnsi="Calibri" w:cs="Calibri"/>
          <w:sz w:val="20"/>
          <w:szCs w:val="22"/>
        </w:rPr>
      </w:pPr>
    </w:p>
    <w:p w14:paraId="28E05073" w14:textId="77777777" w:rsidR="005D13E4" w:rsidRPr="009056A3" w:rsidRDefault="00AF65E4" w:rsidP="00812892">
      <w:pPr>
        <w:jc w:val="both"/>
        <w:rPr>
          <w:rFonts w:ascii="Calibri" w:hAnsi="Calibri" w:cs="Calibri"/>
          <w:sz w:val="20"/>
          <w:szCs w:val="22"/>
        </w:rPr>
      </w:pPr>
      <w:r w:rsidRPr="009056A3">
        <w:rPr>
          <w:rFonts w:ascii="Calibri" w:hAnsi="Calibri" w:cs="Calibri"/>
          <w:sz w:val="20"/>
          <w:szCs w:val="22"/>
        </w:rPr>
        <w:t>Intend to</w:t>
      </w:r>
      <w:r w:rsidR="009D3043" w:rsidRPr="009056A3">
        <w:rPr>
          <w:rFonts w:ascii="Calibri" w:hAnsi="Calibri" w:cs="Calibri"/>
          <w:sz w:val="20"/>
          <w:szCs w:val="22"/>
        </w:rPr>
        <w:t xml:space="preserve"> build a career with a leading corporate</w:t>
      </w:r>
      <w:r w:rsidRPr="009056A3">
        <w:rPr>
          <w:rFonts w:ascii="Calibri" w:hAnsi="Calibri" w:cs="Calibri"/>
          <w:sz w:val="20"/>
          <w:szCs w:val="22"/>
        </w:rPr>
        <w:t xml:space="preserve"> world</w:t>
      </w:r>
      <w:r w:rsidR="009F49EB" w:rsidRPr="009056A3">
        <w:rPr>
          <w:rFonts w:ascii="Calibri" w:hAnsi="Calibri" w:cs="Calibri"/>
          <w:sz w:val="20"/>
          <w:szCs w:val="22"/>
        </w:rPr>
        <w:t xml:space="preserve"> of hi-tech environment with</w:t>
      </w:r>
      <w:r w:rsidR="00DE5F29" w:rsidRPr="009056A3">
        <w:rPr>
          <w:rFonts w:ascii="Calibri" w:hAnsi="Calibri" w:cs="Calibri"/>
          <w:sz w:val="20"/>
          <w:szCs w:val="22"/>
        </w:rPr>
        <w:t xml:space="preserve"> </w:t>
      </w:r>
      <w:r w:rsidR="009D3043" w:rsidRPr="009056A3">
        <w:rPr>
          <w:rFonts w:ascii="Calibri" w:hAnsi="Calibri" w:cs="Calibri"/>
          <w:sz w:val="20"/>
          <w:szCs w:val="22"/>
        </w:rPr>
        <w:t xml:space="preserve">committed &amp; dedicated people, which will help me to explore myself fully and contribute to the growth of organization by putting my </w:t>
      </w:r>
      <w:r w:rsidR="001840EC" w:rsidRPr="009056A3">
        <w:rPr>
          <w:rFonts w:ascii="Calibri" w:hAnsi="Calibri" w:cs="Calibri"/>
          <w:sz w:val="20"/>
          <w:szCs w:val="22"/>
        </w:rPr>
        <w:t>affords, skills</w:t>
      </w:r>
      <w:r w:rsidR="009D3043" w:rsidRPr="009056A3">
        <w:rPr>
          <w:rFonts w:ascii="Calibri" w:hAnsi="Calibri" w:cs="Calibri"/>
          <w:sz w:val="20"/>
          <w:szCs w:val="22"/>
        </w:rPr>
        <w:t xml:space="preserve"> and knowledge acquired over the time.</w:t>
      </w:r>
    </w:p>
    <w:p w14:paraId="407B1788" w14:textId="77777777" w:rsidR="00992C20" w:rsidRPr="009056A3" w:rsidRDefault="00992C20" w:rsidP="00F52A17">
      <w:pPr>
        <w:jc w:val="both"/>
        <w:rPr>
          <w:rFonts w:ascii="Calibri" w:hAnsi="Calibri" w:cs="Calibri"/>
          <w:sz w:val="20"/>
          <w:szCs w:val="22"/>
        </w:rPr>
      </w:pPr>
    </w:p>
    <w:p w14:paraId="4D428862" w14:textId="77777777" w:rsidR="00992C20" w:rsidRPr="009056A3" w:rsidRDefault="00A63035" w:rsidP="00B11D38">
      <w:pPr>
        <w:pBdr>
          <w:top w:val="single" w:sz="4" w:space="1" w:color="auto"/>
          <w:bottom w:val="single" w:sz="4" w:space="1" w:color="auto"/>
        </w:pBdr>
        <w:shd w:val="clear" w:color="auto" w:fill="A6A6A6" w:themeFill="background1" w:themeFillShade="A6"/>
        <w:jc w:val="center"/>
        <w:outlineLvl w:val="0"/>
        <w:rPr>
          <w:rFonts w:ascii="Calibri" w:hAnsi="Calibri" w:cs="Calibri"/>
          <w:b/>
          <w:color w:val="000000" w:themeColor="text1"/>
          <w:sz w:val="22"/>
          <w:highlight w:val="darkGray"/>
          <w:shd w:val="clear" w:color="auto" w:fill="F2F2F2" w:themeFill="background1" w:themeFillShade="F2"/>
        </w:rPr>
      </w:pPr>
      <w:r w:rsidRPr="009056A3">
        <w:rPr>
          <w:rFonts w:ascii="Calibri" w:hAnsi="Calibri" w:cs="Calibri"/>
          <w:b/>
          <w:color w:val="000000" w:themeColor="text1"/>
          <w:sz w:val="22"/>
          <w:highlight w:val="darkGray"/>
          <w:shd w:val="clear" w:color="auto" w:fill="F2F2F2" w:themeFill="background1" w:themeFillShade="F2"/>
        </w:rPr>
        <w:t xml:space="preserve">Professional </w:t>
      </w:r>
      <w:r w:rsidR="00992C20" w:rsidRPr="009056A3">
        <w:rPr>
          <w:rFonts w:ascii="Calibri" w:hAnsi="Calibri" w:cs="Calibri"/>
          <w:b/>
          <w:color w:val="000000" w:themeColor="text1"/>
          <w:sz w:val="22"/>
          <w:highlight w:val="darkGray"/>
          <w:shd w:val="clear" w:color="auto" w:fill="F2F2F2" w:themeFill="background1" w:themeFillShade="F2"/>
        </w:rPr>
        <w:t>Experience</w:t>
      </w:r>
    </w:p>
    <w:p w14:paraId="0C76F87D" w14:textId="77777777" w:rsidR="00992C20" w:rsidRPr="009056A3" w:rsidRDefault="00992C20" w:rsidP="00F52A17">
      <w:pPr>
        <w:rPr>
          <w:rFonts w:ascii="Calibri" w:hAnsi="Calibri" w:cs="Calibri"/>
          <w:color w:val="000000" w:themeColor="text1"/>
          <w:sz w:val="20"/>
          <w:szCs w:val="22"/>
        </w:rPr>
      </w:pPr>
    </w:p>
    <w:tbl>
      <w:tblPr>
        <w:tblStyle w:val="TableGrid"/>
        <w:tblW w:w="0" w:type="auto"/>
        <w:jc w:val="center"/>
        <w:tblLook w:val="04A0" w:firstRow="1" w:lastRow="0" w:firstColumn="1" w:lastColumn="0" w:noHBand="0" w:noVBand="1"/>
      </w:tblPr>
      <w:tblGrid>
        <w:gridCol w:w="1956"/>
        <w:gridCol w:w="222"/>
        <w:gridCol w:w="1788"/>
        <w:gridCol w:w="2234"/>
        <w:gridCol w:w="2217"/>
        <w:gridCol w:w="2040"/>
      </w:tblGrid>
      <w:tr w:rsidR="006F7439" w:rsidRPr="009056A3" w14:paraId="222307D4" w14:textId="77777777" w:rsidTr="006F7439">
        <w:trPr>
          <w:trHeight w:val="605"/>
          <w:jc w:val="center"/>
        </w:trPr>
        <w:tc>
          <w:tcPr>
            <w:tcW w:w="745" w:type="dxa"/>
          </w:tcPr>
          <w:p w14:paraId="479D1738" w14:textId="77777777" w:rsidR="006F7439" w:rsidRDefault="006F7439" w:rsidP="00460D38">
            <w:pPr>
              <w:jc w:val="center"/>
              <w:rPr>
                <w:rFonts w:ascii="Calibri" w:hAnsi="Calibri" w:cs="Calibri"/>
                <w:noProof/>
                <w:color w:val="000000" w:themeColor="text1"/>
                <w:sz w:val="20"/>
              </w:rPr>
            </w:pPr>
          </w:p>
          <w:p w14:paraId="7A5F97DF" w14:textId="77777777" w:rsidR="006F7439" w:rsidRDefault="006F7439" w:rsidP="00460D38">
            <w:pPr>
              <w:jc w:val="center"/>
              <w:rPr>
                <w:rFonts w:ascii="Calibri" w:hAnsi="Calibri" w:cs="Calibri"/>
                <w:noProof/>
                <w:color w:val="000000" w:themeColor="text1"/>
                <w:sz w:val="20"/>
              </w:rPr>
            </w:pPr>
          </w:p>
          <w:p w14:paraId="4FC3006C" w14:textId="57412CC6" w:rsidR="006F7439" w:rsidRPr="009056A3" w:rsidRDefault="006F7439" w:rsidP="00460D38">
            <w:pPr>
              <w:jc w:val="center"/>
              <w:rPr>
                <w:rFonts w:ascii="Calibri" w:hAnsi="Calibri" w:cs="Calibri"/>
                <w:noProof/>
                <w:color w:val="000000" w:themeColor="text1"/>
                <w:sz w:val="20"/>
              </w:rPr>
            </w:pPr>
            <w:r w:rsidRPr="006F7439">
              <w:rPr>
                <w:rFonts w:ascii="Calibri" w:hAnsi="Calibri" w:cs="Calibri"/>
                <w:noProof/>
                <w:color w:val="000000" w:themeColor="text1"/>
                <w:sz w:val="20"/>
              </w:rPr>
              <w:drawing>
                <wp:inline distT="0" distB="0" distL="0" distR="0" wp14:anchorId="66347CC8" wp14:editId="3FC99935">
                  <wp:extent cx="1162645"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79790" cy="695913"/>
                          </a:xfrm>
                          <a:prstGeom prst="rect">
                            <a:avLst/>
                          </a:prstGeom>
                        </pic:spPr>
                      </pic:pic>
                    </a:graphicData>
                  </a:graphic>
                </wp:inline>
              </w:drawing>
            </w:r>
          </w:p>
        </w:tc>
        <w:tc>
          <w:tcPr>
            <w:tcW w:w="745" w:type="dxa"/>
          </w:tcPr>
          <w:p w14:paraId="63FE07FD" w14:textId="51A26E86" w:rsidR="006F7439" w:rsidRPr="009056A3" w:rsidRDefault="006F7439" w:rsidP="00460D38">
            <w:pPr>
              <w:jc w:val="center"/>
              <w:rPr>
                <w:rFonts w:ascii="Calibri" w:hAnsi="Calibri" w:cs="Calibri"/>
                <w:noProof/>
                <w:color w:val="000000" w:themeColor="text1"/>
                <w:sz w:val="20"/>
              </w:rPr>
            </w:pPr>
          </w:p>
        </w:tc>
        <w:tc>
          <w:tcPr>
            <w:tcW w:w="1964" w:type="dxa"/>
            <w:vAlign w:val="center"/>
          </w:tcPr>
          <w:p w14:paraId="4B278191" w14:textId="416F402E" w:rsidR="006F7439" w:rsidRPr="009056A3" w:rsidRDefault="006F7439" w:rsidP="00460D38">
            <w:pPr>
              <w:jc w:val="center"/>
              <w:rPr>
                <w:rFonts w:ascii="Calibri" w:hAnsi="Calibri" w:cs="Calibri"/>
                <w:color w:val="000000" w:themeColor="text1"/>
                <w:sz w:val="20"/>
              </w:rPr>
            </w:pPr>
            <w:r w:rsidRPr="009056A3">
              <w:rPr>
                <w:rFonts w:ascii="Calibri" w:hAnsi="Calibri" w:cs="Calibri"/>
                <w:noProof/>
                <w:color w:val="000000" w:themeColor="text1"/>
                <w:sz w:val="20"/>
              </w:rPr>
              <w:drawing>
                <wp:inline distT="0" distB="0" distL="0" distR="0" wp14:anchorId="3419C302" wp14:editId="5B5AEF41">
                  <wp:extent cx="1050386" cy="956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min.png"/>
                          <pic:cNvPicPr/>
                        </pic:nvPicPr>
                        <pic:blipFill>
                          <a:blip r:embed="rId17">
                            <a:extLst>
                              <a:ext uri="{28A0092B-C50C-407E-A947-70E740481C1C}">
                                <a14:useLocalDpi xmlns:a14="http://schemas.microsoft.com/office/drawing/2010/main" val="0"/>
                              </a:ext>
                            </a:extLst>
                          </a:blip>
                          <a:stretch>
                            <a:fillRect/>
                          </a:stretch>
                        </pic:blipFill>
                        <pic:spPr>
                          <a:xfrm>
                            <a:off x="0" y="0"/>
                            <a:ext cx="1059671" cy="964763"/>
                          </a:xfrm>
                          <a:prstGeom prst="rect">
                            <a:avLst/>
                          </a:prstGeom>
                        </pic:spPr>
                      </pic:pic>
                    </a:graphicData>
                  </a:graphic>
                </wp:inline>
              </w:drawing>
            </w:r>
          </w:p>
        </w:tc>
        <w:tc>
          <w:tcPr>
            <w:tcW w:w="2478" w:type="dxa"/>
            <w:vAlign w:val="center"/>
          </w:tcPr>
          <w:p w14:paraId="45A26D52" w14:textId="77777777" w:rsidR="006F7439" w:rsidRPr="009056A3" w:rsidRDefault="006F7439" w:rsidP="00460D38">
            <w:pPr>
              <w:jc w:val="center"/>
              <w:rPr>
                <w:rFonts w:ascii="Calibri" w:hAnsi="Calibri" w:cs="Calibri"/>
                <w:color w:val="000000" w:themeColor="text1"/>
                <w:sz w:val="20"/>
              </w:rPr>
            </w:pPr>
            <w:r w:rsidRPr="009056A3">
              <w:rPr>
                <w:rFonts w:ascii="Calibri" w:hAnsi="Calibri" w:cs="Calibri"/>
                <w:noProof/>
                <w:color w:val="000000" w:themeColor="text1"/>
                <w:sz w:val="20"/>
              </w:rPr>
              <w:drawing>
                <wp:inline distT="0" distB="0" distL="0" distR="0" wp14:anchorId="4A996E0C" wp14:editId="7B1FAF9A">
                  <wp:extent cx="1348621" cy="10203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p.png"/>
                          <pic:cNvPicPr/>
                        </pic:nvPicPr>
                        <pic:blipFill>
                          <a:blip r:embed="rId18">
                            <a:extLst>
                              <a:ext uri="{28A0092B-C50C-407E-A947-70E740481C1C}">
                                <a14:useLocalDpi xmlns:a14="http://schemas.microsoft.com/office/drawing/2010/main" val="0"/>
                              </a:ext>
                            </a:extLst>
                          </a:blip>
                          <a:stretch>
                            <a:fillRect/>
                          </a:stretch>
                        </pic:blipFill>
                        <pic:spPr>
                          <a:xfrm>
                            <a:off x="0" y="0"/>
                            <a:ext cx="1366626" cy="1033975"/>
                          </a:xfrm>
                          <a:prstGeom prst="rect">
                            <a:avLst/>
                          </a:prstGeom>
                        </pic:spPr>
                      </pic:pic>
                    </a:graphicData>
                  </a:graphic>
                </wp:inline>
              </w:drawing>
            </w:r>
          </w:p>
        </w:tc>
        <w:tc>
          <w:tcPr>
            <w:tcW w:w="2468" w:type="dxa"/>
            <w:vAlign w:val="center"/>
          </w:tcPr>
          <w:p w14:paraId="0348ADDF" w14:textId="77777777" w:rsidR="006F7439" w:rsidRPr="009056A3" w:rsidRDefault="006F7439" w:rsidP="00460D38">
            <w:pPr>
              <w:jc w:val="center"/>
              <w:rPr>
                <w:rFonts w:ascii="Calibri" w:hAnsi="Calibri" w:cs="Calibri"/>
                <w:color w:val="000000" w:themeColor="text1"/>
                <w:sz w:val="20"/>
              </w:rPr>
            </w:pPr>
            <w:r w:rsidRPr="009056A3">
              <w:rPr>
                <w:rFonts w:ascii="Calibri" w:hAnsi="Calibri" w:cs="Calibri"/>
                <w:noProof/>
                <w:color w:val="000000" w:themeColor="text1"/>
                <w:sz w:val="20"/>
              </w:rPr>
              <w:drawing>
                <wp:inline distT="0" distB="0" distL="0" distR="0" wp14:anchorId="09A0A0B5" wp14:editId="7241F9AC">
                  <wp:extent cx="1336882" cy="9884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v.png"/>
                          <pic:cNvPicPr/>
                        </pic:nvPicPr>
                        <pic:blipFill>
                          <a:blip r:embed="rId19">
                            <a:extLst>
                              <a:ext uri="{28A0092B-C50C-407E-A947-70E740481C1C}">
                                <a14:useLocalDpi xmlns:a14="http://schemas.microsoft.com/office/drawing/2010/main" val="0"/>
                              </a:ext>
                            </a:extLst>
                          </a:blip>
                          <a:stretch>
                            <a:fillRect/>
                          </a:stretch>
                        </pic:blipFill>
                        <pic:spPr>
                          <a:xfrm>
                            <a:off x="0" y="0"/>
                            <a:ext cx="1363475" cy="1008110"/>
                          </a:xfrm>
                          <a:prstGeom prst="rect">
                            <a:avLst/>
                          </a:prstGeom>
                        </pic:spPr>
                      </pic:pic>
                    </a:graphicData>
                  </a:graphic>
                </wp:inline>
              </w:drawing>
            </w:r>
          </w:p>
        </w:tc>
        <w:tc>
          <w:tcPr>
            <w:tcW w:w="2283" w:type="dxa"/>
          </w:tcPr>
          <w:p w14:paraId="1642F7A4" w14:textId="77777777" w:rsidR="006F7439" w:rsidRPr="009056A3" w:rsidRDefault="006F7439" w:rsidP="00460D38">
            <w:pPr>
              <w:jc w:val="center"/>
              <w:rPr>
                <w:rFonts w:ascii="Calibri" w:hAnsi="Calibri" w:cs="Calibri"/>
                <w:noProof/>
                <w:color w:val="000000" w:themeColor="text1"/>
                <w:sz w:val="20"/>
                <w:lang w:val="en-IN" w:eastAsia="en-IN"/>
              </w:rPr>
            </w:pPr>
            <w:r w:rsidRPr="009056A3">
              <w:rPr>
                <w:rFonts w:ascii="Calibri" w:hAnsi="Calibri" w:cs="Calibri"/>
                <w:noProof/>
                <w:color w:val="000000" w:themeColor="text1"/>
                <w:sz w:val="20"/>
              </w:rPr>
              <w:drawing>
                <wp:inline distT="0" distB="0" distL="0" distR="0" wp14:anchorId="681424FB" wp14:editId="67DBA7CB">
                  <wp:extent cx="1218565" cy="12619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2.png"/>
                          <pic:cNvPicPr/>
                        </pic:nvPicPr>
                        <pic:blipFill>
                          <a:blip r:embed="rId20">
                            <a:extLst>
                              <a:ext uri="{28A0092B-C50C-407E-A947-70E740481C1C}">
                                <a14:useLocalDpi xmlns:a14="http://schemas.microsoft.com/office/drawing/2010/main" val="0"/>
                              </a:ext>
                            </a:extLst>
                          </a:blip>
                          <a:stretch>
                            <a:fillRect/>
                          </a:stretch>
                        </pic:blipFill>
                        <pic:spPr>
                          <a:xfrm>
                            <a:off x="0" y="0"/>
                            <a:ext cx="1227007" cy="1270655"/>
                          </a:xfrm>
                          <a:prstGeom prst="rect">
                            <a:avLst/>
                          </a:prstGeom>
                        </pic:spPr>
                      </pic:pic>
                    </a:graphicData>
                  </a:graphic>
                </wp:inline>
              </w:drawing>
            </w:r>
          </w:p>
        </w:tc>
      </w:tr>
      <w:tr w:rsidR="006F7439" w:rsidRPr="009056A3" w14:paraId="6F696617" w14:textId="77777777" w:rsidTr="006F7439">
        <w:trPr>
          <w:trHeight w:val="605"/>
          <w:jc w:val="center"/>
        </w:trPr>
        <w:tc>
          <w:tcPr>
            <w:tcW w:w="745" w:type="dxa"/>
          </w:tcPr>
          <w:p w14:paraId="085C9CF0" w14:textId="1FE101F1" w:rsidR="006F7439" w:rsidRDefault="006F7439" w:rsidP="00460D38">
            <w:pPr>
              <w:jc w:val="center"/>
              <w:rPr>
                <w:rFonts w:ascii="Calibri" w:hAnsi="Calibri" w:cs="Calibri"/>
                <w:noProof/>
                <w:color w:val="000000" w:themeColor="text1"/>
                <w:sz w:val="20"/>
              </w:rPr>
            </w:pPr>
            <w:r w:rsidRPr="006F7439">
              <w:rPr>
                <w:rFonts w:ascii="Calibri" w:hAnsi="Calibri" w:cs="Calibri"/>
                <w:noProof/>
                <w:color w:val="000000" w:themeColor="text1"/>
                <w:sz w:val="20"/>
              </w:rPr>
              <w:drawing>
                <wp:inline distT="0" distB="0" distL="0" distR="0" wp14:anchorId="16144DF3" wp14:editId="23FF1D20">
                  <wp:extent cx="798674" cy="76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02715" cy="765856"/>
                          </a:xfrm>
                          <a:prstGeom prst="rect">
                            <a:avLst/>
                          </a:prstGeom>
                        </pic:spPr>
                      </pic:pic>
                    </a:graphicData>
                  </a:graphic>
                </wp:inline>
              </w:drawing>
            </w:r>
          </w:p>
        </w:tc>
        <w:tc>
          <w:tcPr>
            <w:tcW w:w="745" w:type="dxa"/>
          </w:tcPr>
          <w:p w14:paraId="63FD4547" w14:textId="77777777" w:rsidR="006F7439" w:rsidRPr="006F7439" w:rsidRDefault="006F7439" w:rsidP="00460D38">
            <w:pPr>
              <w:jc w:val="center"/>
              <w:rPr>
                <w:rFonts w:ascii="Calibri" w:hAnsi="Calibri" w:cs="Calibri"/>
                <w:noProof/>
                <w:color w:val="000000" w:themeColor="text1"/>
                <w:sz w:val="20"/>
              </w:rPr>
            </w:pPr>
          </w:p>
        </w:tc>
        <w:tc>
          <w:tcPr>
            <w:tcW w:w="1964" w:type="dxa"/>
            <w:vAlign w:val="center"/>
          </w:tcPr>
          <w:p w14:paraId="0657A770" w14:textId="77777777" w:rsidR="006F7439" w:rsidRPr="009056A3" w:rsidRDefault="006F7439" w:rsidP="00460D38">
            <w:pPr>
              <w:jc w:val="center"/>
              <w:rPr>
                <w:rFonts w:ascii="Calibri" w:hAnsi="Calibri" w:cs="Calibri"/>
                <w:noProof/>
                <w:color w:val="000000" w:themeColor="text1"/>
                <w:sz w:val="20"/>
              </w:rPr>
            </w:pPr>
          </w:p>
        </w:tc>
        <w:tc>
          <w:tcPr>
            <w:tcW w:w="2478" w:type="dxa"/>
            <w:vAlign w:val="center"/>
          </w:tcPr>
          <w:p w14:paraId="6BBF23B7" w14:textId="77777777" w:rsidR="006F7439" w:rsidRPr="009056A3" w:rsidRDefault="006F7439" w:rsidP="00460D38">
            <w:pPr>
              <w:jc w:val="center"/>
              <w:rPr>
                <w:rFonts w:ascii="Calibri" w:hAnsi="Calibri" w:cs="Calibri"/>
                <w:noProof/>
                <w:color w:val="000000" w:themeColor="text1"/>
                <w:sz w:val="20"/>
              </w:rPr>
            </w:pPr>
          </w:p>
        </w:tc>
        <w:tc>
          <w:tcPr>
            <w:tcW w:w="2468" w:type="dxa"/>
            <w:vAlign w:val="center"/>
          </w:tcPr>
          <w:p w14:paraId="1ECA0DE2" w14:textId="77777777" w:rsidR="006F7439" w:rsidRPr="009056A3" w:rsidRDefault="006F7439" w:rsidP="00460D38">
            <w:pPr>
              <w:jc w:val="center"/>
              <w:rPr>
                <w:rFonts w:ascii="Calibri" w:hAnsi="Calibri" w:cs="Calibri"/>
                <w:noProof/>
                <w:color w:val="000000" w:themeColor="text1"/>
                <w:sz w:val="20"/>
              </w:rPr>
            </w:pPr>
          </w:p>
        </w:tc>
        <w:tc>
          <w:tcPr>
            <w:tcW w:w="2283" w:type="dxa"/>
          </w:tcPr>
          <w:p w14:paraId="488347E1" w14:textId="77777777" w:rsidR="006F7439" w:rsidRPr="009056A3" w:rsidRDefault="006F7439" w:rsidP="00460D38">
            <w:pPr>
              <w:jc w:val="center"/>
              <w:rPr>
                <w:rFonts w:ascii="Calibri" w:hAnsi="Calibri" w:cs="Calibri"/>
                <w:noProof/>
                <w:color w:val="000000" w:themeColor="text1"/>
                <w:sz w:val="20"/>
              </w:rPr>
            </w:pPr>
          </w:p>
        </w:tc>
      </w:tr>
    </w:tbl>
    <w:p w14:paraId="34F011CE" w14:textId="77777777" w:rsidR="00F84806" w:rsidRDefault="005C42C8" w:rsidP="00D85A1F">
      <w:pPr>
        <w:ind w:left="1440"/>
        <w:jc w:val="both"/>
        <w:rPr>
          <w:rFonts w:ascii="Calibri" w:hAnsi="Calibri" w:cs="Calibri"/>
          <w:color w:val="000000" w:themeColor="text1"/>
          <w:sz w:val="20"/>
          <w:szCs w:val="22"/>
        </w:rPr>
      </w:pPr>
      <w:r w:rsidRPr="009056A3">
        <w:rPr>
          <w:rFonts w:ascii="Calibri" w:hAnsi="Calibri" w:cs="Calibri"/>
          <w:color w:val="000000" w:themeColor="text1"/>
          <w:sz w:val="20"/>
          <w:szCs w:val="22"/>
        </w:rPr>
        <w:t xml:space="preserve"> </w:t>
      </w:r>
    </w:p>
    <w:tbl>
      <w:tblPr>
        <w:tblStyle w:val="TableGrid"/>
        <w:tblW w:w="0" w:type="auto"/>
        <w:tblInd w:w="108" w:type="dxa"/>
        <w:tblLook w:val="04A0" w:firstRow="1" w:lastRow="0" w:firstColumn="1" w:lastColumn="0" w:noHBand="0" w:noVBand="1"/>
      </w:tblPr>
      <w:tblGrid>
        <w:gridCol w:w="3621"/>
        <w:gridCol w:w="72"/>
        <w:gridCol w:w="6656"/>
      </w:tblGrid>
      <w:tr w:rsidR="00812892" w:rsidRPr="009056A3" w14:paraId="041283A8" w14:textId="77777777" w:rsidTr="002C658D">
        <w:tc>
          <w:tcPr>
            <w:tcW w:w="10575" w:type="dxa"/>
            <w:gridSpan w:val="3"/>
            <w:shd w:val="clear" w:color="auto" w:fill="A6A6A6" w:themeFill="background1" w:themeFillShade="A6"/>
          </w:tcPr>
          <w:p w14:paraId="78E7D1BE" w14:textId="77777777" w:rsidR="00A262E9" w:rsidRDefault="00A262E9" w:rsidP="002C658D">
            <w:pPr>
              <w:pStyle w:val="Default"/>
              <w:rPr>
                <w:b/>
                <w:bCs/>
                <w:color w:val="auto"/>
                <w:szCs w:val="20"/>
                <w:u w:val="single"/>
              </w:rPr>
            </w:pPr>
          </w:p>
          <w:p w14:paraId="706651EB" w14:textId="0AF6DDD8" w:rsidR="00812892" w:rsidRPr="009056A3" w:rsidRDefault="00D23287" w:rsidP="002C658D">
            <w:pPr>
              <w:pStyle w:val="Default"/>
              <w:rPr>
                <w:b/>
                <w:bCs/>
                <w:color w:val="auto"/>
                <w:szCs w:val="20"/>
              </w:rPr>
            </w:pPr>
            <w:r>
              <w:rPr>
                <w:b/>
                <w:bCs/>
                <w:color w:val="auto"/>
                <w:szCs w:val="20"/>
                <w:u w:val="single"/>
              </w:rPr>
              <w:t>Saasfocus</w:t>
            </w:r>
            <w:r w:rsidR="007F07F6">
              <w:rPr>
                <w:b/>
                <w:bCs/>
                <w:color w:val="auto"/>
                <w:szCs w:val="20"/>
                <w:u w:val="single"/>
              </w:rPr>
              <w:t xml:space="preserve"> </w:t>
            </w:r>
            <w:r>
              <w:rPr>
                <w:b/>
                <w:bCs/>
                <w:color w:val="auto"/>
                <w:szCs w:val="20"/>
                <w:u w:val="single"/>
              </w:rPr>
              <w:t xml:space="preserve">(A Cognizant </w:t>
            </w:r>
            <w:r w:rsidR="003F036B">
              <w:rPr>
                <w:b/>
                <w:bCs/>
                <w:color w:val="auto"/>
                <w:szCs w:val="20"/>
                <w:u w:val="single"/>
              </w:rPr>
              <w:t>Company)</w:t>
            </w:r>
            <w:r w:rsidR="003F036B" w:rsidRPr="009056A3">
              <w:rPr>
                <w:b/>
                <w:bCs/>
                <w:color w:val="auto"/>
                <w:szCs w:val="20"/>
              </w:rPr>
              <w:t xml:space="preserve">  </w:t>
            </w:r>
            <w:r w:rsidR="00812892" w:rsidRPr="009056A3">
              <w:rPr>
                <w:b/>
                <w:bCs/>
                <w:color w:val="auto"/>
                <w:szCs w:val="20"/>
              </w:rPr>
              <w:t xml:space="preserve">                                                                                          </w:t>
            </w:r>
            <w:r w:rsidR="00812892">
              <w:rPr>
                <w:b/>
                <w:bCs/>
                <w:color w:val="auto"/>
                <w:szCs w:val="20"/>
              </w:rPr>
              <w:t xml:space="preserve">    </w:t>
            </w:r>
            <w:r>
              <w:rPr>
                <w:b/>
                <w:bCs/>
                <w:color w:val="auto"/>
                <w:szCs w:val="20"/>
              </w:rPr>
              <w:t xml:space="preserve">              Current</w:t>
            </w:r>
          </w:p>
          <w:p w14:paraId="590B410A" w14:textId="77777777" w:rsidR="003F036B" w:rsidRDefault="00D23289" w:rsidP="00410C71">
            <w:pPr>
              <w:pStyle w:val="Default"/>
              <w:jc w:val="both"/>
              <w:rPr>
                <w:b/>
                <w:bCs/>
                <w:sz w:val="20"/>
                <w:szCs w:val="20"/>
              </w:rPr>
            </w:pPr>
            <w:r>
              <w:rPr>
                <w:b/>
                <w:bCs/>
                <w:sz w:val="20"/>
                <w:szCs w:val="20"/>
              </w:rPr>
              <w:t>Technical Lead</w:t>
            </w:r>
            <w:r w:rsidR="00410C71">
              <w:rPr>
                <w:b/>
                <w:bCs/>
                <w:sz w:val="20"/>
                <w:szCs w:val="20"/>
              </w:rPr>
              <w:t xml:space="preserve">: </w:t>
            </w:r>
            <w:r w:rsidR="00F116CF">
              <w:rPr>
                <w:b/>
                <w:bCs/>
                <w:sz w:val="20"/>
                <w:szCs w:val="20"/>
              </w:rPr>
              <w:t xml:space="preserve">               </w:t>
            </w:r>
          </w:p>
          <w:p w14:paraId="78059397" w14:textId="3E37EF94" w:rsidR="003F036B" w:rsidRDefault="003F036B" w:rsidP="003F036B">
            <w:pPr>
              <w:pStyle w:val="Default"/>
              <w:numPr>
                <w:ilvl w:val="0"/>
                <w:numId w:val="39"/>
              </w:numPr>
              <w:jc w:val="both"/>
              <w:rPr>
                <w:bCs/>
                <w:sz w:val="20"/>
                <w:szCs w:val="20"/>
              </w:rPr>
            </w:pPr>
            <w:r>
              <w:rPr>
                <w:bCs/>
                <w:sz w:val="20"/>
                <w:szCs w:val="20"/>
              </w:rPr>
              <w:t>Currently handling a team of more than 12 people with 3 projects for a pharma leading client ABBOTT.</w:t>
            </w:r>
          </w:p>
          <w:p w14:paraId="11258EC9" w14:textId="5DC613B9" w:rsidR="003F036B" w:rsidRDefault="003F036B" w:rsidP="003F036B">
            <w:pPr>
              <w:pStyle w:val="Default"/>
              <w:numPr>
                <w:ilvl w:val="0"/>
                <w:numId w:val="39"/>
              </w:numPr>
              <w:jc w:val="both"/>
              <w:rPr>
                <w:bCs/>
                <w:sz w:val="20"/>
                <w:szCs w:val="20"/>
              </w:rPr>
            </w:pPr>
            <w:r>
              <w:rPr>
                <w:bCs/>
                <w:sz w:val="20"/>
                <w:szCs w:val="20"/>
              </w:rPr>
              <w:t>Experience in SOW creation and effort estimations for the projects.</w:t>
            </w:r>
          </w:p>
          <w:p w14:paraId="206193CB" w14:textId="2C395D59" w:rsidR="003F036B" w:rsidRPr="003F036B" w:rsidRDefault="00410C71" w:rsidP="003F036B">
            <w:pPr>
              <w:pStyle w:val="Default"/>
              <w:numPr>
                <w:ilvl w:val="0"/>
                <w:numId w:val="39"/>
              </w:numPr>
              <w:jc w:val="both"/>
              <w:rPr>
                <w:b/>
                <w:bCs/>
                <w:sz w:val="20"/>
                <w:szCs w:val="20"/>
              </w:rPr>
            </w:pPr>
            <w:r>
              <w:rPr>
                <w:bCs/>
                <w:sz w:val="20"/>
                <w:szCs w:val="20"/>
              </w:rPr>
              <w:t>D</w:t>
            </w:r>
            <w:r w:rsidRPr="00410C71">
              <w:rPr>
                <w:bCs/>
                <w:sz w:val="20"/>
                <w:szCs w:val="20"/>
              </w:rPr>
              <w:t xml:space="preserve">esigning the Technical Design Documents, Implementations and solutions to the clients. </w:t>
            </w:r>
          </w:p>
          <w:p w14:paraId="2FBEFA12" w14:textId="1E25BF80" w:rsidR="003F036B" w:rsidRPr="003F036B" w:rsidRDefault="003F036B" w:rsidP="00757B83">
            <w:pPr>
              <w:pStyle w:val="Default"/>
              <w:numPr>
                <w:ilvl w:val="0"/>
                <w:numId w:val="39"/>
              </w:numPr>
              <w:jc w:val="both"/>
              <w:rPr>
                <w:b/>
                <w:bCs/>
                <w:sz w:val="20"/>
                <w:szCs w:val="20"/>
              </w:rPr>
            </w:pPr>
            <w:r w:rsidRPr="003F036B">
              <w:rPr>
                <w:bCs/>
                <w:sz w:val="20"/>
                <w:szCs w:val="20"/>
              </w:rPr>
              <w:t>Assess new technologies, software to improve and/or automatize some technical processes (code checking, tests, deployment…)</w:t>
            </w:r>
          </w:p>
          <w:p w14:paraId="5A6F8A1E" w14:textId="3BA95B9F" w:rsidR="006779A3" w:rsidRPr="00CC4EDF" w:rsidRDefault="006779A3" w:rsidP="00F116CF">
            <w:pPr>
              <w:pStyle w:val="Default"/>
              <w:jc w:val="both"/>
              <w:rPr>
                <w:b/>
                <w:bCs/>
                <w:sz w:val="20"/>
                <w:szCs w:val="20"/>
              </w:rPr>
            </w:pPr>
          </w:p>
        </w:tc>
      </w:tr>
      <w:tr w:rsidR="00AD5057" w:rsidRPr="009056A3" w14:paraId="65B0AAE8" w14:textId="77777777" w:rsidTr="00AD5057">
        <w:tc>
          <w:tcPr>
            <w:tcW w:w="10575" w:type="dxa"/>
            <w:gridSpan w:val="3"/>
            <w:shd w:val="clear" w:color="auto" w:fill="D9D9D9" w:themeFill="background1" w:themeFillShade="D9"/>
          </w:tcPr>
          <w:p w14:paraId="555186F1" w14:textId="77777777" w:rsidR="000A70AF" w:rsidRDefault="000A70AF" w:rsidP="000A70AF">
            <w:pPr>
              <w:pStyle w:val="Default"/>
              <w:tabs>
                <w:tab w:val="left" w:pos="1416"/>
              </w:tabs>
              <w:rPr>
                <w:color w:val="000000" w:themeColor="text1"/>
                <w:sz w:val="20"/>
              </w:rPr>
            </w:pPr>
            <w:r w:rsidRPr="009056A3">
              <w:rPr>
                <w:b/>
                <w:color w:val="000000" w:themeColor="text1"/>
                <w:sz w:val="20"/>
              </w:rPr>
              <w:t>Project:</w:t>
            </w:r>
            <w:r>
              <w:rPr>
                <w:b/>
                <w:color w:val="000000" w:themeColor="text1"/>
                <w:sz w:val="20"/>
              </w:rPr>
              <w:t xml:space="preserve"> </w:t>
            </w:r>
            <w:r w:rsidR="00016243">
              <w:rPr>
                <w:color w:val="000000" w:themeColor="text1"/>
                <w:sz w:val="20"/>
              </w:rPr>
              <w:t>Health Care</w:t>
            </w:r>
          </w:p>
          <w:p w14:paraId="33B2AD42" w14:textId="77777777" w:rsidR="000A70AF" w:rsidRDefault="000A70AF" w:rsidP="000A70AF">
            <w:pPr>
              <w:pStyle w:val="Default"/>
              <w:tabs>
                <w:tab w:val="left" w:pos="1416"/>
              </w:tabs>
              <w:rPr>
                <w:color w:val="000000" w:themeColor="text1"/>
                <w:sz w:val="20"/>
              </w:rPr>
            </w:pPr>
            <w:r>
              <w:rPr>
                <w:b/>
                <w:color w:val="000000" w:themeColor="text1"/>
                <w:sz w:val="20"/>
              </w:rPr>
              <w:t>Abbott India</w:t>
            </w:r>
            <w:r w:rsidRPr="009351E7">
              <w:rPr>
                <w:b/>
                <w:color w:val="000000" w:themeColor="text1"/>
                <w:sz w:val="20"/>
              </w:rPr>
              <w:t xml:space="preserve"> Ltd</w:t>
            </w:r>
            <w:r>
              <w:rPr>
                <w:color w:val="000000" w:themeColor="text1"/>
                <w:sz w:val="20"/>
              </w:rPr>
              <w:t xml:space="preserve">: </w:t>
            </w:r>
          </w:p>
          <w:p w14:paraId="68AD916B" w14:textId="77777777" w:rsidR="00AD5057" w:rsidRDefault="000E7D81" w:rsidP="002C658D">
            <w:pPr>
              <w:pStyle w:val="Default"/>
              <w:rPr>
                <w:b/>
                <w:bCs/>
                <w:color w:val="auto"/>
                <w:szCs w:val="20"/>
                <w:u w:val="single"/>
              </w:rPr>
            </w:pPr>
            <w:r w:rsidRPr="000E7D81">
              <w:rPr>
                <w:color w:val="000000" w:themeColor="text1"/>
                <w:sz w:val="20"/>
              </w:rPr>
              <w:t>Headquartered in Mumbai, Abbott India Limited, a publicly listed company and a subsidiary of Abbott Laboratories, takes pride in offering high-quality trusted medicines in multiple therapeutic categories such as women's health, gastroenterology, cardiology, metabolic disorders and primary care.</w:t>
            </w:r>
          </w:p>
        </w:tc>
      </w:tr>
      <w:tr w:rsidR="00AD5057" w:rsidRPr="009056A3" w14:paraId="46D528E7" w14:textId="77777777" w:rsidTr="00F073FB">
        <w:tc>
          <w:tcPr>
            <w:tcW w:w="3761" w:type="dxa"/>
            <w:gridSpan w:val="2"/>
            <w:shd w:val="clear" w:color="auto" w:fill="F2F2F2" w:themeFill="background1" w:themeFillShade="F2"/>
            <w:vAlign w:val="center"/>
          </w:tcPr>
          <w:p w14:paraId="45997BD8" w14:textId="77777777" w:rsidR="00AD5057" w:rsidRPr="009056A3" w:rsidRDefault="00AD5057" w:rsidP="00F073FB">
            <w:pPr>
              <w:spacing w:before="240"/>
              <w:jc w:val="center"/>
              <w:rPr>
                <w:rStyle w:val="SubtleEmphasis"/>
                <w:rFonts w:ascii="Calibri" w:hAnsi="Calibri" w:cs="Calibri"/>
              </w:rPr>
            </w:pPr>
            <w:r w:rsidRPr="009056A3">
              <w:rPr>
                <w:rStyle w:val="SubtleEmphasis"/>
                <w:rFonts w:ascii="Calibri" w:hAnsi="Calibri" w:cs="Calibri"/>
              </w:rPr>
              <w:t>Key Accomplishments and        Responsibilities.</w:t>
            </w:r>
          </w:p>
        </w:tc>
        <w:tc>
          <w:tcPr>
            <w:tcW w:w="6814" w:type="dxa"/>
            <w:shd w:val="clear" w:color="auto" w:fill="auto"/>
          </w:tcPr>
          <w:p w14:paraId="2C30E716" w14:textId="77777777" w:rsidR="00AD5057" w:rsidRDefault="00AD5057" w:rsidP="00F073FB">
            <w:pPr>
              <w:pStyle w:val="Default"/>
              <w:tabs>
                <w:tab w:val="left" w:pos="1416"/>
              </w:tabs>
              <w:ind w:left="720"/>
              <w:rPr>
                <w:bCs/>
                <w:color w:val="auto"/>
                <w:sz w:val="20"/>
                <w:szCs w:val="20"/>
              </w:rPr>
            </w:pPr>
          </w:p>
          <w:p w14:paraId="6B1DF3C2" w14:textId="77777777" w:rsidR="00AD5057" w:rsidRDefault="00AD5057" w:rsidP="003F036B">
            <w:pPr>
              <w:pStyle w:val="Default"/>
              <w:numPr>
                <w:ilvl w:val="0"/>
                <w:numId w:val="36"/>
              </w:numPr>
              <w:tabs>
                <w:tab w:val="left" w:pos="1416"/>
              </w:tabs>
              <w:rPr>
                <w:bCs/>
                <w:color w:val="auto"/>
                <w:sz w:val="20"/>
                <w:szCs w:val="20"/>
              </w:rPr>
            </w:pPr>
            <w:r>
              <w:rPr>
                <w:bCs/>
                <w:color w:val="auto"/>
                <w:sz w:val="20"/>
                <w:szCs w:val="20"/>
              </w:rPr>
              <w:t xml:space="preserve">Guided the </w:t>
            </w:r>
            <w:r w:rsidRPr="00B32817">
              <w:rPr>
                <w:bCs/>
                <w:color w:val="auto"/>
                <w:sz w:val="20"/>
                <w:szCs w:val="20"/>
              </w:rPr>
              <w:t>Salesforce consultants, customers and technical</w:t>
            </w:r>
            <w:r>
              <w:rPr>
                <w:bCs/>
                <w:color w:val="auto"/>
                <w:sz w:val="20"/>
                <w:szCs w:val="20"/>
              </w:rPr>
              <w:t xml:space="preserve"> </w:t>
            </w:r>
            <w:r w:rsidRPr="00B32817">
              <w:rPr>
                <w:bCs/>
                <w:color w:val="auto"/>
                <w:sz w:val="20"/>
                <w:szCs w:val="20"/>
              </w:rPr>
              <w:t>teams to create unique customer solutions leveraging the full power of the Salesforce platform.</w:t>
            </w:r>
          </w:p>
          <w:p w14:paraId="771D3F3A" w14:textId="77777777" w:rsidR="00AD5057" w:rsidRPr="005F5410" w:rsidRDefault="00AD5057" w:rsidP="003F036B">
            <w:pPr>
              <w:pStyle w:val="Default"/>
              <w:numPr>
                <w:ilvl w:val="0"/>
                <w:numId w:val="36"/>
              </w:numPr>
              <w:tabs>
                <w:tab w:val="left" w:pos="1416"/>
              </w:tabs>
              <w:rPr>
                <w:bCs/>
                <w:color w:val="auto"/>
                <w:sz w:val="20"/>
                <w:szCs w:val="20"/>
              </w:rPr>
            </w:pPr>
            <w:r w:rsidRPr="005F5410">
              <w:rPr>
                <w:bCs/>
                <w:color w:val="auto"/>
                <w:sz w:val="20"/>
                <w:szCs w:val="20"/>
              </w:rPr>
              <w:t xml:space="preserve">Represents the project as a </w:t>
            </w:r>
            <w:r w:rsidR="00016243">
              <w:rPr>
                <w:bCs/>
                <w:color w:val="auto"/>
                <w:sz w:val="20"/>
                <w:szCs w:val="20"/>
              </w:rPr>
              <w:t>Technical Lead</w:t>
            </w:r>
            <w:r w:rsidRPr="005F5410">
              <w:rPr>
                <w:bCs/>
                <w:color w:val="auto"/>
                <w:sz w:val="20"/>
                <w:szCs w:val="20"/>
              </w:rPr>
              <w:t xml:space="preserve"> expert who influences customer senior</w:t>
            </w:r>
            <w:r>
              <w:rPr>
                <w:bCs/>
                <w:color w:val="auto"/>
                <w:sz w:val="20"/>
                <w:szCs w:val="20"/>
              </w:rPr>
              <w:t xml:space="preserve"> </w:t>
            </w:r>
            <w:r w:rsidRPr="005F5410">
              <w:rPr>
                <w:bCs/>
                <w:color w:val="auto"/>
                <w:sz w:val="20"/>
                <w:szCs w:val="20"/>
              </w:rPr>
              <w:t>management on significant Salesforce matters</w:t>
            </w:r>
            <w:r>
              <w:rPr>
                <w:bCs/>
                <w:color w:val="auto"/>
                <w:sz w:val="20"/>
                <w:szCs w:val="20"/>
              </w:rPr>
              <w:t>.</w:t>
            </w:r>
          </w:p>
          <w:p w14:paraId="247A53EB" w14:textId="77777777" w:rsidR="003F036B" w:rsidRPr="003F036B" w:rsidRDefault="003F036B" w:rsidP="003F036B">
            <w:pPr>
              <w:numPr>
                <w:ilvl w:val="0"/>
                <w:numId w:val="36"/>
              </w:numPr>
              <w:shd w:val="clear" w:color="auto" w:fill="FFFFFF"/>
              <w:spacing w:before="100" w:beforeAutospacing="1" w:after="100" w:afterAutospacing="1"/>
              <w:rPr>
                <w:rFonts w:ascii="Calibri" w:eastAsia="Calibri" w:hAnsi="Calibri" w:cs="Calibri"/>
                <w:bCs/>
                <w:sz w:val="20"/>
                <w:szCs w:val="20"/>
                <w:lang w:val="en-IN" w:eastAsia="en-IN"/>
              </w:rPr>
            </w:pPr>
            <w:r w:rsidRPr="003F036B">
              <w:rPr>
                <w:rFonts w:ascii="Calibri" w:eastAsia="Calibri" w:hAnsi="Calibri" w:cs="Calibri"/>
                <w:bCs/>
                <w:sz w:val="20"/>
                <w:szCs w:val="20"/>
                <w:lang w:val="en-IN" w:eastAsia="en-IN"/>
              </w:rPr>
              <w:t>Plan and do the follow-up of the developments and technical tasks</w:t>
            </w:r>
          </w:p>
          <w:p w14:paraId="03F2345B" w14:textId="77777777" w:rsidR="003F036B" w:rsidRPr="003F036B" w:rsidRDefault="003F036B" w:rsidP="003F036B">
            <w:pPr>
              <w:numPr>
                <w:ilvl w:val="0"/>
                <w:numId w:val="36"/>
              </w:numPr>
              <w:shd w:val="clear" w:color="auto" w:fill="FFFFFF"/>
              <w:spacing w:before="100" w:beforeAutospacing="1" w:after="100" w:afterAutospacing="1"/>
              <w:rPr>
                <w:rFonts w:ascii="Calibri" w:eastAsia="Calibri" w:hAnsi="Calibri" w:cs="Calibri"/>
                <w:bCs/>
                <w:sz w:val="20"/>
                <w:szCs w:val="20"/>
                <w:lang w:val="en-IN" w:eastAsia="en-IN"/>
              </w:rPr>
            </w:pPr>
            <w:r w:rsidRPr="003F036B">
              <w:rPr>
                <w:rFonts w:ascii="Calibri" w:eastAsia="Calibri" w:hAnsi="Calibri" w:cs="Calibri"/>
                <w:bCs/>
                <w:sz w:val="20"/>
                <w:szCs w:val="20"/>
                <w:lang w:val="en-IN" w:eastAsia="en-IN"/>
              </w:rPr>
              <w:t>Ensure quality of development done by internal or external teams</w:t>
            </w:r>
          </w:p>
          <w:p w14:paraId="380F87AF" w14:textId="6B0EB698" w:rsidR="00AD5057" w:rsidRPr="00016243" w:rsidRDefault="003F036B" w:rsidP="003F036B">
            <w:pPr>
              <w:numPr>
                <w:ilvl w:val="0"/>
                <w:numId w:val="36"/>
              </w:numPr>
              <w:shd w:val="clear" w:color="auto" w:fill="FFFFFF"/>
              <w:spacing w:before="100" w:beforeAutospacing="1" w:after="100" w:afterAutospacing="1"/>
              <w:rPr>
                <w:bCs/>
                <w:sz w:val="20"/>
                <w:szCs w:val="20"/>
              </w:rPr>
            </w:pPr>
            <w:r w:rsidRPr="003F036B">
              <w:rPr>
                <w:rFonts w:ascii="Calibri" w:eastAsia="Calibri" w:hAnsi="Calibri" w:cs="Calibri"/>
                <w:bCs/>
                <w:sz w:val="20"/>
                <w:szCs w:val="20"/>
                <w:lang w:val="en-IN" w:eastAsia="en-IN"/>
              </w:rPr>
              <w:t>Validate the technical architecture on Salesforce and between Salesforce and other applications</w:t>
            </w:r>
          </w:p>
        </w:tc>
      </w:tr>
      <w:tr w:rsidR="0099648F" w:rsidRPr="009056A3" w14:paraId="0F338023" w14:textId="77777777" w:rsidTr="002C658D">
        <w:tc>
          <w:tcPr>
            <w:tcW w:w="10575" w:type="dxa"/>
            <w:gridSpan w:val="3"/>
            <w:shd w:val="clear" w:color="auto" w:fill="D9D9D9" w:themeFill="background1" w:themeFillShade="D9"/>
          </w:tcPr>
          <w:p w14:paraId="7A8F0812" w14:textId="77777777" w:rsidR="0099648F" w:rsidRDefault="0099648F" w:rsidP="002C658D">
            <w:pPr>
              <w:pStyle w:val="Default"/>
              <w:tabs>
                <w:tab w:val="left" w:pos="1416"/>
              </w:tabs>
              <w:rPr>
                <w:b/>
                <w:color w:val="000000" w:themeColor="text1"/>
                <w:sz w:val="20"/>
              </w:rPr>
            </w:pPr>
          </w:p>
          <w:p w14:paraId="5C3598CB" w14:textId="77777777" w:rsidR="0099648F" w:rsidRDefault="0099648F" w:rsidP="002C658D">
            <w:pPr>
              <w:pStyle w:val="Default"/>
              <w:tabs>
                <w:tab w:val="left" w:pos="1416"/>
              </w:tabs>
              <w:rPr>
                <w:b/>
                <w:color w:val="000000" w:themeColor="text1"/>
                <w:sz w:val="20"/>
              </w:rPr>
            </w:pPr>
          </w:p>
        </w:tc>
      </w:tr>
      <w:tr w:rsidR="00812892" w:rsidRPr="009056A3" w14:paraId="45FFBC19" w14:textId="77777777" w:rsidTr="002C658D">
        <w:tc>
          <w:tcPr>
            <w:tcW w:w="10575" w:type="dxa"/>
            <w:gridSpan w:val="3"/>
            <w:shd w:val="clear" w:color="auto" w:fill="D9D9D9" w:themeFill="background1" w:themeFillShade="D9"/>
          </w:tcPr>
          <w:p w14:paraId="45C770C4" w14:textId="77777777" w:rsidR="006779A3" w:rsidRDefault="006779A3" w:rsidP="002C658D">
            <w:pPr>
              <w:pStyle w:val="Default"/>
              <w:tabs>
                <w:tab w:val="left" w:pos="1416"/>
              </w:tabs>
              <w:rPr>
                <w:b/>
                <w:color w:val="000000" w:themeColor="text1"/>
                <w:sz w:val="20"/>
              </w:rPr>
            </w:pPr>
          </w:p>
          <w:p w14:paraId="0F3DF5EF" w14:textId="77777777" w:rsidR="00812892" w:rsidRDefault="00812892" w:rsidP="002C658D">
            <w:pPr>
              <w:pStyle w:val="Default"/>
              <w:tabs>
                <w:tab w:val="left" w:pos="1416"/>
              </w:tabs>
              <w:rPr>
                <w:color w:val="000000" w:themeColor="text1"/>
                <w:sz w:val="20"/>
              </w:rPr>
            </w:pPr>
            <w:r w:rsidRPr="009056A3">
              <w:rPr>
                <w:b/>
                <w:color w:val="000000" w:themeColor="text1"/>
                <w:sz w:val="20"/>
              </w:rPr>
              <w:t>Project:</w:t>
            </w:r>
            <w:r w:rsidR="00537091">
              <w:rPr>
                <w:b/>
                <w:color w:val="000000" w:themeColor="text1"/>
                <w:sz w:val="20"/>
              </w:rPr>
              <w:t xml:space="preserve"> </w:t>
            </w:r>
            <w:r w:rsidR="00AF34F3">
              <w:rPr>
                <w:color w:val="000000" w:themeColor="text1"/>
                <w:sz w:val="20"/>
              </w:rPr>
              <w:t>Finance</w:t>
            </w:r>
          </w:p>
          <w:p w14:paraId="5710866C" w14:textId="77777777" w:rsidR="009351E7" w:rsidRDefault="00AF34F3" w:rsidP="002C658D">
            <w:pPr>
              <w:pStyle w:val="Default"/>
              <w:tabs>
                <w:tab w:val="left" w:pos="1416"/>
              </w:tabs>
              <w:rPr>
                <w:color w:val="000000" w:themeColor="text1"/>
                <w:sz w:val="20"/>
              </w:rPr>
            </w:pPr>
            <w:r w:rsidRPr="009351E7">
              <w:rPr>
                <w:b/>
                <w:color w:val="000000" w:themeColor="text1"/>
                <w:sz w:val="20"/>
              </w:rPr>
              <w:t>Stratton Finance Pvt</w:t>
            </w:r>
            <w:r w:rsidR="009351E7" w:rsidRPr="009351E7">
              <w:rPr>
                <w:b/>
                <w:color w:val="000000" w:themeColor="text1"/>
                <w:sz w:val="20"/>
              </w:rPr>
              <w:t>. Ltd</w:t>
            </w:r>
            <w:r w:rsidR="009351E7">
              <w:rPr>
                <w:color w:val="000000" w:themeColor="text1"/>
                <w:sz w:val="20"/>
              </w:rPr>
              <w:t>:</w:t>
            </w:r>
            <w:r w:rsidR="009910A0">
              <w:rPr>
                <w:color w:val="000000" w:themeColor="text1"/>
                <w:sz w:val="20"/>
              </w:rPr>
              <w:t xml:space="preserve"> </w:t>
            </w:r>
          </w:p>
          <w:p w14:paraId="3001CAB5" w14:textId="77777777" w:rsidR="00AF34F3" w:rsidRPr="00AF34F3" w:rsidRDefault="009910A0" w:rsidP="002C658D">
            <w:pPr>
              <w:pStyle w:val="Default"/>
              <w:tabs>
                <w:tab w:val="left" w:pos="1416"/>
              </w:tabs>
              <w:rPr>
                <w:b/>
                <w:color w:val="000000" w:themeColor="text1"/>
                <w:sz w:val="20"/>
              </w:rPr>
            </w:pPr>
            <w:r w:rsidRPr="009910A0">
              <w:rPr>
                <w:color w:val="000000" w:themeColor="text1"/>
                <w:sz w:val="20"/>
              </w:rPr>
              <w:lastRenderedPageBreak/>
              <w:t xml:space="preserve">Stratton Finance is one of Australia's largest car and asset finance brokers, with offices in most Australian cities and a national network of franchises. Stratton through </w:t>
            </w:r>
            <w:r w:rsidR="009351E7" w:rsidRPr="009910A0">
              <w:rPr>
                <w:color w:val="000000" w:themeColor="text1"/>
                <w:sz w:val="20"/>
              </w:rPr>
              <w:t>this strategic</w:t>
            </w:r>
            <w:r w:rsidRPr="009910A0">
              <w:rPr>
                <w:color w:val="000000" w:themeColor="text1"/>
                <w:sz w:val="20"/>
              </w:rPr>
              <w:t xml:space="preserve"> alliance </w:t>
            </w:r>
            <w:r>
              <w:rPr>
                <w:color w:val="000000" w:themeColor="text1"/>
                <w:sz w:val="20"/>
              </w:rPr>
              <w:tab/>
            </w:r>
            <w:r w:rsidRPr="009910A0">
              <w:rPr>
                <w:color w:val="000000" w:themeColor="text1"/>
                <w:sz w:val="20"/>
              </w:rPr>
              <w:t xml:space="preserve">was looking for an end to end automated online consumer self-service car platform providing same customer experience across desktop or tab or mobile device leveraging Salesforce </w:t>
            </w:r>
            <w:r w:rsidR="009351E7">
              <w:rPr>
                <w:color w:val="000000" w:themeColor="text1"/>
                <w:sz w:val="20"/>
              </w:rPr>
              <w:t>c</w:t>
            </w:r>
            <w:r w:rsidRPr="009910A0">
              <w:rPr>
                <w:color w:val="000000" w:themeColor="text1"/>
                <w:sz w:val="20"/>
              </w:rPr>
              <w:t>ustomer community.</w:t>
            </w:r>
          </w:p>
          <w:p w14:paraId="4FCA43B1" w14:textId="77777777" w:rsidR="00812892" w:rsidRPr="009056A3" w:rsidRDefault="00812892" w:rsidP="00583D6E">
            <w:pPr>
              <w:pStyle w:val="ListParagraph"/>
              <w:numPr>
                <w:ilvl w:val="0"/>
                <w:numId w:val="22"/>
              </w:numPr>
              <w:rPr>
                <w:rFonts w:ascii="Calibri" w:hAnsi="Calibri" w:cs="Calibri"/>
                <w:color w:val="000000" w:themeColor="text1"/>
                <w:sz w:val="20"/>
              </w:rPr>
            </w:pPr>
            <w:r w:rsidRPr="009056A3">
              <w:rPr>
                <w:rFonts w:ascii="Calibri" w:hAnsi="Calibri" w:cs="Calibri"/>
                <w:b/>
                <w:color w:val="000000" w:themeColor="text1"/>
                <w:sz w:val="20"/>
              </w:rPr>
              <w:t>Key Technologies</w:t>
            </w:r>
            <w:r w:rsidR="00484C84">
              <w:rPr>
                <w:rFonts w:ascii="Calibri" w:hAnsi="Calibri" w:cs="Calibri"/>
                <w:b/>
                <w:color w:val="000000" w:themeColor="text1"/>
                <w:sz w:val="20"/>
              </w:rPr>
              <w:t xml:space="preserve"> </w:t>
            </w:r>
            <w:r w:rsidR="00484C84">
              <w:rPr>
                <w:rFonts w:ascii="Calibri" w:hAnsi="Calibri" w:cs="Calibri"/>
                <w:color w:val="000000" w:themeColor="text1"/>
                <w:sz w:val="20"/>
              </w:rPr>
              <w:t>–</w:t>
            </w:r>
            <w:r w:rsidR="00484C84">
              <w:rPr>
                <w:rFonts w:ascii="Calibri" w:hAnsi="Calibri" w:cs="Calibri"/>
                <w:color w:val="000000" w:themeColor="text1"/>
                <w:sz w:val="20"/>
              </w:rPr>
              <w:tab/>
            </w:r>
            <w:r w:rsidR="00AF34F3" w:rsidRPr="006779A3">
              <w:rPr>
                <w:rFonts w:ascii="Calibri" w:hAnsi="Calibri" w:cs="Calibri"/>
                <w:bCs/>
                <w:sz w:val="20"/>
                <w:szCs w:val="20"/>
              </w:rPr>
              <w:t>Apex</w:t>
            </w:r>
            <w:r w:rsidRPr="006779A3">
              <w:rPr>
                <w:rFonts w:ascii="Calibri" w:hAnsi="Calibri" w:cs="Calibri"/>
                <w:bCs/>
                <w:sz w:val="20"/>
                <w:szCs w:val="20"/>
              </w:rPr>
              <w:t>, Ligh</w:t>
            </w:r>
            <w:r w:rsidR="00AF34F3" w:rsidRPr="006779A3">
              <w:rPr>
                <w:rFonts w:ascii="Calibri" w:hAnsi="Calibri" w:cs="Calibri"/>
                <w:bCs/>
                <w:sz w:val="20"/>
                <w:szCs w:val="20"/>
              </w:rPr>
              <w:t>tning Component, Lightning Design System, Integrations</w:t>
            </w:r>
            <w:r w:rsidR="00BC6D13" w:rsidRPr="006779A3">
              <w:rPr>
                <w:rFonts w:ascii="Calibri" w:hAnsi="Calibri" w:cs="Calibri"/>
                <w:bCs/>
                <w:sz w:val="20"/>
                <w:szCs w:val="20"/>
              </w:rPr>
              <w:t xml:space="preserve">, </w:t>
            </w:r>
            <w:r w:rsidR="006779A3">
              <w:rPr>
                <w:rFonts w:ascii="Calibri" w:hAnsi="Calibri" w:cs="Calibri"/>
                <w:bCs/>
                <w:sz w:val="20"/>
                <w:szCs w:val="20"/>
              </w:rPr>
              <w:t xml:space="preserve">Service Cloud, </w:t>
            </w:r>
            <w:r w:rsidR="006779A3">
              <w:rPr>
                <w:rFonts w:ascii="Calibri" w:hAnsi="Calibri" w:cs="Calibri"/>
                <w:bCs/>
                <w:sz w:val="20"/>
                <w:szCs w:val="20"/>
              </w:rPr>
              <w:tab/>
            </w:r>
            <w:r w:rsidR="006779A3">
              <w:rPr>
                <w:rFonts w:ascii="Calibri" w:hAnsi="Calibri" w:cs="Calibri"/>
                <w:bCs/>
                <w:sz w:val="20"/>
                <w:szCs w:val="20"/>
              </w:rPr>
              <w:tab/>
            </w:r>
            <w:r w:rsidR="006779A3">
              <w:rPr>
                <w:rFonts w:ascii="Calibri" w:hAnsi="Calibri" w:cs="Calibri"/>
                <w:bCs/>
                <w:sz w:val="20"/>
                <w:szCs w:val="20"/>
              </w:rPr>
              <w:tab/>
            </w:r>
            <w:r w:rsidR="00583D6E" w:rsidRPr="006779A3">
              <w:rPr>
                <w:rFonts w:ascii="Calibri" w:hAnsi="Calibri" w:cs="Calibri"/>
                <w:bCs/>
                <w:sz w:val="20"/>
                <w:szCs w:val="20"/>
              </w:rPr>
              <w:t>Customer Community, Conga Workflow.</w:t>
            </w:r>
          </w:p>
          <w:p w14:paraId="1D93B126" w14:textId="77777777" w:rsidR="007C1A43" w:rsidRPr="00777553" w:rsidRDefault="00812892" w:rsidP="007C1A43">
            <w:pPr>
              <w:pStyle w:val="ListParagraph"/>
              <w:numPr>
                <w:ilvl w:val="0"/>
                <w:numId w:val="22"/>
              </w:numPr>
              <w:jc w:val="both"/>
              <w:rPr>
                <w:rFonts w:ascii="Calibri" w:hAnsi="Calibri" w:cs="Calibri"/>
                <w:b/>
                <w:color w:val="000000" w:themeColor="text1"/>
                <w:sz w:val="20"/>
              </w:rPr>
            </w:pPr>
            <w:r w:rsidRPr="009056A3">
              <w:rPr>
                <w:rFonts w:ascii="Calibri" w:hAnsi="Calibri" w:cs="Calibri"/>
                <w:b/>
                <w:color w:val="000000" w:themeColor="text1"/>
                <w:sz w:val="20"/>
              </w:rPr>
              <w:t>Tool</w:t>
            </w:r>
            <w:r w:rsidR="00484C84">
              <w:rPr>
                <w:rFonts w:ascii="Calibri" w:hAnsi="Calibri" w:cs="Calibri"/>
                <w:b/>
                <w:color w:val="000000" w:themeColor="text1"/>
                <w:sz w:val="20"/>
              </w:rPr>
              <w:t xml:space="preserve"> Used</w:t>
            </w:r>
            <w:r w:rsidRPr="009056A3">
              <w:rPr>
                <w:rFonts w:ascii="Calibri" w:hAnsi="Calibri" w:cs="Calibri"/>
                <w:color w:val="000000" w:themeColor="text1"/>
                <w:sz w:val="20"/>
              </w:rPr>
              <w:t xml:space="preserve"> –</w:t>
            </w:r>
            <w:r w:rsidR="00484C84">
              <w:rPr>
                <w:rFonts w:ascii="Calibri" w:hAnsi="Calibri" w:cs="Calibri"/>
                <w:color w:val="000000" w:themeColor="text1"/>
                <w:sz w:val="20"/>
              </w:rPr>
              <w:tab/>
            </w:r>
            <w:r w:rsidR="00484C84">
              <w:rPr>
                <w:rFonts w:ascii="Calibri" w:hAnsi="Calibri" w:cs="Calibri"/>
                <w:color w:val="000000" w:themeColor="text1"/>
                <w:sz w:val="20"/>
              </w:rPr>
              <w:tab/>
            </w:r>
            <w:r w:rsidR="00CB79AD">
              <w:rPr>
                <w:rFonts w:ascii="Calibri" w:hAnsi="Calibri" w:cs="Calibri"/>
                <w:color w:val="000000" w:themeColor="text1"/>
                <w:sz w:val="20"/>
              </w:rPr>
              <w:t xml:space="preserve">Jira, </w:t>
            </w:r>
            <w:r w:rsidRPr="009056A3">
              <w:rPr>
                <w:rFonts w:ascii="Calibri" w:hAnsi="Calibri" w:cs="Calibri"/>
                <w:color w:val="000000" w:themeColor="text1"/>
                <w:sz w:val="20"/>
              </w:rPr>
              <w:t>Salesforce Developer Console, Fo</w:t>
            </w:r>
            <w:r w:rsidR="007D6FFE">
              <w:rPr>
                <w:rFonts w:ascii="Calibri" w:hAnsi="Calibri" w:cs="Calibri"/>
                <w:color w:val="000000" w:themeColor="text1"/>
                <w:sz w:val="20"/>
              </w:rPr>
              <w:t>rce.com IDE</w:t>
            </w:r>
            <w:r w:rsidR="007F238D">
              <w:rPr>
                <w:rFonts w:ascii="Calibri" w:hAnsi="Calibri" w:cs="Calibri"/>
                <w:color w:val="000000" w:themeColor="text1"/>
                <w:sz w:val="20"/>
              </w:rPr>
              <w:t>,</w:t>
            </w:r>
            <w:r w:rsidR="007D6FFE">
              <w:rPr>
                <w:rFonts w:ascii="Calibri" w:hAnsi="Calibri" w:cs="Calibri"/>
                <w:color w:val="000000" w:themeColor="text1"/>
                <w:sz w:val="20"/>
              </w:rPr>
              <w:t xml:space="preserve"> Rest Api</w:t>
            </w:r>
            <w:r w:rsidR="0075684E">
              <w:rPr>
                <w:rFonts w:ascii="Calibri" w:hAnsi="Calibri" w:cs="Calibri"/>
                <w:color w:val="000000" w:themeColor="text1"/>
                <w:sz w:val="20"/>
              </w:rPr>
              <w:t>,</w:t>
            </w:r>
            <w:r w:rsidR="007F238D">
              <w:rPr>
                <w:rFonts w:ascii="Calibri" w:hAnsi="Calibri" w:cs="Calibri"/>
                <w:color w:val="000000" w:themeColor="text1"/>
                <w:sz w:val="20"/>
              </w:rPr>
              <w:t xml:space="preserve"> Workbench</w:t>
            </w:r>
            <w:r w:rsidRPr="009056A3">
              <w:rPr>
                <w:rFonts w:ascii="Calibri" w:hAnsi="Calibri" w:cs="Calibri"/>
                <w:color w:val="000000" w:themeColor="text1"/>
                <w:sz w:val="20"/>
              </w:rPr>
              <w:t xml:space="preserve"> </w:t>
            </w:r>
            <w:r w:rsidR="007F238D">
              <w:rPr>
                <w:rFonts w:ascii="Calibri" w:hAnsi="Calibri" w:cs="Calibri"/>
                <w:color w:val="000000" w:themeColor="text1"/>
                <w:sz w:val="20"/>
              </w:rPr>
              <w:t>and Postman</w:t>
            </w:r>
            <w:r w:rsidRPr="009056A3">
              <w:rPr>
                <w:rFonts w:ascii="Calibri" w:hAnsi="Calibri" w:cs="Calibri"/>
                <w:sz w:val="20"/>
              </w:rPr>
              <w:t>.</w:t>
            </w:r>
          </w:p>
        </w:tc>
      </w:tr>
      <w:tr w:rsidR="00812892" w:rsidRPr="009056A3" w14:paraId="1B5DE823" w14:textId="77777777" w:rsidTr="00D97119">
        <w:tc>
          <w:tcPr>
            <w:tcW w:w="3761" w:type="dxa"/>
            <w:gridSpan w:val="2"/>
            <w:shd w:val="clear" w:color="auto" w:fill="F2F2F2" w:themeFill="background1" w:themeFillShade="F2"/>
            <w:vAlign w:val="center"/>
          </w:tcPr>
          <w:p w14:paraId="7EDFD4E2" w14:textId="77777777" w:rsidR="00812892" w:rsidRPr="009056A3" w:rsidRDefault="00812892" w:rsidP="002C658D">
            <w:pPr>
              <w:spacing w:before="240"/>
              <w:jc w:val="center"/>
              <w:rPr>
                <w:rStyle w:val="SubtleEmphasis"/>
                <w:rFonts w:ascii="Calibri" w:hAnsi="Calibri" w:cs="Calibri"/>
              </w:rPr>
            </w:pPr>
            <w:r w:rsidRPr="009056A3">
              <w:rPr>
                <w:rStyle w:val="SubtleEmphasis"/>
                <w:rFonts w:ascii="Calibri" w:hAnsi="Calibri" w:cs="Calibri"/>
              </w:rPr>
              <w:lastRenderedPageBreak/>
              <w:t>Key Accomplishments and        Responsibilities.</w:t>
            </w:r>
          </w:p>
        </w:tc>
        <w:tc>
          <w:tcPr>
            <w:tcW w:w="6814" w:type="dxa"/>
            <w:shd w:val="clear" w:color="auto" w:fill="auto"/>
          </w:tcPr>
          <w:p w14:paraId="6BF6DF14" w14:textId="77777777" w:rsidR="006779A3" w:rsidRDefault="006779A3" w:rsidP="006779A3">
            <w:pPr>
              <w:pStyle w:val="Default"/>
              <w:tabs>
                <w:tab w:val="left" w:pos="1416"/>
              </w:tabs>
              <w:ind w:left="720"/>
              <w:rPr>
                <w:bCs/>
                <w:color w:val="auto"/>
                <w:sz w:val="20"/>
                <w:szCs w:val="20"/>
              </w:rPr>
            </w:pPr>
          </w:p>
          <w:p w14:paraId="78D90191" w14:textId="77777777" w:rsidR="00812892" w:rsidRDefault="00B32817" w:rsidP="004E4BCE">
            <w:pPr>
              <w:pStyle w:val="Default"/>
              <w:numPr>
                <w:ilvl w:val="0"/>
                <w:numId w:val="36"/>
              </w:numPr>
              <w:tabs>
                <w:tab w:val="left" w:pos="1416"/>
              </w:tabs>
              <w:rPr>
                <w:bCs/>
                <w:color w:val="auto"/>
                <w:sz w:val="20"/>
                <w:szCs w:val="20"/>
              </w:rPr>
            </w:pPr>
            <w:r>
              <w:rPr>
                <w:bCs/>
                <w:color w:val="auto"/>
                <w:sz w:val="20"/>
                <w:szCs w:val="20"/>
              </w:rPr>
              <w:t xml:space="preserve">Guided the </w:t>
            </w:r>
            <w:r w:rsidRPr="00B32817">
              <w:rPr>
                <w:bCs/>
                <w:color w:val="auto"/>
                <w:sz w:val="20"/>
                <w:szCs w:val="20"/>
              </w:rPr>
              <w:t>Salesforce consultants, customers and technical</w:t>
            </w:r>
            <w:r>
              <w:rPr>
                <w:bCs/>
                <w:color w:val="auto"/>
                <w:sz w:val="20"/>
                <w:szCs w:val="20"/>
              </w:rPr>
              <w:t xml:space="preserve"> </w:t>
            </w:r>
            <w:r w:rsidRPr="00B32817">
              <w:rPr>
                <w:bCs/>
                <w:color w:val="auto"/>
                <w:sz w:val="20"/>
                <w:szCs w:val="20"/>
              </w:rPr>
              <w:t>teams to create unique customer solutions leveraging the full power of the Salesforce platform.</w:t>
            </w:r>
          </w:p>
          <w:p w14:paraId="381E08E5" w14:textId="77777777" w:rsidR="005F5410" w:rsidRPr="005F5410" w:rsidRDefault="005F5410" w:rsidP="00840CBF">
            <w:pPr>
              <w:pStyle w:val="Default"/>
              <w:numPr>
                <w:ilvl w:val="0"/>
                <w:numId w:val="36"/>
              </w:numPr>
              <w:tabs>
                <w:tab w:val="left" w:pos="1416"/>
              </w:tabs>
              <w:rPr>
                <w:bCs/>
                <w:color w:val="auto"/>
                <w:sz w:val="20"/>
                <w:szCs w:val="20"/>
              </w:rPr>
            </w:pPr>
            <w:r w:rsidRPr="005F5410">
              <w:rPr>
                <w:bCs/>
                <w:color w:val="auto"/>
                <w:sz w:val="20"/>
                <w:szCs w:val="20"/>
              </w:rPr>
              <w:t xml:space="preserve">Represents the project as a </w:t>
            </w:r>
            <w:r w:rsidR="000467C1">
              <w:rPr>
                <w:bCs/>
                <w:color w:val="auto"/>
                <w:sz w:val="20"/>
                <w:szCs w:val="20"/>
              </w:rPr>
              <w:t>Salesforce</w:t>
            </w:r>
            <w:r w:rsidRPr="005F5410">
              <w:rPr>
                <w:bCs/>
                <w:color w:val="auto"/>
                <w:sz w:val="20"/>
                <w:szCs w:val="20"/>
              </w:rPr>
              <w:t xml:space="preserve"> expert who influences customer senior</w:t>
            </w:r>
            <w:r>
              <w:rPr>
                <w:bCs/>
                <w:color w:val="auto"/>
                <w:sz w:val="20"/>
                <w:szCs w:val="20"/>
              </w:rPr>
              <w:t xml:space="preserve"> </w:t>
            </w:r>
            <w:r w:rsidRPr="005F5410">
              <w:rPr>
                <w:bCs/>
                <w:color w:val="auto"/>
                <w:sz w:val="20"/>
                <w:szCs w:val="20"/>
              </w:rPr>
              <w:t>management on significant Salesforce matters</w:t>
            </w:r>
            <w:r>
              <w:rPr>
                <w:bCs/>
                <w:color w:val="auto"/>
                <w:sz w:val="20"/>
                <w:szCs w:val="20"/>
              </w:rPr>
              <w:t>.</w:t>
            </w:r>
          </w:p>
          <w:p w14:paraId="7347FE59" w14:textId="77777777" w:rsidR="005F5410" w:rsidRPr="00B32817" w:rsidRDefault="005F5410" w:rsidP="005F5410">
            <w:pPr>
              <w:pStyle w:val="Default"/>
              <w:numPr>
                <w:ilvl w:val="0"/>
                <w:numId w:val="36"/>
              </w:numPr>
              <w:tabs>
                <w:tab w:val="left" w:pos="1416"/>
              </w:tabs>
              <w:rPr>
                <w:bCs/>
                <w:color w:val="auto"/>
                <w:sz w:val="20"/>
                <w:szCs w:val="20"/>
              </w:rPr>
            </w:pPr>
            <w:r w:rsidRPr="005F5410">
              <w:rPr>
                <w:bCs/>
                <w:color w:val="auto"/>
                <w:sz w:val="20"/>
                <w:szCs w:val="20"/>
              </w:rPr>
              <w:t>Work under general direction and independently determines and develops approach to solutions</w:t>
            </w:r>
            <w:r>
              <w:rPr>
                <w:bCs/>
                <w:color w:val="auto"/>
                <w:sz w:val="20"/>
                <w:szCs w:val="20"/>
              </w:rPr>
              <w:t>.</w:t>
            </w:r>
          </w:p>
          <w:p w14:paraId="2BF58F46" w14:textId="77777777" w:rsidR="00812892" w:rsidRPr="009056A3" w:rsidRDefault="00B32817" w:rsidP="002C658D">
            <w:pPr>
              <w:pStyle w:val="Default"/>
              <w:numPr>
                <w:ilvl w:val="0"/>
                <w:numId w:val="36"/>
              </w:numPr>
              <w:tabs>
                <w:tab w:val="left" w:pos="1416"/>
              </w:tabs>
              <w:rPr>
                <w:bCs/>
                <w:color w:val="auto"/>
                <w:sz w:val="20"/>
                <w:szCs w:val="20"/>
              </w:rPr>
            </w:pPr>
            <w:r>
              <w:rPr>
                <w:bCs/>
                <w:color w:val="auto"/>
                <w:sz w:val="20"/>
                <w:szCs w:val="20"/>
              </w:rPr>
              <w:t xml:space="preserve">Build the architecture of the project which include Object model and security design which stands </w:t>
            </w:r>
            <w:r w:rsidR="004E6E55">
              <w:rPr>
                <w:bCs/>
                <w:color w:val="auto"/>
                <w:sz w:val="20"/>
                <w:szCs w:val="20"/>
              </w:rPr>
              <w:t>against</w:t>
            </w:r>
            <w:r>
              <w:rPr>
                <w:bCs/>
                <w:color w:val="auto"/>
                <w:sz w:val="20"/>
                <w:szCs w:val="20"/>
              </w:rPr>
              <w:t xml:space="preserve"> the penetrating testing.</w:t>
            </w:r>
          </w:p>
          <w:p w14:paraId="06863C7C" w14:textId="77777777" w:rsidR="00812892" w:rsidRPr="009056A3" w:rsidRDefault="00812892" w:rsidP="002C658D">
            <w:pPr>
              <w:pStyle w:val="Default"/>
              <w:numPr>
                <w:ilvl w:val="0"/>
                <w:numId w:val="36"/>
              </w:numPr>
              <w:tabs>
                <w:tab w:val="left" w:pos="1416"/>
              </w:tabs>
              <w:rPr>
                <w:b/>
                <w:bCs/>
                <w:color w:val="auto"/>
                <w:sz w:val="20"/>
                <w:szCs w:val="20"/>
              </w:rPr>
            </w:pPr>
            <w:r w:rsidRPr="009056A3">
              <w:rPr>
                <w:b/>
                <w:bCs/>
                <w:color w:val="auto"/>
                <w:sz w:val="20"/>
                <w:szCs w:val="20"/>
              </w:rPr>
              <w:t xml:space="preserve">Subject Matter Expert </w:t>
            </w:r>
            <w:r w:rsidRPr="009056A3">
              <w:rPr>
                <w:bCs/>
                <w:color w:val="auto"/>
                <w:sz w:val="20"/>
                <w:szCs w:val="20"/>
              </w:rPr>
              <w:t>on Lightning</w:t>
            </w:r>
            <w:r w:rsidR="00AF4366">
              <w:rPr>
                <w:bCs/>
                <w:color w:val="auto"/>
                <w:sz w:val="20"/>
                <w:szCs w:val="20"/>
              </w:rPr>
              <w:t xml:space="preserve"> Component</w:t>
            </w:r>
            <w:r w:rsidRPr="009056A3">
              <w:rPr>
                <w:bCs/>
                <w:color w:val="auto"/>
                <w:sz w:val="20"/>
                <w:szCs w:val="20"/>
              </w:rPr>
              <w:t xml:space="preserve">, Lightning </w:t>
            </w:r>
            <w:r w:rsidR="00AF4366">
              <w:rPr>
                <w:bCs/>
                <w:color w:val="auto"/>
                <w:sz w:val="20"/>
                <w:szCs w:val="20"/>
              </w:rPr>
              <w:t xml:space="preserve">Design System and </w:t>
            </w:r>
            <w:r w:rsidR="004E6E55">
              <w:rPr>
                <w:bCs/>
                <w:color w:val="auto"/>
                <w:sz w:val="20"/>
                <w:szCs w:val="20"/>
              </w:rPr>
              <w:t>Integrations (</w:t>
            </w:r>
            <w:r w:rsidR="00AF4366">
              <w:rPr>
                <w:bCs/>
                <w:color w:val="auto"/>
                <w:sz w:val="20"/>
                <w:szCs w:val="20"/>
              </w:rPr>
              <w:t>Equifax</w:t>
            </w:r>
            <w:r w:rsidR="005D7D39">
              <w:rPr>
                <w:bCs/>
                <w:color w:val="auto"/>
                <w:sz w:val="20"/>
                <w:szCs w:val="20"/>
              </w:rPr>
              <w:t xml:space="preserve"> Score Seeker, Equifax Id Check, ABN Check</w:t>
            </w:r>
            <w:r w:rsidR="00AF4366">
              <w:rPr>
                <w:bCs/>
                <w:color w:val="auto"/>
                <w:sz w:val="20"/>
                <w:szCs w:val="20"/>
              </w:rPr>
              <w:t xml:space="preserve">, Google Places, </w:t>
            </w:r>
            <w:r w:rsidR="0007286E">
              <w:rPr>
                <w:bCs/>
                <w:color w:val="auto"/>
                <w:sz w:val="20"/>
                <w:szCs w:val="20"/>
              </w:rPr>
              <w:t>Macquarie</w:t>
            </w:r>
            <w:r w:rsidR="00AF4366">
              <w:rPr>
                <w:bCs/>
                <w:color w:val="auto"/>
                <w:sz w:val="20"/>
                <w:szCs w:val="20"/>
              </w:rPr>
              <w:t xml:space="preserve"> Bank, Third party System </w:t>
            </w:r>
            <w:r w:rsidR="005D7D39">
              <w:rPr>
                <w:bCs/>
                <w:color w:val="auto"/>
                <w:sz w:val="20"/>
                <w:szCs w:val="20"/>
              </w:rPr>
              <w:t>etc.</w:t>
            </w:r>
            <w:r w:rsidR="00AF4366">
              <w:rPr>
                <w:bCs/>
                <w:color w:val="auto"/>
                <w:sz w:val="20"/>
                <w:szCs w:val="20"/>
              </w:rPr>
              <w:t>)</w:t>
            </w:r>
          </w:p>
          <w:p w14:paraId="66CB2288" w14:textId="77777777" w:rsidR="00812892" w:rsidRPr="009056A3" w:rsidRDefault="005D7D39" w:rsidP="002C658D">
            <w:pPr>
              <w:pStyle w:val="BodyText3"/>
              <w:numPr>
                <w:ilvl w:val="0"/>
                <w:numId w:val="36"/>
              </w:numPr>
              <w:spacing w:before="100" w:beforeAutospacing="1" w:after="0"/>
              <w:jc w:val="both"/>
              <w:rPr>
                <w:rFonts w:ascii="Calibri" w:hAnsi="Calibri" w:cs="Calibri"/>
                <w:sz w:val="20"/>
                <w:szCs w:val="20"/>
                <w:lang w:val="en-GB"/>
              </w:rPr>
            </w:pPr>
            <w:r>
              <w:rPr>
                <w:rFonts w:ascii="Calibri" w:hAnsi="Calibri" w:cs="Calibri"/>
                <w:sz w:val="20"/>
                <w:szCs w:val="20"/>
                <w:lang w:val="en-GB"/>
              </w:rPr>
              <w:t>Created a full fledge financial loan system which covers whole life cycle of loan.</w:t>
            </w:r>
          </w:p>
          <w:p w14:paraId="19F8B22C" w14:textId="77777777" w:rsidR="00CA36ED" w:rsidRPr="00CA36ED" w:rsidRDefault="00CA36ED" w:rsidP="002C658D">
            <w:pPr>
              <w:pStyle w:val="BodyText3"/>
              <w:numPr>
                <w:ilvl w:val="0"/>
                <w:numId w:val="36"/>
              </w:numPr>
              <w:spacing w:after="0"/>
              <w:jc w:val="both"/>
              <w:rPr>
                <w:rFonts w:ascii="Calibri" w:hAnsi="Calibri" w:cs="Calibri"/>
                <w:b/>
                <w:color w:val="000000" w:themeColor="text1"/>
                <w:sz w:val="20"/>
              </w:rPr>
            </w:pPr>
            <w:r>
              <w:rPr>
                <w:rFonts w:ascii="Calibri" w:hAnsi="Calibri" w:cs="Calibri"/>
                <w:color w:val="000000" w:themeColor="text1"/>
                <w:sz w:val="20"/>
              </w:rPr>
              <w:t>Responsible for the deployment on the production environment.</w:t>
            </w:r>
          </w:p>
          <w:p w14:paraId="74D7F1A3" w14:textId="77777777" w:rsidR="000A7CED" w:rsidRPr="009056A3" w:rsidRDefault="00812892" w:rsidP="006779A3">
            <w:pPr>
              <w:pStyle w:val="BodyText3"/>
              <w:numPr>
                <w:ilvl w:val="0"/>
                <w:numId w:val="36"/>
              </w:numPr>
              <w:spacing w:after="0"/>
              <w:jc w:val="both"/>
              <w:rPr>
                <w:rFonts w:ascii="Calibri" w:hAnsi="Calibri" w:cs="Calibri"/>
                <w:b/>
                <w:color w:val="000000" w:themeColor="text1"/>
                <w:sz w:val="20"/>
              </w:rPr>
            </w:pPr>
            <w:r w:rsidRPr="006779A3">
              <w:rPr>
                <w:rFonts w:ascii="Calibri" w:hAnsi="Calibri" w:cs="Calibri"/>
                <w:color w:val="000000" w:themeColor="text1"/>
                <w:sz w:val="20"/>
                <w:szCs w:val="22"/>
                <w:shd w:val="clear" w:color="auto" w:fill="FFFFFF"/>
              </w:rPr>
              <w:t>In depth knowledge of best practices recommended by Salesforce.com for Apex Code and SOQL/SOSL.</w:t>
            </w:r>
          </w:p>
        </w:tc>
      </w:tr>
      <w:tr w:rsidR="00812892" w:rsidRPr="009056A3" w14:paraId="4B5F2EC5" w14:textId="77777777" w:rsidTr="002C658D">
        <w:tc>
          <w:tcPr>
            <w:tcW w:w="10575" w:type="dxa"/>
            <w:gridSpan w:val="3"/>
            <w:shd w:val="clear" w:color="auto" w:fill="D9D9D9" w:themeFill="background1" w:themeFillShade="D9"/>
          </w:tcPr>
          <w:p w14:paraId="7C9F4C2C" w14:textId="77777777" w:rsidR="00E66C4B" w:rsidRDefault="00E66C4B" w:rsidP="002C658D">
            <w:pPr>
              <w:pStyle w:val="Default"/>
              <w:tabs>
                <w:tab w:val="left" w:pos="1416"/>
              </w:tabs>
              <w:rPr>
                <w:b/>
                <w:color w:val="000000" w:themeColor="text1"/>
                <w:sz w:val="20"/>
              </w:rPr>
            </w:pPr>
          </w:p>
          <w:p w14:paraId="063A1C70" w14:textId="77777777" w:rsidR="00812892" w:rsidRDefault="00812892" w:rsidP="002C658D">
            <w:pPr>
              <w:pStyle w:val="Default"/>
              <w:tabs>
                <w:tab w:val="left" w:pos="1416"/>
              </w:tabs>
              <w:rPr>
                <w:bCs/>
                <w:sz w:val="20"/>
                <w:szCs w:val="20"/>
              </w:rPr>
            </w:pPr>
            <w:r w:rsidRPr="009056A3">
              <w:rPr>
                <w:b/>
                <w:color w:val="000000" w:themeColor="text1"/>
                <w:sz w:val="20"/>
              </w:rPr>
              <w:t xml:space="preserve">Project: </w:t>
            </w:r>
            <w:r w:rsidR="00337ED8">
              <w:rPr>
                <w:bCs/>
                <w:sz w:val="20"/>
                <w:szCs w:val="20"/>
              </w:rPr>
              <w:t>On Boarding System</w:t>
            </w:r>
          </w:p>
          <w:p w14:paraId="7E61B041" w14:textId="77777777" w:rsidR="0083529D" w:rsidRDefault="0083529D" w:rsidP="002C658D">
            <w:pPr>
              <w:pStyle w:val="Default"/>
              <w:tabs>
                <w:tab w:val="left" w:pos="1416"/>
              </w:tabs>
              <w:rPr>
                <w:bCs/>
                <w:sz w:val="20"/>
                <w:szCs w:val="20"/>
              </w:rPr>
            </w:pPr>
            <w:r w:rsidRPr="00337ED8">
              <w:rPr>
                <w:b/>
                <w:bCs/>
                <w:sz w:val="20"/>
                <w:szCs w:val="20"/>
              </w:rPr>
              <w:t>Aussie</w:t>
            </w:r>
            <w:r>
              <w:rPr>
                <w:b/>
                <w:bCs/>
                <w:sz w:val="20"/>
                <w:szCs w:val="20"/>
              </w:rPr>
              <w:t xml:space="preserve"> (Australia Onsite)</w:t>
            </w:r>
            <w:r w:rsidR="00337ED8">
              <w:rPr>
                <w:b/>
                <w:bCs/>
                <w:sz w:val="20"/>
                <w:szCs w:val="20"/>
              </w:rPr>
              <w:t>:</w:t>
            </w:r>
            <w:r w:rsidRPr="0083529D">
              <w:rPr>
                <w:bCs/>
                <w:sz w:val="20"/>
                <w:szCs w:val="20"/>
              </w:rPr>
              <w:t xml:space="preserve"> </w:t>
            </w:r>
          </w:p>
          <w:p w14:paraId="04B396F7" w14:textId="77777777" w:rsidR="00337ED8" w:rsidRPr="00337ED8" w:rsidRDefault="0083529D" w:rsidP="002C658D">
            <w:pPr>
              <w:pStyle w:val="Default"/>
              <w:tabs>
                <w:tab w:val="left" w:pos="1416"/>
              </w:tabs>
              <w:rPr>
                <w:b/>
                <w:color w:val="000000" w:themeColor="text1"/>
                <w:sz w:val="20"/>
              </w:rPr>
            </w:pPr>
            <w:r w:rsidRPr="0083529D">
              <w:rPr>
                <w:bCs/>
                <w:sz w:val="20"/>
                <w:szCs w:val="20"/>
              </w:rPr>
              <w:t>Aussie is an Australian retail financial services group with operations spanning all mainland capital cities and major regional centres throughout Australia. Aussie was looking to an On-Boarding portal system to on board the brokers into the system providing a same experience with mobile, tab or desktop leveraging Salesforce community.</w:t>
            </w:r>
            <w:r w:rsidR="00337ED8">
              <w:rPr>
                <w:b/>
                <w:bCs/>
                <w:sz w:val="20"/>
                <w:szCs w:val="20"/>
              </w:rPr>
              <w:t xml:space="preserve"> </w:t>
            </w:r>
          </w:p>
          <w:p w14:paraId="78B34430" w14:textId="77777777" w:rsidR="00812892" w:rsidRPr="009056A3" w:rsidRDefault="00812892" w:rsidP="002C658D">
            <w:pPr>
              <w:pStyle w:val="ListParagraph"/>
              <w:numPr>
                <w:ilvl w:val="0"/>
                <w:numId w:val="22"/>
              </w:numPr>
              <w:jc w:val="both"/>
              <w:rPr>
                <w:rFonts w:ascii="Calibri" w:hAnsi="Calibri" w:cs="Calibri"/>
                <w:color w:val="000000" w:themeColor="text1"/>
                <w:sz w:val="20"/>
              </w:rPr>
            </w:pPr>
            <w:r w:rsidRPr="009056A3">
              <w:rPr>
                <w:rFonts w:ascii="Calibri" w:hAnsi="Calibri" w:cs="Calibri"/>
                <w:b/>
                <w:color w:val="000000" w:themeColor="text1"/>
                <w:sz w:val="20"/>
              </w:rPr>
              <w:t>Key Technologies</w:t>
            </w:r>
            <w:r w:rsidR="005E4FFD">
              <w:rPr>
                <w:rFonts w:ascii="Calibri" w:hAnsi="Calibri" w:cs="Calibri"/>
                <w:color w:val="000000" w:themeColor="text1"/>
                <w:sz w:val="20"/>
              </w:rPr>
              <w:t>–</w:t>
            </w:r>
            <w:r w:rsidR="005E4FFD">
              <w:rPr>
                <w:rFonts w:ascii="Calibri" w:hAnsi="Calibri" w:cs="Calibri"/>
                <w:color w:val="000000" w:themeColor="text1"/>
                <w:sz w:val="20"/>
              </w:rPr>
              <w:tab/>
            </w:r>
            <w:r w:rsidRPr="009056A3">
              <w:rPr>
                <w:rFonts w:ascii="Calibri" w:hAnsi="Calibri" w:cs="Calibri"/>
                <w:bCs/>
                <w:sz w:val="18"/>
                <w:szCs w:val="20"/>
              </w:rPr>
              <w:t xml:space="preserve">Apex, Force.com, </w:t>
            </w:r>
            <w:r w:rsidR="005E4FFD">
              <w:rPr>
                <w:rFonts w:ascii="Calibri" w:hAnsi="Calibri" w:cs="Calibri"/>
                <w:bCs/>
                <w:sz w:val="18"/>
                <w:szCs w:val="20"/>
              </w:rPr>
              <w:t>Community</w:t>
            </w:r>
            <w:r w:rsidRPr="009056A3">
              <w:rPr>
                <w:rFonts w:ascii="Calibri" w:hAnsi="Calibri" w:cs="Calibri"/>
                <w:bCs/>
                <w:sz w:val="18"/>
                <w:szCs w:val="20"/>
              </w:rPr>
              <w:t>, Lightning</w:t>
            </w:r>
            <w:r w:rsidR="005E4FFD">
              <w:rPr>
                <w:rFonts w:ascii="Calibri" w:hAnsi="Calibri" w:cs="Calibri"/>
                <w:bCs/>
                <w:sz w:val="18"/>
                <w:szCs w:val="20"/>
              </w:rPr>
              <w:t xml:space="preserve"> Component</w:t>
            </w:r>
            <w:r w:rsidRPr="009056A3">
              <w:rPr>
                <w:rFonts w:ascii="Calibri" w:hAnsi="Calibri" w:cs="Calibri"/>
                <w:bCs/>
                <w:sz w:val="18"/>
                <w:szCs w:val="20"/>
              </w:rPr>
              <w:t>, Lightning Design System</w:t>
            </w:r>
            <w:r w:rsidR="00941632">
              <w:rPr>
                <w:rFonts w:ascii="Calibri" w:hAnsi="Calibri" w:cs="Calibri"/>
                <w:bCs/>
                <w:sz w:val="18"/>
                <w:szCs w:val="20"/>
              </w:rPr>
              <w:t xml:space="preserve">, Lightning </w:t>
            </w:r>
            <w:r w:rsidR="00941632">
              <w:rPr>
                <w:rFonts w:ascii="Calibri" w:hAnsi="Calibri" w:cs="Calibri"/>
                <w:bCs/>
                <w:sz w:val="18"/>
                <w:szCs w:val="20"/>
              </w:rPr>
              <w:tab/>
            </w:r>
            <w:r w:rsidR="00941632">
              <w:rPr>
                <w:rFonts w:ascii="Calibri" w:hAnsi="Calibri" w:cs="Calibri"/>
                <w:bCs/>
                <w:sz w:val="18"/>
                <w:szCs w:val="20"/>
              </w:rPr>
              <w:tab/>
            </w:r>
            <w:r w:rsidR="00941632">
              <w:rPr>
                <w:rFonts w:ascii="Calibri" w:hAnsi="Calibri" w:cs="Calibri"/>
                <w:bCs/>
                <w:sz w:val="18"/>
                <w:szCs w:val="20"/>
              </w:rPr>
              <w:tab/>
            </w:r>
            <w:r w:rsidR="00941632">
              <w:rPr>
                <w:rFonts w:ascii="Calibri" w:hAnsi="Calibri" w:cs="Calibri"/>
                <w:bCs/>
                <w:sz w:val="18"/>
                <w:szCs w:val="20"/>
              </w:rPr>
              <w:tab/>
              <w:t>Flows</w:t>
            </w:r>
            <w:r w:rsidR="00B148D2">
              <w:rPr>
                <w:rFonts w:ascii="Calibri" w:hAnsi="Calibri" w:cs="Calibri"/>
                <w:bCs/>
                <w:sz w:val="18"/>
                <w:szCs w:val="20"/>
              </w:rPr>
              <w:t>.</w:t>
            </w:r>
          </w:p>
          <w:p w14:paraId="104BEA10" w14:textId="77777777" w:rsidR="00812892" w:rsidRPr="005E4FFD" w:rsidRDefault="00812892" w:rsidP="005E4FFD">
            <w:pPr>
              <w:pStyle w:val="ListParagraph"/>
              <w:numPr>
                <w:ilvl w:val="0"/>
                <w:numId w:val="22"/>
              </w:numPr>
              <w:jc w:val="both"/>
              <w:rPr>
                <w:rFonts w:ascii="Calibri" w:hAnsi="Calibri" w:cs="Calibri"/>
                <w:color w:val="000000" w:themeColor="text1"/>
                <w:sz w:val="20"/>
              </w:rPr>
            </w:pPr>
            <w:r w:rsidRPr="009056A3">
              <w:rPr>
                <w:rFonts w:ascii="Calibri" w:hAnsi="Calibri" w:cs="Calibri"/>
                <w:b/>
                <w:color w:val="000000" w:themeColor="text1"/>
                <w:sz w:val="20"/>
              </w:rPr>
              <w:t>Tool</w:t>
            </w:r>
            <w:r w:rsidR="005E4FFD">
              <w:rPr>
                <w:rFonts w:ascii="Calibri" w:hAnsi="Calibri" w:cs="Calibri"/>
                <w:b/>
                <w:color w:val="000000" w:themeColor="text1"/>
                <w:sz w:val="20"/>
              </w:rPr>
              <w:t xml:space="preserve"> Used</w:t>
            </w:r>
            <w:r w:rsidRPr="009056A3">
              <w:rPr>
                <w:rFonts w:ascii="Calibri" w:hAnsi="Calibri" w:cs="Calibri"/>
                <w:color w:val="000000" w:themeColor="text1"/>
                <w:sz w:val="20"/>
              </w:rPr>
              <w:t xml:space="preserve"> – </w:t>
            </w:r>
            <w:r w:rsidR="005E4FFD">
              <w:rPr>
                <w:rFonts w:ascii="Calibri" w:hAnsi="Calibri" w:cs="Calibri"/>
                <w:color w:val="000000" w:themeColor="text1"/>
                <w:sz w:val="20"/>
              </w:rPr>
              <w:tab/>
            </w:r>
            <w:r w:rsidR="005E4FFD">
              <w:rPr>
                <w:rFonts w:ascii="Calibri" w:hAnsi="Calibri" w:cs="Calibri"/>
                <w:color w:val="000000" w:themeColor="text1"/>
                <w:sz w:val="20"/>
              </w:rPr>
              <w:tab/>
            </w:r>
            <w:r w:rsidR="008603DB">
              <w:rPr>
                <w:rFonts w:ascii="Calibri" w:hAnsi="Calibri" w:cs="Calibri"/>
                <w:color w:val="000000" w:themeColor="text1"/>
                <w:sz w:val="20"/>
              </w:rPr>
              <w:t xml:space="preserve">Form Assembly, </w:t>
            </w:r>
            <w:r w:rsidR="005E4FFD" w:rsidRPr="009056A3">
              <w:rPr>
                <w:rFonts w:ascii="Calibri" w:hAnsi="Calibri" w:cs="Calibri"/>
                <w:color w:val="000000" w:themeColor="text1"/>
                <w:sz w:val="20"/>
              </w:rPr>
              <w:t>Salesforce Developer Console,</w:t>
            </w:r>
            <w:r w:rsidR="0075684E">
              <w:rPr>
                <w:rFonts w:ascii="Calibri" w:hAnsi="Calibri" w:cs="Calibri"/>
                <w:color w:val="000000" w:themeColor="text1"/>
                <w:sz w:val="20"/>
              </w:rPr>
              <w:t xml:space="preserve"> SOAP UI</w:t>
            </w:r>
            <w:r w:rsidR="005E4FFD" w:rsidRPr="009056A3">
              <w:rPr>
                <w:rFonts w:ascii="Calibri" w:hAnsi="Calibri" w:cs="Calibri"/>
                <w:color w:val="000000" w:themeColor="text1"/>
                <w:sz w:val="20"/>
              </w:rPr>
              <w:t xml:space="preserve"> Fo</w:t>
            </w:r>
            <w:r w:rsidR="007D6FFE">
              <w:rPr>
                <w:rFonts w:ascii="Calibri" w:hAnsi="Calibri" w:cs="Calibri"/>
                <w:color w:val="000000" w:themeColor="text1"/>
                <w:sz w:val="20"/>
              </w:rPr>
              <w:t>rce.com IDE</w:t>
            </w:r>
            <w:r w:rsidR="005E4FFD">
              <w:rPr>
                <w:rFonts w:ascii="Calibri" w:hAnsi="Calibri" w:cs="Calibri"/>
                <w:color w:val="000000" w:themeColor="text1"/>
                <w:sz w:val="20"/>
              </w:rPr>
              <w:t xml:space="preserve">, </w:t>
            </w:r>
            <w:r w:rsidR="007D6FFE">
              <w:rPr>
                <w:rFonts w:ascii="Calibri" w:hAnsi="Calibri" w:cs="Calibri"/>
                <w:color w:val="000000" w:themeColor="text1"/>
                <w:sz w:val="20"/>
              </w:rPr>
              <w:t xml:space="preserve">Rest API, </w:t>
            </w:r>
            <w:r w:rsidR="005E4FFD">
              <w:rPr>
                <w:rFonts w:ascii="Calibri" w:hAnsi="Calibri" w:cs="Calibri"/>
                <w:color w:val="000000" w:themeColor="text1"/>
                <w:sz w:val="20"/>
              </w:rPr>
              <w:t>Workbench</w:t>
            </w:r>
            <w:r w:rsidR="005E4FFD" w:rsidRPr="009056A3">
              <w:rPr>
                <w:rFonts w:ascii="Calibri" w:hAnsi="Calibri" w:cs="Calibri"/>
                <w:color w:val="000000" w:themeColor="text1"/>
                <w:sz w:val="20"/>
              </w:rPr>
              <w:t xml:space="preserve"> </w:t>
            </w:r>
            <w:r w:rsidR="007D6FFE">
              <w:rPr>
                <w:rFonts w:ascii="Calibri" w:hAnsi="Calibri" w:cs="Calibri"/>
                <w:color w:val="000000" w:themeColor="text1"/>
                <w:sz w:val="20"/>
              </w:rPr>
              <w:t>and Postman</w:t>
            </w:r>
            <w:r w:rsidR="005E4FFD" w:rsidRPr="009056A3">
              <w:rPr>
                <w:rFonts w:ascii="Calibri" w:hAnsi="Calibri" w:cs="Calibri"/>
                <w:sz w:val="20"/>
              </w:rPr>
              <w:t>.</w:t>
            </w:r>
            <w:r w:rsidRPr="005E4FFD">
              <w:rPr>
                <w:rFonts w:ascii="Calibri" w:hAnsi="Calibri" w:cs="Calibri"/>
                <w:b/>
                <w:color w:val="000000" w:themeColor="text1"/>
              </w:rPr>
              <w:t xml:space="preserve">                    </w:t>
            </w:r>
          </w:p>
        </w:tc>
      </w:tr>
      <w:tr w:rsidR="00812892" w:rsidRPr="009056A3" w14:paraId="29E7B7E6" w14:textId="77777777" w:rsidTr="00D97119">
        <w:tc>
          <w:tcPr>
            <w:tcW w:w="3761" w:type="dxa"/>
            <w:gridSpan w:val="2"/>
            <w:shd w:val="clear" w:color="auto" w:fill="F2F2F2" w:themeFill="background1" w:themeFillShade="F2"/>
            <w:vAlign w:val="center"/>
          </w:tcPr>
          <w:p w14:paraId="1D9215EF" w14:textId="77777777" w:rsidR="00812892" w:rsidRPr="009056A3" w:rsidRDefault="00812892" w:rsidP="002C658D">
            <w:pPr>
              <w:spacing w:before="240"/>
              <w:jc w:val="center"/>
              <w:rPr>
                <w:rFonts w:ascii="Calibri" w:hAnsi="Calibri" w:cs="Calibri"/>
                <w:b/>
                <w:color w:val="000000" w:themeColor="text1"/>
                <w:u w:val="single"/>
              </w:rPr>
            </w:pPr>
            <w:r w:rsidRPr="009056A3">
              <w:rPr>
                <w:rStyle w:val="SubtleEmphasis"/>
                <w:rFonts w:ascii="Calibri" w:hAnsi="Calibri" w:cs="Calibri"/>
              </w:rPr>
              <w:t>Key Accomplishments and        Responsibilities.</w:t>
            </w:r>
          </w:p>
        </w:tc>
        <w:tc>
          <w:tcPr>
            <w:tcW w:w="6814" w:type="dxa"/>
            <w:shd w:val="clear" w:color="auto" w:fill="auto"/>
          </w:tcPr>
          <w:p w14:paraId="0860278D" w14:textId="77777777" w:rsidR="00812892" w:rsidRPr="009056A3" w:rsidRDefault="00812892" w:rsidP="002C658D">
            <w:pPr>
              <w:jc w:val="both"/>
              <w:rPr>
                <w:rFonts w:ascii="Calibri" w:hAnsi="Calibri" w:cs="Calibri"/>
                <w:b/>
                <w:color w:val="000000" w:themeColor="text1"/>
                <w:sz w:val="20"/>
              </w:rPr>
            </w:pPr>
            <w:r w:rsidRPr="009056A3">
              <w:rPr>
                <w:rFonts w:ascii="Calibri" w:hAnsi="Calibri" w:cs="Calibri"/>
                <w:b/>
                <w:color w:val="000000" w:themeColor="text1"/>
                <w:sz w:val="20"/>
              </w:rPr>
              <w:t>Developed and maintain application software for the operation of a company.</w:t>
            </w:r>
          </w:p>
          <w:p w14:paraId="6BDA08C3" w14:textId="77777777" w:rsidR="003A0C66" w:rsidRDefault="003A0C66" w:rsidP="003A0C66">
            <w:pPr>
              <w:pStyle w:val="ListParagraph"/>
              <w:numPr>
                <w:ilvl w:val="0"/>
                <w:numId w:val="23"/>
              </w:numPr>
              <w:jc w:val="both"/>
              <w:rPr>
                <w:rFonts w:ascii="Calibri" w:hAnsi="Calibri" w:cs="Calibri"/>
                <w:color w:val="000000" w:themeColor="text1"/>
                <w:sz w:val="20"/>
              </w:rPr>
            </w:pPr>
            <w:r w:rsidRPr="003A0C66">
              <w:rPr>
                <w:rFonts w:ascii="Calibri" w:hAnsi="Calibri" w:cs="Calibri"/>
                <w:color w:val="000000" w:themeColor="text1"/>
                <w:sz w:val="20"/>
              </w:rPr>
              <w:t>Advice on a variety of broad questions and concerns from customer management regarding project requirements, documents needs, tech</w:t>
            </w:r>
            <w:r>
              <w:rPr>
                <w:rFonts w:ascii="Calibri" w:hAnsi="Calibri" w:cs="Calibri"/>
                <w:color w:val="000000" w:themeColor="text1"/>
                <w:sz w:val="20"/>
              </w:rPr>
              <w:t>nical standards, and conditions,</w:t>
            </w:r>
            <w:r w:rsidRPr="003A0C66">
              <w:rPr>
                <w:rFonts w:ascii="Calibri" w:hAnsi="Calibri" w:cs="Calibri"/>
                <w:color w:val="000000" w:themeColor="text1"/>
                <w:sz w:val="20"/>
              </w:rPr>
              <w:t xml:space="preserve"> communicate the status of requests and determines the feasibility of projects</w:t>
            </w:r>
            <w:r>
              <w:rPr>
                <w:rFonts w:ascii="Calibri" w:hAnsi="Calibri" w:cs="Calibri"/>
                <w:color w:val="000000" w:themeColor="text1"/>
                <w:sz w:val="20"/>
              </w:rPr>
              <w:t>,</w:t>
            </w:r>
            <w:r w:rsidRPr="003A0C66">
              <w:rPr>
                <w:rFonts w:ascii="Calibri" w:hAnsi="Calibri" w:cs="Calibri"/>
                <w:color w:val="000000" w:themeColor="text1"/>
                <w:sz w:val="20"/>
              </w:rPr>
              <w:t xml:space="preserve"> documents findings and actions.</w:t>
            </w:r>
          </w:p>
          <w:p w14:paraId="268F180D" w14:textId="77777777" w:rsidR="00812892" w:rsidRPr="009056A3" w:rsidRDefault="00812892" w:rsidP="002C658D">
            <w:pPr>
              <w:pStyle w:val="ListParagraph"/>
              <w:numPr>
                <w:ilvl w:val="0"/>
                <w:numId w:val="23"/>
              </w:numPr>
              <w:jc w:val="both"/>
              <w:rPr>
                <w:rFonts w:ascii="Calibri" w:hAnsi="Calibri" w:cs="Calibri"/>
                <w:color w:val="000000" w:themeColor="text1"/>
                <w:sz w:val="20"/>
              </w:rPr>
            </w:pPr>
            <w:r w:rsidRPr="009056A3">
              <w:rPr>
                <w:rFonts w:ascii="Calibri" w:hAnsi="Calibri" w:cs="Calibri"/>
                <w:color w:val="000000" w:themeColor="text1"/>
                <w:sz w:val="20"/>
              </w:rPr>
              <w:t xml:space="preserve">Designed and developed custom </w:t>
            </w:r>
            <w:r w:rsidR="00941632">
              <w:rPr>
                <w:rFonts w:ascii="Calibri" w:hAnsi="Calibri" w:cs="Calibri"/>
                <w:color w:val="000000" w:themeColor="text1"/>
                <w:sz w:val="20"/>
              </w:rPr>
              <w:t>Lightning</w:t>
            </w:r>
            <w:r w:rsidRPr="009056A3">
              <w:rPr>
                <w:rFonts w:ascii="Calibri" w:hAnsi="Calibri" w:cs="Calibri"/>
                <w:color w:val="000000" w:themeColor="text1"/>
                <w:sz w:val="20"/>
              </w:rPr>
              <w:t xml:space="preserve"> Pages, SOQL, Apex Classes, Apex Triggers &amp; Batch Apex</w:t>
            </w:r>
            <w:r w:rsidR="00941632">
              <w:rPr>
                <w:rFonts w:ascii="Calibri" w:hAnsi="Calibri" w:cs="Calibri"/>
                <w:color w:val="000000" w:themeColor="text1"/>
                <w:sz w:val="20"/>
              </w:rPr>
              <w:t>, and Lightning Component</w:t>
            </w:r>
            <w:r w:rsidRPr="009056A3">
              <w:rPr>
                <w:rFonts w:ascii="Calibri" w:hAnsi="Calibri" w:cs="Calibri"/>
                <w:color w:val="000000" w:themeColor="text1"/>
                <w:sz w:val="20"/>
              </w:rPr>
              <w:t>.</w:t>
            </w:r>
          </w:p>
          <w:p w14:paraId="5A9A8443" w14:textId="77777777" w:rsidR="00941632" w:rsidRPr="00941632" w:rsidRDefault="00941632" w:rsidP="002C658D">
            <w:pPr>
              <w:pStyle w:val="ListParagraph"/>
              <w:numPr>
                <w:ilvl w:val="0"/>
                <w:numId w:val="23"/>
              </w:numPr>
              <w:jc w:val="both"/>
              <w:rPr>
                <w:rFonts w:ascii="Calibri" w:hAnsi="Calibri" w:cs="Calibri"/>
                <w:b/>
                <w:color w:val="000000" w:themeColor="text1"/>
                <w:u w:val="single"/>
              </w:rPr>
            </w:pPr>
            <w:r>
              <w:rPr>
                <w:rFonts w:ascii="Calibri" w:hAnsi="Calibri" w:cs="Calibri"/>
                <w:color w:val="000000" w:themeColor="text1"/>
                <w:sz w:val="20"/>
              </w:rPr>
              <w:t>Knowledge migration from classic to lightning.</w:t>
            </w:r>
          </w:p>
          <w:p w14:paraId="74D0DA80" w14:textId="77777777" w:rsidR="00941632" w:rsidRPr="00FD448C" w:rsidRDefault="00941632" w:rsidP="002C658D">
            <w:pPr>
              <w:pStyle w:val="ListParagraph"/>
              <w:numPr>
                <w:ilvl w:val="0"/>
                <w:numId w:val="23"/>
              </w:numPr>
              <w:jc w:val="both"/>
              <w:rPr>
                <w:rFonts w:ascii="Calibri" w:hAnsi="Calibri" w:cs="Calibri"/>
                <w:b/>
                <w:color w:val="000000" w:themeColor="text1"/>
                <w:u w:val="single"/>
              </w:rPr>
            </w:pPr>
            <w:r>
              <w:rPr>
                <w:rFonts w:ascii="Calibri" w:hAnsi="Calibri" w:cs="Calibri"/>
                <w:color w:val="000000" w:themeColor="text1"/>
                <w:sz w:val="20"/>
              </w:rPr>
              <w:t>Created the full fledge call center with case management and customer support life cycle</w:t>
            </w:r>
            <w:r w:rsidR="00FD448C">
              <w:rPr>
                <w:rFonts w:ascii="Calibri" w:hAnsi="Calibri" w:cs="Calibri"/>
                <w:color w:val="000000" w:themeColor="text1"/>
                <w:sz w:val="20"/>
              </w:rPr>
              <w:t>.</w:t>
            </w:r>
          </w:p>
          <w:p w14:paraId="0B5B4A61" w14:textId="77777777" w:rsidR="00FD448C" w:rsidRPr="00FD448C" w:rsidRDefault="00FD448C" w:rsidP="002C658D">
            <w:pPr>
              <w:pStyle w:val="ListParagraph"/>
              <w:numPr>
                <w:ilvl w:val="0"/>
                <w:numId w:val="23"/>
              </w:numPr>
              <w:jc w:val="both"/>
              <w:rPr>
                <w:rFonts w:ascii="Calibri" w:hAnsi="Calibri" w:cs="Calibri"/>
                <w:b/>
                <w:color w:val="000000" w:themeColor="text1"/>
                <w:u w:val="single"/>
              </w:rPr>
            </w:pPr>
            <w:r>
              <w:rPr>
                <w:rFonts w:ascii="Calibri" w:hAnsi="Calibri" w:cs="Calibri"/>
                <w:color w:val="000000" w:themeColor="text1"/>
                <w:sz w:val="20"/>
              </w:rPr>
              <w:t>Created the questions and answer screen for agents to capture customer details using lightning flow.</w:t>
            </w:r>
          </w:p>
          <w:p w14:paraId="484111AD" w14:textId="77777777" w:rsidR="00FD448C" w:rsidRPr="00CF19C7" w:rsidRDefault="00FD448C" w:rsidP="002C658D">
            <w:pPr>
              <w:pStyle w:val="ListParagraph"/>
              <w:numPr>
                <w:ilvl w:val="0"/>
                <w:numId w:val="23"/>
              </w:numPr>
              <w:jc w:val="both"/>
              <w:rPr>
                <w:rFonts w:ascii="Calibri" w:hAnsi="Calibri" w:cs="Calibri"/>
                <w:b/>
                <w:color w:val="000000" w:themeColor="text1"/>
                <w:u w:val="single"/>
              </w:rPr>
            </w:pPr>
            <w:r>
              <w:rPr>
                <w:rFonts w:ascii="Calibri" w:hAnsi="Calibri" w:cs="Calibri"/>
                <w:color w:val="000000" w:themeColor="text1"/>
                <w:sz w:val="20"/>
              </w:rPr>
              <w:t>Design the object model and enabled the person accounts.</w:t>
            </w:r>
          </w:p>
          <w:p w14:paraId="034FFAA9" w14:textId="77777777" w:rsidR="00CF19C7" w:rsidRPr="00CF19C7" w:rsidRDefault="00CF19C7" w:rsidP="00CF19C7">
            <w:pPr>
              <w:pStyle w:val="ListParagraph"/>
              <w:numPr>
                <w:ilvl w:val="0"/>
                <w:numId w:val="23"/>
              </w:numPr>
              <w:jc w:val="both"/>
              <w:rPr>
                <w:rFonts w:ascii="Calibri" w:hAnsi="Calibri" w:cs="Calibri"/>
                <w:color w:val="000000" w:themeColor="text1"/>
                <w:sz w:val="20"/>
              </w:rPr>
            </w:pPr>
            <w:r w:rsidRPr="00CF19C7">
              <w:rPr>
                <w:rFonts w:ascii="Calibri" w:hAnsi="Calibri" w:cs="Calibri"/>
                <w:color w:val="000000" w:themeColor="text1"/>
                <w:sz w:val="20"/>
              </w:rPr>
              <w:t>Involved in end-to-end delivery management, quality assurance, status reporting and end user (business, development, QA &amp; UI/UX teams) knowledge transfer.</w:t>
            </w:r>
          </w:p>
          <w:p w14:paraId="2E4FCC95" w14:textId="77777777" w:rsidR="00CF19C7" w:rsidRPr="00CF19C7" w:rsidRDefault="00CF19C7" w:rsidP="00CF19C7">
            <w:pPr>
              <w:pStyle w:val="ListParagraph"/>
              <w:numPr>
                <w:ilvl w:val="0"/>
                <w:numId w:val="23"/>
              </w:numPr>
              <w:jc w:val="both"/>
              <w:rPr>
                <w:rFonts w:ascii="Calibri" w:hAnsi="Calibri" w:cs="Calibri"/>
                <w:color w:val="000000" w:themeColor="text1"/>
                <w:sz w:val="20"/>
              </w:rPr>
            </w:pPr>
            <w:r w:rsidRPr="00CF19C7">
              <w:rPr>
                <w:rFonts w:ascii="Calibri" w:hAnsi="Calibri" w:cs="Calibri"/>
                <w:color w:val="000000" w:themeColor="text1"/>
                <w:sz w:val="20"/>
              </w:rPr>
              <w:t>Managed UAT sessions off-shore with the development and QA team</w:t>
            </w:r>
            <w:r>
              <w:rPr>
                <w:rFonts w:ascii="Calibri" w:hAnsi="Calibri" w:cs="Calibri"/>
                <w:color w:val="000000" w:themeColor="text1"/>
                <w:sz w:val="20"/>
              </w:rPr>
              <w:t>.</w:t>
            </w:r>
          </w:p>
          <w:p w14:paraId="466849E5" w14:textId="77777777" w:rsidR="00812892" w:rsidRPr="009056A3" w:rsidRDefault="00812892" w:rsidP="002C658D">
            <w:pPr>
              <w:pStyle w:val="ListParagraph"/>
              <w:numPr>
                <w:ilvl w:val="0"/>
                <w:numId w:val="23"/>
              </w:numPr>
              <w:jc w:val="both"/>
              <w:rPr>
                <w:rFonts w:ascii="Calibri" w:hAnsi="Calibri" w:cs="Calibri"/>
                <w:b/>
                <w:color w:val="000000" w:themeColor="text1"/>
                <w:u w:val="single"/>
              </w:rPr>
            </w:pPr>
            <w:r w:rsidRPr="009056A3">
              <w:rPr>
                <w:rFonts w:ascii="Calibri" w:hAnsi="Calibri" w:cs="Calibri"/>
                <w:color w:val="000000" w:themeColor="text1"/>
                <w:sz w:val="20"/>
              </w:rPr>
              <w:t>Worked on impor</w:t>
            </w:r>
            <w:r w:rsidR="00941632">
              <w:rPr>
                <w:rFonts w:ascii="Calibri" w:hAnsi="Calibri" w:cs="Calibri"/>
                <w:color w:val="000000" w:themeColor="text1"/>
                <w:sz w:val="20"/>
              </w:rPr>
              <w:t>ting</w:t>
            </w:r>
            <w:r w:rsidR="007E5FB6">
              <w:rPr>
                <w:rFonts w:ascii="Calibri" w:hAnsi="Calibri" w:cs="Calibri"/>
                <w:color w:val="000000" w:themeColor="text1"/>
                <w:sz w:val="20"/>
              </w:rPr>
              <w:t>/exporting</w:t>
            </w:r>
            <w:r w:rsidR="00941632">
              <w:rPr>
                <w:rFonts w:ascii="Calibri" w:hAnsi="Calibri" w:cs="Calibri"/>
                <w:color w:val="000000" w:themeColor="text1"/>
                <w:sz w:val="20"/>
              </w:rPr>
              <w:t xml:space="preserve"> data using Data Loader</w:t>
            </w:r>
            <w:r w:rsidRPr="009056A3">
              <w:rPr>
                <w:rFonts w:ascii="Calibri" w:hAnsi="Calibri" w:cs="Calibri"/>
                <w:color w:val="000000" w:themeColor="text1"/>
                <w:sz w:val="20"/>
              </w:rPr>
              <w:t>.</w:t>
            </w:r>
          </w:p>
        </w:tc>
      </w:tr>
      <w:tr w:rsidR="00D97119" w:rsidRPr="009056A3" w14:paraId="5599E169" w14:textId="77777777" w:rsidTr="00D97119">
        <w:tc>
          <w:tcPr>
            <w:tcW w:w="10575" w:type="dxa"/>
            <w:gridSpan w:val="3"/>
            <w:shd w:val="clear" w:color="auto" w:fill="D9D9D9" w:themeFill="background1" w:themeFillShade="D9"/>
            <w:vAlign w:val="center"/>
          </w:tcPr>
          <w:p w14:paraId="3986C700" w14:textId="77777777" w:rsidR="00D97119" w:rsidRDefault="00D97119" w:rsidP="00D97119">
            <w:pPr>
              <w:pStyle w:val="Default"/>
              <w:tabs>
                <w:tab w:val="left" w:pos="1416"/>
              </w:tabs>
              <w:rPr>
                <w:color w:val="000000" w:themeColor="text1"/>
                <w:sz w:val="20"/>
              </w:rPr>
            </w:pPr>
            <w:r w:rsidRPr="009056A3">
              <w:rPr>
                <w:b/>
                <w:color w:val="000000" w:themeColor="text1"/>
                <w:sz w:val="20"/>
              </w:rPr>
              <w:t>Project:</w:t>
            </w:r>
            <w:r>
              <w:rPr>
                <w:b/>
                <w:color w:val="000000" w:themeColor="text1"/>
                <w:sz w:val="20"/>
              </w:rPr>
              <w:t xml:space="preserve"> </w:t>
            </w:r>
            <w:r w:rsidR="00054BFB">
              <w:rPr>
                <w:color w:val="000000" w:themeColor="text1"/>
                <w:sz w:val="20"/>
              </w:rPr>
              <w:t>Lending</w:t>
            </w:r>
          </w:p>
          <w:p w14:paraId="028D19AE" w14:textId="77777777" w:rsidR="00D97119" w:rsidRDefault="00054BFB" w:rsidP="00D97119">
            <w:pPr>
              <w:pStyle w:val="Default"/>
              <w:tabs>
                <w:tab w:val="left" w:pos="1416"/>
              </w:tabs>
              <w:rPr>
                <w:color w:val="000000" w:themeColor="text1"/>
                <w:sz w:val="20"/>
              </w:rPr>
            </w:pPr>
            <w:r>
              <w:rPr>
                <w:b/>
                <w:color w:val="000000" w:themeColor="text1"/>
                <w:sz w:val="20"/>
              </w:rPr>
              <w:t>Silver Chef</w:t>
            </w:r>
            <w:r w:rsidR="00D97119">
              <w:rPr>
                <w:color w:val="000000" w:themeColor="text1"/>
                <w:sz w:val="20"/>
              </w:rPr>
              <w:t xml:space="preserve">: </w:t>
            </w:r>
          </w:p>
          <w:p w14:paraId="7A1ED10B" w14:textId="77777777" w:rsidR="00054BFB" w:rsidRDefault="00054BFB" w:rsidP="00D97119">
            <w:pPr>
              <w:pStyle w:val="Default"/>
              <w:tabs>
                <w:tab w:val="left" w:pos="1416"/>
              </w:tabs>
              <w:rPr>
                <w:color w:val="000000" w:themeColor="text1"/>
                <w:sz w:val="20"/>
              </w:rPr>
            </w:pPr>
            <w:r w:rsidRPr="00054BFB">
              <w:rPr>
                <w:color w:val="000000" w:themeColor="text1"/>
                <w:sz w:val="20"/>
              </w:rPr>
              <w:t>Silver Chef is Australia's only dedicated hospitality equipment funding solution. Since its inception in 1986, it has helped more than 25,000 customers, from start-up cafes to large restaurants and hotels, to realise their business dreams.</w:t>
            </w:r>
          </w:p>
          <w:p w14:paraId="0B4692FB" w14:textId="77777777" w:rsidR="00D97119" w:rsidRPr="00D97119" w:rsidRDefault="00D97119" w:rsidP="00D97119">
            <w:pPr>
              <w:pStyle w:val="ListParagraph"/>
              <w:numPr>
                <w:ilvl w:val="0"/>
                <w:numId w:val="22"/>
              </w:numPr>
              <w:rPr>
                <w:rFonts w:ascii="Calibri" w:hAnsi="Calibri" w:cs="Calibri"/>
                <w:color w:val="000000" w:themeColor="text1"/>
                <w:sz w:val="20"/>
              </w:rPr>
            </w:pPr>
            <w:r w:rsidRPr="009056A3">
              <w:rPr>
                <w:rFonts w:ascii="Calibri" w:hAnsi="Calibri" w:cs="Calibri"/>
                <w:b/>
                <w:color w:val="000000" w:themeColor="text1"/>
                <w:sz w:val="20"/>
              </w:rPr>
              <w:t>Key Technologies</w:t>
            </w:r>
            <w:r>
              <w:rPr>
                <w:rFonts w:ascii="Calibri" w:hAnsi="Calibri" w:cs="Calibri"/>
                <w:b/>
                <w:color w:val="000000" w:themeColor="text1"/>
                <w:sz w:val="20"/>
              </w:rPr>
              <w:t xml:space="preserve"> </w:t>
            </w:r>
            <w:r>
              <w:rPr>
                <w:rFonts w:ascii="Calibri" w:hAnsi="Calibri" w:cs="Calibri"/>
                <w:color w:val="000000" w:themeColor="text1"/>
                <w:sz w:val="20"/>
              </w:rPr>
              <w:t>–</w:t>
            </w:r>
            <w:r>
              <w:rPr>
                <w:rFonts w:ascii="Calibri" w:hAnsi="Calibri" w:cs="Calibri"/>
                <w:color w:val="000000" w:themeColor="text1"/>
                <w:sz w:val="20"/>
              </w:rPr>
              <w:tab/>
            </w:r>
            <w:r>
              <w:rPr>
                <w:rFonts w:ascii="Calibri" w:hAnsi="Calibri" w:cs="Calibri"/>
                <w:bCs/>
                <w:sz w:val="18"/>
                <w:szCs w:val="20"/>
              </w:rPr>
              <w:t>Apex</w:t>
            </w:r>
            <w:r w:rsidRPr="009056A3">
              <w:rPr>
                <w:rFonts w:ascii="Calibri" w:hAnsi="Calibri" w:cs="Calibri"/>
                <w:bCs/>
                <w:sz w:val="18"/>
                <w:szCs w:val="20"/>
              </w:rPr>
              <w:t>, Ligh</w:t>
            </w:r>
            <w:r>
              <w:rPr>
                <w:rFonts w:ascii="Calibri" w:hAnsi="Calibri" w:cs="Calibri"/>
                <w:bCs/>
                <w:sz w:val="18"/>
                <w:szCs w:val="20"/>
              </w:rPr>
              <w:t xml:space="preserve">tning Component, Lightning Design System, Integrations, Service Cloud, </w:t>
            </w:r>
            <w:r>
              <w:rPr>
                <w:rFonts w:ascii="Calibri" w:hAnsi="Calibri" w:cs="Calibri"/>
                <w:bCs/>
                <w:sz w:val="18"/>
                <w:szCs w:val="20"/>
              </w:rPr>
              <w:tab/>
            </w:r>
            <w:r>
              <w:rPr>
                <w:rFonts w:ascii="Calibri" w:hAnsi="Calibri" w:cs="Calibri"/>
                <w:bCs/>
                <w:sz w:val="18"/>
                <w:szCs w:val="20"/>
              </w:rPr>
              <w:tab/>
            </w:r>
            <w:r>
              <w:rPr>
                <w:rFonts w:ascii="Calibri" w:hAnsi="Calibri" w:cs="Calibri"/>
                <w:bCs/>
                <w:sz w:val="18"/>
                <w:szCs w:val="20"/>
              </w:rPr>
              <w:tab/>
            </w:r>
            <w:r>
              <w:rPr>
                <w:rFonts w:ascii="Calibri" w:hAnsi="Calibri" w:cs="Calibri"/>
                <w:bCs/>
                <w:sz w:val="18"/>
                <w:szCs w:val="20"/>
              </w:rPr>
              <w:tab/>
              <w:t>Customer Community</w:t>
            </w:r>
            <w:r w:rsidR="00054BFB">
              <w:rPr>
                <w:rFonts w:ascii="Calibri" w:hAnsi="Calibri" w:cs="Calibri"/>
                <w:bCs/>
                <w:sz w:val="18"/>
                <w:szCs w:val="20"/>
              </w:rPr>
              <w:t>.</w:t>
            </w:r>
          </w:p>
          <w:p w14:paraId="2D8154AB" w14:textId="77777777" w:rsidR="00D97119" w:rsidRPr="00D97119" w:rsidRDefault="00D97119" w:rsidP="00D97119">
            <w:pPr>
              <w:pStyle w:val="ListParagraph"/>
              <w:numPr>
                <w:ilvl w:val="0"/>
                <w:numId w:val="22"/>
              </w:numPr>
              <w:rPr>
                <w:rFonts w:ascii="Calibri" w:hAnsi="Calibri" w:cs="Calibri"/>
                <w:color w:val="000000" w:themeColor="text1"/>
                <w:sz w:val="20"/>
              </w:rPr>
            </w:pPr>
            <w:r w:rsidRPr="00D97119">
              <w:rPr>
                <w:rFonts w:ascii="Calibri" w:hAnsi="Calibri" w:cs="Calibri"/>
                <w:b/>
                <w:color w:val="000000" w:themeColor="text1"/>
                <w:sz w:val="20"/>
              </w:rPr>
              <w:t>Tool Used</w:t>
            </w:r>
            <w:r w:rsidRPr="00D97119">
              <w:rPr>
                <w:rFonts w:ascii="Calibri" w:hAnsi="Calibri" w:cs="Calibri"/>
                <w:color w:val="000000" w:themeColor="text1"/>
                <w:sz w:val="20"/>
              </w:rPr>
              <w:t xml:space="preserve"> –</w:t>
            </w:r>
            <w:r w:rsidRPr="00D97119">
              <w:rPr>
                <w:rFonts w:ascii="Calibri" w:hAnsi="Calibri" w:cs="Calibri"/>
                <w:color w:val="000000" w:themeColor="text1"/>
                <w:sz w:val="20"/>
              </w:rPr>
              <w:tab/>
            </w:r>
            <w:r w:rsidRPr="00D97119">
              <w:rPr>
                <w:rFonts w:ascii="Calibri" w:hAnsi="Calibri" w:cs="Calibri"/>
                <w:color w:val="000000" w:themeColor="text1"/>
                <w:sz w:val="20"/>
              </w:rPr>
              <w:tab/>
              <w:t>Salesforce Developer Console, Force.com</w:t>
            </w:r>
            <w:r w:rsidR="00E72629">
              <w:rPr>
                <w:rFonts w:ascii="Calibri" w:hAnsi="Calibri" w:cs="Calibri"/>
                <w:color w:val="000000" w:themeColor="text1"/>
                <w:sz w:val="20"/>
              </w:rPr>
              <w:t xml:space="preserve"> IDE</w:t>
            </w:r>
            <w:r w:rsidRPr="00D97119">
              <w:rPr>
                <w:rFonts w:ascii="Calibri" w:hAnsi="Calibri" w:cs="Calibri"/>
                <w:color w:val="000000" w:themeColor="text1"/>
                <w:sz w:val="20"/>
              </w:rPr>
              <w:t>,</w:t>
            </w:r>
            <w:r w:rsidR="007D6FFE">
              <w:rPr>
                <w:rFonts w:ascii="Calibri" w:hAnsi="Calibri" w:cs="Calibri"/>
                <w:color w:val="000000" w:themeColor="text1"/>
                <w:sz w:val="20"/>
              </w:rPr>
              <w:t xml:space="preserve"> Rest API</w:t>
            </w:r>
            <w:r w:rsidRPr="00D97119">
              <w:rPr>
                <w:rFonts w:ascii="Calibri" w:hAnsi="Calibri" w:cs="Calibri"/>
                <w:color w:val="000000" w:themeColor="text1"/>
                <w:sz w:val="20"/>
              </w:rPr>
              <w:t xml:space="preserve"> </w:t>
            </w:r>
            <w:r w:rsidR="00E72629" w:rsidRPr="00D97119">
              <w:rPr>
                <w:rFonts w:ascii="Calibri" w:hAnsi="Calibri" w:cs="Calibri"/>
                <w:color w:val="000000" w:themeColor="text1"/>
                <w:sz w:val="20"/>
              </w:rPr>
              <w:t>and Workbench</w:t>
            </w:r>
            <w:r w:rsidRPr="00D97119">
              <w:rPr>
                <w:rFonts w:ascii="Calibri" w:hAnsi="Calibri" w:cs="Calibri"/>
                <w:sz w:val="20"/>
              </w:rPr>
              <w:t>.</w:t>
            </w:r>
          </w:p>
        </w:tc>
      </w:tr>
      <w:tr w:rsidR="00D97119" w:rsidRPr="009056A3" w14:paraId="046F0B3E" w14:textId="77777777" w:rsidTr="00D97119">
        <w:tc>
          <w:tcPr>
            <w:tcW w:w="3686" w:type="dxa"/>
            <w:shd w:val="clear" w:color="auto" w:fill="F2F2F2" w:themeFill="background1" w:themeFillShade="F2"/>
            <w:vAlign w:val="center"/>
          </w:tcPr>
          <w:p w14:paraId="0B696951" w14:textId="77777777" w:rsidR="00D97119" w:rsidRPr="009056A3" w:rsidRDefault="00D97119" w:rsidP="00D97119">
            <w:pPr>
              <w:pStyle w:val="Default"/>
              <w:tabs>
                <w:tab w:val="left" w:pos="1416"/>
              </w:tabs>
              <w:jc w:val="center"/>
              <w:rPr>
                <w:b/>
                <w:color w:val="000000" w:themeColor="text1"/>
                <w:sz w:val="20"/>
              </w:rPr>
            </w:pPr>
            <w:r w:rsidRPr="009056A3">
              <w:rPr>
                <w:rStyle w:val="SubtleEmphasis"/>
                <w:rFonts w:cs="Calibri"/>
              </w:rPr>
              <w:lastRenderedPageBreak/>
              <w:t>Key Accomplishments and        Responsibilities.</w:t>
            </w:r>
          </w:p>
        </w:tc>
        <w:tc>
          <w:tcPr>
            <w:tcW w:w="6889" w:type="dxa"/>
            <w:gridSpan w:val="2"/>
            <w:shd w:val="clear" w:color="auto" w:fill="FFFFFF" w:themeFill="background1"/>
            <w:vAlign w:val="center"/>
          </w:tcPr>
          <w:p w14:paraId="65F9F8AD" w14:textId="77777777" w:rsidR="00613D9F" w:rsidRDefault="00613D9F" w:rsidP="00613D9F">
            <w:pPr>
              <w:pStyle w:val="ListParagraph"/>
              <w:numPr>
                <w:ilvl w:val="0"/>
                <w:numId w:val="23"/>
              </w:numPr>
              <w:jc w:val="both"/>
              <w:rPr>
                <w:rFonts w:ascii="Calibri" w:hAnsi="Calibri" w:cs="Calibri"/>
                <w:color w:val="000000" w:themeColor="text1"/>
                <w:sz w:val="20"/>
              </w:rPr>
            </w:pPr>
            <w:r>
              <w:rPr>
                <w:rFonts w:ascii="Calibri" w:hAnsi="Calibri" w:cs="Calibri"/>
                <w:color w:val="000000" w:themeColor="text1"/>
                <w:sz w:val="20"/>
              </w:rPr>
              <w:t>Developed a single page application.</w:t>
            </w:r>
          </w:p>
          <w:p w14:paraId="41C60427" w14:textId="77777777" w:rsidR="00613D9F" w:rsidRPr="00613D9F" w:rsidRDefault="00613D9F" w:rsidP="00613D9F">
            <w:pPr>
              <w:pStyle w:val="ListParagraph"/>
              <w:numPr>
                <w:ilvl w:val="0"/>
                <w:numId w:val="23"/>
              </w:numPr>
              <w:jc w:val="both"/>
              <w:rPr>
                <w:rFonts w:ascii="Calibri" w:hAnsi="Calibri" w:cs="Calibri"/>
                <w:color w:val="000000" w:themeColor="text1"/>
                <w:sz w:val="20"/>
                <w:szCs w:val="20"/>
              </w:rPr>
            </w:pPr>
            <w:r w:rsidRPr="00613D9F">
              <w:rPr>
                <w:rFonts w:ascii="Calibri" w:hAnsi="Calibri" w:cs="Calibri"/>
                <w:sz w:val="20"/>
                <w:szCs w:val="20"/>
              </w:rPr>
              <w:t>Integrated system with Third party APIs</w:t>
            </w:r>
            <w:r>
              <w:rPr>
                <w:rFonts w:ascii="Calibri" w:hAnsi="Calibri" w:cs="Calibri"/>
                <w:sz w:val="20"/>
                <w:szCs w:val="20"/>
              </w:rPr>
              <w:t xml:space="preserve"> like Experian, Equifax</w:t>
            </w:r>
            <w:r w:rsidRPr="00613D9F">
              <w:rPr>
                <w:rFonts w:ascii="Calibri" w:hAnsi="Calibri" w:cs="Calibri"/>
                <w:sz w:val="20"/>
                <w:szCs w:val="20"/>
              </w:rPr>
              <w:t xml:space="preserve">. </w:t>
            </w:r>
          </w:p>
          <w:p w14:paraId="649A16F2" w14:textId="77777777" w:rsidR="00D97119" w:rsidRPr="00613D9F" w:rsidRDefault="00613D9F" w:rsidP="00613D9F">
            <w:pPr>
              <w:pStyle w:val="ListParagraph"/>
              <w:numPr>
                <w:ilvl w:val="0"/>
                <w:numId w:val="23"/>
              </w:numPr>
              <w:jc w:val="both"/>
              <w:rPr>
                <w:rFonts w:ascii="Calibri" w:hAnsi="Calibri" w:cs="Calibri"/>
                <w:color w:val="000000" w:themeColor="text1"/>
                <w:sz w:val="18"/>
                <w:szCs w:val="18"/>
              </w:rPr>
            </w:pPr>
            <w:r w:rsidRPr="00613D9F">
              <w:rPr>
                <w:rFonts w:ascii="Calibri" w:hAnsi="Calibri" w:cs="Calibri"/>
                <w:sz w:val="20"/>
                <w:szCs w:val="18"/>
              </w:rPr>
              <w:t xml:space="preserve">Part of project estimations and architecture. </w:t>
            </w:r>
          </w:p>
          <w:p w14:paraId="066F2666" w14:textId="77777777" w:rsidR="00613D9F" w:rsidRPr="00587ED0" w:rsidRDefault="00613D9F" w:rsidP="00613D9F">
            <w:pPr>
              <w:pStyle w:val="ListParagraph"/>
              <w:numPr>
                <w:ilvl w:val="0"/>
                <w:numId w:val="23"/>
              </w:numPr>
              <w:jc w:val="both"/>
              <w:rPr>
                <w:rFonts w:ascii="Calibri" w:hAnsi="Calibri" w:cs="Calibri"/>
                <w:color w:val="000000" w:themeColor="text1"/>
                <w:sz w:val="18"/>
                <w:szCs w:val="18"/>
              </w:rPr>
            </w:pPr>
            <w:r>
              <w:rPr>
                <w:rFonts w:ascii="Calibri" w:hAnsi="Calibri" w:cs="Calibri"/>
                <w:sz w:val="20"/>
                <w:szCs w:val="18"/>
              </w:rPr>
              <w:t>Develop lightning components for community.</w:t>
            </w:r>
          </w:p>
          <w:p w14:paraId="7120BA6B" w14:textId="77777777" w:rsidR="00587ED0" w:rsidRPr="00587ED0" w:rsidRDefault="00587ED0" w:rsidP="00613D9F">
            <w:pPr>
              <w:pStyle w:val="ListParagraph"/>
              <w:numPr>
                <w:ilvl w:val="0"/>
                <w:numId w:val="23"/>
              </w:numPr>
              <w:jc w:val="both"/>
              <w:rPr>
                <w:rFonts w:ascii="Calibri" w:hAnsi="Calibri" w:cs="Calibri"/>
                <w:color w:val="000000" w:themeColor="text1"/>
                <w:sz w:val="18"/>
                <w:szCs w:val="18"/>
              </w:rPr>
            </w:pPr>
            <w:r>
              <w:rPr>
                <w:rFonts w:ascii="Calibri" w:hAnsi="Calibri" w:cs="Calibri"/>
                <w:sz w:val="20"/>
                <w:szCs w:val="18"/>
              </w:rPr>
              <w:t>Created the critical portion of application creation and integrated the page with Experian using lightning component.</w:t>
            </w:r>
          </w:p>
          <w:p w14:paraId="0F9C90E3" w14:textId="77777777" w:rsidR="00587ED0" w:rsidRPr="00613D9F" w:rsidRDefault="00587ED0" w:rsidP="00613D9F">
            <w:pPr>
              <w:pStyle w:val="ListParagraph"/>
              <w:numPr>
                <w:ilvl w:val="0"/>
                <w:numId w:val="23"/>
              </w:numPr>
              <w:jc w:val="both"/>
              <w:rPr>
                <w:rFonts w:ascii="Calibri" w:hAnsi="Calibri" w:cs="Calibri"/>
                <w:color w:val="000000" w:themeColor="text1"/>
                <w:sz w:val="18"/>
                <w:szCs w:val="18"/>
              </w:rPr>
            </w:pPr>
            <w:r w:rsidRPr="001E3179">
              <w:rPr>
                <w:rFonts w:ascii="Calibri" w:hAnsi="Calibri" w:cs="Calibri"/>
                <w:color w:val="000000" w:themeColor="text1"/>
                <w:sz w:val="20"/>
                <w:szCs w:val="18"/>
              </w:rPr>
              <w:t>Integration with messaging app exchange product to generate OTPs.</w:t>
            </w:r>
          </w:p>
        </w:tc>
      </w:tr>
    </w:tbl>
    <w:p w14:paraId="330EF489" w14:textId="77777777" w:rsidR="00812892" w:rsidRDefault="00812892" w:rsidP="00D85A1F">
      <w:pPr>
        <w:ind w:left="1440"/>
        <w:jc w:val="both"/>
        <w:rPr>
          <w:rFonts w:ascii="Calibri" w:hAnsi="Calibri" w:cs="Calibri"/>
          <w:color w:val="000000" w:themeColor="text1"/>
          <w:sz w:val="20"/>
          <w:szCs w:val="22"/>
        </w:rPr>
      </w:pPr>
    </w:p>
    <w:p w14:paraId="5FC7E949" w14:textId="77777777" w:rsidR="00812892" w:rsidRDefault="00812892" w:rsidP="00D85A1F">
      <w:pPr>
        <w:ind w:left="1440"/>
        <w:jc w:val="both"/>
        <w:rPr>
          <w:rFonts w:ascii="Calibri" w:hAnsi="Calibri" w:cs="Calibri"/>
          <w:color w:val="000000" w:themeColor="text1"/>
          <w:sz w:val="20"/>
          <w:szCs w:val="22"/>
        </w:rPr>
      </w:pPr>
    </w:p>
    <w:p w14:paraId="134D743B" w14:textId="77777777" w:rsidR="00FB28F9" w:rsidRDefault="00FB28F9" w:rsidP="00D85A1F">
      <w:pPr>
        <w:ind w:left="1440"/>
        <w:jc w:val="both"/>
        <w:rPr>
          <w:rFonts w:ascii="Calibri" w:hAnsi="Calibri" w:cs="Calibri"/>
          <w:color w:val="000000" w:themeColor="text1"/>
          <w:sz w:val="20"/>
          <w:szCs w:val="22"/>
        </w:rPr>
      </w:pPr>
    </w:p>
    <w:p w14:paraId="1D70C5B1" w14:textId="77777777" w:rsidR="00FB28F9" w:rsidRPr="009056A3" w:rsidRDefault="00FB28F9" w:rsidP="00D85A1F">
      <w:pPr>
        <w:ind w:left="1440"/>
        <w:jc w:val="both"/>
        <w:rPr>
          <w:rFonts w:ascii="Calibri" w:hAnsi="Calibri" w:cs="Calibri"/>
          <w:color w:val="000000" w:themeColor="text1"/>
          <w:sz w:val="20"/>
          <w:szCs w:val="22"/>
        </w:rPr>
      </w:pPr>
    </w:p>
    <w:tbl>
      <w:tblPr>
        <w:tblStyle w:val="TableGrid"/>
        <w:tblW w:w="0" w:type="auto"/>
        <w:tblInd w:w="108" w:type="dxa"/>
        <w:tblLook w:val="04A0" w:firstRow="1" w:lastRow="0" w:firstColumn="1" w:lastColumn="0" w:noHBand="0" w:noVBand="1"/>
      </w:tblPr>
      <w:tblGrid>
        <w:gridCol w:w="2413"/>
        <w:gridCol w:w="7936"/>
      </w:tblGrid>
      <w:tr w:rsidR="004A403D" w:rsidRPr="009056A3" w14:paraId="72B0EBCA" w14:textId="77777777" w:rsidTr="00DE169F">
        <w:tc>
          <w:tcPr>
            <w:tcW w:w="10575" w:type="dxa"/>
            <w:gridSpan w:val="2"/>
            <w:shd w:val="clear" w:color="auto" w:fill="A6A6A6" w:themeFill="background1" w:themeFillShade="A6"/>
          </w:tcPr>
          <w:p w14:paraId="0A5CCB01" w14:textId="77777777" w:rsidR="00CA0368" w:rsidRPr="009056A3" w:rsidRDefault="004A403D" w:rsidP="00CA0368">
            <w:pPr>
              <w:pStyle w:val="Default"/>
              <w:rPr>
                <w:b/>
                <w:bCs/>
                <w:color w:val="auto"/>
                <w:szCs w:val="20"/>
              </w:rPr>
            </w:pPr>
            <w:r w:rsidRPr="009056A3">
              <w:rPr>
                <w:b/>
                <w:bCs/>
                <w:color w:val="auto"/>
                <w:szCs w:val="20"/>
                <w:u w:val="single"/>
              </w:rPr>
              <w:t>HCL Technologies Ltd.</w:t>
            </w:r>
            <w:r w:rsidRPr="009056A3">
              <w:rPr>
                <w:b/>
                <w:bCs/>
                <w:color w:val="auto"/>
                <w:szCs w:val="20"/>
              </w:rPr>
              <w:t xml:space="preserve">                                                                                                         </w:t>
            </w:r>
            <w:r w:rsidR="00CA0368" w:rsidRPr="009056A3">
              <w:rPr>
                <w:b/>
                <w:bCs/>
                <w:color w:val="auto"/>
                <w:szCs w:val="20"/>
              </w:rPr>
              <w:t xml:space="preserve">       </w:t>
            </w:r>
            <w:r w:rsidR="009056A3">
              <w:rPr>
                <w:b/>
                <w:bCs/>
                <w:color w:val="auto"/>
                <w:szCs w:val="20"/>
              </w:rPr>
              <w:t xml:space="preserve">    </w:t>
            </w:r>
            <w:r w:rsidRPr="009056A3">
              <w:rPr>
                <w:b/>
                <w:bCs/>
                <w:color w:val="auto"/>
                <w:szCs w:val="20"/>
              </w:rPr>
              <w:t>Apr’16</w:t>
            </w:r>
            <w:r w:rsidR="007946BF" w:rsidRPr="009056A3">
              <w:rPr>
                <w:b/>
                <w:bCs/>
                <w:color w:val="auto"/>
                <w:szCs w:val="20"/>
              </w:rPr>
              <w:t xml:space="preserve"> </w:t>
            </w:r>
            <w:r w:rsidR="00CA0368" w:rsidRPr="009056A3">
              <w:rPr>
                <w:b/>
                <w:bCs/>
                <w:color w:val="auto"/>
                <w:szCs w:val="20"/>
              </w:rPr>
              <w:t>–</w:t>
            </w:r>
            <w:r w:rsidR="007946BF" w:rsidRPr="009056A3">
              <w:rPr>
                <w:b/>
                <w:bCs/>
                <w:color w:val="auto"/>
                <w:szCs w:val="20"/>
              </w:rPr>
              <w:t xml:space="preserve"> </w:t>
            </w:r>
            <w:r w:rsidR="006950E1">
              <w:rPr>
                <w:b/>
                <w:bCs/>
                <w:color w:val="auto"/>
                <w:szCs w:val="20"/>
              </w:rPr>
              <w:t>Jun’17</w:t>
            </w:r>
          </w:p>
          <w:p w14:paraId="24E4A594" w14:textId="77777777" w:rsidR="004A403D" w:rsidRPr="009056A3" w:rsidRDefault="004A403D" w:rsidP="00CA0368">
            <w:pPr>
              <w:pStyle w:val="Default"/>
              <w:rPr>
                <w:b/>
                <w:color w:val="000000" w:themeColor="text1"/>
                <w:u w:val="single"/>
              </w:rPr>
            </w:pPr>
            <w:r w:rsidRPr="009056A3">
              <w:rPr>
                <w:b/>
                <w:bCs/>
                <w:sz w:val="20"/>
                <w:szCs w:val="20"/>
              </w:rPr>
              <w:t xml:space="preserve">Associate Consultant-Salesforce                      </w:t>
            </w:r>
          </w:p>
        </w:tc>
      </w:tr>
      <w:tr w:rsidR="004F0CEF" w:rsidRPr="009056A3" w14:paraId="608C3008" w14:textId="77777777" w:rsidTr="004A403D">
        <w:tc>
          <w:tcPr>
            <w:tcW w:w="10575" w:type="dxa"/>
            <w:gridSpan w:val="2"/>
            <w:shd w:val="clear" w:color="auto" w:fill="D9D9D9" w:themeFill="background1" w:themeFillShade="D9"/>
          </w:tcPr>
          <w:p w14:paraId="08529A19" w14:textId="77777777" w:rsidR="004F0CEF" w:rsidRPr="009056A3" w:rsidRDefault="004F0CEF" w:rsidP="00CA0368">
            <w:pPr>
              <w:pStyle w:val="Default"/>
              <w:tabs>
                <w:tab w:val="left" w:pos="1416"/>
              </w:tabs>
              <w:rPr>
                <w:color w:val="000000" w:themeColor="text1"/>
                <w:sz w:val="20"/>
              </w:rPr>
            </w:pPr>
            <w:r w:rsidRPr="009056A3">
              <w:rPr>
                <w:b/>
                <w:color w:val="000000" w:themeColor="text1"/>
                <w:sz w:val="20"/>
              </w:rPr>
              <w:t>Project: Salesforce</w:t>
            </w:r>
          </w:p>
          <w:p w14:paraId="63EE7258" w14:textId="4CD95C63" w:rsidR="004F0CEF" w:rsidRPr="009056A3" w:rsidRDefault="004F0CEF" w:rsidP="004F0CEF">
            <w:pPr>
              <w:pStyle w:val="ListParagraph"/>
              <w:numPr>
                <w:ilvl w:val="0"/>
                <w:numId w:val="22"/>
              </w:numPr>
              <w:jc w:val="both"/>
              <w:rPr>
                <w:rFonts w:ascii="Calibri" w:hAnsi="Calibri" w:cs="Calibri"/>
                <w:color w:val="000000" w:themeColor="text1"/>
                <w:sz w:val="20"/>
              </w:rPr>
            </w:pPr>
            <w:r w:rsidRPr="009056A3">
              <w:rPr>
                <w:rFonts w:ascii="Calibri" w:hAnsi="Calibri" w:cs="Calibri"/>
                <w:b/>
                <w:color w:val="000000" w:themeColor="text1"/>
                <w:sz w:val="20"/>
              </w:rPr>
              <w:t>Key Technologies</w:t>
            </w:r>
            <w:r w:rsidRPr="009056A3">
              <w:rPr>
                <w:rFonts w:ascii="Calibri" w:hAnsi="Calibri" w:cs="Calibri"/>
                <w:color w:val="000000" w:themeColor="text1"/>
                <w:sz w:val="20"/>
              </w:rPr>
              <w:t xml:space="preserve">– </w:t>
            </w:r>
            <w:r w:rsidRPr="009056A3">
              <w:rPr>
                <w:rFonts w:ascii="Calibri" w:hAnsi="Calibri" w:cs="Calibri"/>
                <w:bCs/>
                <w:sz w:val="18"/>
                <w:szCs w:val="20"/>
              </w:rPr>
              <w:t>Apex, Force.com, Deployments, Lightning, Lightning Design System</w:t>
            </w:r>
          </w:p>
          <w:p w14:paraId="4DA57BD3" w14:textId="4B0087BA" w:rsidR="004F0CEF" w:rsidRPr="009056A3" w:rsidRDefault="004F0CEF" w:rsidP="00CA0368">
            <w:pPr>
              <w:pStyle w:val="ListParagraph"/>
              <w:numPr>
                <w:ilvl w:val="0"/>
                <w:numId w:val="22"/>
              </w:numPr>
              <w:jc w:val="both"/>
              <w:rPr>
                <w:rFonts w:ascii="Calibri" w:hAnsi="Calibri" w:cs="Calibri"/>
                <w:b/>
                <w:color w:val="000000" w:themeColor="text1"/>
                <w:sz w:val="20"/>
              </w:rPr>
            </w:pPr>
            <w:r w:rsidRPr="009056A3">
              <w:rPr>
                <w:rFonts w:ascii="Calibri" w:hAnsi="Calibri" w:cs="Calibri"/>
                <w:b/>
                <w:color w:val="000000" w:themeColor="text1"/>
                <w:sz w:val="20"/>
              </w:rPr>
              <w:t>Development Tool</w:t>
            </w:r>
            <w:r w:rsidRPr="009056A3">
              <w:rPr>
                <w:rFonts w:ascii="Calibri" w:hAnsi="Calibri" w:cs="Calibri"/>
                <w:color w:val="000000" w:themeColor="text1"/>
                <w:sz w:val="20"/>
              </w:rPr>
              <w:t xml:space="preserve"> – Salesforce Developer</w:t>
            </w:r>
            <w:r w:rsidR="007D6FFE">
              <w:rPr>
                <w:rFonts w:ascii="Calibri" w:hAnsi="Calibri" w:cs="Calibri"/>
                <w:color w:val="000000" w:themeColor="text1"/>
                <w:sz w:val="20"/>
              </w:rPr>
              <w:t xml:space="preserve"> Console</w:t>
            </w:r>
            <w:r w:rsidRPr="009056A3">
              <w:rPr>
                <w:rFonts w:ascii="Calibri" w:hAnsi="Calibri" w:cs="Calibri"/>
                <w:color w:val="000000" w:themeColor="text1"/>
                <w:sz w:val="20"/>
              </w:rPr>
              <w:t>, Workbench, Splunk, Delphi, Fiddler,</w:t>
            </w:r>
            <w:r w:rsidRPr="009056A3">
              <w:rPr>
                <w:rFonts w:ascii="Calibri" w:hAnsi="Calibri" w:cs="Calibri"/>
              </w:rPr>
              <w:t xml:space="preserve"> </w:t>
            </w:r>
            <w:r w:rsidRPr="009056A3">
              <w:rPr>
                <w:rFonts w:ascii="Calibri" w:hAnsi="Calibri" w:cs="Calibri"/>
                <w:sz w:val="20"/>
              </w:rPr>
              <w:t>Advanced REST Client.</w:t>
            </w:r>
          </w:p>
        </w:tc>
      </w:tr>
      <w:tr w:rsidR="004F0CEF" w:rsidRPr="009056A3" w14:paraId="5BE03B8D" w14:textId="77777777" w:rsidTr="004F0CEF">
        <w:tc>
          <w:tcPr>
            <w:tcW w:w="2430" w:type="dxa"/>
            <w:shd w:val="clear" w:color="auto" w:fill="F2F2F2" w:themeFill="background1" w:themeFillShade="F2"/>
            <w:vAlign w:val="center"/>
          </w:tcPr>
          <w:p w14:paraId="7D1B8FB3" w14:textId="77777777" w:rsidR="004F0CEF" w:rsidRPr="009056A3" w:rsidRDefault="004F0CEF" w:rsidP="004F0CEF">
            <w:pPr>
              <w:spacing w:before="240"/>
              <w:jc w:val="center"/>
              <w:rPr>
                <w:rStyle w:val="SubtleEmphasis"/>
                <w:rFonts w:ascii="Calibri" w:hAnsi="Calibri" w:cs="Calibri"/>
              </w:rPr>
            </w:pPr>
            <w:r w:rsidRPr="009056A3">
              <w:rPr>
                <w:rStyle w:val="SubtleEmphasis"/>
                <w:rFonts w:ascii="Calibri" w:hAnsi="Calibri" w:cs="Calibri"/>
              </w:rPr>
              <w:t>Key Accomplishments and        Responsibilities.</w:t>
            </w:r>
          </w:p>
        </w:tc>
        <w:tc>
          <w:tcPr>
            <w:tcW w:w="8145" w:type="dxa"/>
            <w:shd w:val="clear" w:color="auto" w:fill="auto"/>
          </w:tcPr>
          <w:p w14:paraId="2564BC57" w14:textId="77777777" w:rsidR="004F0CEF" w:rsidRPr="009056A3" w:rsidRDefault="004F0CEF" w:rsidP="004F0CEF">
            <w:pPr>
              <w:pStyle w:val="Default"/>
              <w:numPr>
                <w:ilvl w:val="0"/>
                <w:numId w:val="36"/>
              </w:numPr>
              <w:tabs>
                <w:tab w:val="left" w:pos="1416"/>
              </w:tabs>
              <w:rPr>
                <w:bCs/>
                <w:color w:val="auto"/>
                <w:sz w:val="20"/>
                <w:szCs w:val="20"/>
              </w:rPr>
            </w:pPr>
            <w:r w:rsidRPr="009056A3">
              <w:rPr>
                <w:b/>
                <w:bCs/>
                <w:color w:val="auto"/>
                <w:sz w:val="20"/>
                <w:szCs w:val="20"/>
              </w:rPr>
              <w:t>Responsibilities</w:t>
            </w:r>
            <w:r w:rsidRPr="009056A3">
              <w:rPr>
                <w:bCs/>
                <w:color w:val="auto"/>
                <w:sz w:val="20"/>
                <w:szCs w:val="20"/>
              </w:rPr>
              <w:t>: Resolve the issues of client involving custom Apex and Visualforce development. That includes Triggers, Apex classes, Visualforce pages, Integration, deployment, Portals etc. Interact with the customers on daily basis and providing them the resolution based on the severity level.</w:t>
            </w:r>
          </w:p>
          <w:p w14:paraId="249A2841" w14:textId="77777777" w:rsidR="004F0CEF" w:rsidRPr="009056A3" w:rsidRDefault="004F0CEF" w:rsidP="004F0CEF">
            <w:pPr>
              <w:pStyle w:val="Default"/>
              <w:numPr>
                <w:ilvl w:val="0"/>
                <w:numId w:val="36"/>
              </w:numPr>
              <w:tabs>
                <w:tab w:val="left" w:pos="1416"/>
              </w:tabs>
              <w:rPr>
                <w:b/>
                <w:bCs/>
                <w:color w:val="auto"/>
                <w:sz w:val="20"/>
                <w:szCs w:val="20"/>
              </w:rPr>
            </w:pPr>
            <w:r w:rsidRPr="009056A3">
              <w:rPr>
                <w:b/>
                <w:bCs/>
                <w:color w:val="auto"/>
                <w:sz w:val="20"/>
                <w:szCs w:val="20"/>
              </w:rPr>
              <w:t xml:space="preserve">Subject Matter Expert </w:t>
            </w:r>
            <w:r w:rsidRPr="009056A3">
              <w:rPr>
                <w:bCs/>
                <w:color w:val="auto"/>
                <w:sz w:val="20"/>
                <w:szCs w:val="20"/>
              </w:rPr>
              <w:t>on Lightning, Lightning Design System and Integration ()</w:t>
            </w:r>
          </w:p>
          <w:p w14:paraId="49070680" w14:textId="77777777" w:rsidR="004F0CEF" w:rsidRPr="009056A3" w:rsidRDefault="004F0CEF" w:rsidP="004F0CEF">
            <w:pPr>
              <w:pStyle w:val="BodyText3"/>
              <w:numPr>
                <w:ilvl w:val="0"/>
                <w:numId w:val="36"/>
              </w:numPr>
              <w:spacing w:before="100" w:beforeAutospacing="1" w:after="0"/>
              <w:jc w:val="both"/>
              <w:rPr>
                <w:rFonts w:ascii="Calibri" w:hAnsi="Calibri" w:cs="Calibri"/>
                <w:sz w:val="20"/>
                <w:szCs w:val="20"/>
                <w:lang w:val="en-GB"/>
              </w:rPr>
            </w:pPr>
            <w:r w:rsidRPr="009056A3">
              <w:rPr>
                <w:rFonts w:ascii="Calibri" w:hAnsi="Calibri" w:cs="Calibri"/>
                <w:sz w:val="20"/>
                <w:szCs w:val="20"/>
                <w:lang w:val="en-GB"/>
              </w:rPr>
              <w:t>Manage highly visible, global and strategic, enterprise cases and ensure 100% customer satisfaction.</w:t>
            </w:r>
          </w:p>
          <w:p w14:paraId="2D9141E1" w14:textId="77777777" w:rsidR="004F0CEF" w:rsidRPr="009056A3" w:rsidRDefault="004F0CEF" w:rsidP="004F0CEF">
            <w:pPr>
              <w:pStyle w:val="BodyText3"/>
              <w:numPr>
                <w:ilvl w:val="0"/>
                <w:numId w:val="36"/>
              </w:numPr>
              <w:spacing w:before="100" w:beforeAutospacing="1" w:after="0"/>
              <w:jc w:val="both"/>
              <w:rPr>
                <w:rFonts w:ascii="Calibri" w:hAnsi="Calibri" w:cs="Calibri"/>
                <w:sz w:val="20"/>
                <w:szCs w:val="20"/>
                <w:lang w:val="en-GB"/>
              </w:rPr>
            </w:pPr>
            <w:r w:rsidRPr="009056A3">
              <w:rPr>
                <w:rFonts w:ascii="Calibri" w:hAnsi="Calibri" w:cs="Calibri"/>
                <w:sz w:val="20"/>
                <w:szCs w:val="20"/>
                <w:lang w:val="en-GB"/>
              </w:rPr>
              <w:t>Handing Deployments using Change Sets, Force.com IDE, including code coverage issues etc.</w:t>
            </w:r>
          </w:p>
          <w:p w14:paraId="3899255D" w14:textId="77777777" w:rsidR="004F0CEF" w:rsidRPr="009056A3" w:rsidRDefault="004F0CEF" w:rsidP="004F0CEF">
            <w:pPr>
              <w:pStyle w:val="BodyText3"/>
              <w:numPr>
                <w:ilvl w:val="0"/>
                <w:numId w:val="36"/>
              </w:numPr>
              <w:tabs>
                <w:tab w:val="left" w:pos="1416"/>
              </w:tabs>
              <w:spacing w:before="100" w:beforeAutospacing="1" w:after="0"/>
              <w:jc w:val="both"/>
              <w:rPr>
                <w:rFonts w:ascii="Calibri" w:hAnsi="Calibri" w:cs="Calibri"/>
                <w:bCs/>
                <w:sz w:val="20"/>
                <w:szCs w:val="20"/>
              </w:rPr>
            </w:pPr>
            <w:r w:rsidRPr="009056A3">
              <w:rPr>
                <w:rFonts w:ascii="Calibri" w:hAnsi="Calibri" w:cs="Calibri"/>
                <w:sz w:val="20"/>
                <w:szCs w:val="20"/>
                <w:lang w:val="en-GB"/>
              </w:rPr>
              <w:t>Liaise and work closely with the Salesforce Tier 3 and R&amp;D team on escalated technical issues and product roadmap changes/new features.</w:t>
            </w:r>
          </w:p>
          <w:p w14:paraId="06148287" w14:textId="77777777" w:rsidR="004F0CEF" w:rsidRPr="009056A3" w:rsidRDefault="004F0CEF" w:rsidP="00AB4E5F">
            <w:pPr>
              <w:pStyle w:val="BodyText3"/>
              <w:numPr>
                <w:ilvl w:val="0"/>
                <w:numId w:val="36"/>
              </w:numPr>
              <w:spacing w:after="0"/>
              <w:jc w:val="both"/>
              <w:rPr>
                <w:rFonts w:ascii="Calibri" w:hAnsi="Calibri" w:cs="Calibri"/>
                <w:b/>
                <w:color w:val="000000" w:themeColor="text1"/>
                <w:sz w:val="20"/>
              </w:rPr>
            </w:pPr>
            <w:r w:rsidRPr="009056A3">
              <w:rPr>
                <w:rFonts w:ascii="Calibri" w:hAnsi="Calibri" w:cs="Calibri"/>
                <w:color w:val="000000" w:themeColor="text1"/>
                <w:sz w:val="20"/>
                <w:szCs w:val="22"/>
                <w:shd w:val="clear" w:color="auto" w:fill="FFFFFF"/>
              </w:rPr>
              <w:t>In depth knowledge of best practices recommended by Salesforce.com for Apex Code and SOQL/SOSL.</w:t>
            </w:r>
          </w:p>
        </w:tc>
      </w:tr>
      <w:tr w:rsidR="004F0CEF" w:rsidRPr="009056A3" w14:paraId="31589602" w14:textId="77777777" w:rsidTr="004A403D">
        <w:tc>
          <w:tcPr>
            <w:tcW w:w="10575" w:type="dxa"/>
            <w:gridSpan w:val="2"/>
            <w:shd w:val="clear" w:color="auto" w:fill="D9D9D9" w:themeFill="background1" w:themeFillShade="D9"/>
          </w:tcPr>
          <w:p w14:paraId="44596724" w14:textId="77777777" w:rsidR="004F0CEF" w:rsidRPr="009056A3" w:rsidRDefault="004F0CEF" w:rsidP="009056A3">
            <w:pPr>
              <w:pStyle w:val="Default"/>
              <w:tabs>
                <w:tab w:val="left" w:pos="1416"/>
              </w:tabs>
              <w:rPr>
                <w:color w:val="000000" w:themeColor="text1"/>
                <w:sz w:val="20"/>
              </w:rPr>
            </w:pPr>
            <w:r w:rsidRPr="009056A3">
              <w:rPr>
                <w:b/>
                <w:color w:val="000000" w:themeColor="text1"/>
                <w:sz w:val="20"/>
              </w:rPr>
              <w:t xml:space="preserve">Project: </w:t>
            </w:r>
            <w:r w:rsidRPr="009056A3">
              <w:rPr>
                <w:b/>
                <w:bCs/>
                <w:sz w:val="20"/>
                <w:szCs w:val="20"/>
              </w:rPr>
              <w:t>Oak Ridge Investments Ltd.</w:t>
            </w:r>
          </w:p>
          <w:p w14:paraId="34D69E87" w14:textId="0107F767" w:rsidR="004F0CEF" w:rsidRPr="009056A3" w:rsidRDefault="004F0CEF" w:rsidP="004F0CEF">
            <w:pPr>
              <w:pStyle w:val="ListParagraph"/>
              <w:numPr>
                <w:ilvl w:val="0"/>
                <w:numId w:val="22"/>
              </w:numPr>
              <w:jc w:val="both"/>
              <w:rPr>
                <w:rFonts w:ascii="Calibri" w:hAnsi="Calibri" w:cs="Calibri"/>
                <w:color w:val="000000" w:themeColor="text1"/>
                <w:sz w:val="20"/>
              </w:rPr>
            </w:pPr>
            <w:r w:rsidRPr="009056A3">
              <w:rPr>
                <w:rFonts w:ascii="Calibri" w:hAnsi="Calibri" w:cs="Calibri"/>
                <w:b/>
                <w:color w:val="000000" w:themeColor="text1"/>
                <w:sz w:val="20"/>
              </w:rPr>
              <w:t>Key Technologies</w:t>
            </w:r>
            <w:r w:rsidRPr="009056A3">
              <w:rPr>
                <w:rFonts w:ascii="Calibri" w:hAnsi="Calibri" w:cs="Calibri"/>
                <w:color w:val="000000" w:themeColor="text1"/>
                <w:sz w:val="20"/>
              </w:rPr>
              <w:t xml:space="preserve">– </w:t>
            </w:r>
            <w:r w:rsidRPr="009056A3">
              <w:rPr>
                <w:rFonts w:ascii="Calibri" w:hAnsi="Calibri" w:cs="Calibri"/>
                <w:bCs/>
                <w:sz w:val="18"/>
                <w:szCs w:val="20"/>
              </w:rPr>
              <w:t>Apex, Force.com, Deployments, Lightning, Lightning Design System</w:t>
            </w:r>
          </w:p>
          <w:p w14:paraId="288C81B4" w14:textId="77777777" w:rsidR="004F0CEF" w:rsidRPr="009056A3" w:rsidRDefault="004F0CEF" w:rsidP="007D6FFE">
            <w:pPr>
              <w:pStyle w:val="ListParagraph"/>
              <w:numPr>
                <w:ilvl w:val="0"/>
                <w:numId w:val="22"/>
              </w:numPr>
              <w:jc w:val="both"/>
              <w:rPr>
                <w:rFonts w:ascii="Calibri" w:hAnsi="Calibri" w:cs="Calibri"/>
                <w:b/>
                <w:color w:val="000000" w:themeColor="text1"/>
              </w:rPr>
            </w:pPr>
            <w:r w:rsidRPr="009056A3">
              <w:rPr>
                <w:rFonts w:ascii="Calibri" w:hAnsi="Calibri" w:cs="Calibri"/>
                <w:b/>
                <w:color w:val="000000" w:themeColor="text1"/>
                <w:sz w:val="20"/>
              </w:rPr>
              <w:t>Development Tool</w:t>
            </w:r>
            <w:r w:rsidRPr="009056A3">
              <w:rPr>
                <w:rFonts w:ascii="Calibri" w:hAnsi="Calibri" w:cs="Calibri"/>
                <w:color w:val="000000" w:themeColor="text1"/>
                <w:sz w:val="20"/>
              </w:rPr>
              <w:t xml:space="preserve"> </w:t>
            </w:r>
            <w:r w:rsidR="009056A3" w:rsidRPr="009056A3">
              <w:rPr>
                <w:rFonts w:ascii="Calibri" w:hAnsi="Calibri" w:cs="Calibri"/>
                <w:color w:val="000000" w:themeColor="text1"/>
                <w:sz w:val="20"/>
              </w:rPr>
              <w:t xml:space="preserve">– </w:t>
            </w:r>
            <w:r w:rsidR="007D6FFE">
              <w:rPr>
                <w:rFonts w:ascii="Calibri" w:hAnsi="Calibri" w:cs="Calibri"/>
                <w:color w:val="000000" w:themeColor="text1"/>
                <w:sz w:val="20"/>
              </w:rPr>
              <w:t>Force.com IDE</w:t>
            </w:r>
            <w:r w:rsidRPr="009056A3">
              <w:rPr>
                <w:rFonts w:ascii="Calibri" w:hAnsi="Calibri" w:cs="Calibri"/>
                <w:color w:val="000000" w:themeColor="text1"/>
                <w:sz w:val="20"/>
              </w:rPr>
              <w:t xml:space="preserve">, Workbench, </w:t>
            </w:r>
            <w:r w:rsidRPr="009056A3">
              <w:rPr>
                <w:rFonts w:ascii="Calibri" w:hAnsi="Calibri" w:cs="Calibri"/>
                <w:sz w:val="20"/>
              </w:rPr>
              <w:t>Advanced REST Client</w:t>
            </w:r>
            <w:r w:rsidRPr="009056A3">
              <w:rPr>
                <w:rFonts w:ascii="Calibri" w:hAnsi="Calibri" w:cs="Calibri"/>
                <w:color w:val="000000" w:themeColor="text1"/>
                <w:sz w:val="20"/>
              </w:rPr>
              <w:t>, Fiddler.</w:t>
            </w:r>
            <w:r w:rsidRPr="009056A3">
              <w:rPr>
                <w:rFonts w:ascii="Calibri" w:hAnsi="Calibri" w:cs="Calibri"/>
                <w:b/>
                <w:color w:val="000000" w:themeColor="text1"/>
              </w:rPr>
              <w:t xml:space="preserve">                    </w:t>
            </w:r>
          </w:p>
        </w:tc>
      </w:tr>
      <w:tr w:rsidR="004F0CEF" w:rsidRPr="009056A3" w14:paraId="4969CACB" w14:textId="77777777" w:rsidTr="00420ABD">
        <w:tc>
          <w:tcPr>
            <w:tcW w:w="2430" w:type="dxa"/>
            <w:shd w:val="clear" w:color="auto" w:fill="F2F2F2" w:themeFill="background1" w:themeFillShade="F2"/>
            <w:vAlign w:val="center"/>
          </w:tcPr>
          <w:p w14:paraId="2E7F865F" w14:textId="77777777" w:rsidR="004F0CEF" w:rsidRPr="009056A3" w:rsidRDefault="004F0CEF" w:rsidP="004F0CEF">
            <w:pPr>
              <w:spacing w:before="240"/>
              <w:jc w:val="center"/>
              <w:rPr>
                <w:rFonts w:ascii="Calibri" w:hAnsi="Calibri" w:cs="Calibri"/>
                <w:b/>
                <w:color w:val="000000" w:themeColor="text1"/>
                <w:u w:val="single"/>
              </w:rPr>
            </w:pPr>
            <w:r w:rsidRPr="009056A3">
              <w:rPr>
                <w:rStyle w:val="SubtleEmphasis"/>
                <w:rFonts w:ascii="Calibri" w:hAnsi="Calibri" w:cs="Calibri"/>
              </w:rPr>
              <w:t>Key Accomplishments and        Responsibilities.</w:t>
            </w:r>
          </w:p>
        </w:tc>
        <w:tc>
          <w:tcPr>
            <w:tcW w:w="8145" w:type="dxa"/>
            <w:shd w:val="clear" w:color="auto" w:fill="auto"/>
          </w:tcPr>
          <w:p w14:paraId="6D52B477" w14:textId="77777777" w:rsidR="004F0CEF" w:rsidRPr="009056A3" w:rsidRDefault="004F0CEF" w:rsidP="004F0CEF">
            <w:pPr>
              <w:jc w:val="both"/>
              <w:rPr>
                <w:rFonts w:ascii="Calibri" w:hAnsi="Calibri" w:cs="Calibri"/>
                <w:b/>
                <w:color w:val="000000" w:themeColor="text1"/>
                <w:sz w:val="20"/>
              </w:rPr>
            </w:pPr>
            <w:r w:rsidRPr="009056A3">
              <w:rPr>
                <w:rFonts w:ascii="Calibri" w:hAnsi="Calibri" w:cs="Calibri"/>
                <w:b/>
                <w:color w:val="000000" w:themeColor="text1"/>
                <w:sz w:val="20"/>
              </w:rPr>
              <w:t>Developed and maintain application software for the operation of a company.</w:t>
            </w:r>
          </w:p>
          <w:p w14:paraId="18E21DC9" w14:textId="3EC35FD5" w:rsidR="004F0CEF" w:rsidRPr="009056A3" w:rsidRDefault="004F0CEF" w:rsidP="004F0CEF">
            <w:pPr>
              <w:pStyle w:val="ListParagraph"/>
              <w:numPr>
                <w:ilvl w:val="0"/>
                <w:numId w:val="23"/>
              </w:numPr>
              <w:jc w:val="both"/>
              <w:rPr>
                <w:rFonts w:ascii="Calibri" w:hAnsi="Calibri" w:cs="Calibri"/>
                <w:color w:val="000000" w:themeColor="text1"/>
                <w:sz w:val="20"/>
              </w:rPr>
            </w:pPr>
            <w:r w:rsidRPr="009056A3">
              <w:rPr>
                <w:rFonts w:ascii="Calibri" w:hAnsi="Calibri" w:cs="Calibri"/>
                <w:color w:val="000000" w:themeColor="text1"/>
                <w:sz w:val="20"/>
              </w:rPr>
              <w:t>Designed and developed custom SOQL, Apex Classes, Apex Triggers &amp; Batch Apex.</w:t>
            </w:r>
          </w:p>
          <w:p w14:paraId="359D78DE" w14:textId="77777777" w:rsidR="004F0CEF" w:rsidRPr="009056A3" w:rsidRDefault="004F0CEF" w:rsidP="004F0CEF">
            <w:pPr>
              <w:pStyle w:val="ListParagraph"/>
              <w:numPr>
                <w:ilvl w:val="0"/>
                <w:numId w:val="23"/>
              </w:numPr>
              <w:jc w:val="both"/>
              <w:rPr>
                <w:rFonts w:ascii="Calibri" w:hAnsi="Calibri" w:cs="Calibri"/>
                <w:color w:val="000000" w:themeColor="text1"/>
                <w:sz w:val="20"/>
              </w:rPr>
            </w:pPr>
            <w:r w:rsidRPr="009056A3">
              <w:rPr>
                <w:rFonts w:ascii="Calibri" w:hAnsi="Calibri" w:cs="Calibri"/>
                <w:color w:val="000000" w:themeColor="text1"/>
                <w:sz w:val="20"/>
              </w:rPr>
              <w:t>Worked on Lightning component and created custom calendar which shows the details of upcoming releases to client. Also used Lightning design System as a CSS.</w:t>
            </w:r>
          </w:p>
          <w:p w14:paraId="35814BBB" w14:textId="77777777" w:rsidR="004F0CEF" w:rsidRPr="009056A3" w:rsidRDefault="004F0CEF" w:rsidP="004F0CEF">
            <w:pPr>
              <w:pStyle w:val="ListParagraph"/>
              <w:numPr>
                <w:ilvl w:val="0"/>
                <w:numId w:val="23"/>
              </w:numPr>
              <w:jc w:val="both"/>
              <w:rPr>
                <w:rFonts w:ascii="Calibri" w:hAnsi="Calibri" w:cs="Calibri"/>
                <w:color w:val="000000" w:themeColor="text1"/>
                <w:sz w:val="20"/>
              </w:rPr>
            </w:pPr>
            <w:r w:rsidRPr="009056A3">
              <w:rPr>
                <w:rFonts w:ascii="Calibri" w:hAnsi="Calibri" w:cs="Calibri"/>
                <w:color w:val="000000" w:themeColor="text1"/>
                <w:sz w:val="20"/>
              </w:rPr>
              <w:t>Worked on SOAP and REST based integration.</w:t>
            </w:r>
          </w:p>
          <w:p w14:paraId="3C430CA4" w14:textId="77777777" w:rsidR="00613D9F" w:rsidRPr="00613D9F" w:rsidRDefault="004F0CEF" w:rsidP="00613D9F">
            <w:pPr>
              <w:pStyle w:val="ListParagraph"/>
              <w:numPr>
                <w:ilvl w:val="0"/>
                <w:numId w:val="23"/>
              </w:numPr>
              <w:jc w:val="both"/>
              <w:rPr>
                <w:rFonts w:ascii="Calibri" w:hAnsi="Calibri" w:cs="Calibri"/>
                <w:b/>
                <w:color w:val="000000" w:themeColor="text1"/>
                <w:u w:val="single"/>
              </w:rPr>
            </w:pPr>
            <w:r w:rsidRPr="009056A3">
              <w:rPr>
                <w:rFonts w:ascii="Calibri" w:hAnsi="Calibri" w:cs="Calibri"/>
                <w:color w:val="000000" w:themeColor="text1"/>
                <w:sz w:val="20"/>
              </w:rPr>
              <w:t>Created a username and password OAuth flow.</w:t>
            </w:r>
          </w:p>
          <w:p w14:paraId="7348C2E5" w14:textId="77777777" w:rsidR="004F0CEF" w:rsidRPr="009056A3" w:rsidRDefault="00613D9F" w:rsidP="00613D9F">
            <w:pPr>
              <w:pStyle w:val="ListParagraph"/>
              <w:numPr>
                <w:ilvl w:val="0"/>
                <w:numId w:val="23"/>
              </w:numPr>
              <w:jc w:val="both"/>
              <w:rPr>
                <w:rFonts w:ascii="Calibri" w:hAnsi="Calibri" w:cs="Calibri"/>
                <w:b/>
                <w:color w:val="000000" w:themeColor="text1"/>
                <w:u w:val="single"/>
              </w:rPr>
            </w:pPr>
            <w:r w:rsidRPr="009056A3">
              <w:rPr>
                <w:rFonts w:ascii="Calibri" w:hAnsi="Calibri" w:cs="Calibri"/>
                <w:color w:val="000000" w:themeColor="text1"/>
                <w:sz w:val="20"/>
              </w:rPr>
              <w:t xml:space="preserve"> </w:t>
            </w:r>
            <w:r w:rsidR="004F0CEF" w:rsidRPr="009056A3">
              <w:rPr>
                <w:rFonts w:ascii="Calibri" w:hAnsi="Calibri" w:cs="Calibri"/>
                <w:color w:val="000000" w:themeColor="text1"/>
                <w:sz w:val="20"/>
              </w:rPr>
              <w:t>Worked on importing data using Data Loader and Installed App from AppExchange.</w:t>
            </w:r>
          </w:p>
        </w:tc>
      </w:tr>
      <w:tr w:rsidR="004F0CEF" w:rsidRPr="009056A3" w14:paraId="204804FE" w14:textId="77777777" w:rsidTr="00DE169F">
        <w:tc>
          <w:tcPr>
            <w:tcW w:w="10575" w:type="dxa"/>
            <w:gridSpan w:val="2"/>
            <w:shd w:val="clear" w:color="auto" w:fill="A6A6A6" w:themeFill="background1" w:themeFillShade="A6"/>
          </w:tcPr>
          <w:p w14:paraId="7A95B478" w14:textId="77777777" w:rsidR="004F0CEF" w:rsidRPr="00A262E9" w:rsidRDefault="004F0CEF" w:rsidP="002B713C">
            <w:pPr>
              <w:spacing w:before="240"/>
              <w:jc w:val="both"/>
              <w:rPr>
                <w:rFonts w:ascii="Calibri" w:hAnsi="Calibri" w:cs="Calibri"/>
                <w:b/>
                <w:color w:val="000000" w:themeColor="text1"/>
              </w:rPr>
            </w:pPr>
            <w:r w:rsidRPr="00A262E9">
              <w:rPr>
                <w:rFonts w:ascii="Calibri" w:hAnsi="Calibri" w:cs="Calibri"/>
                <w:b/>
                <w:color w:val="000000" w:themeColor="text1"/>
                <w:u w:val="single"/>
              </w:rPr>
              <w:t>Cyber Group India Pvt. Ltd.</w:t>
            </w:r>
            <w:r w:rsidR="00A262E9">
              <w:rPr>
                <w:rFonts w:ascii="Calibri" w:hAnsi="Calibri" w:cs="Calibri"/>
                <w:b/>
                <w:color w:val="000000" w:themeColor="text1"/>
              </w:rPr>
              <w:tab/>
            </w:r>
            <w:r w:rsidR="00A262E9">
              <w:rPr>
                <w:rFonts w:ascii="Calibri" w:hAnsi="Calibri" w:cs="Calibri"/>
                <w:b/>
                <w:color w:val="000000" w:themeColor="text1"/>
              </w:rPr>
              <w:tab/>
            </w:r>
            <w:r w:rsidR="00A262E9">
              <w:rPr>
                <w:rFonts w:ascii="Calibri" w:hAnsi="Calibri" w:cs="Calibri"/>
                <w:b/>
                <w:color w:val="000000" w:themeColor="text1"/>
              </w:rPr>
              <w:tab/>
            </w:r>
            <w:r w:rsidR="00A262E9">
              <w:rPr>
                <w:rFonts w:ascii="Calibri" w:hAnsi="Calibri" w:cs="Calibri"/>
                <w:b/>
                <w:color w:val="000000" w:themeColor="text1"/>
              </w:rPr>
              <w:tab/>
            </w:r>
            <w:r w:rsidR="00A262E9">
              <w:rPr>
                <w:rFonts w:ascii="Calibri" w:hAnsi="Calibri" w:cs="Calibri"/>
                <w:b/>
                <w:color w:val="000000" w:themeColor="text1"/>
              </w:rPr>
              <w:tab/>
            </w:r>
            <w:r w:rsidR="00A262E9">
              <w:rPr>
                <w:rFonts w:ascii="Calibri" w:hAnsi="Calibri" w:cs="Calibri"/>
                <w:b/>
                <w:color w:val="000000" w:themeColor="text1"/>
              </w:rPr>
              <w:tab/>
            </w:r>
            <w:r w:rsidRPr="00A262E9">
              <w:rPr>
                <w:rFonts w:ascii="Calibri" w:hAnsi="Calibri" w:cs="Calibri"/>
                <w:b/>
                <w:color w:val="000000" w:themeColor="text1"/>
              </w:rPr>
              <w:t>August 25, 2014 – April 04, 2016</w:t>
            </w:r>
          </w:p>
          <w:p w14:paraId="5C3960EB" w14:textId="77777777" w:rsidR="004F0CEF" w:rsidRPr="009056A3" w:rsidRDefault="004F0CEF" w:rsidP="00823084">
            <w:pPr>
              <w:jc w:val="both"/>
              <w:rPr>
                <w:rFonts w:ascii="Calibri" w:hAnsi="Calibri" w:cs="Calibri"/>
                <w:b/>
                <w:color w:val="000000" w:themeColor="text1"/>
                <w:sz w:val="20"/>
              </w:rPr>
            </w:pPr>
            <w:r w:rsidRPr="009056A3">
              <w:rPr>
                <w:rFonts w:ascii="Calibri" w:hAnsi="Calibri" w:cs="Calibri"/>
                <w:b/>
                <w:color w:val="000000" w:themeColor="text1"/>
                <w:sz w:val="20"/>
              </w:rPr>
              <w:t>Associate Engineer:</w:t>
            </w:r>
          </w:p>
        </w:tc>
      </w:tr>
      <w:tr w:rsidR="004F0CEF" w:rsidRPr="009056A3" w14:paraId="14BB0F34" w14:textId="77777777" w:rsidTr="00641A70">
        <w:tc>
          <w:tcPr>
            <w:tcW w:w="10575" w:type="dxa"/>
            <w:gridSpan w:val="2"/>
            <w:shd w:val="clear" w:color="auto" w:fill="D9D9D9" w:themeFill="background1" w:themeFillShade="D9"/>
          </w:tcPr>
          <w:p w14:paraId="05F45427" w14:textId="073FD25E" w:rsidR="004F0CEF" w:rsidRPr="009056A3" w:rsidRDefault="001914C6" w:rsidP="00A27244">
            <w:pPr>
              <w:jc w:val="both"/>
              <w:rPr>
                <w:rFonts w:ascii="Calibri" w:hAnsi="Calibri" w:cs="Calibri"/>
                <w:color w:val="000000" w:themeColor="text1"/>
                <w:sz w:val="20"/>
              </w:rPr>
            </w:pPr>
            <w:r w:rsidRPr="009056A3">
              <w:rPr>
                <w:rFonts w:ascii="Calibri" w:hAnsi="Calibri" w:cs="Calibri"/>
                <w:b/>
                <w:color w:val="000000" w:themeColor="text1"/>
                <w:sz w:val="20"/>
              </w:rPr>
              <w:t>Project:</w:t>
            </w:r>
            <w:r w:rsidR="00A27244">
              <w:rPr>
                <w:rFonts w:ascii="Calibri" w:hAnsi="Calibri" w:cs="Calibri"/>
                <w:b/>
                <w:color w:val="000000" w:themeColor="text1"/>
                <w:sz w:val="20"/>
              </w:rPr>
              <w:t xml:space="preserve"> </w:t>
            </w:r>
            <w:r w:rsidR="004F0CEF" w:rsidRPr="009056A3">
              <w:rPr>
                <w:rFonts w:ascii="Calibri" w:hAnsi="Calibri" w:cs="Calibri"/>
                <w:b/>
                <w:color w:val="000000" w:themeColor="text1"/>
                <w:sz w:val="20"/>
              </w:rPr>
              <w:t>Just Energy Services</w:t>
            </w:r>
            <w:r w:rsidR="00A27244">
              <w:rPr>
                <w:rFonts w:ascii="Calibri" w:hAnsi="Calibri" w:cs="Calibri"/>
                <w:b/>
                <w:color w:val="000000" w:themeColor="text1"/>
                <w:sz w:val="20"/>
              </w:rPr>
              <w:t xml:space="preserve"> -</w:t>
            </w:r>
            <w:r w:rsidR="004F0CEF" w:rsidRPr="009056A3">
              <w:rPr>
                <w:rFonts w:ascii="Calibri" w:hAnsi="Calibri" w:cs="Calibri"/>
                <w:b/>
                <w:color w:val="000000" w:themeColor="text1"/>
                <w:sz w:val="20"/>
              </w:rPr>
              <w:t xml:space="preserve"> </w:t>
            </w:r>
            <w:r w:rsidR="004F0CEF" w:rsidRPr="009056A3">
              <w:rPr>
                <w:rFonts w:ascii="Calibri" w:hAnsi="Calibri" w:cs="Calibri"/>
                <w:color w:val="000000" w:themeColor="text1"/>
                <w:sz w:val="20"/>
              </w:rPr>
              <w:t xml:space="preserve">Energy Retail firm in U.S.A selling electric energy produced from Hudson River </w:t>
            </w:r>
          </w:p>
          <w:p w14:paraId="094D0169" w14:textId="45CAEEC9" w:rsidR="004F0CEF" w:rsidRPr="009056A3" w:rsidRDefault="004F0CEF" w:rsidP="004F0CEF">
            <w:pPr>
              <w:pStyle w:val="ListParagraph"/>
              <w:numPr>
                <w:ilvl w:val="0"/>
                <w:numId w:val="22"/>
              </w:numPr>
              <w:jc w:val="both"/>
              <w:rPr>
                <w:rFonts w:ascii="Calibri" w:hAnsi="Calibri" w:cs="Calibri"/>
                <w:color w:val="000000" w:themeColor="text1"/>
                <w:sz w:val="20"/>
              </w:rPr>
            </w:pPr>
            <w:r w:rsidRPr="009056A3">
              <w:rPr>
                <w:rFonts w:ascii="Calibri" w:hAnsi="Calibri" w:cs="Calibri"/>
                <w:b/>
                <w:color w:val="000000" w:themeColor="text1"/>
                <w:sz w:val="20"/>
              </w:rPr>
              <w:t>Key Technologies</w:t>
            </w:r>
            <w:r w:rsidRPr="009056A3">
              <w:rPr>
                <w:rFonts w:ascii="Calibri" w:hAnsi="Calibri" w:cs="Calibri"/>
                <w:color w:val="000000" w:themeColor="text1"/>
                <w:sz w:val="20"/>
              </w:rPr>
              <w:t>– C#, JavaScript, HTML, Bootstrap CSS, JQuery and Angular JS (Beginner).</w:t>
            </w:r>
          </w:p>
          <w:p w14:paraId="6A3BD72F" w14:textId="39E35755" w:rsidR="004F0CEF" w:rsidRPr="009056A3" w:rsidRDefault="004F0CEF" w:rsidP="000E31B9">
            <w:pPr>
              <w:pStyle w:val="ListParagraph"/>
              <w:numPr>
                <w:ilvl w:val="0"/>
                <w:numId w:val="22"/>
              </w:numPr>
              <w:jc w:val="both"/>
              <w:rPr>
                <w:rFonts w:ascii="Calibri" w:hAnsi="Calibri" w:cs="Calibri"/>
                <w:color w:val="000000" w:themeColor="text1"/>
                <w:sz w:val="20"/>
              </w:rPr>
            </w:pPr>
            <w:r w:rsidRPr="009056A3">
              <w:rPr>
                <w:rFonts w:ascii="Calibri" w:hAnsi="Calibri" w:cs="Calibri"/>
                <w:b/>
                <w:color w:val="000000" w:themeColor="text1"/>
                <w:sz w:val="20"/>
              </w:rPr>
              <w:t>Development Tool</w:t>
            </w:r>
            <w:r w:rsidRPr="009056A3">
              <w:rPr>
                <w:rFonts w:ascii="Calibri" w:hAnsi="Calibri" w:cs="Calibri"/>
                <w:color w:val="000000" w:themeColor="text1"/>
                <w:sz w:val="20"/>
              </w:rPr>
              <w:t xml:space="preserve"> – Visual Studio 2013</w:t>
            </w:r>
            <w:r w:rsidR="000E31B9">
              <w:rPr>
                <w:rFonts w:ascii="Calibri" w:hAnsi="Calibri" w:cs="Calibri"/>
                <w:color w:val="000000" w:themeColor="text1"/>
                <w:sz w:val="20"/>
              </w:rPr>
              <w:t>,</w:t>
            </w:r>
            <w:r w:rsidRPr="009056A3">
              <w:rPr>
                <w:rFonts w:ascii="Calibri" w:hAnsi="Calibri" w:cs="Calibri"/>
                <w:color w:val="000000" w:themeColor="text1"/>
                <w:sz w:val="20"/>
              </w:rPr>
              <w:t xml:space="preserve"> SQL Server Management Studio 2008</w:t>
            </w:r>
          </w:p>
        </w:tc>
      </w:tr>
      <w:tr w:rsidR="004F0CEF" w:rsidRPr="009056A3" w14:paraId="77A5305F" w14:textId="77777777" w:rsidTr="00506ABF">
        <w:trPr>
          <w:trHeight w:val="1637"/>
        </w:trPr>
        <w:tc>
          <w:tcPr>
            <w:tcW w:w="2430" w:type="dxa"/>
            <w:shd w:val="clear" w:color="auto" w:fill="F2F2F2" w:themeFill="background1" w:themeFillShade="F2"/>
            <w:vAlign w:val="center"/>
          </w:tcPr>
          <w:p w14:paraId="0D499F4D" w14:textId="67A87A8B" w:rsidR="004F0CEF" w:rsidRPr="009056A3" w:rsidRDefault="004F0CEF" w:rsidP="00506ABF">
            <w:pPr>
              <w:pStyle w:val="Heading1"/>
              <w:jc w:val="center"/>
              <w:outlineLvl w:val="0"/>
              <w:rPr>
                <w:rFonts w:ascii="Calibri" w:eastAsiaTheme="minorEastAsia" w:hAnsi="Calibri" w:cs="Calibri"/>
              </w:rPr>
            </w:pPr>
            <w:r w:rsidRPr="009056A3">
              <w:rPr>
                <w:rStyle w:val="SubtleEmphasis"/>
                <w:rFonts w:ascii="Calibri" w:hAnsi="Calibri" w:cs="Calibri"/>
                <w:sz w:val="24"/>
              </w:rPr>
              <w:t>Key Accomplishments and        Responsibilities.</w:t>
            </w:r>
          </w:p>
          <w:p w14:paraId="5C70F489" w14:textId="77777777" w:rsidR="004F0CEF" w:rsidRPr="009056A3" w:rsidRDefault="004F0CEF" w:rsidP="004F0CEF">
            <w:pPr>
              <w:jc w:val="center"/>
              <w:rPr>
                <w:rFonts w:ascii="Calibri" w:eastAsiaTheme="minorEastAsia" w:hAnsi="Calibri" w:cs="Calibri"/>
              </w:rPr>
            </w:pPr>
          </w:p>
        </w:tc>
        <w:tc>
          <w:tcPr>
            <w:tcW w:w="8145" w:type="dxa"/>
          </w:tcPr>
          <w:p w14:paraId="74620202" w14:textId="77777777" w:rsidR="004F0CEF" w:rsidRPr="009056A3" w:rsidRDefault="004F0CEF" w:rsidP="004F0CEF">
            <w:pPr>
              <w:jc w:val="both"/>
              <w:rPr>
                <w:rFonts w:ascii="Calibri" w:hAnsi="Calibri" w:cs="Calibri"/>
                <w:b/>
                <w:color w:val="000000" w:themeColor="text1"/>
                <w:sz w:val="20"/>
              </w:rPr>
            </w:pPr>
            <w:r w:rsidRPr="009056A3">
              <w:rPr>
                <w:rFonts w:ascii="Calibri" w:hAnsi="Calibri" w:cs="Calibri"/>
                <w:b/>
                <w:color w:val="000000" w:themeColor="text1"/>
                <w:sz w:val="20"/>
              </w:rPr>
              <w:t>Developed and maintain application software for the operation of a company.</w:t>
            </w:r>
          </w:p>
          <w:p w14:paraId="6EF4098D" w14:textId="77777777" w:rsidR="004F0CEF" w:rsidRPr="009056A3" w:rsidRDefault="004F0CEF" w:rsidP="004F0CEF">
            <w:pPr>
              <w:pStyle w:val="ListParagraph"/>
              <w:numPr>
                <w:ilvl w:val="0"/>
                <w:numId w:val="23"/>
              </w:numPr>
              <w:jc w:val="both"/>
              <w:rPr>
                <w:rFonts w:ascii="Calibri" w:hAnsi="Calibri" w:cs="Calibri"/>
                <w:color w:val="000000" w:themeColor="text1"/>
                <w:sz w:val="20"/>
              </w:rPr>
            </w:pPr>
            <w:r w:rsidRPr="009056A3">
              <w:rPr>
                <w:rFonts w:ascii="Calibri" w:hAnsi="Calibri" w:cs="Calibri"/>
                <w:color w:val="000000" w:themeColor="text1"/>
                <w:sz w:val="20"/>
              </w:rPr>
              <w:t>Identify the operating problems within production and co-ordinate with Business to resolve issues.</w:t>
            </w:r>
          </w:p>
          <w:p w14:paraId="231F45C2" w14:textId="77777777" w:rsidR="004F0CEF" w:rsidRPr="009056A3" w:rsidRDefault="004F0CEF" w:rsidP="004F0CEF">
            <w:pPr>
              <w:pStyle w:val="ListParagraph"/>
              <w:numPr>
                <w:ilvl w:val="0"/>
                <w:numId w:val="23"/>
              </w:numPr>
              <w:jc w:val="both"/>
              <w:rPr>
                <w:rFonts w:ascii="Calibri" w:hAnsi="Calibri" w:cs="Calibri"/>
                <w:color w:val="000000" w:themeColor="text1"/>
                <w:sz w:val="20"/>
              </w:rPr>
            </w:pPr>
            <w:r w:rsidRPr="009056A3">
              <w:rPr>
                <w:rFonts w:ascii="Calibri" w:hAnsi="Calibri" w:cs="Calibri"/>
                <w:color w:val="000000" w:themeColor="text1"/>
                <w:sz w:val="20"/>
              </w:rPr>
              <w:t>Worked on User Stories as per client requirements.</w:t>
            </w:r>
          </w:p>
          <w:p w14:paraId="01C3EDBC" w14:textId="77777777" w:rsidR="004F0CEF" w:rsidRPr="009056A3" w:rsidRDefault="004F0CEF" w:rsidP="004F0CEF">
            <w:pPr>
              <w:pStyle w:val="ListParagraph"/>
              <w:numPr>
                <w:ilvl w:val="0"/>
                <w:numId w:val="23"/>
              </w:numPr>
              <w:jc w:val="both"/>
              <w:rPr>
                <w:rFonts w:ascii="Calibri" w:hAnsi="Calibri" w:cs="Calibri"/>
                <w:color w:val="000000" w:themeColor="text1"/>
                <w:sz w:val="20"/>
              </w:rPr>
            </w:pPr>
            <w:r w:rsidRPr="009056A3">
              <w:rPr>
                <w:rFonts w:ascii="Calibri" w:hAnsi="Calibri" w:cs="Calibri"/>
                <w:color w:val="000000" w:themeColor="text1"/>
                <w:sz w:val="20"/>
              </w:rPr>
              <w:t>Monitor ticket queues and resolve technical operation issues.</w:t>
            </w:r>
          </w:p>
          <w:p w14:paraId="64AA6302" w14:textId="1F613627" w:rsidR="00D13D8C" w:rsidRPr="00D13D8C" w:rsidRDefault="004F0CEF" w:rsidP="00D13D8C">
            <w:pPr>
              <w:pStyle w:val="ListParagraph"/>
              <w:numPr>
                <w:ilvl w:val="0"/>
                <w:numId w:val="23"/>
              </w:numPr>
              <w:jc w:val="both"/>
              <w:rPr>
                <w:rFonts w:ascii="Calibri" w:hAnsi="Calibri" w:cs="Calibri"/>
                <w:color w:val="000000" w:themeColor="text1"/>
                <w:sz w:val="20"/>
              </w:rPr>
            </w:pPr>
            <w:r w:rsidRPr="009056A3">
              <w:rPr>
                <w:rFonts w:ascii="Calibri" w:hAnsi="Calibri" w:cs="Calibri"/>
                <w:color w:val="000000" w:themeColor="text1"/>
                <w:sz w:val="20"/>
              </w:rPr>
              <w:t>Identification of program bugs, analysis of problems at application level.</w:t>
            </w:r>
          </w:p>
        </w:tc>
      </w:tr>
      <w:tr w:rsidR="004F0CEF" w:rsidRPr="009056A3" w14:paraId="3DA05C96" w14:textId="77777777" w:rsidTr="00DE169F">
        <w:tc>
          <w:tcPr>
            <w:tcW w:w="10575" w:type="dxa"/>
            <w:gridSpan w:val="2"/>
            <w:shd w:val="clear" w:color="auto" w:fill="D9D9D9" w:themeFill="background1" w:themeFillShade="D9"/>
          </w:tcPr>
          <w:p w14:paraId="173D94E4" w14:textId="181971F4" w:rsidR="004F0CEF" w:rsidRPr="009056A3" w:rsidRDefault="004A6C96" w:rsidP="004A6C96">
            <w:pPr>
              <w:jc w:val="both"/>
              <w:rPr>
                <w:rFonts w:ascii="Calibri" w:hAnsi="Calibri" w:cs="Calibri"/>
                <w:color w:val="000000" w:themeColor="text1"/>
                <w:sz w:val="20"/>
              </w:rPr>
            </w:pPr>
            <w:r w:rsidRPr="009056A3">
              <w:rPr>
                <w:rFonts w:ascii="Calibri" w:hAnsi="Calibri" w:cs="Calibri"/>
                <w:b/>
                <w:color w:val="000000" w:themeColor="text1"/>
                <w:sz w:val="20"/>
              </w:rPr>
              <w:t>Project:</w:t>
            </w:r>
            <w:r w:rsidR="004F0CEF" w:rsidRPr="009056A3">
              <w:rPr>
                <w:rFonts w:ascii="Calibri" w:hAnsi="Calibri" w:cs="Calibri"/>
                <w:b/>
                <w:color w:val="000000" w:themeColor="text1"/>
                <w:sz w:val="20"/>
              </w:rPr>
              <w:t xml:space="preserve"> </w:t>
            </w:r>
            <w:r w:rsidR="004F0CEF" w:rsidRPr="009056A3">
              <w:rPr>
                <w:rFonts w:ascii="Calibri" w:hAnsi="Calibri" w:cs="Calibri"/>
                <w:color w:val="000000" w:themeColor="text1"/>
                <w:sz w:val="20"/>
              </w:rPr>
              <w:t>Stage Stores, Inc. is a department store company specializing in retailing</w:t>
            </w:r>
            <w:r w:rsidR="00D13D8C">
              <w:rPr>
                <w:rFonts w:ascii="Calibri" w:hAnsi="Calibri" w:cs="Calibri"/>
                <w:color w:val="000000" w:themeColor="text1"/>
                <w:sz w:val="20"/>
              </w:rPr>
              <w:t xml:space="preserve">. </w:t>
            </w:r>
            <w:r w:rsidR="004F0CEF" w:rsidRPr="009056A3">
              <w:rPr>
                <w:rFonts w:ascii="Calibri" w:hAnsi="Calibri" w:cs="Calibri"/>
                <w:color w:val="000000" w:themeColor="text1"/>
                <w:sz w:val="20"/>
              </w:rPr>
              <w:t>The corporate office is located in Houston, Texas.)</w:t>
            </w:r>
          </w:p>
          <w:p w14:paraId="3085A35B" w14:textId="77777777" w:rsidR="004F0CEF" w:rsidRPr="009056A3" w:rsidRDefault="004F0CEF" w:rsidP="004F0CEF">
            <w:pPr>
              <w:pStyle w:val="ListParagraph"/>
              <w:numPr>
                <w:ilvl w:val="0"/>
                <w:numId w:val="22"/>
              </w:numPr>
              <w:jc w:val="both"/>
              <w:rPr>
                <w:rFonts w:ascii="Calibri" w:hAnsi="Calibri" w:cs="Calibri"/>
                <w:color w:val="000000" w:themeColor="text1"/>
                <w:sz w:val="20"/>
              </w:rPr>
            </w:pPr>
            <w:r w:rsidRPr="009056A3">
              <w:rPr>
                <w:rFonts w:ascii="Calibri" w:hAnsi="Calibri" w:cs="Calibri"/>
                <w:b/>
                <w:color w:val="000000" w:themeColor="text1"/>
                <w:sz w:val="20"/>
              </w:rPr>
              <w:t>Key Technologies</w:t>
            </w:r>
            <w:r w:rsidRPr="009056A3">
              <w:rPr>
                <w:rFonts w:ascii="Calibri" w:hAnsi="Calibri" w:cs="Calibri"/>
                <w:color w:val="000000" w:themeColor="text1"/>
                <w:sz w:val="20"/>
              </w:rPr>
              <w:t>– Apex, Visual Force, CSS, JavaScript.</w:t>
            </w:r>
          </w:p>
          <w:p w14:paraId="11D89A33" w14:textId="77777777" w:rsidR="004F0CEF" w:rsidRPr="009056A3" w:rsidRDefault="004F0CEF" w:rsidP="004F0CEF">
            <w:pPr>
              <w:pStyle w:val="ListParagraph"/>
              <w:numPr>
                <w:ilvl w:val="0"/>
                <w:numId w:val="22"/>
              </w:numPr>
              <w:jc w:val="both"/>
              <w:rPr>
                <w:rFonts w:ascii="Calibri" w:hAnsi="Calibri" w:cs="Calibri"/>
                <w:color w:val="000000" w:themeColor="text1"/>
                <w:sz w:val="20"/>
              </w:rPr>
            </w:pPr>
            <w:r w:rsidRPr="009056A3">
              <w:rPr>
                <w:rFonts w:ascii="Calibri" w:hAnsi="Calibri" w:cs="Calibri"/>
                <w:b/>
                <w:color w:val="000000" w:themeColor="text1"/>
                <w:sz w:val="20"/>
              </w:rPr>
              <w:t>Development Tool</w:t>
            </w:r>
            <w:r w:rsidRPr="009056A3">
              <w:rPr>
                <w:rFonts w:ascii="Calibri" w:hAnsi="Calibri" w:cs="Calibri"/>
                <w:color w:val="000000" w:themeColor="text1"/>
                <w:sz w:val="20"/>
              </w:rPr>
              <w:t xml:space="preserve"> – Force.com, Developer Console, Salesforce </w:t>
            </w:r>
            <w:r w:rsidR="0050419E" w:rsidRPr="009056A3">
              <w:rPr>
                <w:rFonts w:ascii="Calibri" w:hAnsi="Calibri" w:cs="Calibri"/>
                <w:color w:val="000000" w:themeColor="text1"/>
                <w:sz w:val="20"/>
              </w:rPr>
              <w:t>SaaS</w:t>
            </w:r>
            <w:r w:rsidRPr="009056A3">
              <w:rPr>
                <w:rFonts w:ascii="Calibri" w:hAnsi="Calibri" w:cs="Calibri"/>
                <w:color w:val="000000" w:themeColor="text1"/>
                <w:sz w:val="20"/>
              </w:rPr>
              <w:t>.</w:t>
            </w:r>
          </w:p>
        </w:tc>
      </w:tr>
      <w:tr w:rsidR="004F0CEF" w:rsidRPr="009056A3" w14:paraId="673A4426" w14:textId="77777777" w:rsidTr="00420ABD">
        <w:tc>
          <w:tcPr>
            <w:tcW w:w="2430" w:type="dxa"/>
            <w:shd w:val="clear" w:color="auto" w:fill="F2F2F2" w:themeFill="background1" w:themeFillShade="F2"/>
            <w:vAlign w:val="center"/>
          </w:tcPr>
          <w:p w14:paraId="4C0CB9F6" w14:textId="77777777" w:rsidR="004F0CEF" w:rsidRPr="009056A3" w:rsidRDefault="004F0CEF" w:rsidP="004F0CEF">
            <w:pPr>
              <w:pStyle w:val="Heading1"/>
              <w:spacing w:before="0"/>
              <w:jc w:val="center"/>
              <w:outlineLvl w:val="0"/>
              <w:rPr>
                <w:rStyle w:val="SubtleEmphasis"/>
                <w:rFonts w:ascii="Calibri" w:hAnsi="Calibri" w:cs="Calibri"/>
                <w:sz w:val="24"/>
              </w:rPr>
            </w:pPr>
            <w:r w:rsidRPr="009056A3">
              <w:rPr>
                <w:rStyle w:val="SubtleEmphasis"/>
                <w:rFonts w:ascii="Calibri" w:hAnsi="Calibri" w:cs="Calibri"/>
                <w:sz w:val="24"/>
              </w:rPr>
              <w:t>Key Accomplishments and        Responsibilities.</w:t>
            </w:r>
          </w:p>
        </w:tc>
        <w:tc>
          <w:tcPr>
            <w:tcW w:w="8145" w:type="dxa"/>
          </w:tcPr>
          <w:p w14:paraId="00E027E9" w14:textId="619A34A3" w:rsidR="004F0CEF" w:rsidRPr="009056A3" w:rsidRDefault="004F0CEF" w:rsidP="00D13D8C">
            <w:pPr>
              <w:pStyle w:val="ListParagraph"/>
              <w:numPr>
                <w:ilvl w:val="0"/>
                <w:numId w:val="30"/>
              </w:numPr>
              <w:jc w:val="both"/>
              <w:rPr>
                <w:rFonts w:ascii="Calibri" w:hAnsi="Calibri" w:cs="Calibri"/>
                <w:color w:val="000000" w:themeColor="text1"/>
                <w:sz w:val="20"/>
              </w:rPr>
            </w:pPr>
            <w:r w:rsidRPr="009056A3">
              <w:rPr>
                <w:rFonts w:ascii="Calibri" w:hAnsi="Calibri" w:cs="Calibri"/>
                <w:color w:val="000000" w:themeColor="text1"/>
                <w:sz w:val="20"/>
              </w:rPr>
              <w:t>Created Visual force pages and Apex Triggers.</w:t>
            </w:r>
          </w:p>
          <w:p w14:paraId="3267C407" w14:textId="77777777" w:rsidR="004F0CEF" w:rsidRPr="009056A3" w:rsidRDefault="004F0CEF" w:rsidP="004F0CEF">
            <w:pPr>
              <w:pStyle w:val="ListParagraph"/>
              <w:numPr>
                <w:ilvl w:val="0"/>
                <w:numId w:val="30"/>
              </w:numPr>
              <w:jc w:val="both"/>
              <w:rPr>
                <w:rFonts w:ascii="Calibri" w:hAnsi="Calibri" w:cs="Calibri"/>
                <w:color w:val="000000" w:themeColor="text1"/>
                <w:sz w:val="20"/>
              </w:rPr>
            </w:pPr>
            <w:r w:rsidRPr="009056A3">
              <w:rPr>
                <w:rFonts w:ascii="Calibri" w:hAnsi="Calibri" w:cs="Calibri"/>
                <w:color w:val="000000" w:themeColor="text1"/>
                <w:sz w:val="20"/>
              </w:rPr>
              <w:t>Created Custom objects and workflows.</w:t>
            </w:r>
          </w:p>
          <w:p w14:paraId="51D804BA" w14:textId="50759CCF" w:rsidR="004F0CEF" w:rsidRPr="009056A3" w:rsidRDefault="004F0CEF" w:rsidP="004F0CEF">
            <w:pPr>
              <w:pStyle w:val="ListParagraph"/>
              <w:numPr>
                <w:ilvl w:val="0"/>
                <w:numId w:val="30"/>
              </w:numPr>
              <w:jc w:val="both"/>
              <w:rPr>
                <w:rFonts w:ascii="Calibri" w:hAnsi="Calibri" w:cs="Calibri"/>
                <w:color w:val="000000" w:themeColor="text1"/>
                <w:sz w:val="20"/>
              </w:rPr>
            </w:pPr>
            <w:r w:rsidRPr="009056A3">
              <w:rPr>
                <w:rFonts w:ascii="Calibri" w:hAnsi="Calibri" w:cs="Calibri"/>
                <w:color w:val="000000" w:themeColor="text1"/>
                <w:sz w:val="20"/>
              </w:rPr>
              <w:t>Worked on SOQL</w:t>
            </w:r>
            <w:r w:rsidR="00D13D8C">
              <w:rPr>
                <w:rFonts w:ascii="Calibri" w:hAnsi="Calibri" w:cs="Calibri"/>
                <w:color w:val="000000" w:themeColor="text1"/>
                <w:sz w:val="20"/>
              </w:rPr>
              <w:t>.</w:t>
            </w:r>
          </w:p>
        </w:tc>
      </w:tr>
      <w:tr w:rsidR="004F0CEF" w:rsidRPr="009056A3" w14:paraId="07717124" w14:textId="77777777" w:rsidTr="00712919">
        <w:tc>
          <w:tcPr>
            <w:tcW w:w="10575" w:type="dxa"/>
            <w:gridSpan w:val="2"/>
            <w:shd w:val="clear" w:color="auto" w:fill="A6A6A6" w:themeFill="background1" w:themeFillShade="A6"/>
          </w:tcPr>
          <w:p w14:paraId="41554F9B" w14:textId="77777777" w:rsidR="0065704B" w:rsidRDefault="0065704B" w:rsidP="0019458B">
            <w:pPr>
              <w:jc w:val="both"/>
              <w:rPr>
                <w:rFonts w:ascii="Calibri" w:hAnsi="Calibri" w:cs="Calibri"/>
                <w:b/>
                <w:u w:val="single"/>
              </w:rPr>
            </w:pPr>
          </w:p>
          <w:p w14:paraId="00DBB312" w14:textId="77777777" w:rsidR="009E2827" w:rsidRPr="009056A3" w:rsidRDefault="004F0CEF" w:rsidP="0065704B">
            <w:pPr>
              <w:jc w:val="both"/>
              <w:rPr>
                <w:rFonts w:ascii="Calibri" w:hAnsi="Calibri" w:cs="Calibri"/>
                <w:b/>
                <w:color w:val="000000" w:themeColor="text1"/>
                <w:sz w:val="20"/>
              </w:rPr>
            </w:pPr>
            <w:r w:rsidRPr="004D1827">
              <w:rPr>
                <w:rFonts w:ascii="Calibri" w:hAnsi="Calibri" w:cs="Calibri"/>
                <w:b/>
                <w:u w:val="single"/>
              </w:rPr>
              <w:lastRenderedPageBreak/>
              <w:t>Genius + Core Integra (Tata Consultancy Services)</w:t>
            </w:r>
            <w:r w:rsidRPr="004D1827">
              <w:rPr>
                <w:rFonts w:ascii="Calibri" w:hAnsi="Calibri" w:cs="Calibri"/>
                <w:b/>
              </w:rPr>
              <w:tab/>
            </w:r>
            <w:r w:rsidRPr="004D1827">
              <w:rPr>
                <w:rFonts w:ascii="Calibri" w:hAnsi="Calibri" w:cs="Calibri"/>
                <w:b/>
              </w:rPr>
              <w:tab/>
              <w:t xml:space="preserve">                  Jan 07, 2013 – April 20, 2014</w:t>
            </w:r>
            <w:r w:rsidR="00712919" w:rsidRPr="004D1827">
              <w:rPr>
                <w:rFonts w:ascii="Calibri" w:hAnsi="Calibri" w:cs="Calibri"/>
                <w:b/>
                <w:color w:val="000000" w:themeColor="text1"/>
              </w:rPr>
              <w:softHyphen/>
            </w:r>
            <w:r w:rsidR="00712919" w:rsidRPr="004D1827">
              <w:rPr>
                <w:rFonts w:ascii="Calibri" w:hAnsi="Calibri" w:cs="Calibri"/>
                <w:b/>
                <w:color w:val="000000" w:themeColor="text1"/>
              </w:rPr>
              <w:softHyphen/>
            </w:r>
          </w:p>
        </w:tc>
      </w:tr>
      <w:tr w:rsidR="004F0CEF" w:rsidRPr="009056A3" w14:paraId="067BE482" w14:textId="77777777" w:rsidTr="00641A70">
        <w:tc>
          <w:tcPr>
            <w:tcW w:w="10575" w:type="dxa"/>
            <w:gridSpan w:val="2"/>
            <w:shd w:val="clear" w:color="auto" w:fill="D9D9D9" w:themeFill="background1" w:themeFillShade="D9"/>
          </w:tcPr>
          <w:p w14:paraId="260E1D04" w14:textId="77777777" w:rsidR="004F0CEF" w:rsidRPr="009056A3" w:rsidRDefault="004F0CEF" w:rsidP="004F0CEF">
            <w:pPr>
              <w:jc w:val="both"/>
              <w:rPr>
                <w:rFonts w:ascii="Calibri" w:hAnsi="Calibri" w:cs="Calibri"/>
                <w:b/>
                <w:color w:val="000000" w:themeColor="text1"/>
                <w:sz w:val="20"/>
              </w:rPr>
            </w:pPr>
            <w:r w:rsidRPr="009056A3">
              <w:rPr>
                <w:rFonts w:ascii="Calibri" w:hAnsi="Calibri" w:cs="Calibri"/>
                <w:b/>
                <w:color w:val="000000" w:themeColor="text1"/>
                <w:sz w:val="20"/>
              </w:rPr>
              <w:lastRenderedPageBreak/>
              <w:t>Operations Executive</w:t>
            </w:r>
          </w:p>
        </w:tc>
      </w:tr>
      <w:tr w:rsidR="004F0CEF" w:rsidRPr="009056A3" w14:paraId="6F6E6AC5" w14:textId="77777777" w:rsidTr="00420ABD">
        <w:tc>
          <w:tcPr>
            <w:tcW w:w="2430" w:type="dxa"/>
            <w:shd w:val="clear" w:color="auto" w:fill="F2F2F2" w:themeFill="background1" w:themeFillShade="F2"/>
            <w:vAlign w:val="center"/>
          </w:tcPr>
          <w:p w14:paraId="59F9F3FA" w14:textId="77777777" w:rsidR="004F0CEF" w:rsidRPr="009056A3" w:rsidRDefault="004F0CEF" w:rsidP="004F0CEF">
            <w:pPr>
              <w:pStyle w:val="Heading1"/>
              <w:spacing w:before="240"/>
              <w:jc w:val="center"/>
              <w:outlineLvl w:val="0"/>
              <w:rPr>
                <w:rFonts w:ascii="Calibri" w:eastAsiaTheme="minorEastAsia" w:hAnsi="Calibri" w:cs="Calibri"/>
                <w:i/>
                <w:iCs/>
                <w:color w:val="808080" w:themeColor="text1" w:themeTint="7F"/>
                <w:sz w:val="24"/>
                <w:szCs w:val="22"/>
              </w:rPr>
            </w:pPr>
            <w:r w:rsidRPr="009056A3">
              <w:rPr>
                <w:rStyle w:val="SubtleEmphasis"/>
                <w:rFonts w:ascii="Calibri" w:hAnsi="Calibri" w:cs="Calibri"/>
                <w:sz w:val="24"/>
              </w:rPr>
              <w:t>Key Responsibilities.</w:t>
            </w:r>
          </w:p>
          <w:p w14:paraId="6511AE79" w14:textId="77777777" w:rsidR="004F0CEF" w:rsidRPr="009056A3" w:rsidRDefault="004F0CEF" w:rsidP="004F0CEF">
            <w:pPr>
              <w:jc w:val="center"/>
              <w:rPr>
                <w:rFonts w:ascii="Calibri" w:eastAsiaTheme="minorEastAsia" w:hAnsi="Calibri" w:cs="Calibri"/>
              </w:rPr>
            </w:pPr>
          </w:p>
        </w:tc>
        <w:tc>
          <w:tcPr>
            <w:tcW w:w="8145" w:type="dxa"/>
          </w:tcPr>
          <w:p w14:paraId="725F48A5" w14:textId="77777777" w:rsidR="004F0CEF" w:rsidRPr="009056A3" w:rsidRDefault="004F0CEF" w:rsidP="004F0CEF">
            <w:pPr>
              <w:rPr>
                <w:rFonts w:ascii="Calibri" w:hAnsi="Calibri" w:cs="Calibri"/>
                <w:b/>
                <w:sz w:val="20"/>
                <w:szCs w:val="18"/>
              </w:rPr>
            </w:pPr>
            <w:r w:rsidRPr="009056A3">
              <w:rPr>
                <w:rFonts w:ascii="Calibri" w:hAnsi="Calibri" w:cs="Calibri"/>
                <w:b/>
                <w:sz w:val="20"/>
                <w:szCs w:val="18"/>
              </w:rPr>
              <w:t>Online Assessment System (Small &amp; Medium Business)</w:t>
            </w:r>
          </w:p>
          <w:p w14:paraId="4C72E956" w14:textId="18B39433" w:rsidR="004F0CEF" w:rsidRPr="009056A3" w:rsidRDefault="004F0CEF" w:rsidP="0023180B">
            <w:pPr>
              <w:pStyle w:val="ListParagraph"/>
              <w:numPr>
                <w:ilvl w:val="0"/>
                <w:numId w:val="24"/>
              </w:numPr>
              <w:ind w:left="115" w:hanging="115"/>
              <w:jc w:val="both"/>
              <w:rPr>
                <w:rFonts w:ascii="Calibri" w:hAnsi="Calibri" w:cs="Calibri"/>
                <w:sz w:val="20"/>
                <w:szCs w:val="18"/>
              </w:rPr>
            </w:pPr>
            <w:r w:rsidRPr="009056A3">
              <w:rPr>
                <w:rFonts w:ascii="Calibri" w:hAnsi="Calibri" w:cs="Calibri"/>
                <w:sz w:val="20"/>
                <w:szCs w:val="20"/>
              </w:rPr>
              <w:t xml:space="preserve">Managed Online assessment exams like GATE, IBPS, JEE (Main), etc. conducted by </w:t>
            </w:r>
            <w:r w:rsidR="009B2CD5">
              <w:rPr>
                <w:rFonts w:ascii="Calibri" w:hAnsi="Calibri" w:cs="Calibri"/>
                <w:sz w:val="20"/>
                <w:szCs w:val="20"/>
              </w:rPr>
              <w:t>TCS.</w:t>
            </w:r>
          </w:p>
        </w:tc>
      </w:tr>
    </w:tbl>
    <w:p w14:paraId="7A03024C" w14:textId="77777777" w:rsidR="009413B5" w:rsidRPr="009056A3" w:rsidRDefault="009413B5" w:rsidP="009413B5">
      <w:pPr>
        <w:jc w:val="both"/>
        <w:rPr>
          <w:rFonts w:ascii="Calibri" w:hAnsi="Calibri" w:cs="Calibri"/>
          <w:sz w:val="20"/>
          <w:szCs w:val="22"/>
        </w:rPr>
      </w:pPr>
    </w:p>
    <w:p w14:paraId="607C0BD4" w14:textId="77777777" w:rsidR="009413B5" w:rsidRPr="0019458B" w:rsidRDefault="009413B5" w:rsidP="0019458B">
      <w:pPr>
        <w:pBdr>
          <w:top w:val="single" w:sz="4" w:space="1" w:color="auto"/>
          <w:bottom w:val="single" w:sz="4" w:space="1" w:color="auto"/>
        </w:pBdr>
        <w:shd w:val="clear" w:color="auto" w:fill="A6A6A6" w:themeFill="background1" w:themeFillShade="A6"/>
        <w:jc w:val="center"/>
        <w:outlineLvl w:val="0"/>
        <w:rPr>
          <w:rFonts w:ascii="Calibri" w:hAnsi="Calibri" w:cs="Calibri"/>
          <w:b/>
          <w:color w:val="000000" w:themeColor="text1"/>
          <w:sz w:val="22"/>
          <w:highlight w:val="darkGray"/>
          <w:shd w:val="clear" w:color="auto" w:fill="F2F2F2" w:themeFill="background1" w:themeFillShade="F2"/>
        </w:rPr>
      </w:pPr>
      <w:r w:rsidRPr="00C11D8B">
        <w:rPr>
          <w:rFonts w:ascii="Calibri" w:hAnsi="Calibri" w:cs="Calibri"/>
          <w:b/>
          <w:color w:val="000000" w:themeColor="text1"/>
          <w:sz w:val="22"/>
          <w:highlight w:val="darkGray"/>
          <w:shd w:val="clear" w:color="auto" w:fill="F2F2F2" w:themeFill="background1" w:themeFillShade="F2"/>
        </w:rPr>
        <w:t xml:space="preserve">Experience </w:t>
      </w:r>
      <w:r w:rsidR="00ED1D8A" w:rsidRPr="00C11D8B">
        <w:rPr>
          <w:rFonts w:ascii="Calibri" w:hAnsi="Calibri" w:cs="Calibri"/>
          <w:b/>
          <w:color w:val="000000" w:themeColor="text1"/>
          <w:sz w:val="22"/>
          <w:highlight w:val="darkGray"/>
          <w:shd w:val="clear" w:color="auto" w:fill="F2F2F2" w:themeFill="background1" w:themeFillShade="F2"/>
        </w:rPr>
        <w:t>as</w:t>
      </w:r>
      <w:r w:rsidRPr="00C11D8B">
        <w:rPr>
          <w:rFonts w:ascii="Calibri" w:hAnsi="Calibri" w:cs="Calibri"/>
          <w:b/>
          <w:color w:val="000000" w:themeColor="text1"/>
          <w:sz w:val="22"/>
          <w:highlight w:val="darkGray"/>
          <w:shd w:val="clear" w:color="auto" w:fill="F2F2F2" w:themeFill="background1" w:themeFillShade="F2"/>
        </w:rPr>
        <w:t xml:space="preserve"> a Trainee</w:t>
      </w:r>
    </w:p>
    <w:p w14:paraId="11DEA55A" w14:textId="77777777" w:rsidR="00644D69" w:rsidRDefault="00ED1D8A" w:rsidP="0019458B">
      <w:pPr>
        <w:rPr>
          <w:rFonts w:ascii="Calibri" w:hAnsi="Calibri" w:cs="Calibri"/>
          <w:sz w:val="20"/>
          <w:szCs w:val="22"/>
        </w:rPr>
      </w:pPr>
      <w:r w:rsidRPr="009056A3">
        <w:rPr>
          <w:rFonts w:ascii="Calibri" w:hAnsi="Calibri" w:cs="Calibri"/>
          <w:b/>
          <w:sz w:val="22"/>
          <w:szCs w:val="22"/>
          <w:u w:val="single"/>
        </w:rPr>
        <w:t xml:space="preserve">Videocon Industries </w:t>
      </w:r>
      <w:r w:rsidR="002A528C" w:rsidRPr="009056A3">
        <w:rPr>
          <w:rFonts w:ascii="Calibri" w:hAnsi="Calibri" w:cs="Calibri"/>
          <w:b/>
          <w:sz w:val="22"/>
          <w:szCs w:val="22"/>
          <w:u w:val="single"/>
        </w:rPr>
        <w:t>Limited:</w:t>
      </w:r>
      <w:r w:rsidR="002A528C" w:rsidRPr="009056A3">
        <w:rPr>
          <w:rFonts w:ascii="Calibri" w:hAnsi="Calibri" w:cs="Calibri"/>
          <w:sz w:val="20"/>
          <w:szCs w:val="22"/>
        </w:rPr>
        <w:t xml:space="preserve"> </w:t>
      </w:r>
      <w:r w:rsidR="009413B5" w:rsidRPr="009056A3">
        <w:rPr>
          <w:rFonts w:ascii="Calibri" w:hAnsi="Calibri" w:cs="Calibri"/>
          <w:sz w:val="20"/>
          <w:szCs w:val="22"/>
        </w:rPr>
        <w:t>Worke</w:t>
      </w:r>
      <w:r w:rsidRPr="009056A3">
        <w:rPr>
          <w:rFonts w:ascii="Calibri" w:hAnsi="Calibri" w:cs="Calibri"/>
          <w:sz w:val="20"/>
          <w:szCs w:val="22"/>
        </w:rPr>
        <w:t>d in Videocon Industries Limited as a Graduate Engineer Trainee</w:t>
      </w:r>
      <w:r w:rsidR="00CC0151" w:rsidRPr="009056A3">
        <w:rPr>
          <w:rFonts w:ascii="Calibri" w:hAnsi="Calibri" w:cs="Calibri"/>
          <w:sz w:val="20"/>
          <w:szCs w:val="22"/>
        </w:rPr>
        <w:t xml:space="preserve"> in LCD/LED division</w:t>
      </w:r>
      <w:r w:rsidRPr="009056A3">
        <w:rPr>
          <w:rFonts w:ascii="Calibri" w:hAnsi="Calibri" w:cs="Calibri"/>
          <w:sz w:val="20"/>
          <w:szCs w:val="22"/>
        </w:rPr>
        <w:t>.</w:t>
      </w:r>
    </w:p>
    <w:p w14:paraId="257A1F4D" w14:textId="77777777" w:rsidR="0019458B" w:rsidRPr="009056A3" w:rsidRDefault="0019458B" w:rsidP="0019458B">
      <w:pPr>
        <w:rPr>
          <w:rFonts w:ascii="Calibri" w:hAnsi="Calibri" w:cs="Calibri"/>
          <w:sz w:val="22"/>
          <w:szCs w:val="22"/>
        </w:rPr>
      </w:pPr>
    </w:p>
    <w:p w14:paraId="590F89E3" w14:textId="77777777" w:rsidR="009D3043" w:rsidRPr="009056A3" w:rsidRDefault="009D3043" w:rsidP="00B11D38">
      <w:pPr>
        <w:pBdr>
          <w:top w:val="single" w:sz="4" w:space="1" w:color="auto"/>
          <w:bottom w:val="single" w:sz="4" w:space="1" w:color="auto"/>
        </w:pBdr>
        <w:shd w:val="clear" w:color="auto" w:fill="A6A6A6" w:themeFill="background1" w:themeFillShade="A6"/>
        <w:jc w:val="center"/>
        <w:outlineLvl w:val="0"/>
        <w:rPr>
          <w:rFonts w:ascii="Calibri" w:hAnsi="Calibri" w:cs="Calibri"/>
          <w:b/>
          <w:color w:val="000000" w:themeColor="text1"/>
          <w:sz w:val="22"/>
          <w:highlight w:val="darkGray"/>
          <w:shd w:val="clear" w:color="auto" w:fill="F2F2F2" w:themeFill="background1" w:themeFillShade="F2"/>
        </w:rPr>
      </w:pPr>
      <w:r w:rsidRPr="009056A3">
        <w:rPr>
          <w:rFonts w:ascii="Calibri" w:hAnsi="Calibri" w:cs="Calibri"/>
          <w:b/>
          <w:color w:val="000000" w:themeColor="text1"/>
          <w:sz w:val="22"/>
          <w:highlight w:val="darkGray"/>
          <w:shd w:val="clear" w:color="auto" w:fill="F2F2F2" w:themeFill="background1" w:themeFillShade="F2"/>
        </w:rPr>
        <w:t>Educational Qualification</w:t>
      </w:r>
      <w:r w:rsidR="00CF6A36" w:rsidRPr="009056A3">
        <w:rPr>
          <w:rFonts w:ascii="Calibri" w:hAnsi="Calibri" w:cs="Calibri"/>
          <w:b/>
          <w:color w:val="000000" w:themeColor="text1"/>
          <w:sz w:val="22"/>
          <w:highlight w:val="darkGray"/>
          <w:shd w:val="clear" w:color="auto" w:fill="F2F2F2" w:themeFill="background1" w:themeFillShade="F2"/>
        </w:rPr>
        <w:t>:</w:t>
      </w:r>
    </w:p>
    <w:p w14:paraId="4429BD27" w14:textId="77777777" w:rsidR="00C47FBE" w:rsidRPr="009056A3" w:rsidRDefault="00C47FBE" w:rsidP="00F52A17">
      <w:pPr>
        <w:jc w:val="center"/>
        <w:rPr>
          <w:rFonts w:ascii="Calibri" w:hAnsi="Calibri" w:cs="Calibri"/>
          <w:sz w:val="20"/>
        </w:rPr>
      </w:pPr>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8"/>
        <w:gridCol w:w="2320"/>
        <w:gridCol w:w="2772"/>
        <w:gridCol w:w="2652"/>
        <w:gridCol w:w="1838"/>
      </w:tblGrid>
      <w:tr w:rsidR="00DE4ECA" w:rsidRPr="009056A3" w14:paraId="07105027" w14:textId="77777777" w:rsidTr="00575839">
        <w:trPr>
          <w:trHeight w:val="251"/>
          <w:jc w:val="center"/>
        </w:trPr>
        <w:tc>
          <w:tcPr>
            <w:tcW w:w="908" w:type="dxa"/>
            <w:shd w:val="clear" w:color="auto" w:fill="BFBFBF" w:themeFill="background1" w:themeFillShade="BF"/>
          </w:tcPr>
          <w:p w14:paraId="104A6C65" w14:textId="77777777" w:rsidR="00E427F9" w:rsidRPr="009056A3" w:rsidRDefault="00E427F9" w:rsidP="00F52A17">
            <w:pPr>
              <w:jc w:val="center"/>
              <w:rPr>
                <w:rFonts w:ascii="Calibri" w:hAnsi="Calibri" w:cs="Calibri"/>
                <w:b/>
                <w:sz w:val="20"/>
              </w:rPr>
            </w:pPr>
            <w:r w:rsidRPr="009056A3">
              <w:rPr>
                <w:rFonts w:ascii="Calibri" w:hAnsi="Calibri" w:cs="Calibri"/>
                <w:b/>
                <w:sz w:val="20"/>
                <w:szCs w:val="22"/>
              </w:rPr>
              <w:t>Year</w:t>
            </w:r>
          </w:p>
        </w:tc>
        <w:tc>
          <w:tcPr>
            <w:tcW w:w="2320" w:type="dxa"/>
            <w:shd w:val="clear" w:color="auto" w:fill="BFBFBF" w:themeFill="background1" w:themeFillShade="BF"/>
          </w:tcPr>
          <w:p w14:paraId="122D0F66" w14:textId="77777777" w:rsidR="00E427F9" w:rsidRPr="009056A3" w:rsidRDefault="00E427F9" w:rsidP="006333FE">
            <w:pPr>
              <w:rPr>
                <w:rFonts w:ascii="Calibri" w:hAnsi="Calibri" w:cs="Calibri"/>
                <w:b/>
                <w:sz w:val="20"/>
              </w:rPr>
            </w:pPr>
            <w:r w:rsidRPr="009056A3">
              <w:rPr>
                <w:rFonts w:ascii="Calibri" w:hAnsi="Calibri" w:cs="Calibri"/>
                <w:b/>
                <w:sz w:val="20"/>
                <w:szCs w:val="22"/>
              </w:rPr>
              <w:t>Institute</w:t>
            </w:r>
          </w:p>
        </w:tc>
        <w:tc>
          <w:tcPr>
            <w:tcW w:w="2772" w:type="dxa"/>
            <w:shd w:val="clear" w:color="auto" w:fill="BFBFBF" w:themeFill="background1" w:themeFillShade="BF"/>
          </w:tcPr>
          <w:p w14:paraId="65B47213" w14:textId="77777777" w:rsidR="00E427F9" w:rsidRPr="009056A3" w:rsidRDefault="006A0AFB" w:rsidP="006333FE">
            <w:pPr>
              <w:rPr>
                <w:rFonts w:ascii="Calibri" w:hAnsi="Calibri" w:cs="Calibri"/>
                <w:b/>
                <w:sz w:val="20"/>
              </w:rPr>
            </w:pPr>
            <w:r w:rsidRPr="009056A3">
              <w:rPr>
                <w:rFonts w:ascii="Calibri" w:hAnsi="Calibri" w:cs="Calibri"/>
                <w:b/>
                <w:sz w:val="20"/>
                <w:szCs w:val="22"/>
              </w:rPr>
              <w:t>Course</w:t>
            </w:r>
          </w:p>
        </w:tc>
        <w:tc>
          <w:tcPr>
            <w:tcW w:w="2652" w:type="dxa"/>
            <w:shd w:val="clear" w:color="auto" w:fill="BFBFBF" w:themeFill="background1" w:themeFillShade="BF"/>
          </w:tcPr>
          <w:p w14:paraId="568941AE" w14:textId="77777777" w:rsidR="00E427F9" w:rsidRPr="009056A3" w:rsidRDefault="00E427F9" w:rsidP="006333FE">
            <w:pPr>
              <w:rPr>
                <w:rFonts w:ascii="Calibri" w:hAnsi="Calibri" w:cs="Calibri"/>
                <w:b/>
                <w:sz w:val="20"/>
              </w:rPr>
            </w:pPr>
            <w:r w:rsidRPr="009056A3">
              <w:rPr>
                <w:rFonts w:ascii="Calibri" w:hAnsi="Calibri" w:cs="Calibri"/>
                <w:b/>
                <w:sz w:val="20"/>
                <w:szCs w:val="22"/>
              </w:rPr>
              <w:t>University</w:t>
            </w:r>
          </w:p>
        </w:tc>
        <w:tc>
          <w:tcPr>
            <w:tcW w:w="1838" w:type="dxa"/>
            <w:shd w:val="clear" w:color="auto" w:fill="BFBFBF" w:themeFill="background1" w:themeFillShade="BF"/>
          </w:tcPr>
          <w:p w14:paraId="6AA996EF" w14:textId="77777777" w:rsidR="00E427F9" w:rsidRPr="009056A3" w:rsidRDefault="00E427F9" w:rsidP="006333FE">
            <w:pPr>
              <w:rPr>
                <w:rFonts w:ascii="Calibri" w:hAnsi="Calibri" w:cs="Calibri"/>
                <w:b/>
                <w:sz w:val="20"/>
              </w:rPr>
            </w:pPr>
            <w:r w:rsidRPr="009056A3">
              <w:rPr>
                <w:rFonts w:ascii="Calibri" w:hAnsi="Calibri" w:cs="Calibri"/>
                <w:b/>
                <w:sz w:val="20"/>
                <w:szCs w:val="22"/>
              </w:rPr>
              <w:t>Aggregate%</w:t>
            </w:r>
          </w:p>
        </w:tc>
      </w:tr>
      <w:tr w:rsidR="00DE4ECA" w:rsidRPr="009056A3" w14:paraId="02614409" w14:textId="77777777" w:rsidTr="00C046F3">
        <w:trPr>
          <w:trHeight w:val="507"/>
          <w:jc w:val="center"/>
        </w:trPr>
        <w:tc>
          <w:tcPr>
            <w:tcW w:w="908" w:type="dxa"/>
            <w:vAlign w:val="center"/>
          </w:tcPr>
          <w:p w14:paraId="17DFAF47" w14:textId="77777777" w:rsidR="00E427F9" w:rsidRPr="009056A3" w:rsidRDefault="00360BE9" w:rsidP="00F52A17">
            <w:pPr>
              <w:jc w:val="center"/>
              <w:rPr>
                <w:rFonts w:ascii="Calibri" w:hAnsi="Calibri" w:cs="Calibri"/>
                <w:sz w:val="20"/>
              </w:rPr>
            </w:pPr>
            <w:r w:rsidRPr="009056A3">
              <w:rPr>
                <w:rFonts w:ascii="Calibri" w:hAnsi="Calibri" w:cs="Calibri"/>
                <w:sz w:val="20"/>
                <w:szCs w:val="22"/>
              </w:rPr>
              <w:t>2014</w:t>
            </w:r>
          </w:p>
        </w:tc>
        <w:tc>
          <w:tcPr>
            <w:tcW w:w="2320" w:type="dxa"/>
            <w:vAlign w:val="center"/>
          </w:tcPr>
          <w:p w14:paraId="7B53F8BA" w14:textId="77777777" w:rsidR="00E427F9" w:rsidRPr="009056A3" w:rsidRDefault="00360BE9" w:rsidP="006333FE">
            <w:pPr>
              <w:rPr>
                <w:rFonts w:ascii="Calibri" w:hAnsi="Calibri" w:cs="Calibri"/>
                <w:sz w:val="20"/>
              </w:rPr>
            </w:pPr>
            <w:r w:rsidRPr="009056A3">
              <w:rPr>
                <w:rFonts w:ascii="Calibri" w:hAnsi="Calibri" w:cs="Calibri"/>
                <w:sz w:val="20"/>
                <w:szCs w:val="22"/>
              </w:rPr>
              <w:t>CDAC</w:t>
            </w:r>
          </w:p>
        </w:tc>
        <w:tc>
          <w:tcPr>
            <w:tcW w:w="2772" w:type="dxa"/>
            <w:vAlign w:val="center"/>
          </w:tcPr>
          <w:p w14:paraId="5F79F1C7" w14:textId="77777777" w:rsidR="00C12AF6" w:rsidRPr="009056A3" w:rsidRDefault="00360BE9" w:rsidP="006333FE">
            <w:pPr>
              <w:rPr>
                <w:rFonts w:ascii="Calibri" w:hAnsi="Calibri" w:cs="Calibri"/>
                <w:sz w:val="20"/>
              </w:rPr>
            </w:pPr>
            <w:r w:rsidRPr="009056A3">
              <w:rPr>
                <w:rFonts w:ascii="Calibri" w:hAnsi="Calibri" w:cs="Calibri"/>
                <w:sz w:val="20"/>
                <w:szCs w:val="22"/>
              </w:rPr>
              <w:t xml:space="preserve">PG Diploma in </w:t>
            </w:r>
          </w:p>
          <w:p w14:paraId="643D4305" w14:textId="77777777" w:rsidR="00E427F9" w:rsidRPr="009056A3" w:rsidRDefault="00C046F3" w:rsidP="006333FE">
            <w:pPr>
              <w:rPr>
                <w:rFonts w:ascii="Calibri" w:hAnsi="Calibri" w:cs="Calibri"/>
                <w:sz w:val="20"/>
              </w:rPr>
            </w:pPr>
            <w:r w:rsidRPr="009056A3">
              <w:rPr>
                <w:rFonts w:ascii="Calibri" w:hAnsi="Calibri" w:cs="Calibri"/>
                <w:sz w:val="20"/>
                <w:szCs w:val="22"/>
              </w:rPr>
              <w:t>Embedded</w:t>
            </w:r>
            <w:r w:rsidR="00360BE9" w:rsidRPr="009056A3">
              <w:rPr>
                <w:rFonts w:ascii="Calibri" w:hAnsi="Calibri" w:cs="Calibri"/>
                <w:sz w:val="20"/>
                <w:szCs w:val="22"/>
              </w:rPr>
              <w:t xml:space="preserve"> and VLSI Systems</w:t>
            </w:r>
          </w:p>
        </w:tc>
        <w:tc>
          <w:tcPr>
            <w:tcW w:w="2652" w:type="dxa"/>
            <w:vAlign w:val="center"/>
          </w:tcPr>
          <w:p w14:paraId="1D410DF4" w14:textId="77777777" w:rsidR="00E427F9" w:rsidRPr="009056A3" w:rsidRDefault="00360BE9" w:rsidP="006333FE">
            <w:pPr>
              <w:rPr>
                <w:rFonts w:ascii="Calibri" w:hAnsi="Calibri" w:cs="Calibri"/>
                <w:sz w:val="20"/>
              </w:rPr>
            </w:pPr>
            <w:r w:rsidRPr="009056A3">
              <w:rPr>
                <w:rFonts w:ascii="Calibri" w:hAnsi="Calibri" w:cs="Calibri"/>
                <w:sz w:val="20"/>
                <w:szCs w:val="22"/>
              </w:rPr>
              <w:t>IT and Communication Ministry of India</w:t>
            </w:r>
          </w:p>
        </w:tc>
        <w:tc>
          <w:tcPr>
            <w:tcW w:w="1838" w:type="dxa"/>
            <w:vAlign w:val="center"/>
          </w:tcPr>
          <w:p w14:paraId="63C11C23" w14:textId="77777777" w:rsidR="00E427F9" w:rsidRPr="009056A3" w:rsidRDefault="005A75A0" w:rsidP="006333FE">
            <w:pPr>
              <w:rPr>
                <w:rFonts w:ascii="Calibri" w:hAnsi="Calibri" w:cs="Calibri"/>
                <w:sz w:val="20"/>
              </w:rPr>
            </w:pPr>
            <w:r w:rsidRPr="009056A3">
              <w:rPr>
                <w:rFonts w:ascii="Calibri" w:hAnsi="Calibri" w:cs="Calibri"/>
                <w:sz w:val="20"/>
              </w:rPr>
              <w:t>79</w:t>
            </w:r>
            <w:r w:rsidR="00E82397" w:rsidRPr="009056A3">
              <w:rPr>
                <w:rFonts w:ascii="Calibri" w:hAnsi="Calibri" w:cs="Calibri"/>
                <w:sz w:val="20"/>
              </w:rPr>
              <w:t>%</w:t>
            </w:r>
          </w:p>
        </w:tc>
      </w:tr>
      <w:tr w:rsidR="002715A3" w:rsidRPr="009056A3" w14:paraId="4BC1E727" w14:textId="77777777" w:rsidTr="00C046F3">
        <w:trPr>
          <w:trHeight w:val="345"/>
          <w:jc w:val="center"/>
        </w:trPr>
        <w:tc>
          <w:tcPr>
            <w:tcW w:w="908" w:type="dxa"/>
            <w:vAlign w:val="center"/>
          </w:tcPr>
          <w:p w14:paraId="687BAE29" w14:textId="77777777" w:rsidR="002715A3" w:rsidRPr="009056A3" w:rsidRDefault="002715A3" w:rsidP="00F52A17">
            <w:pPr>
              <w:jc w:val="center"/>
              <w:rPr>
                <w:rFonts w:ascii="Calibri" w:hAnsi="Calibri" w:cs="Calibri"/>
                <w:sz w:val="20"/>
              </w:rPr>
            </w:pPr>
            <w:r w:rsidRPr="009056A3">
              <w:rPr>
                <w:rFonts w:ascii="Calibri" w:hAnsi="Calibri" w:cs="Calibri"/>
                <w:sz w:val="20"/>
                <w:szCs w:val="22"/>
              </w:rPr>
              <w:t>2012</w:t>
            </w:r>
          </w:p>
        </w:tc>
        <w:tc>
          <w:tcPr>
            <w:tcW w:w="2320" w:type="dxa"/>
            <w:vAlign w:val="center"/>
          </w:tcPr>
          <w:p w14:paraId="6BD55122" w14:textId="77777777" w:rsidR="002715A3" w:rsidRPr="009056A3" w:rsidRDefault="002715A3" w:rsidP="006333FE">
            <w:pPr>
              <w:rPr>
                <w:rFonts w:ascii="Calibri" w:hAnsi="Calibri" w:cs="Calibri"/>
                <w:sz w:val="20"/>
              </w:rPr>
            </w:pPr>
            <w:r w:rsidRPr="009056A3">
              <w:rPr>
                <w:rFonts w:ascii="Calibri" w:hAnsi="Calibri" w:cs="Calibri"/>
                <w:sz w:val="20"/>
                <w:szCs w:val="22"/>
              </w:rPr>
              <w:t>R.D Engineering College</w:t>
            </w:r>
          </w:p>
        </w:tc>
        <w:tc>
          <w:tcPr>
            <w:tcW w:w="2772" w:type="dxa"/>
            <w:vAlign w:val="center"/>
          </w:tcPr>
          <w:p w14:paraId="719667F4" w14:textId="77777777" w:rsidR="002715A3" w:rsidRPr="009056A3" w:rsidRDefault="00EA4A76" w:rsidP="006333FE">
            <w:pPr>
              <w:rPr>
                <w:rFonts w:ascii="Calibri" w:hAnsi="Calibri" w:cs="Calibri"/>
                <w:sz w:val="20"/>
              </w:rPr>
            </w:pPr>
            <w:r>
              <w:rPr>
                <w:rFonts w:ascii="Calibri" w:hAnsi="Calibri" w:cs="Calibri"/>
                <w:sz w:val="20"/>
                <w:szCs w:val="22"/>
              </w:rPr>
              <w:t>Bachelor of Technology</w:t>
            </w:r>
          </w:p>
        </w:tc>
        <w:tc>
          <w:tcPr>
            <w:tcW w:w="2652" w:type="dxa"/>
            <w:vAlign w:val="center"/>
          </w:tcPr>
          <w:p w14:paraId="321EFD58" w14:textId="77777777" w:rsidR="002715A3" w:rsidRPr="009056A3" w:rsidRDefault="00C046F3" w:rsidP="006333FE">
            <w:pPr>
              <w:rPr>
                <w:rFonts w:ascii="Calibri" w:hAnsi="Calibri" w:cs="Calibri"/>
                <w:b/>
                <w:sz w:val="20"/>
              </w:rPr>
            </w:pPr>
            <w:r w:rsidRPr="009056A3">
              <w:rPr>
                <w:rFonts w:ascii="Calibri" w:hAnsi="Calibri" w:cs="Calibri"/>
                <w:sz w:val="20"/>
                <w:szCs w:val="22"/>
              </w:rPr>
              <w:t>U.P.</w:t>
            </w:r>
            <w:r w:rsidR="002715A3" w:rsidRPr="009056A3">
              <w:rPr>
                <w:rFonts w:ascii="Calibri" w:hAnsi="Calibri" w:cs="Calibri"/>
                <w:sz w:val="20"/>
                <w:szCs w:val="22"/>
              </w:rPr>
              <w:t xml:space="preserve"> Technical   University</w:t>
            </w:r>
          </w:p>
        </w:tc>
        <w:tc>
          <w:tcPr>
            <w:tcW w:w="1838" w:type="dxa"/>
            <w:vAlign w:val="center"/>
          </w:tcPr>
          <w:p w14:paraId="69E9DCA0" w14:textId="77777777" w:rsidR="002715A3" w:rsidRPr="009056A3" w:rsidRDefault="006333FE" w:rsidP="006333FE">
            <w:pPr>
              <w:rPr>
                <w:rFonts w:ascii="Calibri" w:hAnsi="Calibri" w:cs="Calibri"/>
                <w:sz w:val="20"/>
              </w:rPr>
            </w:pPr>
            <w:r>
              <w:rPr>
                <w:rFonts w:ascii="Calibri" w:hAnsi="Calibri" w:cs="Calibri"/>
                <w:sz w:val="20"/>
                <w:szCs w:val="22"/>
              </w:rPr>
              <w:t>74</w:t>
            </w:r>
            <w:r w:rsidR="002715A3" w:rsidRPr="009056A3">
              <w:rPr>
                <w:rFonts w:ascii="Calibri" w:hAnsi="Calibri" w:cs="Calibri"/>
                <w:sz w:val="20"/>
                <w:szCs w:val="22"/>
              </w:rPr>
              <w:t>%</w:t>
            </w:r>
          </w:p>
        </w:tc>
      </w:tr>
      <w:tr w:rsidR="00DE4ECA" w:rsidRPr="009056A3" w14:paraId="006F0827" w14:textId="77777777" w:rsidTr="005D13E4">
        <w:trPr>
          <w:trHeight w:val="306"/>
          <w:jc w:val="center"/>
        </w:trPr>
        <w:tc>
          <w:tcPr>
            <w:tcW w:w="908" w:type="dxa"/>
            <w:vAlign w:val="center"/>
          </w:tcPr>
          <w:p w14:paraId="68CD94C3" w14:textId="77777777" w:rsidR="00E427F9" w:rsidRPr="009056A3" w:rsidRDefault="00E427F9" w:rsidP="00F52A17">
            <w:pPr>
              <w:jc w:val="center"/>
              <w:rPr>
                <w:rFonts w:ascii="Calibri" w:hAnsi="Calibri" w:cs="Calibri"/>
                <w:sz w:val="20"/>
              </w:rPr>
            </w:pPr>
            <w:r w:rsidRPr="009056A3">
              <w:rPr>
                <w:rFonts w:ascii="Calibri" w:hAnsi="Calibri" w:cs="Calibri"/>
                <w:sz w:val="20"/>
                <w:szCs w:val="22"/>
              </w:rPr>
              <w:t>2008</w:t>
            </w:r>
          </w:p>
        </w:tc>
        <w:tc>
          <w:tcPr>
            <w:tcW w:w="2320" w:type="dxa"/>
            <w:vAlign w:val="center"/>
          </w:tcPr>
          <w:p w14:paraId="31D0F5A0" w14:textId="77777777" w:rsidR="00E427F9" w:rsidRPr="009056A3" w:rsidRDefault="00E427F9" w:rsidP="006333FE">
            <w:pPr>
              <w:rPr>
                <w:rFonts w:ascii="Calibri" w:hAnsi="Calibri" w:cs="Calibri"/>
                <w:sz w:val="20"/>
              </w:rPr>
            </w:pPr>
            <w:r w:rsidRPr="009056A3">
              <w:rPr>
                <w:rFonts w:ascii="Calibri" w:hAnsi="Calibri" w:cs="Calibri"/>
                <w:sz w:val="20"/>
                <w:szCs w:val="22"/>
              </w:rPr>
              <w:t>T.R.M Public School</w:t>
            </w:r>
          </w:p>
        </w:tc>
        <w:tc>
          <w:tcPr>
            <w:tcW w:w="2772" w:type="dxa"/>
            <w:vAlign w:val="center"/>
          </w:tcPr>
          <w:p w14:paraId="386BCD79" w14:textId="77777777" w:rsidR="00E427F9" w:rsidRPr="009056A3" w:rsidRDefault="00E427F9" w:rsidP="006333FE">
            <w:pPr>
              <w:rPr>
                <w:rFonts w:ascii="Calibri" w:hAnsi="Calibri" w:cs="Calibri"/>
                <w:sz w:val="20"/>
              </w:rPr>
            </w:pPr>
            <w:r w:rsidRPr="009056A3">
              <w:rPr>
                <w:rFonts w:ascii="Calibri" w:hAnsi="Calibri" w:cs="Calibri"/>
                <w:sz w:val="20"/>
                <w:szCs w:val="22"/>
              </w:rPr>
              <w:t>12</w:t>
            </w:r>
            <w:r w:rsidRPr="009056A3">
              <w:rPr>
                <w:rFonts w:ascii="Calibri" w:hAnsi="Calibri" w:cs="Calibri"/>
                <w:sz w:val="20"/>
                <w:szCs w:val="22"/>
                <w:vertAlign w:val="superscript"/>
              </w:rPr>
              <w:t>th</w:t>
            </w:r>
          </w:p>
        </w:tc>
        <w:tc>
          <w:tcPr>
            <w:tcW w:w="2652" w:type="dxa"/>
            <w:vAlign w:val="center"/>
          </w:tcPr>
          <w:p w14:paraId="1AB66656" w14:textId="77777777" w:rsidR="00E427F9" w:rsidRPr="009056A3" w:rsidRDefault="00E427F9" w:rsidP="006333FE">
            <w:pPr>
              <w:rPr>
                <w:rFonts w:ascii="Calibri" w:hAnsi="Calibri" w:cs="Calibri"/>
                <w:sz w:val="20"/>
              </w:rPr>
            </w:pPr>
            <w:r w:rsidRPr="009056A3">
              <w:rPr>
                <w:rFonts w:ascii="Calibri" w:hAnsi="Calibri" w:cs="Calibri"/>
                <w:sz w:val="20"/>
                <w:szCs w:val="22"/>
              </w:rPr>
              <w:t>CBSE(AISSCE)</w:t>
            </w:r>
          </w:p>
        </w:tc>
        <w:tc>
          <w:tcPr>
            <w:tcW w:w="1838" w:type="dxa"/>
            <w:vAlign w:val="center"/>
          </w:tcPr>
          <w:p w14:paraId="6280C0BD" w14:textId="77777777" w:rsidR="00E427F9" w:rsidRPr="009056A3" w:rsidRDefault="00E427F9" w:rsidP="006333FE">
            <w:pPr>
              <w:rPr>
                <w:rFonts w:ascii="Calibri" w:hAnsi="Calibri" w:cs="Calibri"/>
                <w:sz w:val="20"/>
              </w:rPr>
            </w:pPr>
            <w:r w:rsidRPr="009056A3">
              <w:rPr>
                <w:rFonts w:ascii="Calibri" w:hAnsi="Calibri" w:cs="Calibri"/>
                <w:sz w:val="20"/>
                <w:szCs w:val="22"/>
              </w:rPr>
              <w:t>84%</w:t>
            </w:r>
          </w:p>
        </w:tc>
      </w:tr>
      <w:tr w:rsidR="00DE4ECA" w:rsidRPr="009056A3" w14:paraId="7361DCB1" w14:textId="77777777" w:rsidTr="005D13E4">
        <w:trPr>
          <w:trHeight w:val="306"/>
          <w:jc w:val="center"/>
        </w:trPr>
        <w:tc>
          <w:tcPr>
            <w:tcW w:w="908" w:type="dxa"/>
            <w:vAlign w:val="center"/>
          </w:tcPr>
          <w:p w14:paraId="3E986C73" w14:textId="77777777" w:rsidR="00E427F9" w:rsidRPr="009056A3" w:rsidRDefault="00E427F9" w:rsidP="00F52A17">
            <w:pPr>
              <w:jc w:val="center"/>
              <w:rPr>
                <w:rFonts w:ascii="Calibri" w:hAnsi="Calibri" w:cs="Calibri"/>
                <w:sz w:val="20"/>
              </w:rPr>
            </w:pPr>
            <w:r w:rsidRPr="009056A3">
              <w:rPr>
                <w:rFonts w:ascii="Calibri" w:hAnsi="Calibri" w:cs="Calibri"/>
                <w:sz w:val="20"/>
                <w:szCs w:val="22"/>
              </w:rPr>
              <w:t>2006</w:t>
            </w:r>
          </w:p>
        </w:tc>
        <w:tc>
          <w:tcPr>
            <w:tcW w:w="2320" w:type="dxa"/>
            <w:vAlign w:val="center"/>
          </w:tcPr>
          <w:p w14:paraId="78855F07" w14:textId="77777777" w:rsidR="00E427F9" w:rsidRPr="009056A3" w:rsidRDefault="00E427F9" w:rsidP="006333FE">
            <w:pPr>
              <w:rPr>
                <w:rFonts w:ascii="Calibri" w:hAnsi="Calibri" w:cs="Calibri"/>
                <w:sz w:val="20"/>
              </w:rPr>
            </w:pPr>
            <w:r w:rsidRPr="009056A3">
              <w:rPr>
                <w:rFonts w:ascii="Calibri" w:hAnsi="Calibri" w:cs="Calibri"/>
                <w:sz w:val="20"/>
                <w:szCs w:val="22"/>
              </w:rPr>
              <w:t>T.R.M Public School</w:t>
            </w:r>
          </w:p>
        </w:tc>
        <w:tc>
          <w:tcPr>
            <w:tcW w:w="2772" w:type="dxa"/>
            <w:vAlign w:val="center"/>
          </w:tcPr>
          <w:p w14:paraId="2F9B8063" w14:textId="77777777" w:rsidR="00E427F9" w:rsidRPr="009056A3" w:rsidRDefault="00E427F9" w:rsidP="006333FE">
            <w:pPr>
              <w:rPr>
                <w:rFonts w:ascii="Calibri" w:hAnsi="Calibri" w:cs="Calibri"/>
                <w:sz w:val="20"/>
              </w:rPr>
            </w:pPr>
            <w:r w:rsidRPr="009056A3">
              <w:rPr>
                <w:rFonts w:ascii="Calibri" w:hAnsi="Calibri" w:cs="Calibri"/>
                <w:sz w:val="20"/>
                <w:szCs w:val="22"/>
              </w:rPr>
              <w:t>10</w:t>
            </w:r>
            <w:r w:rsidRPr="009056A3">
              <w:rPr>
                <w:rFonts w:ascii="Calibri" w:hAnsi="Calibri" w:cs="Calibri"/>
                <w:sz w:val="20"/>
                <w:szCs w:val="22"/>
                <w:vertAlign w:val="superscript"/>
              </w:rPr>
              <w:t>th</w:t>
            </w:r>
          </w:p>
        </w:tc>
        <w:tc>
          <w:tcPr>
            <w:tcW w:w="2652" w:type="dxa"/>
            <w:vAlign w:val="center"/>
          </w:tcPr>
          <w:p w14:paraId="7B991EB8" w14:textId="77777777" w:rsidR="00E427F9" w:rsidRPr="009056A3" w:rsidRDefault="00E427F9" w:rsidP="006333FE">
            <w:pPr>
              <w:rPr>
                <w:rFonts w:ascii="Calibri" w:hAnsi="Calibri" w:cs="Calibri"/>
                <w:sz w:val="20"/>
              </w:rPr>
            </w:pPr>
            <w:r w:rsidRPr="009056A3">
              <w:rPr>
                <w:rFonts w:ascii="Calibri" w:hAnsi="Calibri" w:cs="Calibri"/>
                <w:sz w:val="20"/>
                <w:szCs w:val="22"/>
              </w:rPr>
              <w:t>CBSE(AISSE)</w:t>
            </w:r>
          </w:p>
        </w:tc>
        <w:tc>
          <w:tcPr>
            <w:tcW w:w="1838" w:type="dxa"/>
            <w:vAlign w:val="center"/>
          </w:tcPr>
          <w:p w14:paraId="3C3C60FF" w14:textId="77777777" w:rsidR="00E427F9" w:rsidRPr="009056A3" w:rsidRDefault="00E427F9" w:rsidP="006333FE">
            <w:pPr>
              <w:rPr>
                <w:rFonts w:ascii="Calibri" w:hAnsi="Calibri" w:cs="Calibri"/>
                <w:sz w:val="20"/>
              </w:rPr>
            </w:pPr>
            <w:r w:rsidRPr="009056A3">
              <w:rPr>
                <w:rFonts w:ascii="Calibri" w:hAnsi="Calibri" w:cs="Calibri"/>
                <w:sz w:val="20"/>
                <w:szCs w:val="22"/>
              </w:rPr>
              <w:t>77%</w:t>
            </w:r>
          </w:p>
        </w:tc>
      </w:tr>
    </w:tbl>
    <w:p w14:paraId="0C5C6C23" w14:textId="77777777" w:rsidR="00AE01F8" w:rsidRPr="009056A3" w:rsidRDefault="00AE01F8" w:rsidP="00F52A17">
      <w:pPr>
        <w:jc w:val="center"/>
        <w:outlineLvl w:val="0"/>
        <w:rPr>
          <w:rFonts w:ascii="Calibri" w:hAnsi="Calibri" w:cs="Calibri"/>
          <w:b/>
          <w:color w:val="FFFFFF" w:themeColor="background1"/>
          <w:shd w:val="clear" w:color="auto" w:fill="F2F2F2" w:themeFill="background1" w:themeFillShade="F2"/>
        </w:rPr>
      </w:pPr>
    </w:p>
    <w:p w14:paraId="50AD3BAD" w14:textId="77777777" w:rsidR="0040570A" w:rsidRPr="009056A3" w:rsidRDefault="0040570A" w:rsidP="0040570A">
      <w:pPr>
        <w:pBdr>
          <w:top w:val="single" w:sz="4" w:space="1" w:color="auto"/>
          <w:bottom w:val="single" w:sz="4" w:space="1" w:color="auto"/>
        </w:pBdr>
        <w:shd w:val="clear" w:color="auto" w:fill="A6A6A6" w:themeFill="background1" w:themeFillShade="A6"/>
        <w:jc w:val="center"/>
        <w:outlineLvl w:val="0"/>
        <w:rPr>
          <w:rFonts w:ascii="Calibri" w:hAnsi="Calibri" w:cs="Calibri"/>
          <w:b/>
          <w:color w:val="000000" w:themeColor="text1"/>
          <w:sz w:val="22"/>
          <w:highlight w:val="darkGray"/>
          <w:shd w:val="clear" w:color="auto" w:fill="F2F2F2" w:themeFill="background1" w:themeFillShade="F2"/>
        </w:rPr>
      </w:pPr>
      <w:r w:rsidRPr="009056A3">
        <w:rPr>
          <w:rFonts w:ascii="Calibri" w:hAnsi="Calibri" w:cs="Calibri"/>
          <w:b/>
          <w:color w:val="000000" w:themeColor="text1"/>
          <w:sz w:val="22"/>
          <w:highlight w:val="darkGray"/>
          <w:shd w:val="clear" w:color="auto" w:fill="F2F2F2" w:themeFill="background1" w:themeFillShade="F2"/>
        </w:rPr>
        <w:t>Certifications</w:t>
      </w:r>
    </w:p>
    <w:p w14:paraId="20D74832" w14:textId="77777777" w:rsidR="0040570A" w:rsidRPr="009056A3" w:rsidRDefault="0040570A" w:rsidP="00F52A17">
      <w:pPr>
        <w:jc w:val="center"/>
        <w:outlineLvl w:val="0"/>
        <w:rPr>
          <w:rFonts w:ascii="Calibri" w:hAnsi="Calibri" w:cs="Calibri"/>
          <w:b/>
          <w:color w:val="FFFFFF" w:themeColor="background1"/>
          <w:shd w:val="clear" w:color="auto" w:fill="F2F2F2" w:themeFill="background1" w:themeFillShade="F2"/>
        </w:rPr>
      </w:pPr>
    </w:p>
    <w:tbl>
      <w:tblPr>
        <w:tblStyle w:val="TableGrid"/>
        <w:tblW w:w="10440" w:type="dxa"/>
        <w:tblLayout w:type="fixed"/>
        <w:tblLook w:val="04A0" w:firstRow="1" w:lastRow="0" w:firstColumn="1" w:lastColumn="0" w:noHBand="0" w:noVBand="1"/>
      </w:tblPr>
      <w:tblGrid>
        <w:gridCol w:w="5954"/>
        <w:gridCol w:w="2693"/>
        <w:gridCol w:w="1793"/>
      </w:tblGrid>
      <w:tr w:rsidR="0015440D" w:rsidRPr="009056A3" w14:paraId="79D0BF86" w14:textId="77777777" w:rsidTr="00DE2606">
        <w:trPr>
          <w:trHeight w:val="61"/>
        </w:trPr>
        <w:tc>
          <w:tcPr>
            <w:tcW w:w="5954" w:type="dxa"/>
            <w:shd w:val="clear" w:color="auto" w:fill="BFBFBF" w:themeFill="background1" w:themeFillShade="BF"/>
          </w:tcPr>
          <w:p w14:paraId="7DF972AA" w14:textId="77777777" w:rsidR="0015440D" w:rsidRPr="009056A3" w:rsidRDefault="0015440D" w:rsidP="006333FE">
            <w:pPr>
              <w:pStyle w:val="Default"/>
              <w:rPr>
                <w:b/>
                <w:bCs/>
                <w:color w:val="auto"/>
                <w:sz w:val="18"/>
                <w:szCs w:val="18"/>
              </w:rPr>
            </w:pPr>
            <w:r w:rsidRPr="009056A3">
              <w:rPr>
                <w:b/>
                <w:bCs/>
                <w:color w:val="auto"/>
                <w:sz w:val="18"/>
                <w:szCs w:val="18"/>
              </w:rPr>
              <w:t>Certifications/ Workshops</w:t>
            </w:r>
          </w:p>
        </w:tc>
        <w:tc>
          <w:tcPr>
            <w:tcW w:w="2693" w:type="dxa"/>
            <w:shd w:val="clear" w:color="auto" w:fill="BFBFBF" w:themeFill="background1" w:themeFillShade="BF"/>
          </w:tcPr>
          <w:p w14:paraId="65B0CF0E" w14:textId="77777777" w:rsidR="0015440D" w:rsidRPr="009056A3" w:rsidRDefault="0015440D" w:rsidP="006333FE">
            <w:pPr>
              <w:pStyle w:val="Default"/>
              <w:rPr>
                <w:b/>
                <w:bCs/>
                <w:color w:val="auto"/>
                <w:sz w:val="18"/>
                <w:szCs w:val="18"/>
              </w:rPr>
            </w:pPr>
            <w:r w:rsidRPr="009056A3">
              <w:rPr>
                <w:b/>
                <w:bCs/>
                <w:color w:val="auto"/>
                <w:sz w:val="18"/>
                <w:szCs w:val="18"/>
              </w:rPr>
              <w:t>Institute/Organization</w:t>
            </w:r>
          </w:p>
        </w:tc>
        <w:tc>
          <w:tcPr>
            <w:tcW w:w="1793" w:type="dxa"/>
            <w:shd w:val="clear" w:color="auto" w:fill="BFBFBF" w:themeFill="background1" w:themeFillShade="BF"/>
          </w:tcPr>
          <w:p w14:paraId="4B042A1F" w14:textId="77777777" w:rsidR="0015440D" w:rsidRPr="009056A3" w:rsidRDefault="0015440D" w:rsidP="00BF53D0">
            <w:pPr>
              <w:pStyle w:val="Default"/>
              <w:jc w:val="center"/>
              <w:rPr>
                <w:b/>
                <w:bCs/>
                <w:color w:val="auto"/>
                <w:sz w:val="18"/>
                <w:szCs w:val="18"/>
              </w:rPr>
            </w:pPr>
            <w:r w:rsidRPr="009056A3">
              <w:rPr>
                <w:b/>
                <w:bCs/>
                <w:color w:val="auto"/>
                <w:sz w:val="18"/>
                <w:szCs w:val="18"/>
              </w:rPr>
              <w:t>Year</w:t>
            </w:r>
          </w:p>
        </w:tc>
      </w:tr>
      <w:tr w:rsidR="00F46336" w:rsidRPr="009056A3" w14:paraId="04B8549B" w14:textId="77777777" w:rsidTr="00DE2606">
        <w:trPr>
          <w:trHeight w:val="70"/>
        </w:trPr>
        <w:tc>
          <w:tcPr>
            <w:tcW w:w="5954" w:type="dxa"/>
          </w:tcPr>
          <w:p w14:paraId="31E5B2FD" w14:textId="236DBE9B" w:rsidR="00F46336" w:rsidRPr="009056A3" w:rsidRDefault="00F46336" w:rsidP="006333FE">
            <w:pPr>
              <w:pStyle w:val="Default"/>
              <w:rPr>
                <w:rStyle w:val="il"/>
                <w:color w:val="222222"/>
                <w:sz w:val="20"/>
                <w:szCs w:val="20"/>
                <w:shd w:val="clear" w:color="auto" w:fill="FFFFFF"/>
              </w:rPr>
            </w:pPr>
            <w:r>
              <w:rPr>
                <w:rStyle w:val="il"/>
                <w:color w:val="222222"/>
                <w:sz w:val="20"/>
                <w:szCs w:val="20"/>
                <w:shd w:val="clear" w:color="auto" w:fill="FFFFFF"/>
              </w:rPr>
              <w:t>Salesforce Sharing and Visibility</w:t>
            </w:r>
          </w:p>
        </w:tc>
        <w:tc>
          <w:tcPr>
            <w:tcW w:w="2693" w:type="dxa"/>
          </w:tcPr>
          <w:p w14:paraId="54105EB0" w14:textId="3855019F" w:rsidR="00F46336" w:rsidRDefault="00F46336" w:rsidP="006333FE">
            <w:pPr>
              <w:pStyle w:val="Default"/>
              <w:rPr>
                <w:bCs/>
                <w:color w:val="auto"/>
                <w:sz w:val="20"/>
                <w:szCs w:val="20"/>
              </w:rPr>
            </w:pPr>
            <w:r>
              <w:rPr>
                <w:bCs/>
                <w:color w:val="auto"/>
                <w:sz w:val="20"/>
                <w:szCs w:val="20"/>
              </w:rPr>
              <w:t>Salesforce</w:t>
            </w:r>
          </w:p>
        </w:tc>
        <w:tc>
          <w:tcPr>
            <w:tcW w:w="1793" w:type="dxa"/>
          </w:tcPr>
          <w:p w14:paraId="130D6A6B" w14:textId="556C30EE" w:rsidR="00F46336" w:rsidRDefault="00F46336" w:rsidP="00BF53D0">
            <w:pPr>
              <w:pStyle w:val="Default"/>
              <w:jc w:val="center"/>
              <w:rPr>
                <w:bCs/>
                <w:color w:val="auto"/>
                <w:sz w:val="20"/>
                <w:szCs w:val="20"/>
              </w:rPr>
            </w:pPr>
            <w:r>
              <w:rPr>
                <w:bCs/>
                <w:color w:val="auto"/>
                <w:sz w:val="20"/>
                <w:szCs w:val="20"/>
              </w:rPr>
              <w:t>2020</w:t>
            </w:r>
          </w:p>
        </w:tc>
      </w:tr>
      <w:tr w:rsidR="00A561C8" w:rsidRPr="009056A3" w14:paraId="14C82A12" w14:textId="77777777" w:rsidTr="00DE2606">
        <w:trPr>
          <w:trHeight w:val="70"/>
        </w:trPr>
        <w:tc>
          <w:tcPr>
            <w:tcW w:w="5954" w:type="dxa"/>
          </w:tcPr>
          <w:p w14:paraId="585076D5" w14:textId="77777777" w:rsidR="00A561C8" w:rsidRPr="009056A3" w:rsidRDefault="00A561C8" w:rsidP="006333FE">
            <w:pPr>
              <w:pStyle w:val="Default"/>
              <w:rPr>
                <w:rStyle w:val="il"/>
                <w:color w:val="222222"/>
                <w:sz w:val="20"/>
                <w:szCs w:val="20"/>
                <w:shd w:val="clear" w:color="auto" w:fill="FFFFFF"/>
              </w:rPr>
            </w:pPr>
            <w:r w:rsidRPr="009056A3">
              <w:rPr>
                <w:rStyle w:val="il"/>
                <w:color w:val="222222"/>
                <w:sz w:val="20"/>
                <w:szCs w:val="20"/>
                <w:shd w:val="clear" w:color="auto" w:fill="FFFFFF"/>
              </w:rPr>
              <w:t>Salesforce</w:t>
            </w:r>
            <w:r w:rsidRPr="009056A3">
              <w:rPr>
                <w:rStyle w:val="apple-converted-space"/>
                <w:color w:val="222222"/>
                <w:sz w:val="20"/>
                <w:szCs w:val="20"/>
                <w:shd w:val="clear" w:color="auto" w:fill="FFFFFF"/>
              </w:rPr>
              <w:t> </w:t>
            </w:r>
            <w:r w:rsidRPr="009056A3">
              <w:rPr>
                <w:color w:val="222222"/>
                <w:sz w:val="20"/>
                <w:szCs w:val="20"/>
                <w:shd w:val="clear" w:color="auto" w:fill="FFFFFF"/>
              </w:rPr>
              <w:t>Certified Platform Developer</w:t>
            </w:r>
            <w:r>
              <w:rPr>
                <w:color w:val="222222"/>
                <w:sz w:val="20"/>
                <w:szCs w:val="20"/>
                <w:shd w:val="clear" w:color="auto" w:fill="FFFFFF"/>
              </w:rPr>
              <w:t xml:space="preserve"> II (SU18</w:t>
            </w:r>
            <w:r w:rsidRPr="009056A3">
              <w:rPr>
                <w:color w:val="222222"/>
                <w:sz w:val="20"/>
                <w:szCs w:val="20"/>
                <w:shd w:val="clear" w:color="auto" w:fill="FFFFFF"/>
              </w:rPr>
              <w:t>)</w:t>
            </w:r>
          </w:p>
        </w:tc>
        <w:tc>
          <w:tcPr>
            <w:tcW w:w="2693" w:type="dxa"/>
          </w:tcPr>
          <w:p w14:paraId="21EBACA9" w14:textId="77777777" w:rsidR="00A561C8" w:rsidRPr="009056A3" w:rsidRDefault="00A561C8" w:rsidP="006333FE">
            <w:pPr>
              <w:pStyle w:val="Default"/>
              <w:rPr>
                <w:bCs/>
                <w:color w:val="auto"/>
                <w:sz w:val="20"/>
                <w:szCs w:val="20"/>
              </w:rPr>
            </w:pPr>
            <w:r>
              <w:rPr>
                <w:bCs/>
                <w:color w:val="auto"/>
                <w:sz w:val="20"/>
                <w:szCs w:val="20"/>
              </w:rPr>
              <w:t>Salesforce</w:t>
            </w:r>
          </w:p>
        </w:tc>
        <w:tc>
          <w:tcPr>
            <w:tcW w:w="1793" w:type="dxa"/>
          </w:tcPr>
          <w:p w14:paraId="694B9CB8" w14:textId="77777777" w:rsidR="00A561C8" w:rsidRPr="009056A3" w:rsidRDefault="00A561C8" w:rsidP="00BF53D0">
            <w:pPr>
              <w:pStyle w:val="Default"/>
              <w:jc w:val="center"/>
              <w:rPr>
                <w:bCs/>
                <w:color w:val="auto"/>
                <w:sz w:val="20"/>
                <w:szCs w:val="20"/>
              </w:rPr>
            </w:pPr>
            <w:r>
              <w:rPr>
                <w:bCs/>
                <w:color w:val="auto"/>
                <w:sz w:val="20"/>
                <w:szCs w:val="20"/>
              </w:rPr>
              <w:t>2018</w:t>
            </w:r>
          </w:p>
        </w:tc>
      </w:tr>
      <w:tr w:rsidR="0015440D" w:rsidRPr="009056A3" w14:paraId="70C20C2C" w14:textId="77777777" w:rsidTr="00DE2606">
        <w:trPr>
          <w:trHeight w:val="70"/>
        </w:trPr>
        <w:tc>
          <w:tcPr>
            <w:tcW w:w="5954" w:type="dxa"/>
          </w:tcPr>
          <w:p w14:paraId="5E02A53E" w14:textId="77777777" w:rsidR="0015440D" w:rsidRPr="009056A3" w:rsidRDefault="0015440D" w:rsidP="006333FE">
            <w:pPr>
              <w:pStyle w:val="Default"/>
              <w:rPr>
                <w:bCs/>
                <w:color w:val="auto"/>
                <w:sz w:val="20"/>
                <w:szCs w:val="20"/>
              </w:rPr>
            </w:pPr>
            <w:r w:rsidRPr="009056A3">
              <w:rPr>
                <w:rStyle w:val="il"/>
                <w:color w:val="222222"/>
                <w:sz w:val="20"/>
                <w:szCs w:val="20"/>
                <w:shd w:val="clear" w:color="auto" w:fill="FFFFFF"/>
              </w:rPr>
              <w:t>Salesforce</w:t>
            </w:r>
            <w:r w:rsidRPr="009056A3">
              <w:rPr>
                <w:rStyle w:val="apple-converted-space"/>
                <w:color w:val="222222"/>
                <w:sz w:val="20"/>
                <w:szCs w:val="20"/>
                <w:shd w:val="clear" w:color="auto" w:fill="FFFFFF"/>
              </w:rPr>
              <w:t> </w:t>
            </w:r>
            <w:r w:rsidRPr="009056A3">
              <w:rPr>
                <w:color w:val="222222"/>
                <w:sz w:val="20"/>
                <w:szCs w:val="20"/>
                <w:shd w:val="clear" w:color="auto" w:fill="FFFFFF"/>
              </w:rPr>
              <w:t>Certified Platform Developer I (WI17)</w:t>
            </w:r>
          </w:p>
        </w:tc>
        <w:tc>
          <w:tcPr>
            <w:tcW w:w="2693" w:type="dxa"/>
          </w:tcPr>
          <w:p w14:paraId="268A17E9" w14:textId="77777777" w:rsidR="0015440D" w:rsidRPr="009056A3" w:rsidRDefault="00A561C8" w:rsidP="006333FE">
            <w:pPr>
              <w:pStyle w:val="Default"/>
              <w:rPr>
                <w:bCs/>
                <w:color w:val="auto"/>
                <w:sz w:val="20"/>
                <w:szCs w:val="20"/>
              </w:rPr>
            </w:pPr>
            <w:r>
              <w:rPr>
                <w:bCs/>
                <w:color w:val="auto"/>
                <w:sz w:val="20"/>
                <w:szCs w:val="20"/>
              </w:rPr>
              <w:t>Salesforce</w:t>
            </w:r>
          </w:p>
        </w:tc>
        <w:tc>
          <w:tcPr>
            <w:tcW w:w="1793" w:type="dxa"/>
          </w:tcPr>
          <w:p w14:paraId="1AC41E10" w14:textId="77777777" w:rsidR="0015440D" w:rsidRPr="009056A3" w:rsidRDefault="0015440D" w:rsidP="00BF53D0">
            <w:pPr>
              <w:pStyle w:val="Default"/>
              <w:jc w:val="center"/>
              <w:rPr>
                <w:bCs/>
                <w:color w:val="auto"/>
                <w:sz w:val="20"/>
                <w:szCs w:val="20"/>
              </w:rPr>
            </w:pPr>
            <w:r w:rsidRPr="009056A3">
              <w:rPr>
                <w:bCs/>
                <w:color w:val="auto"/>
                <w:sz w:val="20"/>
                <w:szCs w:val="20"/>
              </w:rPr>
              <w:t>2016</w:t>
            </w:r>
          </w:p>
        </w:tc>
      </w:tr>
      <w:tr w:rsidR="0015440D" w:rsidRPr="009056A3" w14:paraId="0B4A075D" w14:textId="77777777" w:rsidTr="00DE2606">
        <w:trPr>
          <w:trHeight w:val="70"/>
        </w:trPr>
        <w:tc>
          <w:tcPr>
            <w:tcW w:w="5954" w:type="dxa"/>
          </w:tcPr>
          <w:p w14:paraId="5F59F54F" w14:textId="77777777" w:rsidR="0015440D" w:rsidRPr="009056A3" w:rsidRDefault="001F1DD8" w:rsidP="006333FE">
            <w:pPr>
              <w:pStyle w:val="Default"/>
              <w:rPr>
                <w:bCs/>
                <w:color w:val="auto"/>
                <w:sz w:val="20"/>
                <w:szCs w:val="20"/>
              </w:rPr>
            </w:pPr>
            <w:r w:rsidRPr="009056A3">
              <w:rPr>
                <w:rStyle w:val="il"/>
                <w:color w:val="222222"/>
                <w:sz w:val="19"/>
                <w:szCs w:val="19"/>
                <w:shd w:val="clear" w:color="auto" w:fill="FFFFFF"/>
              </w:rPr>
              <w:t>Salesforce</w:t>
            </w:r>
            <w:r w:rsidRPr="009056A3">
              <w:rPr>
                <w:rStyle w:val="apple-converted-space"/>
                <w:color w:val="222222"/>
                <w:sz w:val="19"/>
                <w:szCs w:val="19"/>
                <w:shd w:val="clear" w:color="auto" w:fill="FFFFFF"/>
              </w:rPr>
              <w:t> </w:t>
            </w:r>
            <w:r w:rsidRPr="009056A3">
              <w:rPr>
                <w:color w:val="222222"/>
                <w:sz w:val="19"/>
                <w:szCs w:val="19"/>
                <w:shd w:val="clear" w:color="auto" w:fill="FFFFFF"/>
              </w:rPr>
              <w:t>Certified Platform App Builder (SP16)</w:t>
            </w:r>
          </w:p>
        </w:tc>
        <w:tc>
          <w:tcPr>
            <w:tcW w:w="2693" w:type="dxa"/>
          </w:tcPr>
          <w:p w14:paraId="1924C552" w14:textId="77777777" w:rsidR="0015440D" w:rsidRPr="009056A3" w:rsidRDefault="00A561C8" w:rsidP="006333FE">
            <w:pPr>
              <w:pStyle w:val="Default"/>
              <w:rPr>
                <w:bCs/>
                <w:color w:val="auto"/>
                <w:sz w:val="20"/>
                <w:szCs w:val="20"/>
              </w:rPr>
            </w:pPr>
            <w:r>
              <w:rPr>
                <w:bCs/>
                <w:color w:val="auto"/>
                <w:sz w:val="20"/>
                <w:szCs w:val="20"/>
              </w:rPr>
              <w:t>Salesforce</w:t>
            </w:r>
          </w:p>
        </w:tc>
        <w:tc>
          <w:tcPr>
            <w:tcW w:w="1793" w:type="dxa"/>
          </w:tcPr>
          <w:p w14:paraId="32B2AAAA" w14:textId="77777777" w:rsidR="0015440D" w:rsidRPr="009056A3" w:rsidRDefault="0015440D" w:rsidP="00BF53D0">
            <w:pPr>
              <w:pStyle w:val="Default"/>
              <w:jc w:val="center"/>
              <w:rPr>
                <w:bCs/>
                <w:color w:val="auto"/>
                <w:sz w:val="20"/>
                <w:szCs w:val="20"/>
              </w:rPr>
            </w:pPr>
            <w:r w:rsidRPr="009056A3">
              <w:rPr>
                <w:bCs/>
                <w:color w:val="auto"/>
                <w:sz w:val="20"/>
                <w:szCs w:val="20"/>
              </w:rPr>
              <w:t>2016</w:t>
            </w:r>
          </w:p>
        </w:tc>
      </w:tr>
      <w:tr w:rsidR="00425D70" w:rsidRPr="009056A3" w14:paraId="08FCC2B8" w14:textId="77777777" w:rsidTr="00DE2606">
        <w:trPr>
          <w:trHeight w:val="70"/>
        </w:trPr>
        <w:tc>
          <w:tcPr>
            <w:tcW w:w="5954" w:type="dxa"/>
          </w:tcPr>
          <w:p w14:paraId="1881C663" w14:textId="4BC2B9B0" w:rsidR="00425D70" w:rsidRPr="009056A3" w:rsidRDefault="00425D70" w:rsidP="006333FE">
            <w:pPr>
              <w:pStyle w:val="Default"/>
              <w:rPr>
                <w:rStyle w:val="il"/>
                <w:color w:val="222222"/>
                <w:sz w:val="19"/>
                <w:szCs w:val="19"/>
                <w:shd w:val="clear" w:color="auto" w:fill="FFFFFF"/>
              </w:rPr>
            </w:pPr>
            <w:r>
              <w:rPr>
                <w:rStyle w:val="il"/>
                <w:color w:val="222222"/>
                <w:sz w:val="19"/>
                <w:szCs w:val="19"/>
                <w:shd w:val="clear" w:color="auto" w:fill="FFFFFF"/>
              </w:rPr>
              <w:t>Salesforce Service Cloud</w:t>
            </w:r>
          </w:p>
        </w:tc>
        <w:tc>
          <w:tcPr>
            <w:tcW w:w="2693" w:type="dxa"/>
          </w:tcPr>
          <w:p w14:paraId="45A485C0" w14:textId="00A0E533" w:rsidR="00425D70" w:rsidRDefault="00425D70" w:rsidP="006333FE">
            <w:pPr>
              <w:pStyle w:val="Default"/>
              <w:rPr>
                <w:bCs/>
                <w:color w:val="auto"/>
                <w:sz w:val="20"/>
                <w:szCs w:val="20"/>
              </w:rPr>
            </w:pPr>
            <w:r>
              <w:rPr>
                <w:bCs/>
                <w:color w:val="auto"/>
                <w:sz w:val="20"/>
                <w:szCs w:val="20"/>
              </w:rPr>
              <w:t>Salesforce</w:t>
            </w:r>
          </w:p>
        </w:tc>
        <w:tc>
          <w:tcPr>
            <w:tcW w:w="1793" w:type="dxa"/>
          </w:tcPr>
          <w:p w14:paraId="53AC0305" w14:textId="308F1909" w:rsidR="00425D70" w:rsidRPr="009056A3" w:rsidRDefault="00425D70" w:rsidP="00BF53D0">
            <w:pPr>
              <w:pStyle w:val="Default"/>
              <w:jc w:val="center"/>
              <w:rPr>
                <w:bCs/>
                <w:color w:val="auto"/>
                <w:sz w:val="20"/>
                <w:szCs w:val="20"/>
              </w:rPr>
            </w:pPr>
            <w:r>
              <w:rPr>
                <w:bCs/>
                <w:color w:val="auto"/>
                <w:sz w:val="20"/>
                <w:szCs w:val="20"/>
              </w:rPr>
              <w:t>2020</w:t>
            </w:r>
          </w:p>
        </w:tc>
      </w:tr>
      <w:tr w:rsidR="0015440D" w:rsidRPr="009056A3" w14:paraId="12C0A780" w14:textId="77777777" w:rsidTr="00DE2606">
        <w:trPr>
          <w:trHeight w:val="70"/>
        </w:trPr>
        <w:tc>
          <w:tcPr>
            <w:tcW w:w="5954" w:type="dxa"/>
          </w:tcPr>
          <w:p w14:paraId="320938D4" w14:textId="77777777" w:rsidR="0015440D" w:rsidRPr="009056A3" w:rsidRDefault="001F1DD8" w:rsidP="006333FE">
            <w:pPr>
              <w:pStyle w:val="Default"/>
              <w:rPr>
                <w:bCs/>
                <w:color w:val="auto"/>
                <w:sz w:val="20"/>
                <w:szCs w:val="20"/>
              </w:rPr>
            </w:pPr>
            <w:r w:rsidRPr="009056A3">
              <w:rPr>
                <w:rStyle w:val="il"/>
                <w:color w:val="222222"/>
                <w:sz w:val="19"/>
                <w:szCs w:val="19"/>
                <w:shd w:val="clear" w:color="auto" w:fill="FFFFFF"/>
              </w:rPr>
              <w:t>Salesforce</w:t>
            </w:r>
            <w:r w:rsidRPr="009056A3">
              <w:rPr>
                <w:rStyle w:val="apple-converted-space"/>
                <w:color w:val="222222"/>
                <w:sz w:val="19"/>
                <w:szCs w:val="19"/>
                <w:shd w:val="clear" w:color="auto" w:fill="FFFFFF"/>
              </w:rPr>
              <w:t> </w:t>
            </w:r>
            <w:r w:rsidRPr="009056A3">
              <w:rPr>
                <w:color w:val="222222"/>
                <w:sz w:val="19"/>
                <w:szCs w:val="19"/>
                <w:shd w:val="clear" w:color="auto" w:fill="FFFFFF"/>
              </w:rPr>
              <w:t>Certified Administrator (SP16)</w:t>
            </w:r>
          </w:p>
        </w:tc>
        <w:tc>
          <w:tcPr>
            <w:tcW w:w="2693" w:type="dxa"/>
          </w:tcPr>
          <w:p w14:paraId="26D5DFC7" w14:textId="77777777" w:rsidR="0015440D" w:rsidRPr="009056A3" w:rsidRDefault="00A561C8" w:rsidP="006333FE">
            <w:pPr>
              <w:pStyle w:val="Default"/>
              <w:rPr>
                <w:bCs/>
                <w:color w:val="auto"/>
                <w:sz w:val="20"/>
                <w:szCs w:val="20"/>
              </w:rPr>
            </w:pPr>
            <w:r>
              <w:rPr>
                <w:bCs/>
                <w:color w:val="auto"/>
                <w:sz w:val="20"/>
                <w:szCs w:val="20"/>
              </w:rPr>
              <w:t>Salesforce</w:t>
            </w:r>
          </w:p>
        </w:tc>
        <w:tc>
          <w:tcPr>
            <w:tcW w:w="1793" w:type="dxa"/>
          </w:tcPr>
          <w:p w14:paraId="75F6A90F" w14:textId="77777777" w:rsidR="0015440D" w:rsidRPr="009056A3" w:rsidRDefault="00D71AE9" w:rsidP="00BF53D0">
            <w:pPr>
              <w:pStyle w:val="Default"/>
              <w:jc w:val="center"/>
              <w:rPr>
                <w:bCs/>
                <w:color w:val="auto"/>
                <w:sz w:val="20"/>
                <w:szCs w:val="20"/>
              </w:rPr>
            </w:pPr>
            <w:r w:rsidRPr="009056A3">
              <w:rPr>
                <w:bCs/>
                <w:color w:val="auto"/>
                <w:sz w:val="20"/>
                <w:szCs w:val="20"/>
              </w:rPr>
              <w:t>2016</w:t>
            </w:r>
          </w:p>
        </w:tc>
      </w:tr>
      <w:tr w:rsidR="0015440D" w:rsidRPr="009056A3" w14:paraId="01663444" w14:textId="77777777" w:rsidTr="00DE2606">
        <w:trPr>
          <w:trHeight w:val="70"/>
        </w:trPr>
        <w:tc>
          <w:tcPr>
            <w:tcW w:w="5954" w:type="dxa"/>
          </w:tcPr>
          <w:p w14:paraId="03E6A781" w14:textId="77777777" w:rsidR="0015440D" w:rsidRPr="009056A3" w:rsidRDefault="0015440D" w:rsidP="006333FE">
            <w:pPr>
              <w:pStyle w:val="Default"/>
              <w:rPr>
                <w:bCs/>
                <w:color w:val="auto"/>
                <w:sz w:val="20"/>
                <w:szCs w:val="20"/>
              </w:rPr>
            </w:pPr>
            <w:r w:rsidRPr="009056A3">
              <w:rPr>
                <w:bCs/>
                <w:color w:val="auto"/>
                <w:sz w:val="20"/>
                <w:szCs w:val="20"/>
              </w:rPr>
              <w:t>Animation Workshop “Animator”</w:t>
            </w:r>
          </w:p>
        </w:tc>
        <w:tc>
          <w:tcPr>
            <w:tcW w:w="2693" w:type="dxa"/>
          </w:tcPr>
          <w:p w14:paraId="42B4B6B6" w14:textId="77777777" w:rsidR="0015440D" w:rsidRPr="009056A3" w:rsidRDefault="0015440D" w:rsidP="006333FE">
            <w:pPr>
              <w:pStyle w:val="Default"/>
              <w:rPr>
                <w:bCs/>
                <w:color w:val="auto"/>
                <w:sz w:val="20"/>
                <w:szCs w:val="20"/>
              </w:rPr>
            </w:pPr>
            <w:r w:rsidRPr="009056A3">
              <w:rPr>
                <w:bCs/>
                <w:color w:val="auto"/>
                <w:sz w:val="20"/>
                <w:szCs w:val="20"/>
              </w:rPr>
              <w:t>Emanagineer, India</w:t>
            </w:r>
          </w:p>
        </w:tc>
        <w:tc>
          <w:tcPr>
            <w:tcW w:w="1793" w:type="dxa"/>
          </w:tcPr>
          <w:p w14:paraId="29D23C76" w14:textId="77777777" w:rsidR="0015440D" w:rsidRPr="009056A3" w:rsidRDefault="0015440D" w:rsidP="00BF53D0">
            <w:pPr>
              <w:pStyle w:val="Default"/>
              <w:jc w:val="center"/>
              <w:rPr>
                <w:bCs/>
                <w:color w:val="auto"/>
                <w:sz w:val="20"/>
                <w:szCs w:val="20"/>
              </w:rPr>
            </w:pPr>
            <w:r w:rsidRPr="009056A3">
              <w:rPr>
                <w:bCs/>
                <w:color w:val="auto"/>
                <w:sz w:val="20"/>
                <w:szCs w:val="20"/>
              </w:rPr>
              <w:t>2010</w:t>
            </w:r>
          </w:p>
        </w:tc>
      </w:tr>
      <w:tr w:rsidR="0015440D" w:rsidRPr="009056A3" w14:paraId="25BFCEE8" w14:textId="77777777" w:rsidTr="00DE2606">
        <w:trPr>
          <w:trHeight w:val="425"/>
        </w:trPr>
        <w:tc>
          <w:tcPr>
            <w:tcW w:w="5954" w:type="dxa"/>
            <w:tcBorders>
              <w:bottom w:val="single" w:sz="4" w:space="0" w:color="auto"/>
            </w:tcBorders>
          </w:tcPr>
          <w:p w14:paraId="48EFCD6C" w14:textId="77777777" w:rsidR="0015440D" w:rsidRPr="009056A3" w:rsidRDefault="00D71AE9" w:rsidP="006333FE">
            <w:pPr>
              <w:pStyle w:val="Default"/>
              <w:rPr>
                <w:bCs/>
                <w:color w:val="auto"/>
                <w:sz w:val="20"/>
                <w:szCs w:val="20"/>
              </w:rPr>
            </w:pPr>
            <w:r w:rsidRPr="009056A3">
              <w:rPr>
                <w:sz w:val="20"/>
              </w:rPr>
              <w:t>Ethical Hacking and Information Security Workshop</w:t>
            </w:r>
          </w:p>
        </w:tc>
        <w:tc>
          <w:tcPr>
            <w:tcW w:w="2693" w:type="dxa"/>
            <w:tcBorders>
              <w:bottom w:val="single" w:sz="4" w:space="0" w:color="auto"/>
            </w:tcBorders>
          </w:tcPr>
          <w:p w14:paraId="32A89555" w14:textId="77777777" w:rsidR="0015440D" w:rsidRPr="009056A3" w:rsidRDefault="00D71AE9" w:rsidP="006333FE">
            <w:pPr>
              <w:pStyle w:val="Default"/>
              <w:rPr>
                <w:bCs/>
                <w:color w:val="auto"/>
                <w:sz w:val="20"/>
                <w:szCs w:val="20"/>
              </w:rPr>
            </w:pPr>
            <w:r w:rsidRPr="009056A3">
              <w:rPr>
                <w:sz w:val="20"/>
              </w:rPr>
              <w:t>Innobuzz Knowledge solution</w:t>
            </w:r>
          </w:p>
        </w:tc>
        <w:tc>
          <w:tcPr>
            <w:tcW w:w="1793" w:type="dxa"/>
            <w:tcBorders>
              <w:bottom w:val="single" w:sz="4" w:space="0" w:color="auto"/>
            </w:tcBorders>
          </w:tcPr>
          <w:p w14:paraId="0875AECE" w14:textId="77777777" w:rsidR="0015440D" w:rsidRPr="009056A3" w:rsidRDefault="00D71AE9" w:rsidP="00BF53D0">
            <w:pPr>
              <w:pStyle w:val="Default"/>
              <w:jc w:val="center"/>
              <w:rPr>
                <w:bCs/>
                <w:color w:val="auto"/>
                <w:sz w:val="20"/>
                <w:szCs w:val="20"/>
              </w:rPr>
            </w:pPr>
            <w:r w:rsidRPr="009056A3">
              <w:rPr>
                <w:bCs/>
                <w:color w:val="auto"/>
                <w:sz w:val="20"/>
                <w:szCs w:val="20"/>
              </w:rPr>
              <w:t>2010</w:t>
            </w:r>
          </w:p>
        </w:tc>
      </w:tr>
    </w:tbl>
    <w:p w14:paraId="4A716B5A" w14:textId="77777777" w:rsidR="002930F4" w:rsidRPr="009056A3" w:rsidRDefault="002930F4" w:rsidP="00F52A17">
      <w:pPr>
        <w:jc w:val="center"/>
        <w:outlineLvl w:val="0"/>
        <w:rPr>
          <w:rFonts w:ascii="Calibri" w:hAnsi="Calibri" w:cs="Calibri"/>
          <w:b/>
          <w:color w:val="FFFFFF" w:themeColor="background1"/>
          <w:shd w:val="clear" w:color="auto" w:fill="F2F2F2" w:themeFill="background1" w:themeFillShade="F2"/>
        </w:rPr>
      </w:pPr>
    </w:p>
    <w:p w14:paraId="7C304A10" w14:textId="77777777" w:rsidR="00182BE5" w:rsidRPr="009056A3" w:rsidRDefault="00182BE5" w:rsidP="002A7B45">
      <w:pPr>
        <w:pBdr>
          <w:top w:val="single" w:sz="4" w:space="1" w:color="auto"/>
          <w:bottom w:val="single" w:sz="4" w:space="1" w:color="auto"/>
        </w:pBdr>
        <w:shd w:val="clear" w:color="auto" w:fill="A6A6A6" w:themeFill="background1" w:themeFillShade="A6"/>
        <w:jc w:val="center"/>
        <w:outlineLvl w:val="0"/>
        <w:rPr>
          <w:rFonts w:ascii="Calibri" w:hAnsi="Calibri" w:cs="Calibri"/>
          <w:b/>
          <w:color w:val="000000" w:themeColor="text1"/>
          <w:sz w:val="22"/>
          <w:shd w:val="pct10" w:color="auto" w:fill="auto"/>
        </w:rPr>
      </w:pPr>
      <w:r w:rsidRPr="009056A3">
        <w:rPr>
          <w:rFonts w:ascii="Calibri" w:hAnsi="Calibri" w:cs="Calibri"/>
          <w:b/>
          <w:color w:val="000000" w:themeColor="text1"/>
          <w:sz w:val="22"/>
          <w:highlight w:val="darkGray"/>
          <w:shd w:val="clear" w:color="auto" w:fill="F2F2F2" w:themeFill="background1" w:themeFillShade="F2"/>
        </w:rPr>
        <w:t>Technical Skills</w:t>
      </w:r>
      <w:r w:rsidR="00CF6A36" w:rsidRPr="009056A3">
        <w:rPr>
          <w:rFonts w:ascii="Calibri" w:hAnsi="Calibri" w:cs="Calibri"/>
          <w:b/>
          <w:color w:val="000000" w:themeColor="text1"/>
          <w:sz w:val="22"/>
          <w:highlight w:val="darkGray"/>
          <w:shd w:val="clear" w:color="auto" w:fill="F2F2F2" w:themeFill="background1" w:themeFillShade="F2"/>
        </w:rPr>
        <w:t>:</w:t>
      </w:r>
    </w:p>
    <w:p w14:paraId="63963701" w14:textId="77777777" w:rsidR="00132464" w:rsidRPr="009056A3" w:rsidRDefault="00132464" w:rsidP="00F52A17">
      <w:pPr>
        <w:jc w:val="both"/>
        <w:rPr>
          <w:rFonts w:ascii="Calibri" w:hAnsi="Calibri" w:cs="Calibri"/>
          <w:b/>
          <w:sz w:val="20"/>
          <w:shd w:val="pct10" w:color="auto" w:fill="auto"/>
        </w:rPr>
      </w:pPr>
    </w:p>
    <w:tbl>
      <w:tblPr>
        <w:tblStyle w:val="TableGrid"/>
        <w:tblW w:w="10773" w:type="dxa"/>
        <w:tblInd w:w="108" w:type="dxa"/>
        <w:tblLayout w:type="fixed"/>
        <w:tblLook w:val="04A0" w:firstRow="1" w:lastRow="0" w:firstColumn="1" w:lastColumn="0" w:noHBand="0" w:noVBand="1"/>
      </w:tblPr>
      <w:tblGrid>
        <w:gridCol w:w="10773"/>
      </w:tblGrid>
      <w:tr w:rsidR="00E143E8" w:rsidRPr="009056A3" w14:paraId="64AC4576" w14:textId="77777777" w:rsidTr="00E143E8">
        <w:trPr>
          <w:trHeight w:val="1205"/>
        </w:trPr>
        <w:tc>
          <w:tcPr>
            <w:tcW w:w="10773" w:type="dxa"/>
            <w:tcBorders>
              <w:left w:val="nil"/>
              <w:bottom w:val="single" w:sz="4" w:space="0" w:color="auto"/>
              <w:right w:val="nil"/>
            </w:tcBorders>
          </w:tcPr>
          <w:p w14:paraId="14C9107C" w14:textId="77777777" w:rsidR="00E143E8" w:rsidRPr="009056A3" w:rsidRDefault="00DF31EE" w:rsidP="00FF64A4">
            <w:pPr>
              <w:jc w:val="both"/>
              <w:rPr>
                <w:rFonts w:ascii="Calibri" w:hAnsi="Calibri" w:cs="Calibri"/>
                <w:sz w:val="20"/>
                <w:szCs w:val="20"/>
              </w:rPr>
            </w:pPr>
            <w:r>
              <w:rPr>
                <w:rFonts w:ascii="Calibri" w:hAnsi="Calibri" w:cs="Calibri"/>
                <w:sz w:val="20"/>
                <w:szCs w:val="20"/>
              </w:rPr>
              <w:t xml:space="preserve">Languages          </w:t>
            </w:r>
            <w:r w:rsidR="00E143E8" w:rsidRPr="009056A3">
              <w:rPr>
                <w:rFonts w:ascii="Calibri" w:hAnsi="Calibri" w:cs="Calibri"/>
                <w:sz w:val="20"/>
                <w:szCs w:val="20"/>
              </w:rPr>
              <w:t xml:space="preserve">: </w:t>
            </w:r>
            <w:r w:rsidR="00945D5F" w:rsidRPr="009056A3">
              <w:rPr>
                <w:rFonts w:ascii="Calibri" w:hAnsi="Calibri" w:cs="Calibri"/>
                <w:sz w:val="20"/>
                <w:szCs w:val="20"/>
              </w:rPr>
              <w:t>Apex, Visualforce, HTML, Java Script, JQuery,</w:t>
            </w:r>
            <w:r w:rsidR="0020718F" w:rsidRPr="009056A3">
              <w:rPr>
                <w:rFonts w:ascii="Calibri" w:hAnsi="Calibri" w:cs="Calibri"/>
                <w:sz w:val="20"/>
                <w:szCs w:val="20"/>
              </w:rPr>
              <w:t xml:space="preserve"> C </w:t>
            </w:r>
            <w:r w:rsidR="00945D5F" w:rsidRPr="009056A3">
              <w:rPr>
                <w:rFonts w:ascii="Calibri" w:hAnsi="Calibri" w:cs="Calibri"/>
                <w:sz w:val="20"/>
                <w:szCs w:val="20"/>
              </w:rPr>
              <w:t>sharp</w:t>
            </w:r>
            <w:r w:rsidR="0043308A">
              <w:rPr>
                <w:rFonts w:ascii="Calibri" w:hAnsi="Calibri" w:cs="Calibri"/>
                <w:sz w:val="20"/>
                <w:szCs w:val="20"/>
              </w:rPr>
              <w:t>, Lightning Component, LDS</w:t>
            </w:r>
          </w:p>
          <w:p w14:paraId="008A26D7" w14:textId="77777777" w:rsidR="0020718F" w:rsidRPr="009056A3" w:rsidRDefault="0020718F" w:rsidP="00FF64A4">
            <w:pPr>
              <w:jc w:val="both"/>
              <w:rPr>
                <w:rFonts w:ascii="Calibri" w:hAnsi="Calibri" w:cs="Calibri"/>
                <w:sz w:val="20"/>
                <w:szCs w:val="20"/>
              </w:rPr>
            </w:pPr>
            <w:r w:rsidRPr="009056A3">
              <w:rPr>
                <w:rFonts w:ascii="Calibri" w:hAnsi="Calibri" w:cs="Calibri"/>
                <w:sz w:val="20"/>
                <w:szCs w:val="20"/>
              </w:rPr>
              <w:t>Framework        :</w:t>
            </w:r>
            <w:r w:rsidR="003C4257" w:rsidRPr="009056A3">
              <w:rPr>
                <w:rFonts w:ascii="Calibri" w:hAnsi="Calibri" w:cs="Calibri"/>
                <w:sz w:val="20"/>
                <w:szCs w:val="20"/>
              </w:rPr>
              <w:t xml:space="preserve"> Dot N</w:t>
            </w:r>
            <w:r w:rsidRPr="009056A3">
              <w:rPr>
                <w:rFonts w:ascii="Calibri" w:hAnsi="Calibri" w:cs="Calibri"/>
                <w:sz w:val="20"/>
                <w:szCs w:val="20"/>
              </w:rPr>
              <w:t>et</w:t>
            </w:r>
            <w:r w:rsidR="003C4257" w:rsidRPr="009056A3">
              <w:rPr>
                <w:rFonts w:ascii="Calibri" w:hAnsi="Calibri" w:cs="Calibri"/>
                <w:sz w:val="20"/>
                <w:szCs w:val="20"/>
              </w:rPr>
              <w:t xml:space="preserve"> Framework</w:t>
            </w:r>
            <w:r w:rsidRPr="009056A3">
              <w:rPr>
                <w:rFonts w:ascii="Calibri" w:hAnsi="Calibri" w:cs="Calibri"/>
                <w:sz w:val="20"/>
                <w:szCs w:val="20"/>
              </w:rPr>
              <w:t xml:space="preserve"> 4.5, Aura(Lightning Component)</w:t>
            </w:r>
          </w:p>
          <w:p w14:paraId="4F00A5A6" w14:textId="77777777" w:rsidR="00E143E8" w:rsidRPr="009056A3" w:rsidRDefault="0020718F" w:rsidP="00FF64A4">
            <w:pPr>
              <w:jc w:val="both"/>
              <w:rPr>
                <w:rFonts w:ascii="Calibri" w:hAnsi="Calibri" w:cs="Calibri"/>
                <w:sz w:val="20"/>
                <w:szCs w:val="20"/>
              </w:rPr>
            </w:pPr>
            <w:r w:rsidRPr="009056A3">
              <w:rPr>
                <w:rFonts w:ascii="Calibri" w:hAnsi="Calibri" w:cs="Calibri"/>
                <w:sz w:val="20"/>
                <w:szCs w:val="20"/>
              </w:rPr>
              <w:t>Tools                   : Salesforce Developer Console, Force.com IDE, Apex Data Loader, Fiddler, Workbench, REST API, SOAP UI.</w:t>
            </w:r>
            <w:r w:rsidR="00E143E8" w:rsidRPr="009056A3">
              <w:rPr>
                <w:rFonts w:ascii="Calibri" w:hAnsi="Calibri" w:cs="Calibri"/>
                <w:sz w:val="20"/>
                <w:szCs w:val="20"/>
              </w:rPr>
              <w:t xml:space="preserve">                      </w:t>
            </w:r>
          </w:p>
          <w:p w14:paraId="66DFBD33" w14:textId="77777777" w:rsidR="00E143E8" w:rsidRPr="009056A3" w:rsidRDefault="00CE2981" w:rsidP="00FF64A4">
            <w:pPr>
              <w:jc w:val="both"/>
              <w:rPr>
                <w:rFonts w:ascii="Calibri" w:hAnsi="Calibri" w:cs="Calibri"/>
                <w:sz w:val="20"/>
                <w:szCs w:val="20"/>
              </w:rPr>
            </w:pPr>
            <w:r>
              <w:rPr>
                <w:rFonts w:ascii="Calibri" w:hAnsi="Calibri" w:cs="Calibri"/>
                <w:sz w:val="20"/>
                <w:szCs w:val="20"/>
              </w:rPr>
              <w:t xml:space="preserve">DBMS                  </w:t>
            </w:r>
            <w:r w:rsidR="00E143E8" w:rsidRPr="009056A3">
              <w:rPr>
                <w:rFonts w:ascii="Calibri" w:hAnsi="Calibri" w:cs="Calibri"/>
                <w:sz w:val="20"/>
                <w:szCs w:val="20"/>
              </w:rPr>
              <w:t>: MS SQL</w:t>
            </w:r>
          </w:p>
          <w:p w14:paraId="306A4869" w14:textId="77777777" w:rsidR="00E143E8" w:rsidRPr="009056A3" w:rsidRDefault="00E143E8" w:rsidP="00FF64A4">
            <w:pPr>
              <w:jc w:val="both"/>
              <w:rPr>
                <w:rFonts w:ascii="Calibri" w:hAnsi="Calibri" w:cs="Calibri"/>
                <w:sz w:val="20"/>
                <w:szCs w:val="20"/>
              </w:rPr>
            </w:pPr>
            <w:r w:rsidRPr="009056A3">
              <w:rPr>
                <w:rFonts w:ascii="Calibri" w:hAnsi="Calibri" w:cs="Calibri"/>
                <w:sz w:val="20"/>
                <w:szCs w:val="20"/>
              </w:rPr>
              <w:t xml:space="preserve">Platforms   </w:t>
            </w:r>
            <w:r w:rsidR="00DF31EE">
              <w:rPr>
                <w:rFonts w:ascii="Calibri" w:hAnsi="Calibri" w:cs="Calibri"/>
                <w:sz w:val="20"/>
                <w:szCs w:val="20"/>
              </w:rPr>
              <w:t xml:space="preserve">        </w:t>
            </w:r>
            <w:r w:rsidRPr="009056A3">
              <w:rPr>
                <w:rFonts w:ascii="Calibri" w:hAnsi="Calibri" w:cs="Calibri"/>
                <w:sz w:val="20"/>
                <w:szCs w:val="20"/>
              </w:rPr>
              <w:t xml:space="preserve">: </w:t>
            </w:r>
            <w:r w:rsidR="0020718F" w:rsidRPr="009056A3">
              <w:rPr>
                <w:rFonts w:ascii="Calibri" w:hAnsi="Calibri" w:cs="Calibri"/>
                <w:sz w:val="20"/>
                <w:szCs w:val="20"/>
              </w:rPr>
              <w:t xml:space="preserve">Force.com, </w:t>
            </w:r>
            <w:r w:rsidR="0043308A" w:rsidRPr="009056A3">
              <w:rPr>
                <w:rFonts w:ascii="Calibri" w:hAnsi="Calibri" w:cs="Calibri"/>
                <w:sz w:val="20"/>
                <w:szCs w:val="20"/>
              </w:rPr>
              <w:t>V</w:t>
            </w:r>
            <w:r w:rsidR="0043308A">
              <w:rPr>
                <w:rFonts w:ascii="Calibri" w:hAnsi="Calibri" w:cs="Calibri"/>
                <w:sz w:val="20"/>
                <w:szCs w:val="20"/>
              </w:rPr>
              <w:t>isual Studio, SQL Server 2008</w:t>
            </w:r>
          </w:p>
          <w:p w14:paraId="7868B9C9" w14:textId="77777777" w:rsidR="0071676A" w:rsidRPr="009056A3" w:rsidRDefault="00E143E8" w:rsidP="00FF64A4">
            <w:pPr>
              <w:jc w:val="both"/>
              <w:rPr>
                <w:rFonts w:ascii="Calibri" w:hAnsi="Calibri" w:cs="Calibri"/>
                <w:b/>
                <w:bCs/>
                <w:sz w:val="20"/>
                <w:szCs w:val="18"/>
              </w:rPr>
            </w:pPr>
            <w:r w:rsidRPr="009056A3">
              <w:rPr>
                <w:rFonts w:ascii="Calibri" w:hAnsi="Calibri" w:cs="Calibri"/>
                <w:sz w:val="20"/>
                <w:szCs w:val="20"/>
              </w:rPr>
              <w:t xml:space="preserve">Others         </w:t>
            </w:r>
            <w:r w:rsidR="00CE2981">
              <w:rPr>
                <w:rFonts w:ascii="Calibri" w:hAnsi="Calibri" w:cs="Calibri"/>
                <w:sz w:val="20"/>
                <w:szCs w:val="20"/>
              </w:rPr>
              <w:t xml:space="preserve">        </w:t>
            </w:r>
            <w:r w:rsidR="00945D5F" w:rsidRPr="009056A3">
              <w:rPr>
                <w:rFonts w:ascii="Calibri" w:hAnsi="Calibri" w:cs="Calibri"/>
                <w:sz w:val="20"/>
                <w:szCs w:val="20"/>
              </w:rPr>
              <w:t>: MS Office</w:t>
            </w:r>
          </w:p>
        </w:tc>
      </w:tr>
    </w:tbl>
    <w:p w14:paraId="3FF19A02" w14:textId="77777777" w:rsidR="00647641" w:rsidRPr="009056A3" w:rsidRDefault="00647641" w:rsidP="00F52A17">
      <w:pPr>
        <w:jc w:val="both"/>
        <w:rPr>
          <w:rFonts w:ascii="Calibri" w:hAnsi="Calibri" w:cs="Calibri"/>
          <w:b/>
          <w:sz w:val="20"/>
        </w:rPr>
      </w:pPr>
    </w:p>
    <w:p w14:paraId="32AE05E9" w14:textId="77777777" w:rsidR="001B678C" w:rsidRPr="009056A3" w:rsidRDefault="001B678C" w:rsidP="002A7B45">
      <w:pPr>
        <w:pStyle w:val="projtabhd"/>
        <w:pBdr>
          <w:top w:val="single" w:sz="4" w:space="1" w:color="auto"/>
          <w:bottom w:val="single" w:sz="4" w:space="1" w:color="auto"/>
        </w:pBdr>
        <w:shd w:val="clear" w:color="auto" w:fill="A6A6A6" w:themeFill="background1" w:themeFillShade="A6"/>
        <w:spacing w:before="0" w:after="0"/>
        <w:jc w:val="center"/>
        <w:outlineLvl w:val="0"/>
        <w:rPr>
          <w:rFonts w:ascii="Calibri" w:hAnsi="Calibri" w:cs="Calibri"/>
          <w:b w:val="0"/>
          <w:noProof/>
          <w:color w:val="000000" w:themeColor="text1"/>
          <w:sz w:val="22"/>
          <w:szCs w:val="24"/>
          <w:lang w:val="en-US"/>
        </w:rPr>
      </w:pPr>
      <w:r w:rsidRPr="009056A3">
        <w:rPr>
          <w:rFonts w:ascii="Calibri" w:hAnsi="Calibri" w:cs="Calibri"/>
          <w:color w:val="000000" w:themeColor="text1"/>
          <w:sz w:val="22"/>
          <w:szCs w:val="24"/>
          <w:highlight w:val="darkGray"/>
          <w:shd w:val="clear" w:color="auto" w:fill="F2F2F2" w:themeFill="background1" w:themeFillShade="F2"/>
        </w:rPr>
        <w:t>Personal Details:</w:t>
      </w:r>
    </w:p>
    <w:p w14:paraId="5925848C" w14:textId="77777777" w:rsidR="001B678C" w:rsidRPr="009056A3" w:rsidRDefault="001B678C" w:rsidP="00F52A17">
      <w:pPr>
        <w:pStyle w:val="projtabhd"/>
        <w:spacing w:before="0" w:after="0"/>
        <w:jc w:val="both"/>
        <w:rPr>
          <w:rFonts w:ascii="Calibri" w:hAnsi="Calibri" w:cs="Calibri"/>
          <w:b w:val="0"/>
          <w:noProof/>
          <w:sz w:val="18"/>
          <w:lang w:val="en-US"/>
        </w:rPr>
      </w:pPr>
    </w:p>
    <w:tbl>
      <w:tblPr>
        <w:tblStyle w:val="TableGrid"/>
        <w:tblW w:w="10284"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1938"/>
        <w:gridCol w:w="2100"/>
        <w:gridCol w:w="2227"/>
        <w:gridCol w:w="2023"/>
      </w:tblGrid>
      <w:tr w:rsidR="00BC55A2" w:rsidRPr="00FF64A4" w14:paraId="3B0DBE73" w14:textId="77777777" w:rsidTr="00BC55A2">
        <w:trPr>
          <w:trHeight w:val="270"/>
        </w:trPr>
        <w:tc>
          <w:tcPr>
            <w:tcW w:w="1996" w:type="dxa"/>
          </w:tcPr>
          <w:p w14:paraId="0F5AE4F3"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Date of birth</w:t>
            </w:r>
          </w:p>
        </w:tc>
        <w:tc>
          <w:tcPr>
            <w:tcW w:w="1938" w:type="dxa"/>
          </w:tcPr>
          <w:p w14:paraId="2D0DFBF2"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13-09-1990</w:t>
            </w:r>
          </w:p>
        </w:tc>
        <w:tc>
          <w:tcPr>
            <w:tcW w:w="2100" w:type="dxa"/>
          </w:tcPr>
          <w:p w14:paraId="0C873933"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p>
        </w:tc>
        <w:tc>
          <w:tcPr>
            <w:tcW w:w="2227" w:type="dxa"/>
          </w:tcPr>
          <w:p w14:paraId="3AAA1B8A"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Father Name</w:t>
            </w:r>
          </w:p>
        </w:tc>
        <w:tc>
          <w:tcPr>
            <w:tcW w:w="2023" w:type="dxa"/>
          </w:tcPr>
          <w:p w14:paraId="2AEF57F3"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Mr. Y.K Singhal</w:t>
            </w:r>
          </w:p>
        </w:tc>
      </w:tr>
      <w:tr w:rsidR="00BC55A2" w:rsidRPr="00FF64A4" w14:paraId="68B4EED4" w14:textId="77777777" w:rsidTr="00BC55A2">
        <w:trPr>
          <w:trHeight w:val="316"/>
        </w:trPr>
        <w:tc>
          <w:tcPr>
            <w:tcW w:w="1996" w:type="dxa"/>
          </w:tcPr>
          <w:p w14:paraId="19500BF6"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Gender</w:t>
            </w:r>
          </w:p>
        </w:tc>
        <w:tc>
          <w:tcPr>
            <w:tcW w:w="1938" w:type="dxa"/>
          </w:tcPr>
          <w:p w14:paraId="2EE7891A"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Male</w:t>
            </w:r>
          </w:p>
        </w:tc>
        <w:tc>
          <w:tcPr>
            <w:tcW w:w="2100" w:type="dxa"/>
          </w:tcPr>
          <w:p w14:paraId="03836EC9"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p>
        </w:tc>
        <w:tc>
          <w:tcPr>
            <w:tcW w:w="2227" w:type="dxa"/>
          </w:tcPr>
          <w:p w14:paraId="643DBB4E"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Martial Status</w:t>
            </w:r>
          </w:p>
        </w:tc>
        <w:tc>
          <w:tcPr>
            <w:tcW w:w="2023" w:type="dxa"/>
          </w:tcPr>
          <w:p w14:paraId="2F479892"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Married</w:t>
            </w:r>
          </w:p>
        </w:tc>
      </w:tr>
      <w:tr w:rsidR="00BC55A2" w:rsidRPr="00FF64A4" w14:paraId="242972E3" w14:textId="77777777" w:rsidTr="00BC55A2">
        <w:trPr>
          <w:trHeight w:val="300"/>
        </w:trPr>
        <w:tc>
          <w:tcPr>
            <w:tcW w:w="1996" w:type="dxa"/>
          </w:tcPr>
          <w:p w14:paraId="003B3A66"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Nationality</w:t>
            </w:r>
          </w:p>
        </w:tc>
        <w:tc>
          <w:tcPr>
            <w:tcW w:w="1938" w:type="dxa"/>
          </w:tcPr>
          <w:p w14:paraId="7B3C066F"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Indian</w:t>
            </w:r>
          </w:p>
        </w:tc>
        <w:tc>
          <w:tcPr>
            <w:tcW w:w="2100" w:type="dxa"/>
          </w:tcPr>
          <w:p w14:paraId="48CFD70C"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p>
        </w:tc>
        <w:tc>
          <w:tcPr>
            <w:tcW w:w="2227" w:type="dxa"/>
          </w:tcPr>
          <w:p w14:paraId="6879BFD9"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p>
        </w:tc>
        <w:tc>
          <w:tcPr>
            <w:tcW w:w="2023" w:type="dxa"/>
          </w:tcPr>
          <w:p w14:paraId="21C1D587" w14:textId="77777777" w:rsidR="002C681E" w:rsidRPr="00FF64A4" w:rsidRDefault="002C681E" w:rsidP="00642F99">
            <w:pPr>
              <w:pStyle w:val="projtabhd"/>
              <w:spacing w:before="100" w:beforeAutospacing="1" w:after="100" w:afterAutospacing="1"/>
              <w:jc w:val="both"/>
              <w:rPr>
                <w:rFonts w:ascii="Calibri" w:hAnsi="Calibri" w:cs="Calibri"/>
                <w:b w:val="0"/>
                <w:noProof/>
                <w:lang w:val="en-US"/>
              </w:rPr>
            </w:pPr>
          </w:p>
        </w:tc>
      </w:tr>
      <w:tr w:rsidR="00B81033" w:rsidRPr="00FF64A4" w14:paraId="2C6E90E8" w14:textId="77777777" w:rsidTr="00BC55A2">
        <w:trPr>
          <w:trHeight w:val="285"/>
        </w:trPr>
        <w:tc>
          <w:tcPr>
            <w:tcW w:w="1996" w:type="dxa"/>
          </w:tcPr>
          <w:p w14:paraId="652935F2" w14:textId="77777777" w:rsidR="00B81033" w:rsidRPr="00FF64A4" w:rsidRDefault="00B81033"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Permanent Address</w:t>
            </w:r>
          </w:p>
        </w:tc>
        <w:tc>
          <w:tcPr>
            <w:tcW w:w="8288" w:type="dxa"/>
            <w:gridSpan w:val="4"/>
          </w:tcPr>
          <w:p w14:paraId="790769B1" w14:textId="77777777" w:rsidR="00B81033" w:rsidRPr="00FF64A4" w:rsidRDefault="00B81033" w:rsidP="00642F99">
            <w:pPr>
              <w:pStyle w:val="projtabhd"/>
              <w:spacing w:before="100" w:beforeAutospacing="1" w:after="100" w:afterAutospacing="1"/>
              <w:jc w:val="both"/>
              <w:rPr>
                <w:rFonts w:ascii="Calibri" w:hAnsi="Calibri" w:cs="Calibri"/>
                <w:b w:val="0"/>
                <w:noProof/>
                <w:lang w:val="en-US"/>
              </w:rPr>
            </w:pPr>
            <w:r w:rsidRPr="00FF64A4">
              <w:rPr>
                <w:rFonts w:ascii="Calibri" w:hAnsi="Calibri" w:cs="Calibri"/>
                <w:b w:val="0"/>
                <w:noProof/>
                <w:lang w:val="en-US"/>
              </w:rPr>
              <w:t>D-5 Gurunanak Pura Street No-4 Modinagar Pin No- 201204</w:t>
            </w:r>
          </w:p>
        </w:tc>
      </w:tr>
    </w:tbl>
    <w:p w14:paraId="28B9D373" w14:textId="77777777" w:rsidR="002C681E" w:rsidRPr="009056A3" w:rsidRDefault="002C681E" w:rsidP="00F52A17">
      <w:pPr>
        <w:pStyle w:val="projtabhd"/>
        <w:spacing w:before="0" w:after="0"/>
        <w:jc w:val="both"/>
        <w:rPr>
          <w:rFonts w:ascii="Calibri" w:hAnsi="Calibri" w:cs="Calibri"/>
          <w:b w:val="0"/>
          <w:noProof/>
          <w:sz w:val="18"/>
          <w:lang w:val="en-US"/>
        </w:rPr>
      </w:pPr>
    </w:p>
    <w:p w14:paraId="7BF19AF8" w14:textId="77777777" w:rsidR="007961C0" w:rsidRPr="009056A3" w:rsidRDefault="00ED3DBA" w:rsidP="002A7B45">
      <w:pPr>
        <w:pBdr>
          <w:top w:val="single" w:sz="4" w:space="1" w:color="auto"/>
          <w:bottom w:val="single" w:sz="4" w:space="1" w:color="auto"/>
        </w:pBdr>
        <w:shd w:val="clear" w:color="auto" w:fill="A6A6A6" w:themeFill="background1" w:themeFillShade="A6"/>
        <w:jc w:val="center"/>
        <w:outlineLvl w:val="0"/>
        <w:rPr>
          <w:rFonts w:ascii="Calibri" w:hAnsi="Calibri" w:cs="Calibri"/>
          <w:b/>
          <w:color w:val="000000" w:themeColor="text1"/>
          <w:sz w:val="22"/>
          <w:highlight w:val="darkGray"/>
          <w:shd w:val="clear" w:color="auto" w:fill="F2F2F2" w:themeFill="background1" w:themeFillShade="F2"/>
        </w:rPr>
      </w:pPr>
      <w:r w:rsidRPr="009056A3">
        <w:rPr>
          <w:rFonts w:ascii="Calibri" w:hAnsi="Calibri" w:cs="Calibri"/>
          <w:b/>
          <w:color w:val="000000" w:themeColor="text1"/>
          <w:sz w:val="22"/>
          <w:highlight w:val="darkGray"/>
          <w:shd w:val="clear" w:color="auto" w:fill="F2F2F2" w:themeFill="background1" w:themeFillShade="F2"/>
        </w:rPr>
        <w:t>About me:</w:t>
      </w:r>
    </w:p>
    <w:p w14:paraId="7ED32522" w14:textId="77777777" w:rsidR="00F4103C" w:rsidRPr="009056A3" w:rsidRDefault="00F4103C" w:rsidP="00F52A17">
      <w:pPr>
        <w:jc w:val="both"/>
        <w:rPr>
          <w:rFonts w:ascii="Calibri" w:hAnsi="Calibri" w:cs="Calibri"/>
          <w:b/>
          <w:sz w:val="20"/>
          <w:shd w:val="pct10" w:color="auto" w:fill="auto"/>
        </w:rPr>
      </w:pPr>
    </w:p>
    <w:p w14:paraId="05449219" w14:textId="77777777" w:rsidR="00ED3DBA" w:rsidRPr="009056A3" w:rsidRDefault="00ED3DBA" w:rsidP="00F52A17">
      <w:pPr>
        <w:pStyle w:val="ListParagraph"/>
        <w:numPr>
          <w:ilvl w:val="0"/>
          <w:numId w:val="7"/>
        </w:numPr>
        <w:jc w:val="both"/>
        <w:rPr>
          <w:rStyle w:val="apple-style-span"/>
          <w:rFonts w:ascii="Calibri" w:hAnsi="Calibri" w:cs="Calibri"/>
          <w:b/>
          <w:shd w:val="pct10" w:color="auto" w:fill="auto"/>
        </w:rPr>
      </w:pPr>
      <w:r w:rsidRPr="009056A3">
        <w:rPr>
          <w:rStyle w:val="apple-style-span"/>
          <w:rFonts w:ascii="Calibri" w:hAnsi="Calibri" w:cs="Calibri"/>
          <w:color w:val="333333"/>
          <w:sz w:val="20"/>
          <w:szCs w:val="20"/>
        </w:rPr>
        <w:t xml:space="preserve">I am a focused person. </w:t>
      </w:r>
    </w:p>
    <w:p w14:paraId="32A58F97" w14:textId="77777777" w:rsidR="00ED3DBA" w:rsidRPr="009056A3" w:rsidRDefault="00ED3DBA" w:rsidP="00F52A17">
      <w:pPr>
        <w:pStyle w:val="ListParagraph"/>
        <w:numPr>
          <w:ilvl w:val="0"/>
          <w:numId w:val="7"/>
        </w:numPr>
        <w:jc w:val="both"/>
        <w:rPr>
          <w:rStyle w:val="apple-style-span"/>
          <w:rFonts w:ascii="Calibri" w:hAnsi="Calibri" w:cs="Calibri"/>
          <w:b/>
          <w:shd w:val="pct10" w:color="auto" w:fill="auto"/>
        </w:rPr>
      </w:pPr>
      <w:r w:rsidRPr="009056A3">
        <w:rPr>
          <w:rStyle w:val="apple-style-span"/>
          <w:rFonts w:ascii="Calibri" w:hAnsi="Calibri" w:cs="Calibri"/>
          <w:color w:val="333333"/>
          <w:sz w:val="20"/>
          <w:szCs w:val="20"/>
        </w:rPr>
        <w:t>I bel</w:t>
      </w:r>
      <w:r w:rsidR="00200847" w:rsidRPr="009056A3">
        <w:rPr>
          <w:rStyle w:val="apple-style-span"/>
          <w:rFonts w:ascii="Calibri" w:hAnsi="Calibri" w:cs="Calibri"/>
          <w:color w:val="333333"/>
          <w:sz w:val="20"/>
          <w:szCs w:val="20"/>
        </w:rPr>
        <w:t>ieve, if we are doing a work the</w:t>
      </w:r>
      <w:r w:rsidRPr="009056A3">
        <w:rPr>
          <w:rStyle w:val="apple-style-span"/>
          <w:rFonts w:ascii="Calibri" w:hAnsi="Calibri" w:cs="Calibri"/>
          <w:color w:val="333333"/>
          <w:sz w:val="20"/>
          <w:szCs w:val="20"/>
        </w:rPr>
        <w:t>n do it perfectly.</w:t>
      </w:r>
    </w:p>
    <w:p w14:paraId="14826AC6" w14:textId="77777777" w:rsidR="00454752" w:rsidRPr="009056A3" w:rsidRDefault="00182BE5" w:rsidP="00F52A17">
      <w:pPr>
        <w:pStyle w:val="ListParagraph"/>
        <w:numPr>
          <w:ilvl w:val="0"/>
          <w:numId w:val="7"/>
        </w:numPr>
        <w:jc w:val="both"/>
        <w:rPr>
          <w:rStyle w:val="apple-style-span"/>
          <w:rFonts w:ascii="Calibri" w:hAnsi="Calibri" w:cs="Calibri"/>
        </w:rPr>
      </w:pPr>
      <w:r w:rsidRPr="009056A3">
        <w:rPr>
          <w:rStyle w:val="apple-style-span"/>
          <w:rFonts w:ascii="Calibri" w:hAnsi="Calibri" w:cs="Calibri"/>
          <w:color w:val="333333"/>
          <w:sz w:val="20"/>
          <w:szCs w:val="20"/>
        </w:rPr>
        <w:t xml:space="preserve">I </w:t>
      </w:r>
      <w:r w:rsidR="00CA72DA" w:rsidRPr="009056A3">
        <w:rPr>
          <w:rStyle w:val="apple-style-span"/>
          <w:rFonts w:ascii="Calibri" w:hAnsi="Calibri" w:cs="Calibri"/>
          <w:color w:val="333333"/>
          <w:sz w:val="20"/>
          <w:szCs w:val="20"/>
        </w:rPr>
        <w:t>am a diverse learner</w:t>
      </w:r>
      <w:r w:rsidRPr="009056A3">
        <w:rPr>
          <w:rStyle w:val="apple-style-span"/>
          <w:rFonts w:ascii="Calibri" w:hAnsi="Calibri" w:cs="Calibri"/>
          <w:color w:val="333333"/>
          <w:sz w:val="20"/>
          <w:szCs w:val="20"/>
        </w:rPr>
        <w:t>.</w:t>
      </w:r>
    </w:p>
    <w:p w14:paraId="6A46FC61" w14:textId="77777777" w:rsidR="002C681E" w:rsidRPr="009056A3" w:rsidRDefault="002C681E" w:rsidP="002C681E">
      <w:pPr>
        <w:pStyle w:val="ListParagraph"/>
        <w:jc w:val="both"/>
        <w:rPr>
          <w:rStyle w:val="apple-style-span"/>
          <w:rFonts w:ascii="Calibri" w:hAnsi="Calibri" w:cs="Calibri"/>
        </w:rPr>
      </w:pPr>
    </w:p>
    <w:p w14:paraId="404CF5E5" w14:textId="77777777" w:rsidR="00415843" w:rsidRPr="009056A3" w:rsidRDefault="00415843" w:rsidP="00F52A17">
      <w:pPr>
        <w:autoSpaceDE w:val="0"/>
        <w:autoSpaceDN w:val="0"/>
        <w:adjustRightInd w:val="0"/>
        <w:jc w:val="both"/>
        <w:rPr>
          <w:rFonts w:ascii="Calibri" w:eastAsiaTheme="minorHAnsi" w:hAnsi="Calibri" w:cs="Calibri"/>
          <w:color w:val="696969" w:themeColor="background2" w:themeShade="80"/>
          <w:sz w:val="22"/>
          <w:szCs w:val="22"/>
        </w:rPr>
      </w:pPr>
      <w:r w:rsidRPr="009056A3">
        <w:rPr>
          <w:rFonts w:ascii="Calibri" w:eastAsiaTheme="minorHAnsi" w:hAnsi="Calibri" w:cs="Calibri"/>
          <w:color w:val="696969" w:themeColor="background2" w:themeShade="80"/>
          <w:sz w:val="22"/>
          <w:szCs w:val="22"/>
        </w:rPr>
        <w:t>I hereby declare that the information given above is true to the best of my Information knowledge belief.</w:t>
      </w:r>
    </w:p>
    <w:p w14:paraId="6382382B" w14:textId="77777777" w:rsidR="00105F64" w:rsidRPr="009056A3" w:rsidRDefault="00105F64" w:rsidP="00F52A17">
      <w:pPr>
        <w:autoSpaceDE w:val="0"/>
        <w:autoSpaceDN w:val="0"/>
        <w:adjustRightInd w:val="0"/>
        <w:jc w:val="both"/>
        <w:rPr>
          <w:rFonts w:ascii="Calibri" w:eastAsiaTheme="minorHAnsi" w:hAnsi="Calibri" w:cs="Calibri"/>
          <w:color w:val="404040"/>
          <w:sz w:val="22"/>
          <w:szCs w:val="22"/>
        </w:rPr>
      </w:pPr>
    </w:p>
    <w:p w14:paraId="15B1ABA1" w14:textId="77777777" w:rsidR="00105F64" w:rsidRPr="009056A3" w:rsidRDefault="00105F64" w:rsidP="00F52A17">
      <w:pPr>
        <w:autoSpaceDE w:val="0"/>
        <w:autoSpaceDN w:val="0"/>
        <w:adjustRightInd w:val="0"/>
        <w:jc w:val="both"/>
        <w:rPr>
          <w:rFonts w:ascii="Calibri" w:eastAsiaTheme="minorHAnsi" w:hAnsi="Calibri" w:cs="Calibri"/>
          <w:b/>
          <w:sz w:val="22"/>
          <w:szCs w:val="22"/>
        </w:rPr>
      </w:pPr>
      <w:r w:rsidRPr="009056A3">
        <w:rPr>
          <w:rFonts w:ascii="Calibri" w:eastAsiaTheme="minorHAnsi" w:hAnsi="Calibri" w:cs="Calibri"/>
          <w:b/>
          <w:sz w:val="22"/>
          <w:szCs w:val="22"/>
        </w:rPr>
        <w:t>DATE:</w:t>
      </w:r>
      <w:r w:rsidRPr="009056A3">
        <w:rPr>
          <w:rFonts w:ascii="Calibri" w:eastAsiaTheme="minorHAnsi" w:hAnsi="Calibri" w:cs="Calibri"/>
          <w:b/>
          <w:sz w:val="22"/>
          <w:szCs w:val="22"/>
        </w:rPr>
        <w:tab/>
      </w:r>
      <w:r w:rsidRPr="009056A3">
        <w:rPr>
          <w:rFonts w:ascii="Calibri" w:eastAsiaTheme="minorHAnsi" w:hAnsi="Calibri" w:cs="Calibri"/>
          <w:b/>
          <w:sz w:val="22"/>
          <w:szCs w:val="22"/>
        </w:rPr>
        <w:tab/>
      </w:r>
      <w:r w:rsidRPr="009056A3">
        <w:rPr>
          <w:rFonts w:ascii="Calibri" w:eastAsiaTheme="minorHAnsi" w:hAnsi="Calibri" w:cs="Calibri"/>
          <w:b/>
          <w:sz w:val="22"/>
          <w:szCs w:val="22"/>
        </w:rPr>
        <w:tab/>
      </w:r>
      <w:r w:rsidRPr="009056A3">
        <w:rPr>
          <w:rFonts w:ascii="Calibri" w:eastAsiaTheme="minorHAnsi" w:hAnsi="Calibri" w:cs="Calibri"/>
          <w:b/>
          <w:sz w:val="22"/>
          <w:szCs w:val="22"/>
        </w:rPr>
        <w:tab/>
      </w:r>
      <w:r w:rsidRPr="009056A3">
        <w:rPr>
          <w:rFonts w:ascii="Calibri" w:eastAsiaTheme="minorHAnsi" w:hAnsi="Calibri" w:cs="Calibri"/>
          <w:b/>
          <w:sz w:val="22"/>
          <w:szCs w:val="22"/>
        </w:rPr>
        <w:tab/>
      </w:r>
      <w:r w:rsidRPr="009056A3">
        <w:rPr>
          <w:rFonts w:ascii="Calibri" w:eastAsiaTheme="minorHAnsi" w:hAnsi="Calibri" w:cs="Calibri"/>
          <w:b/>
          <w:sz w:val="22"/>
          <w:szCs w:val="22"/>
        </w:rPr>
        <w:tab/>
      </w:r>
      <w:r w:rsidRPr="009056A3">
        <w:rPr>
          <w:rFonts w:ascii="Calibri" w:eastAsiaTheme="minorHAnsi" w:hAnsi="Calibri" w:cs="Calibri"/>
          <w:b/>
          <w:sz w:val="22"/>
          <w:szCs w:val="22"/>
        </w:rPr>
        <w:tab/>
      </w:r>
      <w:r w:rsidRPr="009056A3">
        <w:rPr>
          <w:rFonts w:ascii="Calibri" w:eastAsiaTheme="minorHAnsi" w:hAnsi="Calibri" w:cs="Calibri"/>
          <w:b/>
          <w:sz w:val="22"/>
          <w:szCs w:val="22"/>
        </w:rPr>
        <w:tab/>
      </w:r>
      <w:r w:rsidRPr="009056A3">
        <w:rPr>
          <w:rFonts w:ascii="Calibri" w:eastAsiaTheme="minorHAnsi" w:hAnsi="Calibri" w:cs="Calibri"/>
          <w:b/>
          <w:sz w:val="22"/>
          <w:szCs w:val="22"/>
        </w:rPr>
        <w:tab/>
      </w:r>
      <w:r w:rsidRPr="009056A3">
        <w:rPr>
          <w:rFonts w:ascii="Calibri" w:eastAsiaTheme="minorHAnsi" w:hAnsi="Calibri" w:cs="Calibri"/>
          <w:b/>
          <w:sz w:val="22"/>
          <w:szCs w:val="22"/>
        </w:rPr>
        <w:tab/>
      </w:r>
      <w:r w:rsidRPr="009056A3">
        <w:rPr>
          <w:rFonts w:ascii="Calibri" w:eastAsiaTheme="minorHAnsi" w:hAnsi="Calibri" w:cs="Calibri"/>
          <w:b/>
          <w:sz w:val="22"/>
          <w:szCs w:val="22"/>
        </w:rPr>
        <w:tab/>
      </w:r>
      <w:r w:rsidRPr="009056A3">
        <w:rPr>
          <w:rFonts w:ascii="Calibri" w:eastAsiaTheme="minorHAnsi" w:hAnsi="Calibri" w:cs="Calibri"/>
          <w:b/>
          <w:sz w:val="22"/>
          <w:szCs w:val="22"/>
        </w:rPr>
        <w:tab/>
        <w:t>UMANG SINGHAL</w:t>
      </w:r>
    </w:p>
    <w:sectPr w:rsidR="00105F64" w:rsidRPr="009056A3" w:rsidSect="00746959">
      <w:type w:val="continuous"/>
      <w:pgSz w:w="11907" w:h="16839"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17806" w14:textId="77777777" w:rsidR="00CD27B5" w:rsidRDefault="00CD27B5" w:rsidP="009D3043">
      <w:r>
        <w:separator/>
      </w:r>
    </w:p>
  </w:endnote>
  <w:endnote w:type="continuationSeparator" w:id="0">
    <w:p w14:paraId="30EFF534" w14:textId="77777777" w:rsidR="00CD27B5" w:rsidRDefault="00CD27B5" w:rsidP="009D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9132" w14:textId="77777777" w:rsidR="00F46336" w:rsidRDefault="00F4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A4360" w14:textId="7A92B773" w:rsidR="00AF65E4" w:rsidRDefault="00AF65E4">
    <w:pPr>
      <w:pStyle w:val="Footer"/>
      <w:pBdr>
        <w:top w:val="thinThickSmallGap" w:sz="24" w:space="1" w:color="71002C" w:themeColor="accent2" w:themeShade="7F"/>
      </w:pBdr>
      <w:rPr>
        <w:rFonts w:asciiTheme="majorHAnsi" w:hAnsiTheme="majorHAnsi"/>
      </w:rPr>
    </w:pPr>
    <w:r w:rsidRPr="006A398C">
      <w:rPr>
        <w:b/>
      </w:rPr>
      <w:t xml:space="preserve">Email </w:t>
    </w:r>
    <w:r w:rsidR="0094025E" w:rsidRPr="006A398C">
      <w:rPr>
        <w:b/>
      </w:rPr>
      <w:t>id:</w:t>
    </w:r>
    <w:r w:rsidR="0094025E" w:rsidRPr="00305DF1">
      <w:rPr>
        <w:rFonts w:ascii="Calibri" w:hAnsi="Calibri"/>
        <w:u w:val="single"/>
      </w:rPr>
      <w:t xml:space="preserve"> umangsinghal68@gmail.com</w:t>
    </w:r>
    <w:r>
      <w:rPr>
        <w:rFonts w:asciiTheme="majorHAnsi" w:hAnsiTheme="majorHAnsi"/>
      </w:rPr>
      <w:ptab w:relativeTo="margin" w:alignment="right" w:leader="none"/>
    </w:r>
    <w:r>
      <w:rPr>
        <w:rFonts w:asciiTheme="majorHAnsi" w:hAnsiTheme="majorHAnsi"/>
      </w:rPr>
      <w:t xml:space="preserve">Page </w:t>
    </w:r>
    <w:r w:rsidR="002A020C">
      <w:fldChar w:fldCharType="begin"/>
    </w:r>
    <w:r w:rsidR="003D57F7">
      <w:instrText xml:space="preserve"> PAGE   \* MERGEFORMAT </w:instrText>
    </w:r>
    <w:r w:rsidR="002A020C">
      <w:fldChar w:fldCharType="separate"/>
    </w:r>
    <w:r w:rsidR="006F7439" w:rsidRPr="006F7439">
      <w:rPr>
        <w:rFonts w:asciiTheme="majorHAnsi" w:hAnsiTheme="majorHAnsi"/>
        <w:noProof/>
      </w:rPr>
      <w:t>1</w:t>
    </w:r>
    <w:r w:rsidR="002A020C">
      <w:rPr>
        <w:rFonts w:asciiTheme="majorHAnsi" w:hAnsiTheme="majorHAnsi"/>
        <w:noProof/>
      </w:rPr>
      <w:fldChar w:fldCharType="end"/>
    </w:r>
  </w:p>
  <w:p w14:paraId="79F7B760" w14:textId="77777777" w:rsidR="00182BE5" w:rsidRDefault="00182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845E" w14:textId="77777777" w:rsidR="00F46336" w:rsidRDefault="00F4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32C76" w14:textId="77777777" w:rsidR="00CD27B5" w:rsidRDefault="00CD27B5" w:rsidP="009D3043">
      <w:r>
        <w:separator/>
      </w:r>
    </w:p>
  </w:footnote>
  <w:footnote w:type="continuationSeparator" w:id="0">
    <w:p w14:paraId="1DC07FFB" w14:textId="77777777" w:rsidR="00CD27B5" w:rsidRDefault="00CD27B5" w:rsidP="009D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F5F91" w14:textId="77777777" w:rsidR="00F46336" w:rsidRDefault="00F46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00A68" w14:textId="77777777" w:rsidR="00F46336" w:rsidRDefault="00F46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A2FB0" w14:textId="77777777" w:rsidR="00F46336" w:rsidRDefault="00F4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FBF"/>
    <w:multiLevelType w:val="hybridMultilevel"/>
    <w:tmpl w:val="1AC09B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8C520C"/>
    <w:multiLevelType w:val="hybridMultilevel"/>
    <w:tmpl w:val="DF78BC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92D73"/>
    <w:multiLevelType w:val="hybridMultilevel"/>
    <w:tmpl w:val="C7E63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66E0D"/>
    <w:multiLevelType w:val="hybridMultilevel"/>
    <w:tmpl w:val="5A5AAF8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32A21"/>
    <w:multiLevelType w:val="hybridMultilevel"/>
    <w:tmpl w:val="BDE82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44E57"/>
    <w:multiLevelType w:val="hybridMultilevel"/>
    <w:tmpl w:val="6D327BB0"/>
    <w:lvl w:ilvl="0" w:tplc="8F74FBAA">
      <w:start w:val="1"/>
      <w:numFmt w:val="bullet"/>
      <w:lvlText w:val=""/>
      <w:lvlJc w:val="left"/>
      <w:pPr>
        <w:tabs>
          <w:tab w:val="num" w:pos="288"/>
        </w:tabs>
        <w:ind w:left="288" w:hanging="288"/>
      </w:pPr>
      <w:rPr>
        <w:rFonts w:ascii="Wingdings" w:hAnsi="Wingdings"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F6B73"/>
    <w:multiLevelType w:val="hybridMultilevel"/>
    <w:tmpl w:val="1F78C536"/>
    <w:lvl w:ilvl="0" w:tplc="D35AA920">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C7959"/>
    <w:multiLevelType w:val="hybridMultilevel"/>
    <w:tmpl w:val="A78C48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FCA4B3D"/>
    <w:multiLevelType w:val="hybridMultilevel"/>
    <w:tmpl w:val="57AE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2772B"/>
    <w:multiLevelType w:val="hybridMultilevel"/>
    <w:tmpl w:val="FCD40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840E9"/>
    <w:multiLevelType w:val="hybridMultilevel"/>
    <w:tmpl w:val="B46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8405A"/>
    <w:multiLevelType w:val="hybridMultilevel"/>
    <w:tmpl w:val="B6B0F514"/>
    <w:lvl w:ilvl="0" w:tplc="5E74FF02">
      <w:start w:val="1"/>
      <w:numFmt w:val="bullet"/>
      <w:lvlText w:val=""/>
      <w:lvlJc w:val="left"/>
      <w:pPr>
        <w:tabs>
          <w:tab w:val="num" w:pos="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07698"/>
    <w:multiLevelType w:val="hybridMultilevel"/>
    <w:tmpl w:val="0FFA3CAA"/>
    <w:lvl w:ilvl="0" w:tplc="5E74FF02">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301E1D3B"/>
    <w:multiLevelType w:val="hybridMultilevel"/>
    <w:tmpl w:val="1584B5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125AF1"/>
    <w:multiLevelType w:val="multilevel"/>
    <w:tmpl w:val="2A3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47029"/>
    <w:multiLevelType w:val="hybridMultilevel"/>
    <w:tmpl w:val="3EDE1592"/>
    <w:lvl w:ilvl="0" w:tplc="5E74FF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16855"/>
    <w:multiLevelType w:val="hybridMultilevel"/>
    <w:tmpl w:val="74EE2F54"/>
    <w:lvl w:ilvl="0" w:tplc="5E74FF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AE0274"/>
    <w:multiLevelType w:val="hybridMultilevel"/>
    <w:tmpl w:val="A41441E2"/>
    <w:lvl w:ilvl="0" w:tplc="DEC6F232">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2E7C2B"/>
    <w:multiLevelType w:val="hybridMultilevel"/>
    <w:tmpl w:val="A78C48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62254B0"/>
    <w:multiLevelType w:val="hybridMultilevel"/>
    <w:tmpl w:val="815874F4"/>
    <w:lvl w:ilvl="0" w:tplc="5E74FF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0427B"/>
    <w:multiLevelType w:val="hybridMultilevel"/>
    <w:tmpl w:val="DCF8B190"/>
    <w:lvl w:ilvl="0" w:tplc="D35AA9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F136E"/>
    <w:multiLevelType w:val="hybridMultilevel"/>
    <w:tmpl w:val="39527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9C5598"/>
    <w:multiLevelType w:val="hybridMultilevel"/>
    <w:tmpl w:val="D160E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92948"/>
    <w:multiLevelType w:val="hybridMultilevel"/>
    <w:tmpl w:val="C546A734"/>
    <w:lvl w:ilvl="0" w:tplc="5E74FF0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4B579A"/>
    <w:multiLevelType w:val="hybridMultilevel"/>
    <w:tmpl w:val="14926840"/>
    <w:lvl w:ilvl="0" w:tplc="04090003">
      <w:start w:val="1"/>
      <w:numFmt w:val="bullet"/>
      <w:lvlText w:val="o"/>
      <w:lvlJc w:val="left"/>
      <w:pPr>
        <w:tabs>
          <w:tab w:val="num" w:pos="0"/>
        </w:tabs>
        <w:ind w:left="144" w:hanging="144"/>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555F2"/>
    <w:multiLevelType w:val="hybridMultilevel"/>
    <w:tmpl w:val="DDC8CA7A"/>
    <w:lvl w:ilvl="0" w:tplc="5E74FF02">
      <w:start w:val="1"/>
      <w:numFmt w:val="bullet"/>
      <w:lvlText w:val=""/>
      <w:lvlJc w:val="left"/>
      <w:pPr>
        <w:tabs>
          <w:tab w:val="num" w:pos="144"/>
        </w:tabs>
        <w:ind w:left="288" w:hanging="144"/>
      </w:pPr>
      <w:rPr>
        <w:rFonts w:ascii="Wingdings" w:hAnsi="Wingdings" w:hint="default"/>
      </w:rPr>
    </w:lvl>
    <w:lvl w:ilvl="1" w:tplc="04090005">
      <w:start w:val="1"/>
      <w:numFmt w:val="bullet"/>
      <w:lvlText w:val=""/>
      <w:lvlJc w:val="left"/>
      <w:pPr>
        <w:tabs>
          <w:tab w:val="num" w:pos="1584"/>
        </w:tabs>
        <w:ind w:left="1584" w:hanging="360"/>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6" w15:restartNumberingAfterBreak="0">
    <w:nsid w:val="581863B5"/>
    <w:multiLevelType w:val="hybridMultilevel"/>
    <w:tmpl w:val="EFE242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3A3008"/>
    <w:multiLevelType w:val="multilevel"/>
    <w:tmpl w:val="E500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21288"/>
    <w:multiLevelType w:val="hybridMultilevel"/>
    <w:tmpl w:val="91F4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3906"/>
    <w:multiLevelType w:val="hybridMultilevel"/>
    <w:tmpl w:val="B1C44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72C93"/>
    <w:multiLevelType w:val="hybridMultilevel"/>
    <w:tmpl w:val="C8ACE172"/>
    <w:lvl w:ilvl="0" w:tplc="5A9C96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014A8"/>
    <w:multiLevelType w:val="hybridMultilevel"/>
    <w:tmpl w:val="2722B3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642071F1"/>
    <w:multiLevelType w:val="hybridMultilevel"/>
    <w:tmpl w:val="6DBA1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27C5B"/>
    <w:multiLevelType w:val="hybridMultilevel"/>
    <w:tmpl w:val="FAA65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E7059"/>
    <w:multiLevelType w:val="hybridMultilevel"/>
    <w:tmpl w:val="A59E081C"/>
    <w:lvl w:ilvl="0" w:tplc="04090001">
      <w:start w:val="1"/>
      <w:numFmt w:val="bullet"/>
      <w:lvlText w:val=""/>
      <w:lvlJc w:val="left"/>
      <w:pPr>
        <w:ind w:left="1467" w:hanging="360"/>
      </w:pPr>
      <w:rPr>
        <w:rFonts w:ascii="Symbol" w:hAnsi="Symbol"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35" w15:restartNumberingAfterBreak="0">
    <w:nsid w:val="712A2DDA"/>
    <w:multiLevelType w:val="hybridMultilevel"/>
    <w:tmpl w:val="6DD4E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B03740"/>
    <w:multiLevelType w:val="hybridMultilevel"/>
    <w:tmpl w:val="2D7C3E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F641E1"/>
    <w:multiLevelType w:val="hybridMultilevel"/>
    <w:tmpl w:val="14161100"/>
    <w:lvl w:ilvl="0" w:tplc="40090005">
      <w:start w:val="1"/>
      <w:numFmt w:val="bullet"/>
      <w:lvlText w:val=""/>
      <w:lvlJc w:val="left"/>
      <w:pPr>
        <w:ind w:left="2200" w:hanging="360"/>
      </w:pPr>
      <w:rPr>
        <w:rFonts w:ascii="Wingdings" w:hAnsi="Wingdings" w:hint="default"/>
      </w:rPr>
    </w:lvl>
    <w:lvl w:ilvl="1" w:tplc="40090003" w:tentative="1">
      <w:start w:val="1"/>
      <w:numFmt w:val="bullet"/>
      <w:lvlText w:val="o"/>
      <w:lvlJc w:val="left"/>
      <w:pPr>
        <w:ind w:left="2920" w:hanging="360"/>
      </w:pPr>
      <w:rPr>
        <w:rFonts w:ascii="Courier New" w:hAnsi="Courier New" w:cs="Courier New" w:hint="default"/>
      </w:rPr>
    </w:lvl>
    <w:lvl w:ilvl="2" w:tplc="40090005" w:tentative="1">
      <w:start w:val="1"/>
      <w:numFmt w:val="bullet"/>
      <w:lvlText w:val=""/>
      <w:lvlJc w:val="left"/>
      <w:pPr>
        <w:ind w:left="3640" w:hanging="360"/>
      </w:pPr>
      <w:rPr>
        <w:rFonts w:ascii="Wingdings" w:hAnsi="Wingdings" w:hint="default"/>
      </w:rPr>
    </w:lvl>
    <w:lvl w:ilvl="3" w:tplc="40090001" w:tentative="1">
      <w:start w:val="1"/>
      <w:numFmt w:val="bullet"/>
      <w:lvlText w:val=""/>
      <w:lvlJc w:val="left"/>
      <w:pPr>
        <w:ind w:left="4360" w:hanging="360"/>
      </w:pPr>
      <w:rPr>
        <w:rFonts w:ascii="Symbol" w:hAnsi="Symbol" w:hint="default"/>
      </w:rPr>
    </w:lvl>
    <w:lvl w:ilvl="4" w:tplc="40090003" w:tentative="1">
      <w:start w:val="1"/>
      <w:numFmt w:val="bullet"/>
      <w:lvlText w:val="o"/>
      <w:lvlJc w:val="left"/>
      <w:pPr>
        <w:ind w:left="5080" w:hanging="360"/>
      </w:pPr>
      <w:rPr>
        <w:rFonts w:ascii="Courier New" w:hAnsi="Courier New" w:cs="Courier New" w:hint="default"/>
      </w:rPr>
    </w:lvl>
    <w:lvl w:ilvl="5" w:tplc="40090005" w:tentative="1">
      <w:start w:val="1"/>
      <w:numFmt w:val="bullet"/>
      <w:lvlText w:val=""/>
      <w:lvlJc w:val="left"/>
      <w:pPr>
        <w:ind w:left="5800" w:hanging="360"/>
      </w:pPr>
      <w:rPr>
        <w:rFonts w:ascii="Wingdings" w:hAnsi="Wingdings" w:hint="default"/>
      </w:rPr>
    </w:lvl>
    <w:lvl w:ilvl="6" w:tplc="40090001" w:tentative="1">
      <w:start w:val="1"/>
      <w:numFmt w:val="bullet"/>
      <w:lvlText w:val=""/>
      <w:lvlJc w:val="left"/>
      <w:pPr>
        <w:ind w:left="6520" w:hanging="360"/>
      </w:pPr>
      <w:rPr>
        <w:rFonts w:ascii="Symbol" w:hAnsi="Symbol" w:hint="default"/>
      </w:rPr>
    </w:lvl>
    <w:lvl w:ilvl="7" w:tplc="40090003" w:tentative="1">
      <w:start w:val="1"/>
      <w:numFmt w:val="bullet"/>
      <w:lvlText w:val="o"/>
      <w:lvlJc w:val="left"/>
      <w:pPr>
        <w:ind w:left="7240" w:hanging="360"/>
      </w:pPr>
      <w:rPr>
        <w:rFonts w:ascii="Courier New" w:hAnsi="Courier New" w:cs="Courier New" w:hint="default"/>
      </w:rPr>
    </w:lvl>
    <w:lvl w:ilvl="8" w:tplc="40090005" w:tentative="1">
      <w:start w:val="1"/>
      <w:numFmt w:val="bullet"/>
      <w:lvlText w:val=""/>
      <w:lvlJc w:val="left"/>
      <w:pPr>
        <w:ind w:left="7960" w:hanging="360"/>
      </w:pPr>
      <w:rPr>
        <w:rFonts w:ascii="Wingdings" w:hAnsi="Wingdings" w:hint="default"/>
      </w:rPr>
    </w:lvl>
  </w:abstractNum>
  <w:abstractNum w:abstractNumId="38" w15:restartNumberingAfterBreak="0">
    <w:nsid w:val="78BD2BE7"/>
    <w:multiLevelType w:val="hybridMultilevel"/>
    <w:tmpl w:val="E3EA3B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8F94C5D"/>
    <w:multiLevelType w:val="hybridMultilevel"/>
    <w:tmpl w:val="8FF2D352"/>
    <w:lvl w:ilvl="0" w:tplc="0409000B">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0" w15:restartNumberingAfterBreak="0">
    <w:nsid w:val="7D7F3EF8"/>
    <w:multiLevelType w:val="hybridMultilevel"/>
    <w:tmpl w:val="E41819A8"/>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1"/>
  </w:num>
  <w:num w:numId="2">
    <w:abstractNumId w:val="25"/>
  </w:num>
  <w:num w:numId="3">
    <w:abstractNumId w:val="24"/>
  </w:num>
  <w:num w:numId="4">
    <w:abstractNumId w:val="21"/>
  </w:num>
  <w:num w:numId="5">
    <w:abstractNumId w:val="38"/>
  </w:num>
  <w:num w:numId="6">
    <w:abstractNumId w:val="10"/>
  </w:num>
  <w:num w:numId="7">
    <w:abstractNumId w:val="30"/>
  </w:num>
  <w:num w:numId="8">
    <w:abstractNumId w:val="19"/>
  </w:num>
  <w:num w:numId="9">
    <w:abstractNumId w:val="39"/>
  </w:num>
  <w:num w:numId="10">
    <w:abstractNumId w:val="16"/>
  </w:num>
  <w:num w:numId="11">
    <w:abstractNumId w:val="5"/>
  </w:num>
  <w:num w:numId="12">
    <w:abstractNumId w:val="12"/>
  </w:num>
  <w:num w:numId="13">
    <w:abstractNumId w:val="23"/>
  </w:num>
  <w:num w:numId="14">
    <w:abstractNumId w:val="7"/>
  </w:num>
  <w:num w:numId="15">
    <w:abstractNumId w:val="18"/>
  </w:num>
  <w:num w:numId="16">
    <w:abstractNumId w:val="15"/>
  </w:num>
  <w:num w:numId="17">
    <w:abstractNumId w:val="35"/>
  </w:num>
  <w:num w:numId="18">
    <w:abstractNumId w:val="20"/>
  </w:num>
  <w:num w:numId="19">
    <w:abstractNumId w:val="28"/>
  </w:num>
  <w:num w:numId="20">
    <w:abstractNumId w:val="6"/>
  </w:num>
  <w:num w:numId="21">
    <w:abstractNumId w:val="34"/>
  </w:num>
  <w:num w:numId="22">
    <w:abstractNumId w:val="0"/>
  </w:num>
  <w:num w:numId="23">
    <w:abstractNumId w:val="9"/>
  </w:num>
  <w:num w:numId="24">
    <w:abstractNumId w:val="37"/>
  </w:num>
  <w:num w:numId="25">
    <w:abstractNumId w:val="29"/>
  </w:num>
  <w:num w:numId="26">
    <w:abstractNumId w:val="1"/>
  </w:num>
  <w:num w:numId="27">
    <w:abstractNumId w:val="13"/>
  </w:num>
  <w:num w:numId="28">
    <w:abstractNumId w:val="22"/>
  </w:num>
  <w:num w:numId="29">
    <w:abstractNumId w:val="26"/>
  </w:num>
  <w:num w:numId="30">
    <w:abstractNumId w:val="32"/>
  </w:num>
  <w:num w:numId="31">
    <w:abstractNumId w:val="4"/>
  </w:num>
  <w:num w:numId="32">
    <w:abstractNumId w:val="33"/>
  </w:num>
  <w:num w:numId="33">
    <w:abstractNumId w:val="31"/>
  </w:num>
  <w:num w:numId="34">
    <w:abstractNumId w:val="40"/>
  </w:num>
  <w:num w:numId="35">
    <w:abstractNumId w:val="17"/>
  </w:num>
  <w:num w:numId="36">
    <w:abstractNumId w:val="2"/>
  </w:num>
  <w:num w:numId="37">
    <w:abstractNumId w:val="3"/>
  </w:num>
  <w:num w:numId="38">
    <w:abstractNumId w:val="36"/>
  </w:num>
  <w:num w:numId="39">
    <w:abstractNumId w:val="8"/>
  </w:num>
  <w:num w:numId="40">
    <w:abstractNumId w:val="2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43"/>
    <w:rsid w:val="000026EF"/>
    <w:rsid w:val="00003051"/>
    <w:rsid w:val="0001311F"/>
    <w:rsid w:val="00016243"/>
    <w:rsid w:val="000213CB"/>
    <w:rsid w:val="0002444B"/>
    <w:rsid w:val="00024498"/>
    <w:rsid w:val="00025A6D"/>
    <w:rsid w:val="00027EC5"/>
    <w:rsid w:val="00030480"/>
    <w:rsid w:val="0003107C"/>
    <w:rsid w:val="000312DE"/>
    <w:rsid w:val="00031D93"/>
    <w:rsid w:val="0003584C"/>
    <w:rsid w:val="00037173"/>
    <w:rsid w:val="00037EE5"/>
    <w:rsid w:val="0004463E"/>
    <w:rsid w:val="0004555A"/>
    <w:rsid w:val="00045701"/>
    <w:rsid w:val="000466B2"/>
    <w:rsid w:val="000467C1"/>
    <w:rsid w:val="00047149"/>
    <w:rsid w:val="000473DA"/>
    <w:rsid w:val="000513AD"/>
    <w:rsid w:val="00052B30"/>
    <w:rsid w:val="00052DF5"/>
    <w:rsid w:val="0005313F"/>
    <w:rsid w:val="00054BFB"/>
    <w:rsid w:val="0005530C"/>
    <w:rsid w:val="00063F2E"/>
    <w:rsid w:val="00064235"/>
    <w:rsid w:val="00064908"/>
    <w:rsid w:val="00064E90"/>
    <w:rsid w:val="00066A0B"/>
    <w:rsid w:val="00066BAD"/>
    <w:rsid w:val="00067318"/>
    <w:rsid w:val="0007036B"/>
    <w:rsid w:val="0007286E"/>
    <w:rsid w:val="00073AD1"/>
    <w:rsid w:val="000764D5"/>
    <w:rsid w:val="000803EF"/>
    <w:rsid w:val="000823EC"/>
    <w:rsid w:val="00082C67"/>
    <w:rsid w:val="000863FB"/>
    <w:rsid w:val="00087F7D"/>
    <w:rsid w:val="00091923"/>
    <w:rsid w:val="00091E34"/>
    <w:rsid w:val="00095D72"/>
    <w:rsid w:val="000A1651"/>
    <w:rsid w:val="000A1717"/>
    <w:rsid w:val="000A61B0"/>
    <w:rsid w:val="000A70AF"/>
    <w:rsid w:val="000A7CED"/>
    <w:rsid w:val="000B0AF0"/>
    <w:rsid w:val="000B0E2F"/>
    <w:rsid w:val="000B28BC"/>
    <w:rsid w:val="000B4315"/>
    <w:rsid w:val="000B687B"/>
    <w:rsid w:val="000C2EC9"/>
    <w:rsid w:val="000C38DA"/>
    <w:rsid w:val="000C6233"/>
    <w:rsid w:val="000D0399"/>
    <w:rsid w:val="000D10CF"/>
    <w:rsid w:val="000D2C7F"/>
    <w:rsid w:val="000D4E62"/>
    <w:rsid w:val="000D597D"/>
    <w:rsid w:val="000E31B9"/>
    <w:rsid w:val="000E460C"/>
    <w:rsid w:val="000E5745"/>
    <w:rsid w:val="000E5A17"/>
    <w:rsid w:val="000E6985"/>
    <w:rsid w:val="000E6DD5"/>
    <w:rsid w:val="000E73CC"/>
    <w:rsid w:val="000E7D81"/>
    <w:rsid w:val="000F1496"/>
    <w:rsid w:val="000F1D0E"/>
    <w:rsid w:val="000F79C9"/>
    <w:rsid w:val="000F7E8B"/>
    <w:rsid w:val="000F7F66"/>
    <w:rsid w:val="001004C5"/>
    <w:rsid w:val="001030E8"/>
    <w:rsid w:val="00104921"/>
    <w:rsid w:val="001049C4"/>
    <w:rsid w:val="00104C0B"/>
    <w:rsid w:val="00105F64"/>
    <w:rsid w:val="00107253"/>
    <w:rsid w:val="0010772C"/>
    <w:rsid w:val="00111122"/>
    <w:rsid w:val="00113BCF"/>
    <w:rsid w:val="00115942"/>
    <w:rsid w:val="00120946"/>
    <w:rsid w:val="0012149E"/>
    <w:rsid w:val="00121915"/>
    <w:rsid w:val="00121EF8"/>
    <w:rsid w:val="001248B7"/>
    <w:rsid w:val="001248FE"/>
    <w:rsid w:val="00125519"/>
    <w:rsid w:val="00125BF2"/>
    <w:rsid w:val="0013208D"/>
    <w:rsid w:val="00132464"/>
    <w:rsid w:val="001330D4"/>
    <w:rsid w:val="00135C69"/>
    <w:rsid w:val="00143414"/>
    <w:rsid w:val="00143530"/>
    <w:rsid w:val="001450CC"/>
    <w:rsid w:val="001467D7"/>
    <w:rsid w:val="00150CFC"/>
    <w:rsid w:val="001517FD"/>
    <w:rsid w:val="00153267"/>
    <w:rsid w:val="0015382B"/>
    <w:rsid w:val="00153AF7"/>
    <w:rsid w:val="0015440D"/>
    <w:rsid w:val="001547D4"/>
    <w:rsid w:val="00154AE2"/>
    <w:rsid w:val="0016401F"/>
    <w:rsid w:val="00164E4A"/>
    <w:rsid w:val="001654C5"/>
    <w:rsid w:val="00167E89"/>
    <w:rsid w:val="00171187"/>
    <w:rsid w:val="001727F8"/>
    <w:rsid w:val="00175F0D"/>
    <w:rsid w:val="0017726C"/>
    <w:rsid w:val="00181BEB"/>
    <w:rsid w:val="00182543"/>
    <w:rsid w:val="00182BE5"/>
    <w:rsid w:val="00183BFC"/>
    <w:rsid w:val="00183F4D"/>
    <w:rsid w:val="001840EC"/>
    <w:rsid w:val="0018429E"/>
    <w:rsid w:val="00184CBC"/>
    <w:rsid w:val="00185A0F"/>
    <w:rsid w:val="001911D1"/>
    <w:rsid w:val="001914C6"/>
    <w:rsid w:val="0019458B"/>
    <w:rsid w:val="00194DE7"/>
    <w:rsid w:val="001960F4"/>
    <w:rsid w:val="00197A40"/>
    <w:rsid w:val="001A442D"/>
    <w:rsid w:val="001A4854"/>
    <w:rsid w:val="001A550B"/>
    <w:rsid w:val="001A6234"/>
    <w:rsid w:val="001B0E55"/>
    <w:rsid w:val="001B1725"/>
    <w:rsid w:val="001B238D"/>
    <w:rsid w:val="001B3A23"/>
    <w:rsid w:val="001B678C"/>
    <w:rsid w:val="001B69B3"/>
    <w:rsid w:val="001B7D05"/>
    <w:rsid w:val="001C08B8"/>
    <w:rsid w:val="001C1A79"/>
    <w:rsid w:val="001C1F9E"/>
    <w:rsid w:val="001C652D"/>
    <w:rsid w:val="001D1BAB"/>
    <w:rsid w:val="001D1F85"/>
    <w:rsid w:val="001D2282"/>
    <w:rsid w:val="001D2C6B"/>
    <w:rsid w:val="001D3ACC"/>
    <w:rsid w:val="001D42AC"/>
    <w:rsid w:val="001D53E6"/>
    <w:rsid w:val="001D5439"/>
    <w:rsid w:val="001D61A1"/>
    <w:rsid w:val="001E3179"/>
    <w:rsid w:val="001E3746"/>
    <w:rsid w:val="001E62A3"/>
    <w:rsid w:val="001E7E10"/>
    <w:rsid w:val="001F0054"/>
    <w:rsid w:val="001F1DD8"/>
    <w:rsid w:val="001F40A1"/>
    <w:rsid w:val="001F4E3F"/>
    <w:rsid w:val="001F563D"/>
    <w:rsid w:val="001F59E6"/>
    <w:rsid w:val="001F62D1"/>
    <w:rsid w:val="00200847"/>
    <w:rsid w:val="0020204B"/>
    <w:rsid w:val="00205F24"/>
    <w:rsid w:val="0020718F"/>
    <w:rsid w:val="002119A7"/>
    <w:rsid w:val="002123DD"/>
    <w:rsid w:val="002124E3"/>
    <w:rsid w:val="002127C8"/>
    <w:rsid w:val="00213718"/>
    <w:rsid w:val="00215B09"/>
    <w:rsid w:val="00217DBA"/>
    <w:rsid w:val="00221AE4"/>
    <w:rsid w:val="002248A3"/>
    <w:rsid w:val="00227281"/>
    <w:rsid w:val="00230E62"/>
    <w:rsid w:val="0023180B"/>
    <w:rsid w:val="00231E2F"/>
    <w:rsid w:val="00232962"/>
    <w:rsid w:val="00234FB1"/>
    <w:rsid w:val="00240207"/>
    <w:rsid w:val="0024111A"/>
    <w:rsid w:val="002415E2"/>
    <w:rsid w:val="0024310E"/>
    <w:rsid w:val="00246394"/>
    <w:rsid w:val="0025060E"/>
    <w:rsid w:val="002522DF"/>
    <w:rsid w:val="00253EF6"/>
    <w:rsid w:val="00255812"/>
    <w:rsid w:val="002566C4"/>
    <w:rsid w:val="00260A77"/>
    <w:rsid w:val="00267273"/>
    <w:rsid w:val="002715A3"/>
    <w:rsid w:val="0027180E"/>
    <w:rsid w:val="00280BBE"/>
    <w:rsid w:val="002823AB"/>
    <w:rsid w:val="0028544A"/>
    <w:rsid w:val="00285B5C"/>
    <w:rsid w:val="002930F4"/>
    <w:rsid w:val="00294023"/>
    <w:rsid w:val="0029593D"/>
    <w:rsid w:val="002A020C"/>
    <w:rsid w:val="002A3038"/>
    <w:rsid w:val="002A38F7"/>
    <w:rsid w:val="002A3DED"/>
    <w:rsid w:val="002A4B83"/>
    <w:rsid w:val="002A528C"/>
    <w:rsid w:val="002A57F0"/>
    <w:rsid w:val="002A604B"/>
    <w:rsid w:val="002A7076"/>
    <w:rsid w:val="002A7B45"/>
    <w:rsid w:val="002B19D4"/>
    <w:rsid w:val="002B3FC4"/>
    <w:rsid w:val="002B713C"/>
    <w:rsid w:val="002C380D"/>
    <w:rsid w:val="002C681E"/>
    <w:rsid w:val="002D5204"/>
    <w:rsid w:val="002D5DAB"/>
    <w:rsid w:val="002D6DAC"/>
    <w:rsid w:val="002E11D6"/>
    <w:rsid w:val="002E13ED"/>
    <w:rsid w:val="002E228D"/>
    <w:rsid w:val="002E49FB"/>
    <w:rsid w:val="002E522C"/>
    <w:rsid w:val="002E791D"/>
    <w:rsid w:val="002F0AD3"/>
    <w:rsid w:val="002F0BB3"/>
    <w:rsid w:val="002F1305"/>
    <w:rsid w:val="002F3261"/>
    <w:rsid w:val="002F3DA4"/>
    <w:rsid w:val="002F7120"/>
    <w:rsid w:val="00301974"/>
    <w:rsid w:val="003032EA"/>
    <w:rsid w:val="0030348C"/>
    <w:rsid w:val="00305DF1"/>
    <w:rsid w:val="00307D51"/>
    <w:rsid w:val="00312A5E"/>
    <w:rsid w:val="00312D15"/>
    <w:rsid w:val="0031365F"/>
    <w:rsid w:val="003142B3"/>
    <w:rsid w:val="00314B22"/>
    <w:rsid w:val="00314D98"/>
    <w:rsid w:val="0032147C"/>
    <w:rsid w:val="00322BB7"/>
    <w:rsid w:val="00330BD3"/>
    <w:rsid w:val="0033282E"/>
    <w:rsid w:val="003369E8"/>
    <w:rsid w:val="00336A7D"/>
    <w:rsid w:val="00337635"/>
    <w:rsid w:val="00337ED8"/>
    <w:rsid w:val="00343195"/>
    <w:rsid w:val="003441AF"/>
    <w:rsid w:val="003479E6"/>
    <w:rsid w:val="00350F66"/>
    <w:rsid w:val="003515B5"/>
    <w:rsid w:val="00353BCE"/>
    <w:rsid w:val="00354B7D"/>
    <w:rsid w:val="00355664"/>
    <w:rsid w:val="00357559"/>
    <w:rsid w:val="00357C78"/>
    <w:rsid w:val="00360BE9"/>
    <w:rsid w:val="0036220B"/>
    <w:rsid w:val="003623A9"/>
    <w:rsid w:val="003624C0"/>
    <w:rsid w:val="003646E6"/>
    <w:rsid w:val="00367226"/>
    <w:rsid w:val="00370472"/>
    <w:rsid w:val="00372617"/>
    <w:rsid w:val="00372F27"/>
    <w:rsid w:val="00375DB9"/>
    <w:rsid w:val="00380155"/>
    <w:rsid w:val="00380AFB"/>
    <w:rsid w:val="0038373F"/>
    <w:rsid w:val="00392E7F"/>
    <w:rsid w:val="0039477B"/>
    <w:rsid w:val="00394CFA"/>
    <w:rsid w:val="00394E72"/>
    <w:rsid w:val="00396A12"/>
    <w:rsid w:val="003A018E"/>
    <w:rsid w:val="003A0230"/>
    <w:rsid w:val="003A0C66"/>
    <w:rsid w:val="003A6A4A"/>
    <w:rsid w:val="003A7A26"/>
    <w:rsid w:val="003B2A3E"/>
    <w:rsid w:val="003B3A53"/>
    <w:rsid w:val="003B3D29"/>
    <w:rsid w:val="003B4D37"/>
    <w:rsid w:val="003C00B6"/>
    <w:rsid w:val="003C4257"/>
    <w:rsid w:val="003C5E58"/>
    <w:rsid w:val="003D01EB"/>
    <w:rsid w:val="003D0742"/>
    <w:rsid w:val="003D0FBB"/>
    <w:rsid w:val="003D2980"/>
    <w:rsid w:val="003D2B79"/>
    <w:rsid w:val="003D2D14"/>
    <w:rsid w:val="003D3055"/>
    <w:rsid w:val="003D57F7"/>
    <w:rsid w:val="003D6C5A"/>
    <w:rsid w:val="003E0DF6"/>
    <w:rsid w:val="003E29A6"/>
    <w:rsid w:val="003E6F4D"/>
    <w:rsid w:val="003E77D1"/>
    <w:rsid w:val="003E7B4C"/>
    <w:rsid w:val="003F036B"/>
    <w:rsid w:val="003F2BC1"/>
    <w:rsid w:val="003F328D"/>
    <w:rsid w:val="003F4686"/>
    <w:rsid w:val="003F6748"/>
    <w:rsid w:val="003F68EE"/>
    <w:rsid w:val="004003B0"/>
    <w:rsid w:val="00400598"/>
    <w:rsid w:val="00401D79"/>
    <w:rsid w:val="00402318"/>
    <w:rsid w:val="004025C8"/>
    <w:rsid w:val="00403159"/>
    <w:rsid w:val="0040570A"/>
    <w:rsid w:val="00405B40"/>
    <w:rsid w:val="00406625"/>
    <w:rsid w:val="00407B91"/>
    <w:rsid w:val="00410C71"/>
    <w:rsid w:val="00414B4A"/>
    <w:rsid w:val="00415843"/>
    <w:rsid w:val="00417274"/>
    <w:rsid w:val="004176F7"/>
    <w:rsid w:val="004206BA"/>
    <w:rsid w:val="00420ABD"/>
    <w:rsid w:val="00421307"/>
    <w:rsid w:val="004253B5"/>
    <w:rsid w:val="00425D70"/>
    <w:rsid w:val="004265F4"/>
    <w:rsid w:val="00427148"/>
    <w:rsid w:val="00431C01"/>
    <w:rsid w:val="00432884"/>
    <w:rsid w:val="0043308A"/>
    <w:rsid w:val="004353F3"/>
    <w:rsid w:val="00436810"/>
    <w:rsid w:val="00436DDD"/>
    <w:rsid w:val="00441274"/>
    <w:rsid w:val="004520FF"/>
    <w:rsid w:val="004531E9"/>
    <w:rsid w:val="00454752"/>
    <w:rsid w:val="00454BF8"/>
    <w:rsid w:val="004551CD"/>
    <w:rsid w:val="00455305"/>
    <w:rsid w:val="00455534"/>
    <w:rsid w:val="00457019"/>
    <w:rsid w:val="004578C0"/>
    <w:rsid w:val="00460D38"/>
    <w:rsid w:val="00461BE6"/>
    <w:rsid w:val="004620C0"/>
    <w:rsid w:val="00463062"/>
    <w:rsid w:val="00466545"/>
    <w:rsid w:val="004675AB"/>
    <w:rsid w:val="00467FE2"/>
    <w:rsid w:val="004700C9"/>
    <w:rsid w:val="00470779"/>
    <w:rsid w:val="004772ED"/>
    <w:rsid w:val="00477709"/>
    <w:rsid w:val="00480F2A"/>
    <w:rsid w:val="004811E2"/>
    <w:rsid w:val="0048253C"/>
    <w:rsid w:val="00482979"/>
    <w:rsid w:val="0048310E"/>
    <w:rsid w:val="00484C84"/>
    <w:rsid w:val="00486B47"/>
    <w:rsid w:val="00491171"/>
    <w:rsid w:val="004915A8"/>
    <w:rsid w:val="00497B1F"/>
    <w:rsid w:val="004A16CF"/>
    <w:rsid w:val="004A21D9"/>
    <w:rsid w:val="004A2F22"/>
    <w:rsid w:val="004A403D"/>
    <w:rsid w:val="004A47AF"/>
    <w:rsid w:val="004A5AA9"/>
    <w:rsid w:val="004A6C96"/>
    <w:rsid w:val="004B18C3"/>
    <w:rsid w:val="004B198C"/>
    <w:rsid w:val="004B4341"/>
    <w:rsid w:val="004B525D"/>
    <w:rsid w:val="004B5E9B"/>
    <w:rsid w:val="004C0C28"/>
    <w:rsid w:val="004C40B8"/>
    <w:rsid w:val="004C4D05"/>
    <w:rsid w:val="004D04B7"/>
    <w:rsid w:val="004D1156"/>
    <w:rsid w:val="004D1827"/>
    <w:rsid w:val="004D1BF2"/>
    <w:rsid w:val="004D4CBF"/>
    <w:rsid w:val="004D5F04"/>
    <w:rsid w:val="004D7FD5"/>
    <w:rsid w:val="004E12C4"/>
    <w:rsid w:val="004E23D9"/>
    <w:rsid w:val="004E3919"/>
    <w:rsid w:val="004E59CC"/>
    <w:rsid w:val="004E6B8E"/>
    <w:rsid w:val="004E6E55"/>
    <w:rsid w:val="004E72B9"/>
    <w:rsid w:val="004F0394"/>
    <w:rsid w:val="004F0CEF"/>
    <w:rsid w:val="004F256B"/>
    <w:rsid w:val="004F27B7"/>
    <w:rsid w:val="004F35CF"/>
    <w:rsid w:val="004F3A71"/>
    <w:rsid w:val="004F4EDB"/>
    <w:rsid w:val="004F5179"/>
    <w:rsid w:val="004F6D65"/>
    <w:rsid w:val="004F7B17"/>
    <w:rsid w:val="005000C8"/>
    <w:rsid w:val="0050218D"/>
    <w:rsid w:val="005028B0"/>
    <w:rsid w:val="0050419E"/>
    <w:rsid w:val="0050446A"/>
    <w:rsid w:val="005045CB"/>
    <w:rsid w:val="0050617D"/>
    <w:rsid w:val="00506ABF"/>
    <w:rsid w:val="00506E02"/>
    <w:rsid w:val="00507FAF"/>
    <w:rsid w:val="0051222E"/>
    <w:rsid w:val="0051247B"/>
    <w:rsid w:val="00514A6F"/>
    <w:rsid w:val="005166CB"/>
    <w:rsid w:val="0051787B"/>
    <w:rsid w:val="00517FBF"/>
    <w:rsid w:val="0052002E"/>
    <w:rsid w:val="0052054A"/>
    <w:rsid w:val="00523825"/>
    <w:rsid w:val="005242B5"/>
    <w:rsid w:val="005256E3"/>
    <w:rsid w:val="005258F4"/>
    <w:rsid w:val="00526B7E"/>
    <w:rsid w:val="005348BF"/>
    <w:rsid w:val="00535E03"/>
    <w:rsid w:val="005368C6"/>
    <w:rsid w:val="005369DC"/>
    <w:rsid w:val="00537091"/>
    <w:rsid w:val="00540ECF"/>
    <w:rsid w:val="0054100B"/>
    <w:rsid w:val="005414BE"/>
    <w:rsid w:val="00541A15"/>
    <w:rsid w:val="00541A58"/>
    <w:rsid w:val="0054260D"/>
    <w:rsid w:val="00545472"/>
    <w:rsid w:val="00545985"/>
    <w:rsid w:val="00547ABD"/>
    <w:rsid w:val="00550721"/>
    <w:rsid w:val="00550A62"/>
    <w:rsid w:val="005512B5"/>
    <w:rsid w:val="00552456"/>
    <w:rsid w:val="00554453"/>
    <w:rsid w:val="005564F4"/>
    <w:rsid w:val="00557628"/>
    <w:rsid w:val="005603F3"/>
    <w:rsid w:val="00560E66"/>
    <w:rsid w:val="00561000"/>
    <w:rsid w:val="0056211E"/>
    <w:rsid w:val="00562376"/>
    <w:rsid w:val="0056258F"/>
    <w:rsid w:val="00563357"/>
    <w:rsid w:val="0056401C"/>
    <w:rsid w:val="00564EA1"/>
    <w:rsid w:val="005652E4"/>
    <w:rsid w:val="00567A5D"/>
    <w:rsid w:val="005708CA"/>
    <w:rsid w:val="00573570"/>
    <w:rsid w:val="00575839"/>
    <w:rsid w:val="0057648D"/>
    <w:rsid w:val="00580561"/>
    <w:rsid w:val="0058080C"/>
    <w:rsid w:val="00583D6E"/>
    <w:rsid w:val="00584065"/>
    <w:rsid w:val="005859F8"/>
    <w:rsid w:val="00586903"/>
    <w:rsid w:val="00586A18"/>
    <w:rsid w:val="00587ED0"/>
    <w:rsid w:val="005921B1"/>
    <w:rsid w:val="005926AD"/>
    <w:rsid w:val="005928E9"/>
    <w:rsid w:val="00593866"/>
    <w:rsid w:val="00593AA8"/>
    <w:rsid w:val="00594DA3"/>
    <w:rsid w:val="0059708C"/>
    <w:rsid w:val="0059744A"/>
    <w:rsid w:val="005A090E"/>
    <w:rsid w:val="005A12B4"/>
    <w:rsid w:val="005A6535"/>
    <w:rsid w:val="005A75A0"/>
    <w:rsid w:val="005A7663"/>
    <w:rsid w:val="005B2B53"/>
    <w:rsid w:val="005B2E10"/>
    <w:rsid w:val="005B3EAB"/>
    <w:rsid w:val="005B4764"/>
    <w:rsid w:val="005B5B46"/>
    <w:rsid w:val="005C0240"/>
    <w:rsid w:val="005C0E6D"/>
    <w:rsid w:val="005C175B"/>
    <w:rsid w:val="005C42C8"/>
    <w:rsid w:val="005C5C8F"/>
    <w:rsid w:val="005D003D"/>
    <w:rsid w:val="005D0574"/>
    <w:rsid w:val="005D13E4"/>
    <w:rsid w:val="005D1CD5"/>
    <w:rsid w:val="005D257E"/>
    <w:rsid w:val="005D58D9"/>
    <w:rsid w:val="005D7D39"/>
    <w:rsid w:val="005E0165"/>
    <w:rsid w:val="005E0676"/>
    <w:rsid w:val="005E07D8"/>
    <w:rsid w:val="005E17BB"/>
    <w:rsid w:val="005E2C15"/>
    <w:rsid w:val="005E4FFD"/>
    <w:rsid w:val="005E6D9A"/>
    <w:rsid w:val="005E7C0F"/>
    <w:rsid w:val="005F119B"/>
    <w:rsid w:val="005F5410"/>
    <w:rsid w:val="005F7813"/>
    <w:rsid w:val="006008FA"/>
    <w:rsid w:val="00603479"/>
    <w:rsid w:val="00603CA6"/>
    <w:rsid w:val="006044DB"/>
    <w:rsid w:val="00605C3B"/>
    <w:rsid w:val="0060629B"/>
    <w:rsid w:val="00613D9F"/>
    <w:rsid w:val="0061661B"/>
    <w:rsid w:val="00616C73"/>
    <w:rsid w:val="00620551"/>
    <w:rsid w:val="00622A95"/>
    <w:rsid w:val="00622CC7"/>
    <w:rsid w:val="006333FE"/>
    <w:rsid w:val="0063555D"/>
    <w:rsid w:val="0063676B"/>
    <w:rsid w:val="0063736F"/>
    <w:rsid w:val="0064010C"/>
    <w:rsid w:val="0064076C"/>
    <w:rsid w:val="006414F8"/>
    <w:rsid w:val="00641A70"/>
    <w:rsid w:val="006420C0"/>
    <w:rsid w:val="0064230D"/>
    <w:rsid w:val="00642A32"/>
    <w:rsid w:val="00642F99"/>
    <w:rsid w:val="0064478B"/>
    <w:rsid w:val="00644D69"/>
    <w:rsid w:val="0064557A"/>
    <w:rsid w:val="00646225"/>
    <w:rsid w:val="006464E4"/>
    <w:rsid w:val="00647641"/>
    <w:rsid w:val="006479F7"/>
    <w:rsid w:val="0065704B"/>
    <w:rsid w:val="006577B6"/>
    <w:rsid w:val="006579D2"/>
    <w:rsid w:val="00662010"/>
    <w:rsid w:val="006652DF"/>
    <w:rsid w:val="00665318"/>
    <w:rsid w:val="00665F0D"/>
    <w:rsid w:val="00667DBD"/>
    <w:rsid w:val="00671222"/>
    <w:rsid w:val="006749B1"/>
    <w:rsid w:val="00675257"/>
    <w:rsid w:val="00675941"/>
    <w:rsid w:val="00677678"/>
    <w:rsid w:val="006779A3"/>
    <w:rsid w:val="00681C10"/>
    <w:rsid w:val="006838CB"/>
    <w:rsid w:val="00685E7F"/>
    <w:rsid w:val="00692A7C"/>
    <w:rsid w:val="00692AA8"/>
    <w:rsid w:val="006939F3"/>
    <w:rsid w:val="006950E1"/>
    <w:rsid w:val="0069716B"/>
    <w:rsid w:val="006A058D"/>
    <w:rsid w:val="006A05B5"/>
    <w:rsid w:val="006A0AFB"/>
    <w:rsid w:val="006A1561"/>
    <w:rsid w:val="006A5A08"/>
    <w:rsid w:val="006B136D"/>
    <w:rsid w:val="006B22F7"/>
    <w:rsid w:val="006B4F50"/>
    <w:rsid w:val="006B74AE"/>
    <w:rsid w:val="006B7D6D"/>
    <w:rsid w:val="006C0BD0"/>
    <w:rsid w:val="006C46D1"/>
    <w:rsid w:val="006C51DA"/>
    <w:rsid w:val="006C55D7"/>
    <w:rsid w:val="006C5B1D"/>
    <w:rsid w:val="006C5FCA"/>
    <w:rsid w:val="006C6A8D"/>
    <w:rsid w:val="006C6D3A"/>
    <w:rsid w:val="006D23B1"/>
    <w:rsid w:val="006D4D58"/>
    <w:rsid w:val="006D5C5E"/>
    <w:rsid w:val="006D6CEF"/>
    <w:rsid w:val="006E1E83"/>
    <w:rsid w:val="006E45A4"/>
    <w:rsid w:val="006E4B02"/>
    <w:rsid w:val="006E6C80"/>
    <w:rsid w:val="006F056A"/>
    <w:rsid w:val="006F192A"/>
    <w:rsid w:val="006F199B"/>
    <w:rsid w:val="006F6BD4"/>
    <w:rsid w:val="006F7439"/>
    <w:rsid w:val="006F7514"/>
    <w:rsid w:val="00706ED2"/>
    <w:rsid w:val="00712919"/>
    <w:rsid w:val="00716551"/>
    <w:rsid w:val="0071676A"/>
    <w:rsid w:val="007212D7"/>
    <w:rsid w:val="007217A2"/>
    <w:rsid w:val="00722238"/>
    <w:rsid w:val="0072300F"/>
    <w:rsid w:val="007248C8"/>
    <w:rsid w:val="00735751"/>
    <w:rsid w:val="00737D3F"/>
    <w:rsid w:val="00740766"/>
    <w:rsid w:val="00743631"/>
    <w:rsid w:val="00746959"/>
    <w:rsid w:val="007479BF"/>
    <w:rsid w:val="00747BB5"/>
    <w:rsid w:val="00751063"/>
    <w:rsid w:val="0075684E"/>
    <w:rsid w:val="00757396"/>
    <w:rsid w:val="00760FCF"/>
    <w:rsid w:val="007628E8"/>
    <w:rsid w:val="00764570"/>
    <w:rsid w:val="00765796"/>
    <w:rsid w:val="00765D05"/>
    <w:rsid w:val="00770DE5"/>
    <w:rsid w:val="007714E3"/>
    <w:rsid w:val="00772035"/>
    <w:rsid w:val="00772829"/>
    <w:rsid w:val="00772DD6"/>
    <w:rsid w:val="0077615C"/>
    <w:rsid w:val="0077663E"/>
    <w:rsid w:val="007766D1"/>
    <w:rsid w:val="00777553"/>
    <w:rsid w:val="00777B25"/>
    <w:rsid w:val="0078248D"/>
    <w:rsid w:val="0078260F"/>
    <w:rsid w:val="0078297F"/>
    <w:rsid w:val="0078489F"/>
    <w:rsid w:val="0078547D"/>
    <w:rsid w:val="007858D7"/>
    <w:rsid w:val="00786750"/>
    <w:rsid w:val="00786CDF"/>
    <w:rsid w:val="00790BC0"/>
    <w:rsid w:val="007946BF"/>
    <w:rsid w:val="007961C0"/>
    <w:rsid w:val="007A15DF"/>
    <w:rsid w:val="007A1C0E"/>
    <w:rsid w:val="007A2F87"/>
    <w:rsid w:val="007A5612"/>
    <w:rsid w:val="007A583C"/>
    <w:rsid w:val="007A7197"/>
    <w:rsid w:val="007B1B40"/>
    <w:rsid w:val="007B3020"/>
    <w:rsid w:val="007B48D4"/>
    <w:rsid w:val="007B74A9"/>
    <w:rsid w:val="007B7D68"/>
    <w:rsid w:val="007C0A89"/>
    <w:rsid w:val="007C1293"/>
    <w:rsid w:val="007C1A43"/>
    <w:rsid w:val="007C1CBB"/>
    <w:rsid w:val="007C3B4F"/>
    <w:rsid w:val="007C5848"/>
    <w:rsid w:val="007C5E9C"/>
    <w:rsid w:val="007C6395"/>
    <w:rsid w:val="007C764D"/>
    <w:rsid w:val="007C7769"/>
    <w:rsid w:val="007C78D2"/>
    <w:rsid w:val="007D0CC9"/>
    <w:rsid w:val="007D12E6"/>
    <w:rsid w:val="007D1556"/>
    <w:rsid w:val="007D29C4"/>
    <w:rsid w:val="007D2D4A"/>
    <w:rsid w:val="007D3E0C"/>
    <w:rsid w:val="007D488F"/>
    <w:rsid w:val="007D599F"/>
    <w:rsid w:val="007D5DF4"/>
    <w:rsid w:val="007D6FFE"/>
    <w:rsid w:val="007E0089"/>
    <w:rsid w:val="007E5FB6"/>
    <w:rsid w:val="007E682C"/>
    <w:rsid w:val="007E72F3"/>
    <w:rsid w:val="007F07F6"/>
    <w:rsid w:val="007F1DFF"/>
    <w:rsid w:val="007F1E66"/>
    <w:rsid w:val="007F238D"/>
    <w:rsid w:val="007F2E41"/>
    <w:rsid w:val="007F3639"/>
    <w:rsid w:val="007F46E3"/>
    <w:rsid w:val="00802127"/>
    <w:rsid w:val="00804F30"/>
    <w:rsid w:val="00805059"/>
    <w:rsid w:val="008071B8"/>
    <w:rsid w:val="0080724E"/>
    <w:rsid w:val="00810A3C"/>
    <w:rsid w:val="00812815"/>
    <w:rsid w:val="00812892"/>
    <w:rsid w:val="00812BAA"/>
    <w:rsid w:val="00814348"/>
    <w:rsid w:val="00814B1E"/>
    <w:rsid w:val="008158BC"/>
    <w:rsid w:val="00815ADB"/>
    <w:rsid w:val="0081608C"/>
    <w:rsid w:val="00820508"/>
    <w:rsid w:val="00820649"/>
    <w:rsid w:val="00820BCB"/>
    <w:rsid w:val="00820CB2"/>
    <w:rsid w:val="00821FB2"/>
    <w:rsid w:val="008223BB"/>
    <w:rsid w:val="00822F49"/>
    <w:rsid w:val="00823084"/>
    <w:rsid w:val="008247A9"/>
    <w:rsid w:val="00824941"/>
    <w:rsid w:val="00825645"/>
    <w:rsid w:val="00825FDD"/>
    <w:rsid w:val="00826BFA"/>
    <w:rsid w:val="00827B34"/>
    <w:rsid w:val="00830C29"/>
    <w:rsid w:val="008327E2"/>
    <w:rsid w:val="00834464"/>
    <w:rsid w:val="0083529D"/>
    <w:rsid w:val="00835D13"/>
    <w:rsid w:val="00841D38"/>
    <w:rsid w:val="00844074"/>
    <w:rsid w:val="00844468"/>
    <w:rsid w:val="00844EA1"/>
    <w:rsid w:val="008458D8"/>
    <w:rsid w:val="00845CC9"/>
    <w:rsid w:val="008466A9"/>
    <w:rsid w:val="008504C5"/>
    <w:rsid w:val="0085173E"/>
    <w:rsid w:val="008603DB"/>
    <w:rsid w:val="008605E6"/>
    <w:rsid w:val="00864611"/>
    <w:rsid w:val="00865084"/>
    <w:rsid w:val="008659C5"/>
    <w:rsid w:val="00865D4E"/>
    <w:rsid w:val="008676B2"/>
    <w:rsid w:val="008679C4"/>
    <w:rsid w:val="00870334"/>
    <w:rsid w:val="00874741"/>
    <w:rsid w:val="00876B2A"/>
    <w:rsid w:val="0087745D"/>
    <w:rsid w:val="00884A40"/>
    <w:rsid w:val="0088671E"/>
    <w:rsid w:val="0089069D"/>
    <w:rsid w:val="00896FBA"/>
    <w:rsid w:val="008A0272"/>
    <w:rsid w:val="008A1825"/>
    <w:rsid w:val="008A38A6"/>
    <w:rsid w:val="008A402E"/>
    <w:rsid w:val="008A4171"/>
    <w:rsid w:val="008A490E"/>
    <w:rsid w:val="008A5611"/>
    <w:rsid w:val="008A76B9"/>
    <w:rsid w:val="008B0079"/>
    <w:rsid w:val="008B0930"/>
    <w:rsid w:val="008B10FD"/>
    <w:rsid w:val="008C14C3"/>
    <w:rsid w:val="008C32FC"/>
    <w:rsid w:val="008C52A4"/>
    <w:rsid w:val="008C541B"/>
    <w:rsid w:val="008C5794"/>
    <w:rsid w:val="008C6185"/>
    <w:rsid w:val="008C645E"/>
    <w:rsid w:val="008C7D01"/>
    <w:rsid w:val="008D0716"/>
    <w:rsid w:val="008D1A91"/>
    <w:rsid w:val="008D5282"/>
    <w:rsid w:val="008D6525"/>
    <w:rsid w:val="008E5DAC"/>
    <w:rsid w:val="008E659B"/>
    <w:rsid w:val="008F4236"/>
    <w:rsid w:val="008F5ABD"/>
    <w:rsid w:val="0090275F"/>
    <w:rsid w:val="00904E4C"/>
    <w:rsid w:val="009056A3"/>
    <w:rsid w:val="00907B2E"/>
    <w:rsid w:val="00907B4F"/>
    <w:rsid w:val="00907D99"/>
    <w:rsid w:val="0091107F"/>
    <w:rsid w:val="009113E5"/>
    <w:rsid w:val="00914F30"/>
    <w:rsid w:val="00917792"/>
    <w:rsid w:val="009203D2"/>
    <w:rsid w:val="00920A19"/>
    <w:rsid w:val="00920D58"/>
    <w:rsid w:val="00923703"/>
    <w:rsid w:val="0092512B"/>
    <w:rsid w:val="009251AB"/>
    <w:rsid w:val="00925FEA"/>
    <w:rsid w:val="00927C30"/>
    <w:rsid w:val="00930BC2"/>
    <w:rsid w:val="009314C7"/>
    <w:rsid w:val="0093257C"/>
    <w:rsid w:val="009351E7"/>
    <w:rsid w:val="00935731"/>
    <w:rsid w:val="00936B3C"/>
    <w:rsid w:val="0094025E"/>
    <w:rsid w:val="00940640"/>
    <w:rsid w:val="009413B5"/>
    <w:rsid w:val="00941632"/>
    <w:rsid w:val="00942937"/>
    <w:rsid w:val="00943F35"/>
    <w:rsid w:val="00945D5F"/>
    <w:rsid w:val="009469A0"/>
    <w:rsid w:val="00946DF7"/>
    <w:rsid w:val="00946EE7"/>
    <w:rsid w:val="00950733"/>
    <w:rsid w:val="00952A90"/>
    <w:rsid w:val="00952EA1"/>
    <w:rsid w:val="0095547D"/>
    <w:rsid w:val="009576D6"/>
    <w:rsid w:val="00960047"/>
    <w:rsid w:val="00960BEE"/>
    <w:rsid w:val="00960C0E"/>
    <w:rsid w:val="00960C75"/>
    <w:rsid w:val="00962A6B"/>
    <w:rsid w:val="00964A63"/>
    <w:rsid w:val="00966600"/>
    <w:rsid w:val="00966C40"/>
    <w:rsid w:val="009700C3"/>
    <w:rsid w:val="0097028A"/>
    <w:rsid w:val="00971058"/>
    <w:rsid w:val="009717CA"/>
    <w:rsid w:val="00971C22"/>
    <w:rsid w:val="00971DEB"/>
    <w:rsid w:val="00973841"/>
    <w:rsid w:val="00974345"/>
    <w:rsid w:val="00974EBB"/>
    <w:rsid w:val="009811B3"/>
    <w:rsid w:val="009845C5"/>
    <w:rsid w:val="009848B5"/>
    <w:rsid w:val="009910A0"/>
    <w:rsid w:val="00992C20"/>
    <w:rsid w:val="00992D17"/>
    <w:rsid w:val="00992F8F"/>
    <w:rsid w:val="00995A72"/>
    <w:rsid w:val="00995E14"/>
    <w:rsid w:val="0099648F"/>
    <w:rsid w:val="009A2400"/>
    <w:rsid w:val="009A2B4D"/>
    <w:rsid w:val="009A2BBB"/>
    <w:rsid w:val="009A39E6"/>
    <w:rsid w:val="009A52C4"/>
    <w:rsid w:val="009A7A1C"/>
    <w:rsid w:val="009A7E80"/>
    <w:rsid w:val="009B033A"/>
    <w:rsid w:val="009B0691"/>
    <w:rsid w:val="009B1D46"/>
    <w:rsid w:val="009B2CD5"/>
    <w:rsid w:val="009B43C5"/>
    <w:rsid w:val="009B528D"/>
    <w:rsid w:val="009B7310"/>
    <w:rsid w:val="009C38D6"/>
    <w:rsid w:val="009D15EB"/>
    <w:rsid w:val="009D2008"/>
    <w:rsid w:val="009D3043"/>
    <w:rsid w:val="009D43CF"/>
    <w:rsid w:val="009D51C4"/>
    <w:rsid w:val="009D59F6"/>
    <w:rsid w:val="009E143C"/>
    <w:rsid w:val="009E1FAF"/>
    <w:rsid w:val="009E2827"/>
    <w:rsid w:val="009E29FB"/>
    <w:rsid w:val="009E3F0F"/>
    <w:rsid w:val="009F180C"/>
    <w:rsid w:val="009F28F5"/>
    <w:rsid w:val="009F49EB"/>
    <w:rsid w:val="009F55CE"/>
    <w:rsid w:val="009F7C1F"/>
    <w:rsid w:val="00A048B2"/>
    <w:rsid w:val="00A07521"/>
    <w:rsid w:val="00A10FA5"/>
    <w:rsid w:val="00A11264"/>
    <w:rsid w:val="00A116E0"/>
    <w:rsid w:val="00A122FA"/>
    <w:rsid w:val="00A1319E"/>
    <w:rsid w:val="00A13D94"/>
    <w:rsid w:val="00A16C5D"/>
    <w:rsid w:val="00A17F92"/>
    <w:rsid w:val="00A20C2A"/>
    <w:rsid w:val="00A21C94"/>
    <w:rsid w:val="00A24525"/>
    <w:rsid w:val="00A25C76"/>
    <w:rsid w:val="00A262E9"/>
    <w:rsid w:val="00A27244"/>
    <w:rsid w:val="00A27C19"/>
    <w:rsid w:val="00A32B26"/>
    <w:rsid w:val="00A377B4"/>
    <w:rsid w:val="00A41C5B"/>
    <w:rsid w:val="00A41F95"/>
    <w:rsid w:val="00A420BB"/>
    <w:rsid w:val="00A452DC"/>
    <w:rsid w:val="00A5059D"/>
    <w:rsid w:val="00A5179D"/>
    <w:rsid w:val="00A54C1C"/>
    <w:rsid w:val="00A55E82"/>
    <w:rsid w:val="00A561C8"/>
    <w:rsid w:val="00A61198"/>
    <w:rsid w:val="00A61507"/>
    <w:rsid w:val="00A63035"/>
    <w:rsid w:val="00A642F4"/>
    <w:rsid w:val="00A6619A"/>
    <w:rsid w:val="00A67394"/>
    <w:rsid w:val="00A726C7"/>
    <w:rsid w:val="00A74AD2"/>
    <w:rsid w:val="00A7638D"/>
    <w:rsid w:val="00A76C62"/>
    <w:rsid w:val="00A76E9A"/>
    <w:rsid w:val="00A77B8E"/>
    <w:rsid w:val="00A82DC5"/>
    <w:rsid w:val="00A870FA"/>
    <w:rsid w:val="00A90415"/>
    <w:rsid w:val="00A925EF"/>
    <w:rsid w:val="00A927CF"/>
    <w:rsid w:val="00A97DBB"/>
    <w:rsid w:val="00AA01B9"/>
    <w:rsid w:val="00AA1533"/>
    <w:rsid w:val="00AA19A6"/>
    <w:rsid w:val="00AA2BB3"/>
    <w:rsid w:val="00AA2E9E"/>
    <w:rsid w:val="00AA5510"/>
    <w:rsid w:val="00AA556E"/>
    <w:rsid w:val="00AA61CD"/>
    <w:rsid w:val="00AA6D15"/>
    <w:rsid w:val="00AA7918"/>
    <w:rsid w:val="00AB4E5F"/>
    <w:rsid w:val="00AB5AA7"/>
    <w:rsid w:val="00AB69E2"/>
    <w:rsid w:val="00AC12E2"/>
    <w:rsid w:val="00AC2E68"/>
    <w:rsid w:val="00AC343A"/>
    <w:rsid w:val="00AC5224"/>
    <w:rsid w:val="00AC6031"/>
    <w:rsid w:val="00AD13A0"/>
    <w:rsid w:val="00AD1BF6"/>
    <w:rsid w:val="00AD3B64"/>
    <w:rsid w:val="00AD42C0"/>
    <w:rsid w:val="00AD4325"/>
    <w:rsid w:val="00AD4BD6"/>
    <w:rsid w:val="00AD5057"/>
    <w:rsid w:val="00AD649E"/>
    <w:rsid w:val="00AD666E"/>
    <w:rsid w:val="00AD6C98"/>
    <w:rsid w:val="00AE01F8"/>
    <w:rsid w:val="00AE15B4"/>
    <w:rsid w:val="00AE317F"/>
    <w:rsid w:val="00AE528C"/>
    <w:rsid w:val="00AF0771"/>
    <w:rsid w:val="00AF18F6"/>
    <w:rsid w:val="00AF20D0"/>
    <w:rsid w:val="00AF2B63"/>
    <w:rsid w:val="00AF2B72"/>
    <w:rsid w:val="00AF3310"/>
    <w:rsid w:val="00AF34F3"/>
    <w:rsid w:val="00AF4366"/>
    <w:rsid w:val="00AF5772"/>
    <w:rsid w:val="00AF65E4"/>
    <w:rsid w:val="00AF7A58"/>
    <w:rsid w:val="00B01F46"/>
    <w:rsid w:val="00B10939"/>
    <w:rsid w:val="00B11D38"/>
    <w:rsid w:val="00B13C8D"/>
    <w:rsid w:val="00B148D2"/>
    <w:rsid w:val="00B15774"/>
    <w:rsid w:val="00B15991"/>
    <w:rsid w:val="00B1601E"/>
    <w:rsid w:val="00B17A39"/>
    <w:rsid w:val="00B235B2"/>
    <w:rsid w:val="00B23BBA"/>
    <w:rsid w:val="00B27085"/>
    <w:rsid w:val="00B27CF3"/>
    <w:rsid w:val="00B32817"/>
    <w:rsid w:val="00B335DF"/>
    <w:rsid w:val="00B33789"/>
    <w:rsid w:val="00B42FF4"/>
    <w:rsid w:val="00B43C38"/>
    <w:rsid w:val="00B44E77"/>
    <w:rsid w:val="00B5182C"/>
    <w:rsid w:val="00B52F2B"/>
    <w:rsid w:val="00B5336F"/>
    <w:rsid w:val="00B55171"/>
    <w:rsid w:val="00B55C8E"/>
    <w:rsid w:val="00B573F9"/>
    <w:rsid w:val="00B6175A"/>
    <w:rsid w:val="00B62621"/>
    <w:rsid w:val="00B659E0"/>
    <w:rsid w:val="00B66161"/>
    <w:rsid w:val="00B745F2"/>
    <w:rsid w:val="00B75FFB"/>
    <w:rsid w:val="00B76B93"/>
    <w:rsid w:val="00B81033"/>
    <w:rsid w:val="00B83839"/>
    <w:rsid w:val="00B85482"/>
    <w:rsid w:val="00B95FEC"/>
    <w:rsid w:val="00B963AA"/>
    <w:rsid w:val="00BA0559"/>
    <w:rsid w:val="00BA1715"/>
    <w:rsid w:val="00BA1814"/>
    <w:rsid w:val="00BA207D"/>
    <w:rsid w:val="00BA2EB3"/>
    <w:rsid w:val="00BA42AA"/>
    <w:rsid w:val="00BA43EE"/>
    <w:rsid w:val="00BA592C"/>
    <w:rsid w:val="00BB0D6A"/>
    <w:rsid w:val="00BB101F"/>
    <w:rsid w:val="00BB7F62"/>
    <w:rsid w:val="00BC013B"/>
    <w:rsid w:val="00BC177E"/>
    <w:rsid w:val="00BC542B"/>
    <w:rsid w:val="00BC55A2"/>
    <w:rsid w:val="00BC6D13"/>
    <w:rsid w:val="00BD05C8"/>
    <w:rsid w:val="00BD1225"/>
    <w:rsid w:val="00BE0167"/>
    <w:rsid w:val="00BE0860"/>
    <w:rsid w:val="00BE5C30"/>
    <w:rsid w:val="00BE652E"/>
    <w:rsid w:val="00BE73CF"/>
    <w:rsid w:val="00BE7AE7"/>
    <w:rsid w:val="00BF02C5"/>
    <w:rsid w:val="00C03223"/>
    <w:rsid w:val="00C0455B"/>
    <w:rsid w:val="00C046F3"/>
    <w:rsid w:val="00C0601F"/>
    <w:rsid w:val="00C074DC"/>
    <w:rsid w:val="00C07834"/>
    <w:rsid w:val="00C10FA3"/>
    <w:rsid w:val="00C112BD"/>
    <w:rsid w:val="00C11761"/>
    <w:rsid w:val="00C11D8B"/>
    <w:rsid w:val="00C1272B"/>
    <w:rsid w:val="00C12847"/>
    <w:rsid w:val="00C12AF6"/>
    <w:rsid w:val="00C12CCA"/>
    <w:rsid w:val="00C136FB"/>
    <w:rsid w:val="00C13DB3"/>
    <w:rsid w:val="00C15AA4"/>
    <w:rsid w:val="00C22FD7"/>
    <w:rsid w:val="00C326B9"/>
    <w:rsid w:val="00C358C6"/>
    <w:rsid w:val="00C36624"/>
    <w:rsid w:val="00C369B9"/>
    <w:rsid w:val="00C47FBE"/>
    <w:rsid w:val="00C504CC"/>
    <w:rsid w:val="00C50821"/>
    <w:rsid w:val="00C5604C"/>
    <w:rsid w:val="00C56C4A"/>
    <w:rsid w:val="00C57174"/>
    <w:rsid w:val="00C578BC"/>
    <w:rsid w:val="00C64DC5"/>
    <w:rsid w:val="00C66CEC"/>
    <w:rsid w:val="00C66D5F"/>
    <w:rsid w:val="00C67657"/>
    <w:rsid w:val="00C72BA0"/>
    <w:rsid w:val="00C73972"/>
    <w:rsid w:val="00C7411C"/>
    <w:rsid w:val="00C7537E"/>
    <w:rsid w:val="00C774F8"/>
    <w:rsid w:val="00C77A92"/>
    <w:rsid w:val="00C77E23"/>
    <w:rsid w:val="00C82DA6"/>
    <w:rsid w:val="00C835E4"/>
    <w:rsid w:val="00C847BD"/>
    <w:rsid w:val="00C8502F"/>
    <w:rsid w:val="00C924B1"/>
    <w:rsid w:val="00C96165"/>
    <w:rsid w:val="00CA0368"/>
    <w:rsid w:val="00CA36ED"/>
    <w:rsid w:val="00CA3F77"/>
    <w:rsid w:val="00CA5B92"/>
    <w:rsid w:val="00CA72DA"/>
    <w:rsid w:val="00CB21F5"/>
    <w:rsid w:val="00CB2D19"/>
    <w:rsid w:val="00CB6A00"/>
    <w:rsid w:val="00CB7068"/>
    <w:rsid w:val="00CB79AD"/>
    <w:rsid w:val="00CB7B36"/>
    <w:rsid w:val="00CC0151"/>
    <w:rsid w:val="00CC07FD"/>
    <w:rsid w:val="00CC15E4"/>
    <w:rsid w:val="00CC3775"/>
    <w:rsid w:val="00CC4EDF"/>
    <w:rsid w:val="00CD27B5"/>
    <w:rsid w:val="00CD2E5C"/>
    <w:rsid w:val="00CD36A0"/>
    <w:rsid w:val="00CD4A3B"/>
    <w:rsid w:val="00CE1E02"/>
    <w:rsid w:val="00CE2981"/>
    <w:rsid w:val="00CE3499"/>
    <w:rsid w:val="00CE7919"/>
    <w:rsid w:val="00CF0BC5"/>
    <w:rsid w:val="00CF19C7"/>
    <w:rsid w:val="00CF1EAF"/>
    <w:rsid w:val="00CF1EEB"/>
    <w:rsid w:val="00CF2B93"/>
    <w:rsid w:val="00CF3D3D"/>
    <w:rsid w:val="00CF4901"/>
    <w:rsid w:val="00CF510F"/>
    <w:rsid w:val="00CF612B"/>
    <w:rsid w:val="00CF6A36"/>
    <w:rsid w:val="00CF740A"/>
    <w:rsid w:val="00CF7F5F"/>
    <w:rsid w:val="00D062FF"/>
    <w:rsid w:val="00D13D33"/>
    <w:rsid w:val="00D13D8C"/>
    <w:rsid w:val="00D1567A"/>
    <w:rsid w:val="00D20C04"/>
    <w:rsid w:val="00D2170C"/>
    <w:rsid w:val="00D22EE8"/>
    <w:rsid w:val="00D23287"/>
    <w:rsid w:val="00D23289"/>
    <w:rsid w:val="00D24FC8"/>
    <w:rsid w:val="00D25909"/>
    <w:rsid w:val="00D268D1"/>
    <w:rsid w:val="00D275FA"/>
    <w:rsid w:val="00D338F6"/>
    <w:rsid w:val="00D3616A"/>
    <w:rsid w:val="00D36506"/>
    <w:rsid w:val="00D36F2C"/>
    <w:rsid w:val="00D37049"/>
    <w:rsid w:val="00D44895"/>
    <w:rsid w:val="00D474F0"/>
    <w:rsid w:val="00D47F15"/>
    <w:rsid w:val="00D505D4"/>
    <w:rsid w:val="00D50979"/>
    <w:rsid w:val="00D51282"/>
    <w:rsid w:val="00D53A5A"/>
    <w:rsid w:val="00D546B3"/>
    <w:rsid w:val="00D625EC"/>
    <w:rsid w:val="00D6416F"/>
    <w:rsid w:val="00D64BE0"/>
    <w:rsid w:val="00D6655E"/>
    <w:rsid w:val="00D715F4"/>
    <w:rsid w:val="00D71AE9"/>
    <w:rsid w:val="00D71E63"/>
    <w:rsid w:val="00D731E9"/>
    <w:rsid w:val="00D7487B"/>
    <w:rsid w:val="00D760DE"/>
    <w:rsid w:val="00D7614A"/>
    <w:rsid w:val="00D770F2"/>
    <w:rsid w:val="00D8063A"/>
    <w:rsid w:val="00D8163C"/>
    <w:rsid w:val="00D81B36"/>
    <w:rsid w:val="00D839BB"/>
    <w:rsid w:val="00D84DA6"/>
    <w:rsid w:val="00D84E2C"/>
    <w:rsid w:val="00D85A1F"/>
    <w:rsid w:val="00D8702B"/>
    <w:rsid w:val="00D8761E"/>
    <w:rsid w:val="00D90C60"/>
    <w:rsid w:val="00D92405"/>
    <w:rsid w:val="00D9564D"/>
    <w:rsid w:val="00D960EA"/>
    <w:rsid w:val="00D968FD"/>
    <w:rsid w:val="00D97119"/>
    <w:rsid w:val="00D97581"/>
    <w:rsid w:val="00DA0DF0"/>
    <w:rsid w:val="00DB090E"/>
    <w:rsid w:val="00DC22A0"/>
    <w:rsid w:val="00DC47BB"/>
    <w:rsid w:val="00DC7420"/>
    <w:rsid w:val="00DD0591"/>
    <w:rsid w:val="00DD244F"/>
    <w:rsid w:val="00DD29ED"/>
    <w:rsid w:val="00DE1036"/>
    <w:rsid w:val="00DE169F"/>
    <w:rsid w:val="00DE2606"/>
    <w:rsid w:val="00DE2C8E"/>
    <w:rsid w:val="00DE4ECA"/>
    <w:rsid w:val="00DE539C"/>
    <w:rsid w:val="00DE5F29"/>
    <w:rsid w:val="00DE6777"/>
    <w:rsid w:val="00DE7F73"/>
    <w:rsid w:val="00DF10B8"/>
    <w:rsid w:val="00DF16E8"/>
    <w:rsid w:val="00DF1B94"/>
    <w:rsid w:val="00DF31EE"/>
    <w:rsid w:val="00DF43FF"/>
    <w:rsid w:val="00DF6B03"/>
    <w:rsid w:val="00DF7983"/>
    <w:rsid w:val="00DF7A8D"/>
    <w:rsid w:val="00E0779A"/>
    <w:rsid w:val="00E100B1"/>
    <w:rsid w:val="00E118C1"/>
    <w:rsid w:val="00E143E8"/>
    <w:rsid w:val="00E16630"/>
    <w:rsid w:val="00E20806"/>
    <w:rsid w:val="00E227B0"/>
    <w:rsid w:val="00E22ABE"/>
    <w:rsid w:val="00E22CF7"/>
    <w:rsid w:val="00E25D99"/>
    <w:rsid w:val="00E26171"/>
    <w:rsid w:val="00E26256"/>
    <w:rsid w:val="00E26F92"/>
    <w:rsid w:val="00E32929"/>
    <w:rsid w:val="00E32F6B"/>
    <w:rsid w:val="00E34774"/>
    <w:rsid w:val="00E427F9"/>
    <w:rsid w:val="00E436DE"/>
    <w:rsid w:val="00E45235"/>
    <w:rsid w:val="00E45388"/>
    <w:rsid w:val="00E46D73"/>
    <w:rsid w:val="00E474E0"/>
    <w:rsid w:val="00E47FF7"/>
    <w:rsid w:val="00E53F6E"/>
    <w:rsid w:val="00E55A42"/>
    <w:rsid w:val="00E6230A"/>
    <w:rsid w:val="00E62CC3"/>
    <w:rsid w:val="00E63759"/>
    <w:rsid w:val="00E657AE"/>
    <w:rsid w:val="00E657E3"/>
    <w:rsid w:val="00E65DA9"/>
    <w:rsid w:val="00E666E3"/>
    <w:rsid w:val="00E66A0C"/>
    <w:rsid w:val="00E66C4B"/>
    <w:rsid w:val="00E66CB7"/>
    <w:rsid w:val="00E71FD2"/>
    <w:rsid w:val="00E725CF"/>
    <w:rsid w:val="00E72629"/>
    <w:rsid w:val="00E75884"/>
    <w:rsid w:val="00E75BDB"/>
    <w:rsid w:val="00E80F30"/>
    <w:rsid w:val="00E82397"/>
    <w:rsid w:val="00E83570"/>
    <w:rsid w:val="00E9077E"/>
    <w:rsid w:val="00E90C93"/>
    <w:rsid w:val="00E91CC5"/>
    <w:rsid w:val="00E91F4F"/>
    <w:rsid w:val="00E95683"/>
    <w:rsid w:val="00E965E4"/>
    <w:rsid w:val="00EA0812"/>
    <w:rsid w:val="00EA3272"/>
    <w:rsid w:val="00EA352C"/>
    <w:rsid w:val="00EA39D5"/>
    <w:rsid w:val="00EA4A76"/>
    <w:rsid w:val="00EA6705"/>
    <w:rsid w:val="00EA7515"/>
    <w:rsid w:val="00EB0409"/>
    <w:rsid w:val="00EB168A"/>
    <w:rsid w:val="00EB1720"/>
    <w:rsid w:val="00EB4936"/>
    <w:rsid w:val="00EB54F2"/>
    <w:rsid w:val="00EB65A5"/>
    <w:rsid w:val="00EC02B7"/>
    <w:rsid w:val="00EC1554"/>
    <w:rsid w:val="00EC1A96"/>
    <w:rsid w:val="00EC37CF"/>
    <w:rsid w:val="00EC71AA"/>
    <w:rsid w:val="00EC78EF"/>
    <w:rsid w:val="00ED1D8A"/>
    <w:rsid w:val="00ED3077"/>
    <w:rsid w:val="00ED3757"/>
    <w:rsid w:val="00ED3DBA"/>
    <w:rsid w:val="00ED4037"/>
    <w:rsid w:val="00ED4F08"/>
    <w:rsid w:val="00ED67B0"/>
    <w:rsid w:val="00ED6BAD"/>
    <w:rsid w:val="00EE2070"/>
    <w:rsid w:val="00EE4B6D"/>
    <w:rsid w:val="00EE4FEB"/>
    <w:rsid w:val="00EE7C0D"/>
    <w:rsid w:val="00EF2D63"/>
    <w:rsid w:val="00EF410D"/>
    <w:rsid w:val="00EF4D96"/>
    <w:rsid w:val="00EF6CB4"/>
    <w:rsid w:val="00EF765A"/>
    <w:rsid w:val="00F0121A"/>
    <w:rsid w:val="00F02BB3"/>
    <w:rsid w:val="00F10E53"/>
    <w:rsid w:val="00F114E2"/>
    <w:rsid w:val="00F116CF"/>
    <w:rsid w:val="00F12524"/>
    <w:rsid w:val="00F1294E"/>
    <w:rsid w:val="00F13070"/>
    <w:rsid w:val="00F13938"/>
    <w:rsid w:val="00F14C2E"/>
    <w:rsid w:val="00F15034"/>
    <w:rsid w:val="00F162AC"/>
    <w:rsid w:val="00F17528"/>
    <w:rsid w:val="00F205BC"/>
    <w:rsid w:val="00F25944"/>
    <w:rsid w:val="00F25ED2"/>
    <w:rsid w:val="00F267E4"/>
    <w:rsid w:val="00F270EF"/>
    <w:rsid w:val="00F30755"/>
    <w:rsid w:val="00F3280D"/>
    <w:rsid w:val="00F3446D"/>
    <w:rsid w:val="00F34BF9"/>
    <w:rsid w:val="00F36168"/>
    <w:rsid w:val="00F36506"/>
    <w:rsid w:val="00F36799"/>
    <w:rsid w:val="00F3735D"/>
    <w:rsid w:val="00F40E4F"/>
    <w:rsid w:val="00F4103C"/>
    <w:rsid w:val="00F42A58"/>
    <w:rsid w:val="00F42D9A"/>
    <w:rsid w:val="00F44A3F"/>
    <w:rsid w:val="00F44AB1"/>
    <w:rsid w:val="00F46336"/>
    <w:rsid w:val="00F5076A"/>
    <w:rsid w:val="00F51803"/>
    <w:rsid w:val="00F52070"/>
    <w:rsid w:val="00F52A17"/>
    <w:rsid w:val="00F52DF5"/>
    <w:rsid w:val="00F55A0D"/>
    <w:rsid w:val="00F57160"/>
    <w:rsid w:val="00F62699"/>
    <w:rsid w:val="00F62E06"/>
    <w:rsid w:val="00F658D8"/>
    <w:rsid w:val="00F72784"/>
    <w:rsid w:val="00F72807"/>
    <w:rsid w:val="00F72AC0"/>
    <w:rsid w:val="00F7398A"/>
    <w:rsid w:val="00F74773"/>
    <w:rsid w:val="00F76D27"/>
    <w:rsid w:val="00F773E7"/>
    <w:rsid w:val="00F77BFF"/>
    <w:rsid w:val="00F80257"/>
    <w:rsid w:val="00F81D18"/>
    <w:rsid w:val="00F8218F"/>
    <w:rsid w:val="00F84806"/>
    <w:rsid w:val="00F86888"/>
    <w:rsid w:val="00F86ECD"/>
    <w:rsid w:val="00F91108"/>
    <w:rsid w:val="00F91E4A"/>
    <w:rsid w:val="00F91F15"/>
    <w:rsid w:val="00F97335"/>
    <w:rsid w:val="00F978D4"/>
    <w:rsid w:val="00F97C20"/>
    <w:rsid w:val="00FA0A2A"/>
    <w:rsid w:val="00FA0C76"/>
    <w:rsid w:val="00FA344C"/>
    <w:rsid w:val="00FA41A8"/>
    <w:rsid w:val="00FA5042"/>
    <w:rsid w:val="00FA609A"/>
    <w:rsid w:val="00FA7F40"/>
    <w:rsid w:val="00FB0317"/>
    <w:rsid w:val="00FB10BA"/>
    <w:rsid w:val="00FB134F"/>
    <w:rsid w:val="00FB28F9"/>
    <w:rsid w:val="00FB4440"/>
    <w:rsid w:val="00FB7629"/>
    <w:rsid w:val="00FB7A13"/>
    <w:rsid w:val="00FC17B3"/>
    <w:rsid w:val="00FC7881"/>
    <w:rsid w:val="00FD1E18"/>
    <w:rsid w:val="00FD448C"/>
    <w:rsid w:val="00FD5852"/>
    <w:rsid w:val="00FD5EC8"/>
    <w:rsid w:val="00FD675A"/>
    <w:rsid w:val="00FE371A"/>
    <w:rsid w:val="00FF02EB"/>
    <w:rsid w:val="00FF1802"/>
    <w:rsid w:val="00FF2E95"/>
    <w:rsid w:val="00FF4807"/>
    <w:rsid w:val="00FF4AA4"/>
    <w:rsid w:val="00FF64A4"/>
    <w:rsid w:val="00FF6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FC783"/>
  <w15:docId w15:val="{28086EED-4D79-4A53-9F57-C3A026E5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before="100" w:beforeAutospacing="1" w:after="124"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043"/>
    <w:pPr>
      <w:spacing w:before="0" w:beforeAutospacing="0"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47FBE"/>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3043"/>
    <w:rPr>
      <w:rFonts w:ascii="Verdana" w:hAnsi="Verdana"/>
      <w:szCs w:val="20"/>
    </w:rPr>
  </w:style>
  <w:style w:type="character" w:customStyle="1" w:styleId="BodyTextChar">
    <w:name w:val="Body Text Char"/>
    <w:basedOn w:val="DefaultParagraphFont"/>
    <w:link w:val="BodyText"/>
    <w:rsid w:val="009D3043"/>
    <w:rPr>
      <w:rFonts w:ascii="Verdana" w:eastAsia="Times New Roman" w:hAnsi="Verdana" w:cs="Times New Roman"/>
      <w:sz w:val="24"/>
      <w:szCs w:val="20"/>
      <w:lang w:val="en-US"/>
    </w:rPr>
  </w:style>
  <w:style w:type="paragraph" w:styleId="ListParagraph">
    <w:name w:val="List Paragraph"/>
    <w:basedOn w:val="Normal"/>
    <w:uiPriority w:val="34"/>
    <w:qFormat/>
    <w:rsid w:val="009D3043"/>
    <w:pPr>
      <w:ind w:left="720"/>
      <w:contextualSpacing/>
    </w:pPr>
  </w:style>
  <w:style w:type="paragraph" w:styleId="Header">
    <w:name w:val="header"/>
    <w:basedOn w:val="Normal"/>
    <w:link w:val="HeaderChar"/>
    <w:uiPriority w:val="99"/>
    <w:unhideWhenUsed/>
    <w:rsid w:val="009D3043"/>
    <w:pPr>
      <w:tabs>
        <w:tab w:val="center" w:pos="4513"/>
        <w:tab w:val="right" w:pos="9026"/>
      </w:tabs>
    </w:pPr>
  </w:style>
  <w:style w:type="character" w:customStyle="1" w:styleId="HeaderChar">
    <w:name w:val="Header Char"/>
    <w:basedOn w:val="DefaultParagraphFont"/>
    <w:link w:val="Header"/>
    <w:uiPriority w:val="99"/>
    <w:rsid w:val="009D304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D3043"/>
    <w:pPr>
      <w:tabs>
        <w:tab w:val="center" w:pos="4513"/>
        <w:tab w:val="right" w:pos="9026"/>
      </w:tabs>
    </w:pPr>
  </w:style>
  <w:style w:type="character" w:customStyle="1" w:styleId="FooterChar">
    <w:name w:val="Footer Char"/>
    <w:basedOn w:val="DefaultParagraphFont"/>
    <w:link w:val="Footer"/>
    <w:uiPriority w:val="99"/>
    <w:rsid w:val="009D3043"/>
    <w:rPr>
      <w:rFonts w:ascii="Times New Roman" w:eastAsia="Times New Roman" w:hAnsi="Times New Roman" w:cs="Times New Roman"/>
      <w:sz w:val="24"/>
      <w:szCs w:val="24"/>
      <w:lang w:val="en-US"/>
    </w:rPr>
  </w:style>
  <w:style w:type="table" w:styleId="TableGrid">
    <w:name w:val="Table Grid"/>
    <w:basedOn w:val="TableNormal"/>
    <w:uiPriority w:val="59"/>
    <w:rsid w:val="00BE016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3DBA"/>
    <w:pPr>
      <w:spacing w:before="0" w:beforeAutospacing="0"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ED3DBA"/>
  </w:style>
  <w:style w:type="paragraph" w:customStyle="1" w:styleId="DecimalAligned">
    <w:name w:val="Decimal Aligned"/>
    <w:basedOn w:val="Normal"/>
    <w:uiPriority w:val="40"/>
    <w:qFormat/>
    <w:rsid w:val="00394CFA"/>
    <w:pPr>
      <w:tabs>
        <w:tab w:val="decimal" w:pos="360"/>
      </w:tabs>
      <w:spacing w:after="200" w:line="276" w:lineRule="auto"/>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394CFA"/>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394CFA"/>
    <w:rPr>
      <w:rFonts w:eastAsiaTheme="minorEastAsia"/>
      <w:sz w:val="20"/>
      <w:szCs w:val="20"/>
      <w:lang w:val="en-US"/>
    </w:rPr>
  </w:style>
  <w:style w:type="character" w:styleId="SubtleEmphasis">
    <w:name w:val="Subtle Emphasis"/>
    <w:basedOn w:val="DefaultParagraphFont"/>
    <w:uiPriority w:val="19"/>
    <w:qFormat/>
    <w:rsid w:val="00394CFA"/>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394CFA"/>
    <w:pPr>
      <w:spacing w:before="0" w:beforeAutospacing="0" w:after="0" w:line="240" w:lineRule="auto"/>
    </w:pPr>
    <w:rPr>
      <w:rFonts w:eastAsiaTheme="minorEastAsia"/>
      <w:color w:val="E80061" w:themeColor="accent1" w:themeShade="BF"/>
      <w:lang w:val="en-US" w:bidi="en-US"/>
    </w:rPr>
    <w:tblPr>
      <w:tblStyleRowBandSize w:val="1"/>
      <w:tblStyleColBandSize w:val="1"/>
      <w:tblBorders>
        <w:top w:val="single" w:sz="8" w:space="0" w:color="FF388C" w:themeColor="accent1"/>
        <w:bottom w:val="single" w:sz="8" w:space="0" w:color="FF388C" w:themeColor="accent1"/>
      </w:tblBorders>
    </w:tblPr>
    <w:tblStylePr w:type="fir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la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left w:val="nil"/>
          <w:right w:val="nil"/>
          <w:insideH w:val="nil"/>
          <w:insideV w:val="nil"/>
        </w:tcBorders>
        <w:shd w:val="clear" w:color="auto" w:fill="FFCDE2" w:themeFill="accent1" w:themeFillTint="3F"/>
      </w:tcPr>
    </w:tblStylePr>
  </w:style>
  <w:style w:type="paragraph" w:styleId="BalloonText">
    <w:name w:val="Balloon Text"/>
    <w:basedOn w:val="Normal"/>
    <w:link w:val="BalloonTextChar"/>
    <w:uiPriority w:val="99"/>
    <w:semiHidden/>
    <w:unhideWhenUsed/>
    <w:rsid w:val="00AF65E4"/>
    <w:rPr>
      <w:rFonts w:ascii="Tahoma" w:hAnsi="Tahoma" w:cs="Tahoma"/>
      <w:sz w:val="16"/>
      <w:szCs w:val="16"/>
    </w:rPr>
  </w:style>
  <w:style w:type="character" w:customStyle="1" w:styleId="BalloonTextChar">
    <w:name w:val="Balloon Text Char"/>
    <w:basedOn w:val="DefaultParagraphFont"/>
    <w:link w:val="BalloonText"/>
    <w:uiPriority w:val="99"/>
    <w:semiHidden/>
    <w:rsid w:val="00AF65E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C47FBE"/>
    <w:rPr>
      <w:rFonts w:asciiTheme="majorHAnsi" w:eastAsiaTheme="majorEastAsia" w:hAnsiTheme="majorHAnsi" w:cstheme="majorBidi"/>
      <w:b/>
      <w:bCs/>
      <w:color w:val="E80061" w:themeColor="accent1" w:themeShade="BF"/>
      <w:sz w:val="28"/>
      <w:szCs w:val="28"/>
      <w:lang w:val="en-US"/>
    </w:rPr>
  </w:style>
  <w:style w:type="character" w:styleId="FootnoteReference">
    <w:name w:val="footnote reference"/>
    <w:basedOn w:val="DefaultParagraphFont"/>
    <w:uiPriority w:val="99"/>
    <w:semiHidden/>
    <w:unhideWhenUsed/>
    <w:rsid w:val="00C47FBE"/>
    <w:rPr>
      <w:vertAlign w:val="superscript"/>
    </w:rPr>
  </w:style>
  <w:style w:type="character" w:customStyle="1" w:styleId="normalchar1">
    <w:name w:val="normal__char1"/>
    <w:basedOn w:val="DefaultParagraphFont"/>
    <w:rsid w:val="00132464"/>
    <w:rPr>
      <w:rFonts w:ascii="Arial" w:hAnsi="Arial" w:cs="Arial" w:hint="default"/>
      <w:strike w:val="0"/>
      <w:dstrike w:val="0"/>
      <w:sz w:val="24"/>
      <w:szCs w:val="24"/>
      <w:u w:val="none"/>
      <w:effect w:val="none"/>
    </w:rPr>
  </w:style>
  <w:style w:type="paragraph" w:customStyle="1" w:styleId="normal1">
    <w:name w:val="normal1"/>
    <w:basedOn w:val="Normal"/>
    <w:rsid w:val="00132464"/>
    <w:rPr>
      <w:rFonts w:ascii="Arial" w:hAnsi="Arial" w:cs="Arial"/>
      <w:lang w:val="en-SG" w:eastAsia="en-SG"/>
    </w:rPr>
  </w:style>
  <w:style w:type="character" w:customStyle="1" w:styleId="apple-converted-space">
    <w:name w:val="apple-converted-space"/>
    <w:basedOn w:val="DefaultParagraphFont"/>
    <w:rsid w:val="00F52070"/>
  </w:style>
  <w:style w:type="paragraph" w:customStyle="1" w:styleId="projtabhd">
    <w:name w:val="projtabhd"/>
    <w:basedOn w:val="Normal"/>
    <w:rsid w:val="001B678C"/>
    <w:pPr>
      <w:spacing w:before="60" w:after="60"/>
    </w:pPr>
    <w:rPr>
      <w:b/>
      <w:sz w:val="20"/>
      <w:szCs w:val="20"/>
      <w:lang w:val="en-GB"/>
    </w:rPr>
  </w:style>
  <w:style w:type="paragraph" w:styleId="DocumentMap">
    <w:name w:val="Document Map"/>
    <w:basedOn w:val="Normal"/>
    <w:link w:val="DocumentMapChar"/>
    <w:uiPriority w:val="99"/>
    <w:semiHidden/>
    <w:unhideWhenUsed/>
    <w:rsid w:val="009D59F6"/>
    <w:rPr>
      <w:rFonts w:ascii="Tahoma" w:hAnsi="Tahoma" w:cs="Tahoma"/>
      <w:sz w:val="16"/>
      <w:szCs w:val="16"/>
    </w:rPr>
  </w:style>
  <w:style w:type="character" w:customStyle="1" w:styleId="DocumentMapChar">
    <w:name w:val="Document Map Char"/>
    <w:basedOn w:val="DefaultParagraphFont"/>
    <w:link w:val="DocumentMap"/>
    <w:uiPriority w:val="99"/>
    <w:semiHidden/>
    <w:rsid w:val="009D59F6"/>
    <w:rPr>
      <w:rFonts w:ascii="Tahoma" w:eastAsia="Times New Roman" w:hAnsi="Tahoma" w:cs="Tahoma"/>
      <w:sz w:val="16"/>
      <w:szCs w:val="16"/>
      <w:lang w:val="en-US"/>
    </w:rPr>
  </w:style>
  <w:style w:type="character" w:styleId="Hyperlink">
    <w:name w:val="Hyperlink"/>
    <w:basedOn w:val="DefaultParagraphFont"/>
    <w:uiPriority w:val="99"/>
    <w:unhideWhenUsed/>
    <w:rsid w:val="00746959"/>
    <w:rPr>
      <w:color w:val="17BBFD" w:themeColor="hyperlink"/>
      <w:u w:val="single"/>
    </w:rPr>
  </w:style>
  <w:style w:type="paragraph" w:customStyle="1" w:styleId="Default">
    <w:name w:val="Default"/>
    <w:rsid w:val="002930F4"/>
    <w:pPr>
      <w:autoSpaceDE w:val="0"/>
      <w:autoSpaceDN w:val="0"/>
      <w:adjustRightInd w:val="0"/>
      <w:spacing w:before="0" w:beforeAutospacing="0" w:after="0" w:line="240" w:lineRule="auto"/>
    </w:pPr>
    <w:rPr>
      <w:rFonts w:ascii="Calibri" w:eastAsia="Calibri" w:hAnsi="Calibri" w:cs="Calibri"/>
      <w:color w:val="000000"/>
      <w:sz w:val="24"/>
      <w:szCs w:val="24"/>
      <w:lang w:eastAsia="en-IN"/>
    </w:rPr>
  </w:style>
  <w:style w:type="character" w:customStyle="1" w:styleId="il">
    <w:name w:val="il"/>
    <w:basedOn w:val="DefaultParagraphFont"/>
    <w:rsid w:val="002930F4"/>
  </w:style>
  <w:style w:type="paragraph" w:styleId="BodyText3">
    <w:name w:val="Body Text 3"/>
    <w:basedOn w:val="Normal"/>
    <w:link w:val="BodyText3Char"/>
    <w:uiPriority w:val="99"/>
    <w:unhideWhenUsed/>
    <w:rsid w:val="00E47FF7"/>
    <w:pPr>
      <w:spacing w:after="120"/>
    </w:pPr>
    <w:rPr>
      <w:sz w:val="16"/>
      <w:szCs w:val="16"/>
    </w:rPr>
  </w:style>
  <w:style w:type="character" w:customStyle="1" w:styleId="BodyText3Char">
    <w:name w:val="Body Text 3 Char"/>
    <w:basedOn w:val="DefaultParagraphFont"/>
    <w:link w:val="BodyText3"/>
    <w:uiPriority w:val="99"/>
    <w:rsid w:val="00E47FF7"/>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032286">
      <w:bodyDiv w:val="1"/>
      <w:marLeft w:val="0"/>
      <w:marRight w:val="0"/>
      <w:marTop w:val="0"/>
      <w:marBottom w:val="0"/>
      <w:divBdr>
        <w:top w:val="none" w:sz="0" w:space="0" w:color="auto"/>
        <w:left w:val="none" w:sz="0" w:space="0" w:color="auto"/>
        <w:bottom w:val="none" w:sz="0" w:space="0" w:color="auto"/>
        <w:right w:val="none" w:sz="0" w:space="0" w:color="auto"/>
      </w:divBdr>
    </w:div>
    <w:div w:id="13404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mangsinghal68@gmail.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035C-5879-41DC-B11A-C9E88920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Microsoft Office User</cp:lastModifiedBy>
  <cp:revision>2</cp:revision>
  <dcterms:created xsi:type="dcterms:W3CDTF">2021-03-15T08:02:00Z</dcterms:created>
  <dcterms:modified xsi:type="dcterms:W3CDTF">2021-03-15T08:02:00Z</dcterms:modified>
</cp:coreProperties>
</file>