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4A8F" w14:textId="04B40C9A" w:rsidR="005D294C" w:rsidRDefault="00E65D67">
      <w:r>
        <w:rPr>
          <w:noProof/>
        </w:rPr>
        <mc:AlternateContent>
          <mc:Choice Requires="wps">
            <w:drawing>
              <wp:anchor distT="0" distB="0" distL="114300" distR="114300" simplePos="0" relativeHeight="251660288" behindDoc="0" locked="0" layoutInCell="1" allowOverlap="1" wp14:anchorId="184315A8" wp14:editId="324E95AA">
                <wp:simplePos x="0" y="0"/>
                <wp:positionH relativeFrom="column">
                  <wp:posOffset>754905</wp:posOffset>
                </wp:positionH>
                <wp:positionV relativeFrom="paragraph">
                  <wp:posOffset>-48067</wp:posOffset>
                </wp:positionV>
                <wp:extent cx="4552950" cy="103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52950" cy="1039550"/>
                        </a:xfrm>
                        <a:prstGeom prst="rect">
                          <a:avLst/>
                        </a:prstGeom>
                        <a:noFill/>
                        <a:ln w="6350">
                          <a:noFill/>
                        </a:ln>
                      </wps:spPr>
                      <wps:txbx>
                        <w:txbxContent>
                          <w:p w14:paraId="3D9C5F0F" w14:textId="07A605DA" w:rsidR="00AD449B" w:rsidRPr="00083A3D" w:rsidRDefault="00AD449B" w:rsidP="00E65D67">
                            <w:pPr>
                              <w:spacing w:after="0" w:line="240" w:lineRule="auto"/>
                              <w:jc w:val="center"/>
                              <w:rPr>
                                <w:rFonts w:ascii="Rockwell" w:hAnsi="Rockwell"/>
                                <w:b/>
                                <w:bCs/>
                                <w:color w:val="2F5496" w:themeColor="accent1" w:themeShade="BF"/>
                                <w:sz w:val="72"/>
                                <w:szCs w:val="72"/>
                              </w:rPr>
                            </w:pPr>
                            <w:proofErr w:type="spellStart"/>
                            <w:r w:rsidRPr="00083A3D">
                              <w:rPr>
                                <w:rFonts w:ascii="Rockwell" w:hAnsi="Rockwell"/>
                                <w:b/>
                                <w:bCs/>
                                <w:color w:val="2F5496" w:themeColor="accent1" w:themeShade="BF"/>
                                <w:sz w:val="72"/>
                                <w:szCs w:val="72"/>
                              </w:rPr>
                              <w:t>Bhavika</w:t>
                            </w:r>
                            <w:proofErr w:type="spellEnd"/>
                            <w:r w:rsidRPr="00083A3D">
                              <w:rPr>
                                <w:rFonts w:ascii="Rockwell" w:hAnsi="Rockwell"/>
                                <w:b/>
                                <w:bCs/>
                                <w:color w:val="2F5496" w:themeColor="accent1" w:themeShade="BF"/>
                                <w:sz w:val="72"/>
                                <w:szCs w:val="72"/>
                              </w:rPr>
                              <w:t xml:space="preserve"> </w:t>
                            </w:r>
                            <w:proofErr w:type="spellStart"/>
                            <w:r w:rsidRPr="00083A3D">
                              <w:rPr>
                                <w:rFonts w:ascii="Rockwell" w:hAnsi="Rockwell"/>
                                <w:b/>
                                <w:bCs/>
                                <w:color w:val="2F5496" w:themeColor="accent1" w:themeShade="BF"/>
                                <w:sz w:val="72"/>
                                <w:szCs w:val="72"/>
                              </w:rPr>
                              <w:t>Viradia</w:t>
                            </w:r>
                            <w:proofErr w:type="spellEnd"/>
                          </w:p>
                          <w:p w14:paraId="073B1E5E" w14:textId="77777777" w:rsidR="00ED3FD2" w:rsidRPr="00ED3FD2" w:rsidRDefault="00ED3FD2" w:rsidP="00E65D67">
                            <w:pPr>
                              <w:spacing w:after="0" w:line="240" w:lineRule="auto"/>
                              <w:jc w:val="center"/>
                              <w:rPr>
                                <w:rFonts w:ascii="Rockwell" w:hAnsi="Rockwell"/>
                                <w:b/>
                                <w:bCs/>
                                <w:color w:val="2F5496" w:themeColor="accent1" w:themeShade="BF"/>
                                <w:sz w:val="8"/>
                                <w:szCs w:val="8"/>
                              </w:rPr>
                            </w:pPr>
                          </w:p>
                          <w:p w14:paraId="0E5860CB" w14:textId="7511DCAB" w:rsidR="005D294C" w:rsidRPr="005F2AD5" w:rsidRDefault="00AD449B" w:rsidP="00AD449B">
                            <w:pPr>
                              <w:spacing w:after="0" w:line="240" w:lineRule="auto"/>
                              <w:jc w:val="center"/>
                              <w:rPr>
                                <w:rFonts w:ascii="Rockwell" w:hAnsi="Rockwell"/>
                                <w:b/>
                                <w:bCs/>
                                <w:color w:val="2F5496" w:themeColor="accent1" w:themeShade="BF"/>
                                <w:sz w:val="40"/>
                                <w:szCs w:val="40"/>
                              </w:rPr>
                            </w:pPr>
                            <w:r w:rsidRPr="005F2AD5">
                              <w:rPr>
                                <w:rFonts w:ascii="Rockwell" w:hAnsi="Rockwell"/>
                                <w:b/>
                                <w:bCs/>
                                <w:color w:val="2F5496" w:themeColor="accent1" w:themeShade="BF"/>
                                <w:sz w:val="40"/>
                                <w:szCs w:val="40"/>
                              </w:rPr>
                              <w:t>QA Automation and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315A8" id="_x0000_t202" coordsize="21600,21600" o:spt="202" path="m,l,21600r21600,l21600,xe">
                <v:stroke joinstyle="miter"/>
                <v:path gradientshapeok="t" o:connecttype="rect"/>
              </v:shapetype>
              <v:shape id="Text Box 5" o:spid="_x0000_s1026" type="#_x0000_t202" style="position:absolute;margin-left:59.45pt;margin-top:-3.8pt;width:358.5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" filled="f" stroked="f" strokeweight=".5pt">
                <v:textbox>
                  <w:txbxContent>
                    <w:p w14:paraId="3D9C5F0F" w14:textId="07A605DA" w:rsidR="00AD449B" w:rsidRPr="00083A3D" w:rsidRDefault="00AD449B" w:rsidP="00E65D67">
                      <w:pPr>
                        <w:spacing w:after="0" w:line="240" w:lineRule="auto"/>
                        <w:jc w:val="center"/>
                        <w:rPr>
                          <w:rFonts w:ascii="Rockwell" w:hAnsi="Rockwell"/>
                          <w:b/>
                          <w:bCs/>
                          <w:color w:val="2F5496" w:themeColor="accent1" w:themeShade="BF"/>
                          <w:sz w:val="72"/>
                          <w:szCs w:val="72"/>
                        </w:rPr>
                      </w:pPr>
                      <w:r w:rsidRPr="00083A3D">
                        <w:rPr>
                          <w:rFonts w:ascii="Rockwell" w:hAnsi="Rockwell"/>
                          <w:b/>
                          <w:bCs/>
                          <w:color w:val="2F5496" w:themeColor="accent1" w:themeShade="BF"/>
                          <w:sz w:val="72"/>
                          <w:szCs w:val="72"/>
                        </w:rPr>
                        <w:t>Bhavika Viradia</w:t>
                      </w:r>
                    </w:p>
                    <w:p w14:paraId="073B1E5E" w14:textId="77777777" w:rsidR="00ED3FD2" w:rsidRPr="00ED3FD2" w:rsidRDefault="00ED3FD2" w:rsidP="00E65D67">
                      <w:pPr>
                        <w:spacing w:after="0" w:line="240" w:lineRule="auto"/>
                        <w:jc w:val="center"/>
                        <w:rPr>
                          <w:rFonts w:ascii="Rockwell" w:hAnsi="Rockwell"/>
                          <w:b/>
                          <w:bCs/>
                          <w:color w:val="2F5496" w:themeColor="accent1" w:themeShade="BF"/>
                          <w:sz w:val="8"/>
                          <w:szCs w:val="8"/>
                        </w:rPr>
                      </w:pPr>
                    </w:p>
                    <w:p w14:paraId="0E5860CB" w14:textId="7511DCAB" w:rsidR="005D294C" w:rsidRPr="005F2AD5" w:rsidRDefault="00AD449B" w:rsidP="00AD449B">
                      <w:pPr>
                        <w:spacing w:after="0" w:line="240" w:lineRule="auto"/>
                        <w:jc w:val="center"/>
                        <w:rPr>
                          <w:rFonts w:ascii="Rockwell" w:hAnsi="Rockwell"/>
                          <w:b/>
                          <w:bCs/>
                          <w:color w:val="2F5496" w:themeColor="accent1" w:themeShade="BF"/>
                          <w:sz w:val="40"/>
                          <w:szCs w:val="40"/>
                        </w:rPr>
                      </w:pPr>
                      <w:r w:rsidRPr="005F2AD5">
                        <w:rPr>
                          <w:rFonts w:ascii="Rockwell" w:hAnsi="Rockwell"/>
                          <w:b/>
                          <w:bCs/>
                          <w:color w:val="2F5496" w:themeColor="accent1" w:themeShade="BF"/>
                          <w:sz w:val="40"/>
                          <w:szCs w:val="40"/>
                        </w:rPr>
                        <w:t>QA Automation and Manual</w:t>
                      </w:r>
                    </w:p>
                  </w:txbxContent>
                </v:textbox>
              </v:shape>
            </w:pict>
          </mc:Fallback>
        </mc:AlternateContent>
      </w:r>
    </w:p>
    <w:p w14:paraId="49994E68" w14:textId="3A9F5A05" w:rsidR="005D294C" w:rsidRPr="005D294C" w:rsidRDefault="005D294C" w:rsidP="005D294C"/>
    <w:p w14:paraId="67FC74DD" w14:textId="1158E20E" w:rsidR="0073745E" w:rsidRDefault="002B2226" w:rsidP="005D294C">
      <w:r>
        <w:rPr>
          <w:noProof/>
        </w:rPr>
        <mc:AlternateContent>
          <mc:Choice Requires="wps">
            <w:drawing>
              <wp:anchor distT="0" distB="0" distL="114300" distR="114300" simplePos="0" relativeHeight="251664384" behindDoc="0" locked="0" layoutInCell="1" allowOverlap="1" wp14:anchorId="2B4A057A" wp14:editId="003C93A8">
                <wp:simplePos x="0" y="0"/>
                <wp:positionH relativeFrom="page">
                  <wp:posOffset>0</wp:posOffset>
                </wp:positionH>
                <wp:positionV relativeFrom="paragraph">
                  <wp:posOffset>793115</wp:posOffset>
                </wp:positionV>
                <wp:extent cx="1600200" cy="381000"/>
                <wp:effectExtent l="0" t="0" r="0" b="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1600200" cy="381000"/>
                        </a:xfrm>
                        <a:prstGeom prst="roundRect">
                          <a:avLst/>
                        </a:prstGeom>
                        <a:solidFill>
                          <a:schemeClr val="accent1">
                            <a:lumMod val="50000"/>
                          </a:schemeClr>
                        </a:solidFill>
                        <a:ln w="9525">
                          <a:noFill/>
                          <a:miter lim="800000"/>
                          <a:headEnd/>
                          <a:tailEnd/>
                        </a:ln>
                      </wps:spPr>
                      <wps:txbx>
                        <w:txbxContent>
                          <w:p w14:paraId="721D201F" w14:textId="0C69B649" w:rsidR="00B54E95" w:rsidRPr="00FD33F5" w:rsidRDefault="00FD33F5" w:rsidP="00DB1A3B">
                            <w:pPr>
                              <w:spacing w:after="0" w:line="240" w:lineRule="auto"/>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A057A" id="Rectangle: Rounded Corners 18" o:spid="_x0000_s1027" style="position:absolute;margin-left:0;margin-top:62.45pt;width:126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" fillcolor="#1f3763 [1604]" stroked="f">
                <v:stroke joinstyle="miter"/>
                <v:textbox>
                  <w:txbxContent>
                    <w:p w14:paraId="721D201F" w14:textId="0C69B649" w:rsidR="00B54E95" w:rsidRPr="00FD33F5" w:rsidRDefault="00FD33F5" w:rsidP="00DB1A3B">
                      <w:pPr>
                        <w:spacing w:after="0" w:line="240" w:lineRule="auto"/>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SUMMARY</w:t>
                      </w:r>
                    </w:p>
                  </w:txbxContent>
                </v:textbox>
                <w10:wrap type="square" anchorx="page"/>
              </v:roundrect>
            </w:pict>
          </mc:Fallback>
        </mc:AlternateContent>
      </w:r>
      <w:r w:rsidR="005F2AD5">
        <w:rPr>
          <w:noProof/>
        </w:rPr>
        <mc:AlternateContent>
          <mc:Choice Requires="wps">
            <w:drawing>
              <wp:anchor distT="45720" distB="45720" distL="114300" distR="114300" simplePos="0" relativeHeight="251662336" behindDoc="0" locked="0" layoutInCell="1" allowOverlap="1" wp14:anchorId="78C06C95" wp14:editId="7426A099">
                <wp:simplePos x="0" y="0"/>
                <wp:positionH relativeFrom="page">
                  <wp:posOffset>0</wp:posOffset>
                </wp:positionH>
                <wp:positionV relativeFrom="page">
                  <wp:posOffset>998524</wp:posOffset>
                </wp:positionV>
                <wp:extent cx="7800975" cy="3143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314325"/>
                        </a:xfrm>
                        <a:prstGeom prst="rect">
                          <a:avLst/>
                        </a:prstGeom>
                        <a:solidFill>
                          <a:schemeClr val="accent1">
                            <a:lumMod val="50000"/>
                          </a:schemeClr>
                        </a:solidFill>
                        <a:ln w="9525">
                          <a:noFill/>
                          <a:miter lim="800000"/>
                          <a:headEnd/>
                          <a:tailEnd/>
                        </a:ln>
                      </wps:spPr>
                      <wps:txbx>
                        <w:txbxContent>
                          <w:p w14:paraId="2BE4D11C" w14:textId="5BF4C258" w:rsidR="005D294C" w:rsidRPr="00DB1A3B" w:rsidRDefault="005D294C" w:rsidP="00E8122F">
                            <w:pPr>
                              <w:spacing w:after="0"/>
                              <w:jc w:val="center"/>
                              <w:rPr>
                                <w:rFonts w:ascii="Calibri" w:hAnsi="Calibri" w:cs="Times New Roman"/>
                                <w:b/>
                                <w:bCs/>
                                <w:color w:val="FFFFFF" w:themeColor="background1"/>
                              </w:rPr>
                            </w:pPr>
                            <w:r w:rsidRPr="00DB1A3B">
                              <w:rPr>
                                <w:rFonts w:ascii="Calibri" w:hAnsi="Calibri" w:cs="Times New Roman"/>
                                <w:b/>
                                <w:bCs/>
                                <w:color w:val="FFFFFF" w:themeColor="background1"/>
                              </w:rPr>
                              <w:t>Phone:</w:t>
                            </w:r>
                            <w:r w:rsidR="00084355">
                              <w:rPr>
                                <w:rFonts w:ascii="Calibri" w:hAnsi="Calibri" w:cs="Times New Roman"/>
                                <w:b/>
                                <w:bCs/>
                                <w:color w:val="FFFFFF" w:themeColor="background1"/>
                              </w:rPr>
                              <w:t xml:space="preserve"> +1 </w:t>
                            </w:r>
                            <w:r w:rsidRPr="00DB1A3B">
                              <w:rPr>
                                <w:rFonts w:ascii="Calibri" w:hAnsi="Calibri" w:cs="Times New Roman"/>
                                <w:b/>
                                <w:bCs/>
                                <w:color w:val="FFFFFF" w:themeColor="background1"/>
                              </w:rPr>
                              <w:t xml:space="preserve"> </w:t>
                            </w:r>
                            <w:r w:rsidR="00084355" w:rsidRPr="00084355">
                              <w:rPr>
                                <w:rFonts w:ascii="Calibri" w:hAnsi="Calibri" w:cs="Times New Roman"/>
                                <w:b/>
                                <w:bCs/>
                                <w:color w:val="FFFFFF" w:themeColor="background1"/>
                              </w:rPr>
                              <w:t>813-540-4285</w:t>
                            </w:r>
                            <w:r w:rsidR="00086F28" w:rsidRPr="00DB1A3B">
                              <w:rPr>
                                <w:rFonts w:ascii="Calibri" w:hAnsi="Calibri" w:cs="Times New Roman"/>
                                <w:b/>
                                <w:bCs/>
                                <w:color w:val="FFFFFF" w:themeColor="background1"/>
                              </w:rPr>
                              <w:t>|</w:t>
                            </w:r>
                            <w:r w:rsidR="00086F28">
                              <w:rPr>
                                <w:rFonts w:ascii="Calibri" w:hAnsi="Calibri" w:cs="Times New Roman"/>
                                <w:b/>
                                <w:bCs/>
                                <w:color w:val="FFFFFF" w:themeColor="background1"/>
                              </w:rPr>
                              <w:t xml:space="preserve"> Email</w:t>
                            </w:r>
                            <w:r w:rsidRPr="00DB1A3B">
                              <w:rPr>
                                <w:rFonts w:ascii="Calibri" w:hAnsi="Calibri" w:cs="Times New Roman"/>
                                <w:b/>
                                <w:bCs/>
                                <w:color w:val="FFFFFF" w:themeColor="background1"/>
                              </w:rPr>
                              <w:t>:</w:t>
                            </w:r>
                            <w:r w:rsidRPr="00DB1A3B">
                              <w:rPr>
                                <w:b/>
                                <w:bCs/>
                                <w:color w:val="FFFFFF" w:themeColor="background1"/>
                              </w:rPr>
                              <w:t xml:space="preserve"> </w:t>
                            </w:r>
                            <w:r w:rsidR="00084355" w:rsidRPr="00084355">
                              <w:rPr>
                                <w:b/>
                                <w:bCs/>
                                <w:color w:val="FFFFFF" w:themeColor="background1"/>
                              </w:rPr>
                              <w:t>bhavika@thesoftmail.com</w:t>
                            </w:r>
                            <w:r w:rsidRPr="00DB1A3B">
                              <w:rPr>
                                <w:rFonts w:ascii="Calibri" w:hAnsi="Calibri" w:cs="Times New Roman"/>
                                <w:b/>
                                <w:bCs/>
                                <w:color w:val="FFFFFF" w:themeColor="background1"/>
                              </w:rPr>
                              <w:t>|</w:t>
                            </w:r>
                            <w:r w:rsidR="00E57BE4">
                              <w:rPr>
                                <w:rFonts w:ascii="Calibri" w:hAnsi="Calibri" w:cs="Times New Roman"/>
                                <w:b/>
                                <w:bCs/>
                                <w:color w:val="FFFFFF" w:themeColor="background1"/>
                              </w:rPr>
                              <w:t xml:space="preserve">    </w:t>
                            </w:r>
                            <w:r w:rsidRPr="00DB1A3B">
                              <w:rPr>
                                <w:rFonts w:ascii="Calibri" w:hAnsi="Calibri" w:cs="Times New Roman"/>
                                <w:b/>
                                <w:bCs/>
                                <w:color w:val="FFFFFF" w:themeColor="background1"/>
                              </w:rPr>
                              <w:t xml:space="preserve">Location: </w:t>
                            </w:r>
                            <w:r w:rsidR="00AD449B">
                              <w:rPr>
                                <w:rFonts w:ascii="Calibri" w:hAnsi="Calibri" w:cs="Times New Roman"/>
                                <w:b/>
                                <w:bCs/>
                                <w:color w:val="FFFFFF" w:themeColor="background1"/>
                              </w:rPr>
                              <w:t>WI</w:t>
                            </w:r>
                          </w:p>
                          <w:p w14:paraId="0436F199" w14:textId="77777777" w:rsidR="005D294C" w:rsidRDefault="005D294C" w:rsidP="005D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06C95" id="_x0000_t202" coordsize="21600,21600" o:spt="202" path="m,l,21600r21600,l21600,xe">
                <v:stroke joinstyle="miter"/>
                <v:path gradientshapeok="t" o:connecttype="rect"/>
              </v:shapetype>
              <v:shape id="Text Box 2" o:spid="_x0000_s1028" type="#_x0000_t202" style="position:absolute;margin-left:0;margin-top:78.6pt;width:614.25pt;height:24.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" fillcolor="#1f3763 [1604]" stroked="f">
                <v:textbox>
                  <w:txbxContent>
                    <w:p w14:paraId="2BE4D11C" w14:textId="5BF4C258" w:rsidR="005D294C" w:rsidRPr="00DB1A3B" w:rsidRDefault="005D294C" w:rsidP="00E8122F">
                      <w:pPr>
                        <w:spacing w:after="0"/>
                        <w:jc w:val="center"/>
                        <w:rPr>
                          <w:rFonts w:ascii="Calibri" w:hAnsi="Calibri" w:cs="Times New Roman"/>
                          <w:b/>
                          <w:bCs/>
                          <w:color w:val="FFFFFF" w:themeColor="background1"/>
                        </w:rPr>
                      </w:pPr>
                      <w:r w:rsidRPr="00DB1A3B">
                        <w:rPr>
                          <w:rFonts w:ascii="Calibri" w:hAnsi="Calibri" w:cs="Times New Roman"/>
                          <w:b/>
                          <w:bCs/>
                          <w:color w:val="FFFFFF" w:themeColor="background1"/>
                        </w:rPr>
                        <w:t>Phone:</w:t>
                      </w:r>
                      <w:r w:rsidR="00084355">
                        <w:rPr>
                          <w:rFonts w:ascii="Calibri" w:hAnsi="Calibri" w:cs="Times New Roman"/>
                          <w:b/>
                          <w:bCs/>
                          <w:color w:val="FFFFFF" w:themeColor="background1"/>
                        </w:rPr>
                        <w:t xml:space="preserve"> +1 </w:t>
                      </w:r>
                      <w:r w:rsidRPr="00DB1A3B">
                        <w:rPr>
                          <w:rFonts w:ascii="Calibri" w:hAnsi="Calibri" w:cs="Times New Roman"/>
                          <w:b/>
                          <w:bCs/>
                          <w:color w:val="FFFFFF" w:themeColor="background1"/>
                        </w:rPr>
                        <w:t xml:space="preserve"> </w:t>
                      </w:r>
                      <w:r w:rsidR="00084355" w:rsidRPr="00084355">
                        <w:rPr>
                          <w:rFonts w:ascii="Calibri" w:hAnsi="Calibri" w:cs="Times New Roman"/>
                          <w:b/>
                          <w:bCs/>
                          <w:color w:val="FFFFFF" w:themeColor="background1"/>
                        </w:rPr>
                        <w:t>813-540-4285</w:t>
                      </w:r>
                      <w:r w:rsidR="00086F28" w:rsidRPr="00DB1A3B">
                        <w:rPr>
                          <w:rFonts w:ascii="Calibri" w:hAnsi="Calibri" w:cs="Times New Roman"/>
                          <w:b/>
                          <w:bCs/>
                          <w:color w:val="FFFFFF" w:themeColor="background1"/>
                        </w:rPr>
                        <w:t>|</w:t>
                      </w:r>
                      <w:r w:rsidR="00086F28">
                        <w:rPr>
                          <w:rFonts w:ascii="Calibri" w:hAnsi="Calibri" w:cs="Times New Roman"/>
                          <w:b/>
                          <w:bCs/>
                          <w:color w:val="FFFFFF" w:themeColor="background1"/>
                        </w:rPr>
                        <w:t xml:space="preserve"> Email</w:t>
                      </w:r>
                      <w:r w:rsidRPr="00DB1A3B">
                        <w:rPr>
                          <w:rFonts w:ascii="Calibri" w:hAnsi="Calibri" w:cs="Times New Roman"/>
                          <w:b/>
                          <w:bCs/>
                          <w:color w:val="FFFFFF" w:themeColor="background1"/>
                        </w:rPr>
                        <w:t>:</w:t>
                      </w:r>
                      <w:r w:rsidRPr="00DB1A3B">
                        <w:rPr>
                          <w:b/>
                          <w:bCs/>
                          <w:color w:val="FFFFFF" w:themeColor="background1"/>
                        </w:rPr>
                        <w:t xml:space="preserve"> </w:t>
                      </w:r>
                      <w:r w:rsidR="00084355" w:rsidRPr="00084355">
                        <w:rPr>
                          <w:b/>
                          <w:bCs/>
                          <w:color w:val="FFFFFF" w:themeColor="background1"/>
                        </w:rPr>
                        <w:t>bhavika@thesoftmail.com</w:t>
                      </w:r>
                      <w:r w:rsidRPr="00DB1A3B">
                        <w:rPr>
                          <w:rFonts w:ascii="Calibri" w:hAnsi="Calibri" w:cs="Times New Roman"/>
                          <w:b/>
                          <w:bCs/>
                          <w:color w:val="FFFFFF" w:themeColor="background1"/>
                        </w:rPr>
                        <w:t>|</w:t>
                      </w:r>
                      <w:r w:rsidR="00E57BE4">
                        <w:rPr>
                          <w:rFonts w:ascii="Calibri" w:hAnsi="Calibri" w:cs="Times New Roman"/>
                          <w:b/>
                          <w:bCs/>
                          <w:color w:val="FFFFFF" w:themeColor="background1"/>
                        </w:rPr>
                        <w:t xml:space="preserve">    </w:t>
                      </w:r>
                      <w:r w:rsidRPr="00DB1A3B">
                        <w:rPr>
                          <w:rFonts w:ascii="Calibri" w:hAnsi="Calibri" w:cs="Times New Roman"/>
                          <w:b/>
                          <w:bCs/>
                          <w:color w:val="FFFFFF" w:themeColor="background1"/>
                        </w:rPr>
                        <w:t xml:space="preserve">Location: </w:t>
                      </w:r>
                      <w:r w:rsidR="00AD449B">
                        <w:rPr>
                          <w:rFonts w:ascii="Calibri" w:hAnsi="Calibri" w:cs="Times New Roman"/>
                          <w:b/>
                          <w:bCs/>
                          <w:color w:val="FFFFFF" w:themeColor="background1"/>
                        </w:rPr>
                        <w:t>WI</w:t>
                      </w:r>
                    </w:p>
                    <w:p w14:paraId="0436F199" w14:textId="77777777" w:rsidR="005D294C" w:rsidRDefault="005D294C" w:rsidP="005D294C"/>
                  </w:txbxContent>
                </v:textbox>
                <w10:wrap type="square" anchorx="page" anchory="page"/>
              </v:shape>
            </w:pict>
          </mc:Fallback>
        </mc:AlternateContent>
      </w:r>
    </w:p>
    <w:p w14:paraId="189468B6" w14:textId="632158CF" w:rsidR="00DB1A3B" w:rsidRPr="00083A3D" w:rsidRDefault="00DB1A3B" w:rsidP="00083A3D">
      <w:bookmarkStart w:id="0" w:name="_Hlk54085789"/>
    </w:p>
    <w:p w14:paraId="76D7EAE3" w14:textId="750B3B56" w:rsidR="00083A3D" w:rsidRDefault="00083A3D" w:rsidP="0073745E">
      <w:pPr>
        <w:spacing w:after="0" w:line="240" w:lineRule="auto"/>
        <w:ind w:right="-450"/>
        <w:jc w:val="both"/>
        <w:rPr>
          <w:rFonts w:ascii="Calibri" w:hAnsi="Calibri" w:cs="Calibri"/>
          <w:color w:val="000000" w:themeColor="text1"/>
        </w:rPr>
      </w:pPr>
    </w:p>
    <w:p w14:paraId="4AF04734" w14:textId="77777777" w:rsidR="005F2AD5" w:rsidRPr="002B2226" w:rsidRDefault="005F2AD5" w:rsidP="0073745E">
      <w:pPr>
        <w:spacing w:after="0" w:line="240" w:lineRule="auto"/>
        <w:ind w:right="-450"/>
        <w:jc w:val="both"/>
        <w:rPr>
          <w:rFonts w:ascii="Calibri" w:hAnsi="Calibri" w:cs="Calibri"/>
          <w:color w:val="000000" w:themeColor="text1"/>
          <w:sz w:val="2"/>
          <w:szCs w:val="2"/>
        </w:rPr>
      </w:pPr>
    </w:p>
    <w:bookmarkEnd w:id="0"/>
    <w:p w14:paraId="1EBDB95B"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Around 4 years of experience in both manual and automated Software Quality Assurance Testing of client-server, web-based applications, and Back-end testing. </w:t>
      </w:r>
    </w:p>
    <w:p w14:paraId="6F7C98DE" w14:textId="3BB7C0E9"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Experience in Software Development Life Cycle (SDLC) and Software Testing Life Cycle (STLC) using Agile Methodology.</w:t>
      </w:r>
    </w:p>
    <w:p w14:paraId="1A01816D" w14:textId="2D039239"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Experience</w:t>
      </w:r>
      <w:r w:rsidR="009E36B8">
        <w:rPr>
          <w:rFonts w:ascii="Calibri" w:hAnsi="Calibri" w:cs="Calibri"/>
          <w:bCs/>
          <w:color w:val="000000" w:themeColor="text1"/>
        </w:rPr>
        <w:t xml:space="preserve"> </w:t>
      </w:r>
      <w:r w:rsidRPr="00083A3D">
        <w:rPr>
          <w:rFonts w:ascii="Calibri" w:hAnsi="Calibri" w:cs="Calibri"/>
          <w:bCs/>
          <w:color w:val="000000" w:themeColor="text1"/>
        </w:rPr>
        <w:t>in design, development,</w:t>
      </w:r>
      <w:r w:rsidR="009E36B8">
        <w:rPr>
          <w:rFonts w:ascii="Calibri" w:hAnsi="Calibri" w:cs="Calibri"/>
          <w:bCs/>
          <w:color w:val="000000" w:themeColor="text1"/>
        </w:rPr>
        <w:t xml:space="preserve"> </w:t>
      </w:r>
      <w:r w:rsidRPr="00083A3D">
        <w:rPr>
          <w:rFonts w:ascii="Calibri" w:hAnsi="Calibri" w:cs="Calibri"/>
          <w:bCs/>
          <w:color w:val="000000" w:themeColor="text1"/>
        </w:rPr>
        <w:t>and</w:t>
      </w:r>
      <w:r w:rsidR="009E36B8">
        <w:rPr>
          <w:rFonts w:ascii="Calibri" w:hAnsi="Calibri" w:cs="Calibri"/>
          <w:bCs/>
          <w:color w:val="000000" w:themeColor="text1"/>
        </w:rPr>
        <w:t xml:space="preserve"> </w:t>
      </w:r>
      <w:r w:rsidRPr="00083A3D">
        <w:rPr>
          <w:rFonts w:ascii="Calibri" w:hAnsi="Calibri" w:cs="Calibri"/>
          <w:bCs/>
          <w:color w:val="000000" w:themeColor="text1"/>
        </w:rPr>
        <w:t xml:space="preserve">implementation of test automation framework using Selenium WebDriver and unit testing frameworks such as TestNG. </w:t>
      </w:r>
    </w:p>
    <w:p w14:paraId="46CEE0FA" w14:textId="1254B5FB"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of implementing Behaviour Data-Driven (BDD) automation testing framework utilizing Java, Eclipse, Cucumber, and Selenium Web Driver. </w:t>
      </w:r>
    </w:p>
    <w:p w14:paraId="0999C15F"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of various types of testing like GUI testing, Web testing, User Acceptance Testing (UAT), System Testing, Integration Testing, Unit Testing, Black Box Testing, Manual Testing, Performance Testing, Documentation, and Reporting. </w:t>
      </w:r>
    </w:p>
    <w:p w14:paraId="6A9C1839"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Good knowledge in load and performance testing tool JMeter. </w:t>
      </w:r>
    </w:p>
    <w:p w14:paraId="015A4430"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Experience on Junit, TestNG framework for Unit testing, Maven, for Project building tool, Jenkins for Continuous Integration.</w:t>
      </w:r>
    </w:p>
    <w:p w14:paraId="549D22F5"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Experience in designing Test Cases, Test Scenarios, Test Scripts, and Test reports of manual and automated tests. </w:t>
      </w:r>
    </w:p>
    <w:p w14:paraId="2B52F123"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Good knowledge in working with HP ALM and JIRA for Test Management and defect tracking. </w:t>
      </w:r>
    </w:p>
    <w:p w14:paraId="06AE531A" w14:textId="77777777" w:rsidR="009E36B8" w:rsidRPr="009E36B8" w:rsidRDefault="009E36B8" w:rsidP="009E36B8">
      <w:pPr>
        <w:pStyle w:val="ListParagraph"/>
        <w:numPr>
          <w:ilvl w:val="0"/>
          <w:numId w:val="1"/>
        </w:numPr>
        <w:spacing w:after="0" w:line="240" w:lineRule="auto"/>
        <w:ind w:left="-142" w:right="-613"/>
        <w:jc w:val="both"/>
        <w:rPr>
          <w:rFonts w:ascii="Calibri" w:eastAsia="Verdana" w:hAnsi="Calibri" w:cs="Calibri"/>
          <w:color w:val="000000" w:themeColor="text1"/>
          <w:lang w:val="en-US"/>
        </w:rPr>
      </w:pPr>
      <w:r w:rsidRPr="009E36B8">
        <w:rPr>
          <w:rFonts w:ascii="Calibri" w:eastAsia="Verdana" w:hAnsi="Calibri" w:cs="Calibri"/>
          <w:color w:val="000000" w:themeColor="text1"/>
          <w:lang w:val="en-US"/>
        </w:rPr>
        <w:t>Hands-On experience in Rest API testing using Postman Tool and Automation API testing using Rest Assured.</w:t>
      </w:r>
    </w:p>
    <w:p w14:paraId="2F932749" w14:textId="42C124D2"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Good knowledge in developing and executing Test Cases based on business, functional, and system specifications. </w:t>
      </w:r>
    </w:p>
    <w:p w14:paraId="3B56E2DA"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in writing test scripts and maintaining the object repository using the Page Object Model (POM). </w:t>
      </w:r>
    </w:p>
    <w:p w14:paraId="0F499C0A"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of Required Traceability Matrix (RTM) to show the test coverage requirement and Test scripts. </w:t>
      </w:r>
    </w:p>
    <w:p w14:paraId="15F3F31E"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Good experience in Utilizing JIRA for issue tracking, user stories management, estimation, and backlog prioritization. </w:t>
      </w:r>
    </w:p>
    <w:p w14:paraId="4AC28450"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in performing database testing and working with SQL queries and database like MySQL. </w:t>
      </w:r>
    </w:p>
    <w:p w14:paraId="235AD6AB"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Good knowledge of source version control tool Git.</w:t>
      </w:r>
    </w:p>
    <w:p w14:paraId="6EEA1D48"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Experience in testing on multiple operating systems including Windows, Linux, and macOS. </w:t>
      </w:r>
    </w:p>
    <w:p w14:paraId="26725815"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Knowledge in Testing interactive User Interfaces, usability, web, and client/server applications using HTML, CSS, and JavaScript. </w:t>
      </w:r>
    </w:p>
    <w:p w14:paraId="7EF09C68" w14:textId="463DE720" w:rsidR="00083A3D" w:rsidRPr="005F2AD5"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Good analytical and communication skills and ability to work independently with minimal supervision and perform as part of a team.</w:t>
      </w:r>
    </w:p>
    <w:p w14:paraId="216E9F5F" w14:textId="29C65848" w:rsidR="005D294C" w:rsidRPr="00083A3D" w:rsidRDefault="00FD33F5" w:rsidP="00083A3D">
      <w:pPr>
        <w:pStyle w:val="ListParagraph"/>
        <w:spacing w:after="0" w:line="240" w:lineRule="auto"/>
        <w:ind w:left="0" w:right="-755"/>
        <w:jc w:val="both"/>
        <w:rPr>
          <w:rFonts w:ascii="Calibri" w:hAnsi="Calibri" w:cs="Calibri"/>
          <w:bCs/>
          <w:color w:val="000000" w:themeColor="text1"/>
        </w:rPr>
      </w:pPr>
      <w:r>
        <w:rPr>
          <w:noProof/>
        </w:rPr>
        <mc:AlternateContent>
          <mc:Choice Requires="wps">
            <w:drawing>
              <wp:anchor distT="0" distB="0" distL="114300" distR="114300" simplePos="0" relativeHeight="251666432" behindDoc="0" locked="0" layoutInCell="1" allowOverlap="1" wp14:anchorId="66CE2EFC" wp14:editId="5F96AFC4">
                <wp:simplePos x="0" y="0"/>
                <wp:positionH relativeFrom="page">
                  <wp:posOffset>0</wp:posOffset>
                </wp:positionH>
                <wp:positionV relativeFrom="paragraph">
                  <wp:posOffset>39370</wp:posOffset>
                </wp:positionV>
                <wp:extent cx="1600200" cy="381000"/>
                <wp:effectExtent l="0" t="0" r="0" b="0"/>
                <wp:wrapSquare wrapText="bothSides"/>
                <wp:docPr id="11" name="Rectangle: Rounded Corners 11"/>
                <wp:cNvGraphicFramePr/>
                <a:graphic xmlns:a="http://schemas.openxmlformats.org/drawingml/2006/main">
                  <a:graphicData uri="http://schemas.microsoft.com/office/word/2010/wordprocessingShape">
                    <wps:wsp>
                      <wps:cNvSpPr/>
                      <wps:spPr>
                        <a:xfrm>
                          <a:off x="0" y="0"/>
                          <a:ext cx="1600200" cy="381000"/>
                        </a:xfrm>
                        <a:prstGeom prst="roundRect">
                          <a:avLst/>
                        </a:prstGeom>
                        <a:solidFill>
                          <a:schemeClr val="accent1">
                            <a:lumMod val="50000"/>
                          </a:schemeClr>
                        </a:solidFill>
                        <a:ln w="9525">
                          <a:noFill/>
                          <a:miter lim="800000"/>
                          <a:headEnd/>
                          <a:tailEnd/>
                        </a:ln>
                      </wps:spPr>
                      <wps:txbx>
                        <w:txbxContent>
                          <w:p w14:paraId="075BCA65" w14:textId="6AAB1924" w:rsidR="00B54E95" w:rsidRPr="00FD33F5" w:rsidRDefault="00FD33F5" w:rsidP="00DB1A3B">
                            <w:pPr>
                              <w:spacing w:after="0" w:line="240" w:lineRule="auto"/>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E2EFC" id="Rectangle: Rounded Corners 11" o:spid="_x0000_s1029" style="position:absolute;left:0;text-align:left;margin-left:0;margin-top:3.1pt;width:126pt;height:3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" fillcolor="#1f3763 [1604]" stroked="f">
                <v:stroke joinstyle="miter"/>
                <v:textbox>
                  <w:txbxContent>
                    <w:p w14:paraId="075BCA65" w14:textId="6AAB1924" w:rsidR="00B54E95" w:rsidRPr="00FD33F5" w:rsidRDefault="00FD33F5" w:rsidP="00DB1A3B">
                      <w:pPr>
                        <w:spacing w:after="0" w:line="240" w:lineRule="auto"/>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EDUCATION</w:t>
                      </w:r>
                    </w:p>
                  </w:txbxContent>
                </v:textbox>
                <w10:wrap type="square" anchorx="page"/>
              </v:roundrect>
            </w:pict>
          </mc:Fallback>
        </mc:AlternateContent>
      </w:r>
    </w:p>
    <w:p w14:paraId="66EB59B8" w14:textId="73DE40A8" w:rsidR="00083A3D" w:rsidRDefault="00083A3D" w:rsidP="005F2AD5">
      <w:pPr>
        <w:spacing w:after="0" w:line="240" w:lineRule="auto"/>
        <w:ind w:right="-472"/>
        <w:jc w:val="both"/>
        <w:rPr>
          <w:sz w:val="26"/>
          <w:szCs w:val="26"/>
        </w:rPr>
      </w:pPr>
    </w:p>
    <w:p w14:paraId="30636AC3" w14:textId="77777777" w:rsidR="005F2AD5" w:rsidRPr="005F2AD5" w:rsidRDefault="005F2AD5" w:rsidP="005F2AD5">
      <w:pPr>
        <w:spacing w:after="0" w:line="240" w:lineRule="auto"/>
        <w:ind w:right="-472"/>
        <w:jc w:val="both"/>
        <w:rPr>
          <w:rFonts w:ascii="Calibri" w:hAnsi="Calibri" w:cs="Calibri"/>
          <w:bCs/>
          <w:color w:val="000000" w:themeColor="text1"/>
          <w:sz w:val="12"/>
          <w:szCs w:val="12"/>
        </w:rPr>
      </w:pPr>
    </w:p>
    <w:p w14:paraId="561F1442" w14:textId="77777777" w:rsidR="006F3873" w:rsidRDefault="006F3873" w:rsidP="00BE3B82">
      <w:pPr>
        <w:pStyle w:val="ListParagraph"/>
        <w:spacing w:after="0" w:line="240" w:lineRule="auto"/>
        <w:ind w:left="142" w:right="-472"/>
        <w:jc w:val="both"/>
        <w:rPr>
          <w:rFonts w:ascii="Calibri" w:hAnsi="Calibri" w:cs="Calibri"/>
          <w:bCs/>
          <w:color w:val="000000" w:themeColor="text1"/>
        </w:rPr>
      </w:pPr>
      <w:r w:rsidRPr="006F3873">
        <w:rPr>
          <w:rFonts w:ascii="Calibri" w:hAnsi="Calibri" w:cs="Calibri"/>
          <w:bCs/>
          <w:color w:val="000000" w:themeColor="text1"/>
        </w:rPr>
        <w:t>Master’s in Management Information Systems.</w:t>
      </w:r>
    </w:p>
    <w:p w14:paraId="0029A41F" w14:textId="10FD07C0" w:rsidR="00FD33F5" w:rsidRPr="00083A3D" w:rsidRDefault="005F2AD5" w:rsidP="00BE3B82">
      <w:pPr>
        <w:pStyle w:val="ListParagraph"/>
        <w:spacing w:after="0" w:line="240" w:lineRule="auto"/>
        <w:ind w:left="142" w:right="-472"/>
        <w:jc w:val="both"/>
        <w:rPr>
          <w:rFonts w:ascii="Calibri" w:hAnsi="Calibri" w:cs="Calibri"/>
          <w:bCs/>
          <w:color w:val="000000" w:themeColor="text1"/>
        </w:rPr>
      </w:pPr>
      <w:r>
        <w:rPr>
          <w:noProof/>
        </w:rPr>
        <mc:AlternateContent>
          <mc:Choice Requires="wps">
            <w:drawing>
              <wp:anchor distT="0" distB="0" distL="114300" distR="114300" simplePos="0" relativeHeight="251672576" behindDoc="0" locked="0" layoutInCell="1" allowOverlap="1" wp14:anchorId="24E929D1" wp14:editId="0EDB8262">
                <wp:simplePos x="0" y="0"/>
                <wp:positionH relativeFrom="page">
                  <wp:posOffset>7620</wp:posOffset>
                </wp:positionH>
                <wp:positionV relativeFrom="paragraph">
                  <wp:posOffset>204166</wp:posOffset>
                </wp:positionV>
                <wp:extent cx="1876425" cy="381000"/>
                <wp:effectExtent l="0" t="0" r="9525" b="0"/>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1876425" cy="381000"/>
                        </a:xfrm>
                        <a:prstGeom prst="roundRect">
                          <a:avLst/>
                        </a:prstGeom>
                        <a:solidFill>
                          <a:schemeClr val="accent1">
                            <a:lumMod val="50000"/>
                          </a:schemeClr>
                        </a:solidFill>
                        <a:ln w="9525">
                          <a:noFill/>
                          <a:miter lim="800000"/>
                          <a:headEnd/>
                          <a:tailEnd/>
                        </a:ln>
                      </wps:spPr>
                      <wps:txbx>
                        <w:txbxContent>
                          <w:p w14:paraId="01E74296" w14:textId="77777777" w:rsidR="005F2AD5" w:rsidRPr="00FD33F5" w:rsidRDefault="005F2AD5" w:rsidP="005F2AD5">
                            <w:pPr>
                              <w:spacing w:after="0" w:line="240" w:lineRule="auto"/>
                              <w:jc w:val="center"/>
                              <w:rPr>
                                <w:rFonts w:ascii="Bahnschrift" w:hAnsi="Bahnschrift"/>
                                <w:b/>
                                <w:bCs/>
                                <w:color w:val="FFFFFF" w:themeColor="background1"/>
                                <w:sz w:val="52"/>
                                <w:szCs w:val="52"/>
                                <w:vertAlign w:val="superscript"/>
                                <w:lang w:val="en-US"/>
                              </w:rPr>
                            </w:pPr>
                            <w:r w:rsidRPr="00083A3D">
                              <w:rPr>
                                <w:rFonts w:cstheme="minorHAnsi"/>
                                <w:b/>
                                <w:bCs/>
                                <w:color w:val="FFFFFF" w:themeColor="background1"/>
                                <w:sz w:val="52"/>
                                <w:szCs w:val="52"/>
                                <w:vertAlign w:val="superscript"/>
                                <w:lang w:val="en-US"/>
                              </w:rPr>
                              <w:t>Technical Acumen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929D1" id="Rectangle: Rounded Corners 12" o:spid="_x0000_s1030" style="position:absolute;left:0;text-align:left;margin-left:.6pt;margin-top:16.1pt;width:147.75pt;height:3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" fillcolor="#1f3763 [1604]" stroked="f">
                <v:stroke joinstyle="miter"/>
                <v:textbox>
                  <w:txbxContent>
                    <w:p w14:paraId="01E74296" w14:textId="77777777" w:rsidR="005F2AD5" w:rsidRPr="00FD33F5" w:rsidRDefault="005F2AD5" w:rsidP="005F2AD5">
                      <w:pPr>
                        <w:spacing w:after="0" w:line="240" w:lineRule="auto"/>
                        <w:jc w:val="center"/>
                        <w:rPr>
                          <w:rFonts w:ascii="Bahnschrift" w:hAnsi="Bahnschrift"/>
                          <w:b/>
                          <w:bCs/>
                          <w:color w:val="FFFFFF" w:themeColor="background1"/>
                          <w:sz w:val="52"/>
                          <w:szCs w:val="52"/>
                          <w:vertAlign w:val="superscript"/>
                          <w:lang w:val="en-US"/>
                        </w:rPr>
                      </w:pPr>
                      <w:r w:rsidRPr="00083A3D">
                        <w:rPr>
                          <w:rFonts w:cstheme="minorHAnsi"/>
                          <w:b/>
                          <w:bCs/>
                          <w:color w:val="FFFFFF" w:themeColor="background1"/>
                          <w:sz w:val="52"/>
                          <w:szCs w:val="52"/>
                          <w:vertAlign w:val="superscript"/>
                          <w:lang w:val="en-US"/>
                        </w:rPr>
                        <w:t>Technical Acumen</w:t>
                      </w:r>
                    </w:p>
                  </w:txbxContent>
                </v:textbox>
                <w10:wrap type="square" anchorx="page"/>
              </v:roundrect>
            </w:pict>
          </mc:Fallback>
        </mc:AlternateContent>
      </w:r>
      <w:r w:rsidR="00C10249" w:rsidRPr="00083A3D">
        <w:rPr>
          <w:rFonts w:ascii="Calibri" w:hAnsi="Calibri" w:cs="Calibri"/>
          <w:bCs/>
          <w:color w:val="000000" w:themeColor="text1"/>
        </w:rPr>
        <w:t>Concordia University Wisconsin, WI</w:t>
      </w:r>
    </w:p>
    <w:p w14:paraId="16A7C06C" w14:textId="4DFD4437" w:rsidR="00083A3D" w:rsidRPr="005F2AD5" w:rsidRDefault="00083A3D" w:rsidP="00FD33F5">
      <w:pPr>
        <w:spacing w:after="0"/>
        <w:jc w:val="both"/>
        <w:rPr>
          <w:rFonts w:cs="Calibri"/>
          <w:bCs/>
          <w:color w:val="000000"/>
          <w:spacing w:val="4"/>
          <w:sz w:val="34"/>
          <w:szCs w:val="34"/>
        </w:rPr>
      </w:pPr>
    </w:p>
    <w:p w14:paraId="4DAB68D1" w14:textId="32E1E54B" w:rsidR="00B54E95" w:rsidRPr="002B2226" w:rsidRDefault="00B54E95" w:rsidP="00FD33F5">
      <w:pPr>
        <w:spacing w:after="0"/>
        <w:ind w:left="90"/>
        <w:jc w:val="both"/>
        <w:rPr>
          <w:rFonts w:cs="Calibri"/>
          <w:bCs/>
          <w:color w:val="000000"/>
          <w:spacing w:val="4"/>
          <w:sz w:val="2"/>
          <w:szCs w:val="2"/>
        </w:rPr>
      </w:pPr>
    </w:p>
    <w:p w14:paraId="3EBF7AA4" w14:textId="1155D221" w:rsidR="005F2AD5" w:rsidRPr="005F2AD5" w:rsidRDefault="005F2AD5" w:rsidP="00FD33F5">
      <w:pPr>
        <w:spacing w:after="0"/>
        <w:ind w:left="90"/>
        <w:jc w:val="both"/>
        <w:rPr>
          <w:rFonts w:cs="Calibri"/>
          <w:b/>
          <w:color w:val="000000"/>
          <w:spacing w:val="4"/>
          <w:sz w:val="6"/>
          <w:szCs w:val="6"/>
        </w:rPr>
      </w:pPr>
    </w:p>
    <w:tbl>
      <w:tblPr>
        <w:tblStyle w:val="TableGrid"/>
        <w:tblpPr w:leftFromText="180" w:rightFromText="180" w:vertAnchor="text" w:horzAnchor="margin" w:tblpX="-185" w:tblpY="224"/>
        <w:tblW w:w="10255" w:type="dxa"/>
        <w:tblLook w:val="04A0" w:firstRow="1" w:lastRow="0" w:firstColumn="1" w:lastColumn="0" w:noHBand="0" w:noVBand="1"/>
      </w:tblPr>
      <w:tblGrid>
        <w:gridCol w:w="3325"/>
        <w:gridCol w:w="6930"/>
      </w:tblGrid>
      <w:tr w:rsidR="005F2AD5" w14:paraId="705D79E4" w14:textId="77777777" w:rsidTr="00031763">
        <w:tc>
          <w:tcPr>
            <w:tcW w:w="3325" w:type="dxa"/>
            <w:shd w:val="clear" w:color="auto" w:fill="000000" w:themeFill="text1"/>
          </w:tcPr>
          <w:p w14:paraId="230180B3" w14:textId="77777777" w:rsidR="005F2AD5" w:rsidRPr="00863A2D" w:rsidRDefault="005F2AD5" w:rsidP="002B2226">
            <w:pPr>
              <w:rPr>
                <w:b/>
                <w:bCs/>
              </w:rPr>
            </w:pPr>
            <w:r w:rsidRPr="00863A2D">
              <w:rPr>
                <w:b/>
                <w:bCs/>
              </w:rPr>
              <w:t>TECHNICAL ACUMEN</w:t>
            </w:r>
          </w:p>
        </w:tc>
        <w:tc>
          <w:tcPr>
            <w:tcW w:w="6930" w:type="dxa"/>
          </w:tcPr>
          <w:p w14:paraId="0BB315F1" w14:textId="77777777" w:rsidR="005F2AD5" w:rsidRDefault="005F2AD5" w:rsidP="002B2226">
            <w:pPr>
              <w:rPr>
                <w:rFonts w:eastAsiaTheme="majorEastAsia" w:cstheme="minorHAnsi"/>
                <w:color w:val="000000" w:themeColor="text1"/>
                <w:sz w:val="24"/>
                <w:szCs w:val="24"/>
              </w:rPr>
            </w:pPr>
          </w:p>
        </w:tc>
      </w:tr>
      <w:tr w:rsidR="005F2AD5" w14:paraId="332AB2E6" w14:textId="77777777" w:rsidTr="00031763">
        <w:tc>
          <w:tcPr>
            <w:tcW w:w="3325" w:type="dxa"/>
          </w:tcPr>
          <w:p w14:paraId="4D1A1AA3" w14:textId="77777777" w:rsidR="005F2AD5" w:rsidRPr="00863A2D" w:rsidRDefault="005F2AD5" w:rsidP="002B2226">
            <w:r w:rsidRPr="00863A2D">
              <w:t>Operating Systems</w:t>
            </w:r>
          </w:p>
        </w:tc>
        <w:tc>
          <w:tcPr>
            <w:tcW w:w="6930" w:type="dxa"/>
          </w:tcPr>
          <w:p w14:paraId="7D7CADF6" w14:textId="77777777" w:rsidR="005F2AD5" w:rsidRPr="00863A2D" w:rsidRDefault="005F2AD5" w:rsidP="002B2226">
            <w:r w:rsidRPr="00067455">
              <w:t>Linux, Windows, Macintosh</w:t>
            </w:r>
          </w:p>
        </w:tc>
      </w:tr>
      <w:tr w:rsidR="005F2AD5" w14:paraId="41EC564C" w14:textId="77777777" w:rsidTr="00031763">
        <w:tc>
          <w:tcPr>
            <w:tcW w:w="3325" w:type="dxa"/>
          </w:tcPr>
          <w:p w14:paraId="081DF734" w14:textId="77777777" w:rsidR="005F2AD5" w:rsidRPr="00863A2D" w:rsidRDefault="005F2AD5" w:rsidP="002B2226">
            <w:r w:rsidRPr="00863A2D">
              <w:t>Cloud Platforms</w:t>
            </w:r>
          </w:p>
        </w:tc>
        <w:tc>
          <w:tcPr>
            <w:tcW w:w="6930" w:type="dxa"/>
          </w:tcPr>
          <w:p w14:paraId="00A12A9C" w14:textId="1CC8C668" w:rsidR="005F2AD5" w:rsidRPr="00863A2D" w:rsidRDefault="005F2AD5" w:rsidP="002B2226">
            <w:r w:rsidRPr="00067455">
              <w:t xml:space="preserve">AWS, </w:t>
            </w:r>
            <w:r w:rsidR="009E36B8" w:rsidRPr="009E36B8">
              <w:t>Google Cloud</w:t>
            </w:r>
          </w:p>
        </w:tc>
      </w:tr>
      <w:tr w:rsidR="005F2AD5" w14:paraId="14BB06F7" w14:textId="77777777" w:rsidTr="00031763">
        <w:tc>
          <w:tcPr>
            <w:tcW w:w="3325" w:type="dxa"/>
          </w:tcPr>
          <w:p w14:paraId="22B78139" w14:textId="77777777" w:rsidR="005F2AD5" w:rsidRPr="00863A2D" w:rsidRDefault="005F2AD5" w:rsidP="002B2226">
            <w:r w:rsidRPr="00863A2D">
              <w:t>CI/CD Tools</w:t>
            </w:r>
          </w:p>
        </w:tc>
        <w:tc>
          <w:tcPr>
            <w:tcW w:w="6930" w:type="dxa"/>
          </w:tcPr>
          <w:p w14:paraId="74E51DF4" w14:textId="77777777" w:rsidR="005F2AD5" w:rsidRPr="00863A2D" w:rsidRDefault="005F2AD5" w:rsidP="002B2226">
            <w:r w:rsidRPr="00067455">
              <w:t>Jenkins</w:t>
            </w:r>
          </w:p>
        </w:tc>
      </w:tr>
      <w:tr w:rsidR="005F2AD5" w14:paraId="0634F39E" w14:textId="77777777" w:rsidTr="00031763">
        <w:tc>
          <w:tcPr>
            <w:tcW w:w="3325" w:type="dxa"/>
          </w:tcPr>
          <w:p w14:paraId="6606E5CE" w14:textId="77777777" w:rsidR="005F2AD5" w:rsidRPr="00863A2D" w:rsidRDefault="005F2AD5" w:rsidP="002B2226">
            <w:r w:rsidRPr="00863A2D">
              <w:t>Source Code Management Tools</w:t>
            </w:r>
          </w:p>
        </w:tc>
        <w:tc>
          <w:tcPr>
            <w:tcW w:w="6930" w:type="dxa"/>
          </w:tcPr>
          <w:p w14:paraId="31AAF2E4" w14:textId="77777777" w:rsidR="005F2AD5" w:rsidRPr="00863A2D" w:rsidRDefault="005F2AD5" w:rsidP="002B2226">
            <w:r w:rsidRPr="00067455">
              <w:t>Git, Bitbucket</w:t>
            </w:r>
          </w:p>
        </w:tc>
      </w:tr>
      <w:tr w:rsidR="005F2AD5" w14:paraId="64492A52" w14:textId="77777777" w:rsidTr="00031763">
        <w:tc>
          <w:tcPr>
            <w:tcW w:w="3325" w:type="dxa"/>
          </w:tcPr>
          <w:p w14:paraId="38729F42" w14:textId="77777777" w:rsidR="005F2AD5" w:rsidRPr="00863A2D" w:rsidRDefault="005F2AD5" w:rsidP="002B2226">
            <w:r w:rsidRPr="00863A2D">
              <w:t>Test Automation Tools</w:t>
            </w:r>
          </w:p>
        </w:tc>
        <w:tc>
          <w:tcPr>
            <w:tcW w:w="6930" w:type="dxa"/>
          </w:tcPr>
          <w:p w14:paraId="20547CEC" w14:textId="585EE1A4" w:rsidR="005F2AD5" w:rsidRPr="00863A2D" w:rsidRDefault="005F2AD5" w:rsidP="002B2226">
            <w:r w:rsidRPr="00067455">
              <w:t>Junit, TestNG, Cucumber, Selenium Web driver</w:t>
            </w:r>
            <w:r>
              <w:t xml:space="preserve">, </w:t>
            </w:r>
            <w:r w:rsidR="009E36B8">
              <w:rPr>
                <w:rFonts w:ascii="Verdana" w:hAnsi="Verdana"/>
                <w:color w:val="000000"/>
                <w:sz w:val="20"/>
                <w:szCs w:val="20"/>
              </w:rPr>
              <w:t xml:space="preserve">Rest Assured, </w:t>
            </w:r>
            <w:r w:rsidR="009E36B8" w:rsidRPr="009E36B8">
              <w:rPr>
                <w:rFonts w:ascii="Verdana" w:hAnsi="Verdana"/>
                <w:color w:val="000000"/>
                <w:sz w:val="20"/>
                <w:szCs w:val="20"/>
              </w:rPr>
              <w:t xml:space="preserve">Postman </w:t>
            </w:r>
          </w:p>
        </w:tc>
      </w:tr>
      <w:tr w:rsidR="005F2AD5" w14:paraId="4719D124" w14:textId="77777777" w:rsidTr="00031763">
        <w:tc>
          <w:tcPr>
            <w:tcW w:w="3325" w:type="dxa"/>
          </w:tcPr>
          <w:p w14:paraId="65E97BA8" w14:textId="77777777" w:rsidR="005F2AD5" w:rsidRPr="00863A2D" w:rsidRDefault="005F2AD5" w:rsidP="002B2226">
            <w:r w:rsidRPr="00863A2D">
              <w:t>Build Tools</w:t>
            </w:r>
          </w:p>
        </w:tc>
        <w:tc>
          <w:tcPr>
            <w:tcW w:w="6930" w:type="dxa"/>
          </w:tcPr>
          <w:p w14:paraId="4939BD23" w14:textId="77777777" w:rsidR="005F2AD5" w:rsidRPr="00863A2D" w:rsidRDefault="005F2AD5" w:rsidP="002B2226">
            <w:r w:rsidRPr="00067455">
              <w:t>Maven</w:t>
            </w:r>
          </w:p>
        </w:tc>
      </w:tr>
      <w:tr w:rsidR="005F2AD5" w14:paraId="36F01D8D" w14:textId="77777777" w:rsidTr="00031763">
        <w:tc>
          <w:tcPr>
            <w:tcW w:w="3325" w:type="dxa"/>
          </w:tcPr>
          <w:p w14:paraId="44791B5C" w14:textId="77777777" w:rsidR="005F2AD5" w:rsidRPr="00863A2D" w:rsidRDefault="005F2AD5" w:rsidP="002B2226">
            <w:r w:rsidRPr="00863A2D">
              <w:t>Database Tools</w:t>
            </w:r>
          </w:p>
        </w:tc>
        <w:tc>
          <w:tcPr>
            <w:tcW w:w="6930" w:type="dxa"/>
          </w:tcPr>
          <w:p w14:paraId="751B649F" w14:textId="77777777" w:rsidR="005F2AD5" w:rsidRPr="00863A2D" w:rsidRDefault="005F2AD5" w:rsidP="002B2226">
            <w:r>
              <w:t>MS SQL, MS Excel</w:t>
            </w:r>
          </w:p>
        </w:tc>
      </w:tr>
      <w:tr w:rsidR="005F2AD5" w14:paraId="423C6F3D" w14:textId="77777777" w:rsidTr="00031763">
        <w:tc>
          <w:tcPr>
            <w:tcW w:w="3325" w:type="dxa"/>
          </w:tcPr>
          <w:p w14:paraId="34AA7261" w14:textId="77777777" w:rsidR="005F2AD5" w:rsidRPr="00863A2D" w:rsidRDefault="005F2AD5" w:rsidP="002B2226">
            <w:r w:rsidRPr="00863A2D">
              <w:t>Scripting Tools</w:t>
            </w:r>
          </w:p>
        </w:tc>
        <w:tc>
          <w:tcPr>
            <w:tcW w:w="6930" w:type="dxa"/>
          </w:tcPr>
          <w:p w14:paraId="09F2CA02" w14:textId="77777777" w:rsidR="005F2AD5" w:rsidRPr="00863A2D" w:rsidRDefault="005F2AD5" w:rsidP="002B2226">
            <w:r>
              <w:t>JSON, XML</w:t>
            </w:r>
          </w:p>
        </w:tc>
      </w:tr>
      <w:tr w:rsidR="005F2AD5" w14:paraId="6CCE49E5" w14:textId="77777777" w:rsidTr="00031763">
        <w:tc>
          <w:tcPr>
            <w:tcW w:w="3325" w:type="dxa"/>
          </w:tcPr>
          <w:p w14:paraId="23846010" w14:textId="77777777" w:rsidR="005F2AD5" w:rsidRPr="00863A2D" w:rsidRDefault="005F2AD5" w:rsidP="002B2226">
            <w:r w:rsidRPr="00863A2D">
              <w:t>Programming Languages</w:t>
            </w:r>
          </w:p>
        </w:tc>
        <w:tc>
          <w:tcPr>
            <w:tcW w:w="6930" w:type="dxa"/>
          </w:tcPr>
          <w:p w14:paraId="286604AE" w14:textId="77777777" w:rsidR="005F2AD5" w:rsidRPr="00863A2D" w:rsidRDefault="005F2AD5" w:rsidP="002B2226">
            <w:r>
              <w:t>Java</w:t>
            </w:r>
          </w:p>
        </w:tc>
      </w:tr>
      <w:tr w:rsidR="005F2AD5" w14:paraId="50A45A12" w14:textId="77777777" w:rsidTr="00031763">
        <w:tc>
          <w:tcPr>
            <w:tcW w:w="3325" w:type="dxa"/>
          </w:tcPr>
          <w:p w14:paraId="40F5C95B" w14:textId="77777777" w:rsidR="005F2AD5" w:rsidRPr="00863A2D" w:rsidRDefault="005F2AD5" w:rsidP="002B2226">
            <w:r w:rsidRPr="00863A2D">
              <w:t>Defect Management Tool</w:t>
            </w:r>
          </w:p>
        </w:tc>
        <w:tc>
          <w:tcPr>
            <w:tcW w:w="6930" w:type="dxa"/>
          </w:tcPr>
          <w:p w14:paraId="303A88F1" w14:textId="77777777" w:rsidR="005F2AD5" w:rsidRPr="00863A2D" w:rsidRDefault="005F2AD5" w:rsidP="002B2226">
            <w:r>
              <w:t>JIRA, HP ALM</w:t>
            </w:r>
          </w:p>
        </w:tc>
      </w:tr>
      <w:tr w:rsidR="005F2AD5" w14:paraId="392AFA28" w14:textId="77777777" w:rsidTr="00031763">
        <w:tc>
          <w:tcPr>
            <w:tcW w:w="3325" w:type="dxa"/>
          </w:tcPr>
          <w:p w14:paraId="4C203A2F" w14:textId="77777777" w:rsidR="005F2AD5" w:rsidRPr="00863A2D" w:rsidRDefault="005F2AD5" w:rsidP="002B2226">
            <w:r w:rsidRPr="00863A2D">
              <w:t>Other Tool</w:t>
            </w:r>
          </w:p>
        </w:tc>
        <w:tc>
          <w:tcPr>
            <w:tcW w:w="6930" w:type="dxa"/>
          </w:tcPr>
          <w:p w14:paraId="0B64E828" w14:textId="77777777" w:rsidR="005F2AD5" w:rsidRPr="00863A2D" w:rsidRDefault="005F2AD5" w:rsidP="002B2226">
            <w:r>
              <w:t>Tableau</w:t>
            </w:r>
          </w:p>
        </w:tc>
      </w:tr>
    </w:tbl>
    <w:p w14:paraId="0828E45D" w14:textId="1466B8C7" w:rsidR="00B54E95" w:rsidRDefault="00B54E95" w:rsidP="00B54E95"/>
    <w:p w14:paraId="43CB766C" w14:textId="339DE6CA" w:rsidR="00031763" w:rsidRDefault="00031763" w:rsidP="00B54E95">
      <w:r>
        <w:rPr>
          <w:noProof/>
        </w:rPr>
        <w:lastRenderedPageBreak/>
        <mc:AlternateContent>
          <mc:Choice Requires="wps">
            <w:drawing>
              <wp:anchor distT="0" distB="0" distL="114300" distR="114300" simplePos="0" relativeHeight="251670528" behindDoc="0" locked="0" layoutInCell="1" allowOverlap="1" wp14:anchorId="05DFFFD3" wp14:editId="396418C1">
                <wp:simplePos x="0" y="0"/>
                <wp:positionH relativeFrom="page">
                  <wp:posOffset>9525</wp:posOffset>
                </wp:positionH>
                <wp:positionV relativeFrom="paragraph">
                  <wp:posOffset>125730</wp:posOffset>
                </wp:positionV>
                <wp:extent cx="1600200" cy="381000"/>
                <wp:effectExtent l="0" t="0" r="0" b="0"/>
                <wp:wrapSquare wrapText="bothSides"/>
                <wp:docPr id="13" name="Rectangle: Rounded Corners 13"/>
                <wp:cNvGraphicFramePr/>
                <a:graphic xmlns:a="http://schemas.openxmlformats.org/drawingml/2006/main">
                  <a:graphicData uri="http://schemas.microsoft.com/office/word/2010/wordprocessingShape">
                    <wps:wsp>
                      <wps:cNvSpPr/>
                      <wps:spPr>
                        <a:xfrm>
                          <a:off x="0" y="0"/>
                          <a:ext cx="1600200" cy="381000"/>
                        </a:xfrm>
                        <a:prstGeom prst="roundRect">
                          <a:avLst/>
                        </a:prstGeom>
                        <a:solidFill>
                          <a:schemeClr val="accent1">
                            <a:lumMod val="50000"/>
                          </a:schemeClr>
                        </a:solidFill>
                        <a:ln w="9525">
                          <a:noFill/>
                          <a:miter lim="800000"/>
                          <a:headEnd/>
                          <a:tailEnd/>
                        </a:ln>
                      </wps:spPr>
                      <wps:txbx>
                        <w:txbxContent>
                          <w:p w14:paraId="2363E987" w14:textId="3D974731" w:rsidR="00B54E95" w:rsidRPr="00FD33F5" w:rsidRDefault="00FD33F5" w:rsidP="00DB1A3B">
                            <w:pPr>
                              <w:spacing w:after="0" w:line="240" w:lineRule="auto"/>
                              <w:ind w:left="-142"/>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FFFD3" id="Rectangle: Rounded Corners 13" o:spid="_x0000_s1031" style="position:absolute;margin-left:.75pt;margin-top:9.9pt;width:126pt;height:3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" fillcolor="#1f3763 [1604]" stroked="f">
                <v:stroke joinstyle="miter"/>
                <v:textbox>
                  <w:txbxContent>
                    <w:p w14:paraId="2363E987" w14:textId="3D974731" w:rsidR="00B54E95" w:rsidRPr="00FD33F5" w:rsidRDefault="00FD33F5" w:rsidP="00DB1A3B">
                      <w:pPr>
                        <w:spacing w:after="0" w:line="240" w:lineRule="auto"/>
                        <w:ind w:left="-142"/>
                        <w:jc w:val="center"/>
                        <w:rPr>
                          <w:rFonts w:ascii="Bahnschrift" w:hAnsi="Bahnschrift"/>
                          <w:b/>
                          <w:bCs/>
                          <w:color w:val="FFFFFF" w:themeColor="background1"/>
                          <w:sz w:val="52"/>
                          <w:szCs w:val="52"/>
                          <w:vertAlign w:val="superscript"/>
                          <w:lang w:val="en-US"/>
                        </w:rPr>
                      </w:pPr>
                      <w:r>
                        <w:rPr>
                          <w:rFonts w:cstheme="minorHAnsi"/>
                          <w:b/>
                          <w:bCs/>
                          <w:color w:val="FFFFFF" w:themeColor="background1"/>
                          <w:sz w:val="52"/>
                          <w:szCs w:val="52"/>
                          <w:vertAlign w:val="superscript"/>
                          <w:lang w:val="en-US"/>
                        </w:rPr>
                        <w:t>EXPERIENCE</w:t>
                      </w:r>
                    </w:p>
                  </w:txbxContent>
                </v:textbox>
                <w10:wrap type="square" anchorx="page"/>
              </v:roundrect>
            </w:pict>
          </mc:Fallback>
        </mc:AlternateContent>
      </w:r>
    </w:p>
    <w:p w14:paraId="63A67834" w14:textId="078FD2FD" w:rsidR="00B54E95" w:rsidRDefault="00B54E95" w:rsidP="00B54E95"/>
    <w:p w14:paraId="71CB9D27" w14:textId="77777777" w:rsidR="00083A3D" w:rsidRPr="00083A3D" w:rsidRDefault="00083A3D" w:rsidP="00B54E95">
      <w:pPr>
        <w:rPr>
          <w:sz w:val="2"/>
          <w:szCs w:val="2"/>
        </w:rPr>
      </w:pPr>
    </w:p>
    <w:p w14:paraId="5E89897C" w14:textId="30A1DADD" w:rsidR="00B54E95" w:rsidRPr="000E0E29" w:rsidRDefault="000B5151" w:rsidP="00083A3D">
      <w:pPr>
        <w:spacing w:after="0" w:line="240" w:lineRule="auto"/>
        <w:ind w:left="-284" w:hanging="450"/>
        <w:jc w:val="both"/>
        <w:rPr>
          <w:rFonts w:ascii="Calibri" w:hAnsi="Calibri" w:cs="Calibri"/>
          <w:b/>
          <w:bCs/>
          <w:color w:val="1F3864" w:themeColor="accent1" w:themeShade="80"/>
          <w:spacing w:val="4"/>
        </w:rPr>
      </w:pPr>
      <w:r w:rsidRPr="000E0E29">
        <w:rPr>
          <w:rFonts w:ascii="Calibri" w:hAnsi="Calibri" w:cs="Calibri"/>
          <w:b/>
          <w:bCs/>
          <w:color w:val="1F3864" w:themeColor="accent1" w:themeShade="80"/>
          <w:spacing w:val="4"/>
        </w:rPr>
        <w:t>Humana</w:t>
      </w:r>
      <w:r w:rsidR="00B54E95" w:rsidRPr="000E0E29">
        <w:rPr>
          <w:rFonts w:ascii="Calibri" w:hAnsi="Calibri" w:cs="Calibri"/>
          <w:b/>
          <w:bCs/>
          <w:color w:val="1F3864" w:themeColor="accent1" w:themeShade="80"/>
          <w:spacing w:val="4"/>
        </w:rPr>
        <w:t xml:space="preserve">, </w:t>
      </w:r>
      <w:r w:rsidRPr="000E0E29">
        <w:rPr>
          <w:rFonts w:ascii="Calibri" w:hAnsi="Calibri" w:cs="Calibri"/>
          <w:b/>
          <w:bCs/>
          <w:color w:val="1F3864" w:themeColor="accent1" w:themeShade="80"/>
          <w:spacing w:val="4"/>
        </w:rPr>
        <w:t>WI</w:t>
      </w:r>
      <w:r w:rsidR="00B54E95" w:rsidRPr="000E0E29">
        <w:rPr>
          <w:rFonts w:ascii="Calibri" w:hAnsi="Calibri" w:cs="Calibri"/>
          <w:b/>
          <w:bCs/>
          <w:color w:val="1F3864" w:themeColor="accent1" w:themeShade="80"/>
          <w:spacing w:val="4"/>
        </w:rPr>
        <w:t xml:space="preserve"> | </w:t>
      </w:r>
      <w:r w:rsidRPr="000E0E29">
        <w:rPr>
          <w:rFonts w:ascii="Calibri" w:hAnsi="Calibri" w:cs="Calibri"/>
          <w:b/>
          <w:bCs/>
          <w:color w:val="1F3864" w:themeColor="accent1" w:themeShade="80"/>
          <w:spacing w:val="4"/>
        </w:rPr>
        <w:t>Jan 20</w:t>
      </w:r>
      <w:r w:rsidR="00684BC1">
        <w:rPr>
          <w:rFonts w:ascii="Calibri" w:hAnsi="Calibri" w:cs="Calibri"/>
          <w:b/>
          <w:bCs/>
          <w:color w:val="1F3864" w:themeColor="accent1" w:themeShade="80"/>
          <w:spacing w:val="4"/>
        </w:rPr>
        <w:t>2</w:t>
      </w:r>
      <w:r w:rsidRPr="000E0E29">
        <w:rPr>
          <w:rFonts w:ascii="Calibri" w:hAnsi="Calibri" w:cs="Calibri"/>
          <w:b/>
          <w:bCs/>
          <w:color w:val="1F3864" w:themeColor="accent1" w:themeShade="80"/>
          <w:spacing w:val="4"/>
        </w:rPr>
        <w:t>0 - Current</w:t>
      </w:r>
    </w:p>
    <w:p w14:paraId="5D6C4A96" w14:textId="443798AF" w:rsidR="00B54E95" w:rsidRPr="000E0E29" w:rsidRDefault="000B5151" w:rsidP="00083A3D">
      <w:pPr>
        <w:spacing w:after="0" w:line="240" w:lineRule="auto"/>
        <w:ind w:left="-284" w:hanging="450"/>
        <w:jc w:val="both"/>
        <w:rPr>
          <w:rFonts w:ascii="Calibri" w:hAnsi="Calibri" w:cs="Calibri"/>
          <w:b/>
          <w:bCs/>
          <w:color w:val="1F3864" w:themeColor="accent1" w:themeShade="80"/>
          <w:spacing w:val="4"/>
        </w:rPr>
      </w:pPr>
      <w:r w:rsidRPr="000E0E29">
        <w:rPr>
          <w:rFonts w:ascii="Calibri" w:hAnsi="Calibri" w:cs="Calibri"/>
          <w:b/>
          <w:bCs/>
          <w:color w:val="1F3864" w:themeColor="accent1" w:themeShade="80"/>
          <w:spacing w:val="4"/>
        </w:rPr>
        <w:t>Role: QA Automation / Manual</w:t>
      </w:r>
    </w:p>
    <w:p w14:paraId="6A970D0F" w14:textId="3FDCFA14" w:rsidR="00BE3B82" w:rsidRPr="00BE3B82" w:rsidRDefault="00B54E95" w:rsidP="00083A3D">
      <w:pPr>
        <w:spacing w:line="240" w:lineRule="auto"/>
        <w:ind w:left="-284" w:hanging="450"/>
        <w:jc w:val="both"/>
        <w:rPr>
          <w:rFonts w:ascii="Calibri" w:hAnsi="Calibri" w:cs="Calibri"/>
          <w:b/>
          <w:bCs/>
          <w:color w:val="1F3864" w:themeColor="accent1" w:themeShade="80"/>
          <w:spacing w:val="4"/>
          <w:sz w:val="2"/>
          <w:szCs w:val="2"/>
        </w:rPr>
      </w:pPr>
      <w:r w:rsidRPr="000E0E29">
        <w:rPr>
          <w:rFonts w:ascii="Calibri" w:hAnsi="Calibri" w:cs="Calibri"/>
          <w:b/>
          <w:bCs/>
          <w:color w:val="1F3864" w:themeColor="accent1" w:themeShade="80"/>
          <w:spacing w:val="4"/>
        </w:rPr>
        <w:t>Responsibilities:</w:t>
      </w:r>
    </w:p>
    <w:p w14:paraId="65BE4E0A"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Worked in an Agile environment, with an ability to accommodate and test the newly proposed changes at any point of time during the release.</w:t>
      </w:r>
    </w:p>
    <w:p w14:paraId="50C4CE6B"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Developing automation scripts in BDD format using cucumber and proficient in writing cucumber scenarios. </w:t>
      </w:r>
    </w:p>
    <w:p w14:paraId="292FB138"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Implemented JUnit framework with Selenium for parallel execution, code maintainability, and generated reports. </w:t>
      </w:r>
    </w:p>
    <w:p w14:paraId="25AE7CB9"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Developed test code in Java language using Eclipse IDE and TestNG framework. </w:t>
      </w:r>
    </w:p>
    <w:p w14:paraId="31F394B5"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Performed defect reporting and bug tracking using JIRA and followed up with the development team to verify bug fixes, and update bug status. </w:t>
      </w:r>
    </w:p>
    <w:p w14:paraId="689CB2E0"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Used Maven for building the WebDriver project and integrated with Continuous Integration tool Jenkins for running a test on a scheduled basis automatically. </w:t>
      </w:r>
    </w:p>
    <w:p w14:paraId="5E873462"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Performed and executed manual test cases in different testing phases like GUI testing, Web testing, User Acceptance Testing (UAT), System Testing, Integration Testing, Unit Testing, Black Box Testing, Manual Testing, Performance Testing.</w:t>
      </w:r>
    </w:p>
    <w:p w14:paraId="03F17ADB" w14:textId="5D7050BB" w:rsid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Used Data Driven Framework to check the </w:t>
      </w:r>
      <w:proofErr w:type="spellStart"/>
      <w:r w:rsidRPr="00083A3D">
        <w:rPr>
          <w:rFonts w:ascii="Calibri" w:hAnsi="Calibri" w:cs="Calibri"/>
          <w:bCs/>
          <w:color w:val="000000" w:themeColor="text1"/>
        </w:rPr>
        <w:t>behavior</w:t>
      </w:r>
      <w:proofErr w:type="spellEnd"/>
      <w:r w:rsidRPr="00083A3D">
        <w:rPr>
          <w:rFonts w:ascii="Calibri" w:hAnsi="Calibri" w:cs="Calibri"/>
          <w:bCs/>
          <w:color w:val="000000" w:themeColor="text1"/>
        </w:rPr>
        <w:t xml:space="preserve"> of the application with different inputs as parameters using Selenium.</w:t>
      </w:r>
    </w:p>
    <w:p w14:paraId="65E80044" w14:textId="3A6220EE" w:rsidR="009E36B8" w:rsidRPr="009E36B8" w:rsidRDefault="009E36B8" w:rsidP="009E36B8">
      <w:pPr>
        <w:pStyle w:val="ListParagraph"/>
        <w:numPr>
          <w:ilvl w:val="0"/>
          <w:numId w:val="18"/>
        </w:numPr>
        <w:tabs>
          <w:tab w:val="clear" w:pos="720"/>
        </w:tabs>
        <w:spacing w:after="0" w:line="240" w:lineRule="auto"/>
        <w:ind w:left="-142" w:right="-613"/>
        <w:jc w:val="both"/>
        <w:rPr>
          <w:rFonts w:ascii="Calibri" w:eastAsia="Verdana" w:hAnsi="Calibri" w:cs="Calibri"/>
          <w:color w:val="000000" w:themeColor="text1"/>
          <w:lang w:val="en-US"/>
        </w:rPr>
      </w:pPr>
      <w:r w:rsidRPr="009E36B8">
        <w:rPr>
          <w:rFonts w:ascii="Calibri" w:eastAsia="Verdana" w:hAnsi="Calibri" w:cs="Calibri"/>
          <w:color w:val="000000" w:themeColor="text1"/>
          <w:lang w:val="en-US"/>
        </w:rPr>
        <w:t>Created test planning and participated in execution for API testing using P</w:t>
      </w:r>
      <w:r>
        <w:rPr>
          <w:rFonts w:ascii="Calibri" w:eastAsia="Verdana" w:hAnsi="Calibri" w:cs="Calibri"/>
          <w:color w:val="000000" w:themeColor="text1"/>
          <w:lang w:val="en-US"/>
        </w:rPr>
        <w:t>ostman</w:t>
      </w:r>
      <w:r w:rsidRPr="009E36B8">
        <w:rPr>
          <w:rFonts w:ascii="Calibri" w:eastAsia="Verdana" w:hAnsi="Calibri" w:cs="Calibri"/>
          <w:color w:val="000000" w:themeColor="text1"/>
          <w:lang w:val="en-US"/>
        </w:rPr>
        <w:t> tool.</w:t>
      </w:r>
    </w:p>
    <w:p w14:paraId="6202E292"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Participated in API testing in Rest Assured Framework.</w:t>
      </w:r>
    </w:p>
    <w:p w14:paraId="23BAF207"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Developed and deployed test Load scripts to do end to end performance testing using JMeter.</w:t>
      </w:r>
    </w:p>
    <w:p w14:paraId="55E3BB1A"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Created Requirement Traceability Matrix (RTM) and, also updated the Requirement traceability matrix timely with the changes in HP Quality </w:t>
      </w:r>
      <w:proofErr w:type="spellStart"/>
      <w:r w:rsidRPr="00083A3D">
        <w:rPr>
          <w:rFonts w:ascii="Calibri" w:hAnsi="Calibri" w:cs="Calibri"/>
          <w:bCs/>
          <w:color w:val="000000" w:themeColor="text1"/>
        </w:rPr>
        <w:t>Center</w:t>
      </w:r>
      <w:proofErr w:type="spellEnd"/>
      <w:r w:rsidRPr="00083A3D">
        <w:rPr>
          <w:rFonts w:ascii="Calibri" w:hAnsi="Calibri" w:cs="Calibri"/>
          <w:bCs/>
          <w:color w:val="000000" w:themeColor="text1"/>
        </w:rPr>
        <w:t xml:space="preserve">. </w:t>
      </w:r>
    </w:p>
    <w:p w14:paraId="1C8DB601"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Interacted with developers to resolve the problems while executing the test cases. </w:t>
      </w:r>
    </w:p>
    <w:p w14:paraId="038C0AE0"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Used Git to maintain and manage the build scripts, test data used, and other documents related to the project. </w:t>
      </w:r>
    </w:p>
    <w:p w14:paraId="2E89E3EE" w14:textId="77777777" w:rsidR="00083A3D" w:rsidRPr="005F2AD5" w:rsidRDefault="00083A3D" w:rsidP="005F2AD5">
      <w:pPr>
        <w:pStyle w:val="ListParagraph"/>
        <w:spacing w:after="0" w:line="240" w:lineRule="auto"/>
        <w:ind w:left="-142" w:right="-897"/>
        <w:jc w:val="both"/>
        <w:rPr>
          <w:rFonts w:ascii="Calibri" w:hAnsi="Calibri" w:cs="Calibri"/>
          <w:bCs/>
          <w:color w:val="000000" w:themeColor="text1"/>
          <w:sz w:val="10"/>
          <w:szCs w:val="10"/>
        </w:rPr>
      </w:pPr>
    </w:p>
    <w:p w14:paraId="7AF9EFE8" w14:textId="3E9305C9" w:rsidR="00083A3D" w:rsidRDefault="00083A3D" w:rsidP="005F2AD5">
      <w:pPr>
        <w:pStyle w:val="ListParagraph"/>
        <w:spacing w:after="0" w:line="240" w:lineRule="auto"/>
        <w:ind w:left="-142" w:right="-897"/>
        <w:jc w:val="both"/>
        <w:rPr>
          <w:rFonts w:ascii="Calibri" w:hAnsi="Calibri" w:cs="Calibri"/>
          <w:bCs/>
          <w:color w:val="000000" w:themeColor="text1"/>
        </w:rPr>
      </w:pPr>
      <w:r w:rsidRPr="005F2AD5">
        <w:rPr>
          <w:rFonts w:ascii="Calibri" w:hAnsi="Calibri" w:cs="Calibri"/>
          <w:b/>
          <w:color w:val="000000" w:themeColor="text1"/>
        </w:rPr>
        <w:t>Environment</w:t>
      </w:r>
      <w:r w:rsidRPr="00083A3D">
        <w:rPr>
          <w:rFonts w:ascii="Calibri" w:hAnsi="Calibri" w:cs="Calibri"/>
          <w:bCs/>
          <w:color w:val="000000" w:themeColor="text1"/>
        </w:rPr>
        <w:t xml:space="preserve">: Agile, BDD, cucumber, Junit, Eclipse, TestNG, JIRA, Jenkins, JMeter, RTM, RESTful, </w:t>
      </w:r>
      <w:r w:rsidR="00DD1A52" w:rsidRPr="009E36B8">
        <w:rPr>
          <w:rFonts w:ascii="Calibri" w:eastAsia="Verdana" w:hAnsi="Calibri" w:cs="Calibri"/>
          <w:color w:val="000000" w:themeColor="text1"/>
          <w:lang w:val="en-US"/>
        </w:rPr>
        <w:t>P</w:t>
      </w:r>
      <w:r w:rsidR="00DD1A52">
        <w:rPr>
          <w:rFonts w:ascii="Calibri" w:eastAsia="Verdana" w:hAnsi="Calibri" w:cs="Calibri"/>
          <w:color w:val="000000" w:themeColor="text1"/>
          <w:lang w:val="en-US"/>
        </w:rPr>
        <w:t>ostman,</w:t>
      </w:r>
      <w:r w:rsidRPr="00083A3D">
        <w:rPr>
          <w:rFonts w:ascii="Calibri" w:hAnsi="Calibri" w:cs="Calibri"/>
          <w:bCs/>
          <w:color w:val="000000" w:themeColor="text1"/>
        </w:rPr>
        <w:t xml:space="preserve"> </w:t>
      </w:r>
      <w:r w:rsidR="00DD1A52" w:rsidRPr="00083A3D">
        <w:rPr>
          <w:rFonts w:ascii="Calibri" w:hAnsi="Calibri" w:cs="Calibri"/>
          <w:bCs/>
          <w:color w:val="000000" w:themeColor="text1"/>
        </w:rPr>
        <w:t>Rest Assured</w:t>
      </w:r>
      <w:r w:rsidR="00763345">
        <w:rPr>
          <w:rFonts w:ascii="Calibri" w:hAnsi="Calibri" w:cs="Calibri"/>
          <w:bCs/>
          <w:color w:val="000000" w:themeColor="text1"/>
        </w:rPr>
        <w:t xml:space="preserve">, </w:t>
      </w:r>
      <w:r w:rsidRPr="00083A3D">
        <w:rPr>
          <w:rFonts w:ascii="Calibri" w:hAnsi="Calibri" w:cs="Calibri"/>
          <w:bCs/>
          <w:color w:val="000000" w:themeColor="text1"/>
        </w:rPr>
        <w:t>MySQL, Git.</w:t>
      </w:r>
    </w:p>
    <w:p w14:paraId="7E162234" w14:textId="77777777" w:rsidR="00083A3D" w:rsidRPr="00083A3D" w:rsidRDefault="00083A3D" w:rsidP="00083A3D">
      <w:pPr>
        <w:pStyle w:val="ListParagraph"/>
        <w:spacing w:after="0" w:line="240" w:lineRule="auto"/>
        <w:ind w:left="0" w:right="-330"/>
        <w:jc w:val="both"/>
        <w:rPr>
          <w:rFonts w:ascii="Calibri" w:hAnsi="Calibri" w:cs="Calibri"/>
          <w:bCs/>
          <w:color w:val="000000" w:themeColor="text1"/>
          <w:sz w:val="2"/>
          <w:szCs w:val="2"/>
        </w:rPr>
      </w:pPr>
    </w:p>
    <w:p w14:paraId="68C27F02" w14:textId="77777777" w:rsidR="000B5151" w:rsidRPr="00083A3D" w:rsidRDefault="000B5151" w:rsidP="000B5151">
      <w:pPr>
        <w:spacing w:after="0" w:line="240" w:lineRule="auto"/>
        <w:ind w:right="-755"/>
        <w:jc w:val="both"/>
        <w:rPr>
          <w:rFonts w:ascii="Calibri" w:hAnsi="Calibri" w:cs="Calibri"/>
          <w:bCs/>
          <w:color w:val="000000" w:themeColor="text1"/>
          <w:sz w:val="8"/>
          <w:szCs w:val="8"/>
        </w:rPr>
      </w:pPr>
    </w:p>
    <w:p w14:paraId="6EAA0917" w14:textId="53485AEB" w:rsidR="00B54E95" w:rsidRPr="000E0E29" w:rsidRDefault="000E0E29" w:rsidP="00083A3D">
      <w:pPr>
        <w:spacing w:after="0" w:line="240" w:lineRule="auto"/>
        <w:ind w:left="-284" w:hanging="450"/>
        <w:jc w:val="both"/>
        <w:rPr>
          <w:rFonts w:ascii="Calibri" w:hAnsi="Calibri" w:cs="Calibri"/>
          <w:b/>
          <w:bCs/>
          <w:color w:val="1F3864" w:themeColor="accent1" w:themeShade="80"/>
          <w:spacing w:val="4"/>
        </w:rPr>
      </w:pPr>
      <w:r w:rsidRPr="000E0E29">
        <w:rPr>
          <w:rFonts w:ascii="Calibri" w:hAnsi="Calibri" w:cs="Calibri"/>
          <w:b/>
          <w:bCs/>
          <w:color w:val="1F3864" w:themeColor="accent1" w:themeShade="80"/>
          <w:spacing w:val="4"/>
        </w:rPr>
        <w:t>Integral Insight Technologies</w:t>
      </w:r>
      <w:r w:rsidR="00B54E95" w:rsidRPr="000E0E29">
        <w:rPr>
          <w:rFonts w:ascii="Calibri" w:hAnsi="Calibri" w:cs="Calibri"/>
          <w:b/>
          <w:bCs/>
          <w:color w:val="1F3864" w:themeColor="accent1" w:themeShade="80"/>
          <w:spacing w:val="4"/>
        </w:rPr>
        <w:t xml:space="preserve">, </w:t>
      </w:r>
      <w:r>
        <w:rPr>
          <w:rFonts w:ascii="Calibri" w:hAnsi="Calibri" w:cs="Calibri"/>
          <w:b/>
          <w:bCs/>
          <w:color w:val="1F3864" w:themeColor="accent1" w:themeShade="80"/>
          <w:spacing w:val="4"/>
        </w:rPr>
        <w:t>India</w:t>
      </w:r>
      <w:r w:rsidR="00B54E95" w:rsidRPr="000E0E29">
        <w:rPr>
          <w:rFonts w:ascii="Calibri" w:hAnsi="Calibri" w:cs="Calibri"/>
          <w:b/>
          <w:bCs/>
          <w:color w:val="1F3864" w:themeColor="accent1" w:themeShade="80"/>
          <w:spacing w:val="4"/>
        </w:rPr>
        <w:t xml:space="preserve"> | </w:t>
      </w:r>
      <w:r w:rsidRPr="000E0E29">
        <w:rPr>
          <w:rFonts w:ascii="Calibri" w:hAnsi="Calibri" w:cs="Calibri"/>
          <w:b/>
          <w:bCs/>
          <w:color w:val="1F3864" w:themeColor="accent1" w:themeShade="80"/>
          <w:spacing w:val="4"/>
        </w:rPr>
        <w:t>Mar 2015 - Dec 2017</w:t>
      </w:r>
    </w:p>
    <w:p w14:paraId="771D0B1E" w14:textId="6DBAB7E1" w:rsidR="000E0E29" w:rsidRPr="000E0E29" w:rsidRDefault="000E0E29" w:rsidP="00083A3D">
      <w:pPr>
        <w:spacing w:after="0" w:line="240" w:lineRule="auto"/>
        <w:ind w:left="-284" w:hanging="450"/>
        <w:jc w:val="both"/>
        <w:rPr>
          <w:rFonts w:ascii="Calibri" w:hAnsi="Calibri" w:cs="Calibri"/>
          <w:b/>
          <w:bCs/>
          <w:color w:val="1F3864" w:themeColor="accent1" w:themeShade="80"/>
          <w:spacing w:val="4"/>
        </w:rPr>
      </w:pPr>
      <w:r w:rsidRPr="000E0E29">
        <w:rPr>
          <w:rFonts w:ascii="Calibri" w:hAnsi="Calibri" w:cs="Calibri"/>
          <w:b/>
          <w:bCs/>
          <w:color w:val="1F3864" w:themeColor="accent1" w:themeShade="80"/>
          <w:spacing w:val="4"/>
        </w:rPr>
        <w:t xml:space="preserve">Role: QA </w:t>
      </w:r>
      <w:r>
        <w:rPr>
          <w:rFonts w:ascii="Calibri" w:hAnsi="Calibri" w:cs="Calibri"/>
          <w:b/>
          <w:bCs/>
          <w:color w:val="1F3864" w:themeColor="accent1" w:themeShade="80"/>
          <w:spacing w:val="4"/>
        </w:rPr>
        <w:t>Analyst</w:t>
      </w:r>
    </w:p>
    <w:p w14:paraId="3040738A" w14:textId="40868BD4" w:rsidR="000E0E29" w:rsidRPr="000E0E29" w:rsidRDefault="000E0E29" w:rsidP="00083A3D">
      <w:pPr>
        <w:spacing w:after="0" w:line="240" w:lineRule="auto"/>
        <w:ind w:left="-284" w:hanging="450"/>
        <w:jc w:val="both"/>
        <w:rPr>
          <w:rFonts w:ascii="Calibri" w:hAnsi="Calibri" w:cs="Calibri"/>
          <w:b/>
          <w:bCs/>
          <w:color w:val="1F3864" w:themeColor="accent1" w:themeShade="80"/>
          <w:spacing w:val="4"/>
        </w:rPr>
      </w:pPr>
      <w:r w:rsidRPr="000E0E29">
        <w:rPr>
          <w:rFonts w:ascii="Calibri" w:hAnsi="Calibri" w:cs="Calibri"/>
          <w:b/>
          <w:bCs/>
          <w:color w:val="1F3864" w:themeColor="accent1" w:themeShade="80"/>
          <w:spacing w:val="4"/>
        </w:rPr>
        <w:t>Responsibilities:</w:t>
      </w:r>
    </w:p>
    <w:p w14:paraId="04AF1FE2" w14:textId="479DAA8F" w:rsidR="000E0E29" w:rsidRDefault="000E0E29" w:rsidP="000E0E29">
      <w:pPr>
        <w:spacing w:after="0"/>
        <w:ind w:left="-284" w:hanging="450"/>
        <w:jc w:val="both"/>
        <w:rPr>
          <w:rFonts w:ascii="Calibri" w:hAnsi="Calibri" w:cs="Calibri"/>
          <w:b/>
          <w:bCs/>
          <w:color w:val="000000" w:themeColor="text1"/>
          <w:spacing w:val="4"/>
          <w:sz w:val="8"/>
          <w:szCs w:val="8"/>
        </w:rPr>
      </w:pPr>
    </w:p>
    <w:p w14:paraId="06A4FD0E" w14:textId="77777777" w:rsidR="00BE3B82" w:rsidRPr="000E0E29" w:rsidRDefault="00BE3B82" w:rsidP="000E0E29">
      <w:pPr>
        <w:spacing w:after="0"/>
        <w:ind w:left="-284" w:hanging="450"/>
        <w:jc w:val="both"/>
        <w:rPr>
          <w:rFonts w:ascii="Calibri" w:hAnsi="Calibri" w:cs="Calibri"/>
          <w:b/>
          <w:bCs/>
          <w:color w:val="000000" w:themeColor="text1"/>
          <w:spacing w:val="4"/>
          <w:sz w:val="8"/>
          <w:szCs w:val="8"/>
        </w:rPr>
      </w:pPr>
    </w:p>
    <w:p w14:paraId="75E9337B" w14:textId="05925F13"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Involved in analysis, development, implementation, testing, and maintenance of the Complete Software Development Life Cycle (SDLC) and Software Testing Life Cycle (STLC) projects using </w:t>
      </w:r>
      <w:r w:rsidR="009E36B8">
        <w:rPr>
          <w:rFonts w:ascii="Calibri" w:hAnsi="Calibri" w:cs="Calibri"/>
          <w:bCs/>
          <w:color w:val="000000" w:themeColor="text1"/>
        </w:rPr>
        <w:t>Agile</w:t>
      </w:r>
      <w:r w:rsidRPr="00083A3D">
        <w:rPr>
          <w:rFonts w:ascii="Calibri" w:hAnsi="Calibri" w:cs="Calibri"/>
          <w:bCs/>
          <w:color w:val="000000" w:themeColor="text1"/>
        </w:rPr>
        <w:t xml:space="preserve">. </w:t>
      </w:r>
    </w:p>
    <w:p w14:paraId="0E68F357"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Used BDD framework with Cucumber, Java, and created future files with the scenario, scenario outline files and step definitions. </w:t>
      </w:r>
    </w:p>
    <w:p w14:paraId="6B4C1B9B"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Responsible for planning, creating, and analysis of Test plans, Test cases, and Test Scripts. </w:t>
      </w:r>
    </w:p>
    <w:p w14:paraId="61CC02B1"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Worked on the cloud-based web application named ‘Review Management System’. </w:t>
      </w:r>
    </w:p>
    <w:p w14:paraId="6A902407"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Maintain communication with clients, gathering and </w:t>
      </w:r>
      <w:proofErr w:type="spellStart"/>
      <w:r w:rsidRPr="00083A3D">
        <w:rPr>
          <w:rFonts w:ascii="Calibri" w:hAnsi="Calibri" w:cs="Calibri"/>
          <w:bCs/>
          <w:color w:val="000000" w:themeColor="text1"/>
        </w:rPr>
        <w:t>analyzing</w:t>
      </w:r>
      <w:proofErr w:type="spellEnd"/>
      <w:r w:rsidRPr="00083A3D">
        <w:rPr>
          <w:rFonts w:ascii="Calibri" w:hAnsi="Calibri" w:cs="Calibri"/>
          <w:bCs/>
          <w:color w:val="000000" w:themeColor="text1"/>
        </w:rPr>
        <w:t xml:space="preserve"> their requirements. </w:t>
      </w:r>
    </w:p>
    <w:p w14:paraId="36C317AE"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Evaluating business processes, translating business problem statement into analysis requirement. </w:t>
      </w:r>
    </w:p>
    <w:p w14:paraId="757040B4"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Prepared various analytical reports in Tableau by pulling data from SQL for internal &amp; external use. </w:t>
      </w:r>
    </w:p>
    <w:p w14:paraId="6E6F3911"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Coordinated with developers and record defects in JIRA to track until they are resolved. </w:t>
      </w:r>
    </w:p>
    <w:p w14:paraId="3BED2ECC"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Involved in preparing a report of all automation difficulties and test results for the further application using Maven. </w:t>
      </w:r>
    </w:p>
    <w:p w14:paraId="15291810"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Using HP Quality </w:t>
      </w:r>
      <w:proofErr w:type="spellStart"/>
      <w:r w:rsidRPr="00083A3D">
        <w:rPr>
          <w:rFonts w:ascii="Calibri" w:hAnsi="Calibri" w:cs="Calibri"/>
          <w:bCs/>
          <w:color w:val="000000" w:themeColor="text1"/>
        </w:rPr>
        <w:t>Center</w:t>
      </w:r>
      <w:proofErr w:type="spellEnd"/>
      <w:r w:rsidRPr="00083A3D">
        <w:rPr>
          <w:rFonts w:ascii="Calibri" w:hAnsi="Calibri" w:cs="Calibri"/>
          <w:bCs/>
          <w:color w:val="000000" w:themeColor="text1"/>
        </w:rPr>
        <w:t xml:space="preserve"> to keep track of releases, test plans/test cases, defect logs, and test results. </w:t>
      </w:r>
    </w:p>
    <w:p w14:paraId="648CCA05"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Reported software defects in HP ALM and interacted with the developers to resolve technical issues.</w:t>
      </w:r>
    </w:p>
    <w:p w14:paraId="082F021A" w14:textId="77777777"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Developed Test Frameworks in Selenium for UI Regression Test Automation and when necessary and potentially execute Unit Test Automation (TestNG). </w:t>
      </w:r>
    </w:p>
    <w:p w14:paraId="6E1FAFBE" w14:textId="77777777" w:rsidR="009E36B8" w:rsidRDefault="009E36B8" w:rsidP="005F2AD5">
      <w:pPr>
        <w:pStyle w:val="ListParagraph"/>
        <w:numPr>
          <w:ilvl w:val="0"/>
          <w:numId w:val="1"/>
        </w:numPr>
        <w:spacing w:after="0" w:line="240" w:lineRule="auto"/>
        <w:ind w:left="-142" w:right="-897"/>
        <w:jc w:val="both"/>
        <w:rPr>
          <w:rFonts w:ascii="Calibri" w:hAnsi="Calibri" w:cs="Calibri"/>
          <w:bCs/>
          <w:color w:val="000000" w:themeColor="text1"/>
        </w:rPr>
      </w:pPr>
      <w:r w:rsidRPr="009E36B8">
        <w:rPr>
          <w:rFonts w:ascii="Calibri" w:hAnsi="Calibri" w:cs="Calibri"/>
          <w:bCs/>
          <w:color w:val="000000" w:themeColor="text1"/>
        </w:rPr>
        <w:t>Responsible for testing for RESTful API &amp; Web services using Postman tool along with Rest Assured Libraries.</w:t>
      </w:r>
    </w:p>
    <w:p w14:paraId="0882BE61" w14:textId="555D0F45" w:rsidR="00083A3D" w:rsidRPr="00083A3D" w:rsidRDefault="00083A3D" w:rsidP="005F2AD5">
      <w:pPr>
        <w:pStyle w:val="ListParagraph"/>
        <w:numPr>
          <w:ilvl w:val="0"/>
          <w:numId w:val="1"/>
        </w:numPr>
        <w:spacing w:after="0" w:line="240" w:lineRule="auto"/>
        <w:ind w:left="-142" w:right="-897"/>
        <w:jc w:val="both"/>
        <w:rPr>
          <w:rFonts w:ascii="Calibri" w:hAnsi="Calibri" w:cs="Calibri"/>
          <w:bCs/>
          <w:color w:val="000000" w:themeColor="text1"/>
        </w:rPr>
      </w:pPr>
      <w:r w:rsidRPr="00083A3D">
        <w:rPr>
          <w:rFonts w:ascii="Calibri" w:hAnsi="Calibri" w:cs="Calibri"/>
          <w:bCs/>
          <w:color w:val="000000" w:themeColor="text1"/>
        </w:rPr>
        <w:t xml:space="preserve">Used Bitbucket as </w:t>
      </w:r>
      <w:r w:rsidR="0061749D">
        <w:rPr>
          <w:rFonts w:ascii="Calibri" w:hAnsi="Calibri" w:cs="Calibri"/>
          <w:bCs/>
          <w:color w:val="000000" w:themeColor="text1"/>
        </w:rPr>
        <w:t xml:space="preserve">a </w:t>
      </w:r>
      <w:r w:rsidRPr="00083A3D">
        <w:rPr>
          <w:rFonts w:ascii="Calibri" w:hAnsi="Calibri" w:cs="Calibri"/>
          <w:bCs/>
          <w:color w:val="000000" w:themeColor="text1"/>
        </w:rPr>
        <w:t>code repository and Code Collaborator to manage code reviews.</w:t>
      </w:r>
    </w:p>
    <w:p w14:paraId="1126B28E" w14:textId="77777777" w:rsidR="00083A3D" w:rsidRPr="005F2AD5" w:rsidRDefault="00083A3D" w:rsidP="005F2AD5">
      <w:pPr>
        <w:pStyle w:val="ListParagraph"/>
        <w:spacing w:after="0" w:line="240" w:lineRule="auto"/>
        <w:ind w:left="-142" w:right="-897"/>
        <w:jc w:val="both"/>
        <w:rPr>
          <w:rFonts w:ascii="Calibri" w:hAnsi="Calibri" w:cs="Calibri"/>
          <w:bCs/>
          <w:color w:val="000000" w:themeColor="text1"/>
          <w:sz w:val="14"/>
          <w:szCs w:val="14"/>
        </w:rPr>
      </w:pPr>
    </w:p>
    <w:p w14:paraId="7B4A2830" w14:textId="4BAB93AC" w:rsidR="00083A3D" w:rsidRPr="00083A3D" w:rsidRDefault="00083A3D" w:rsidP="005F2AD5">
      <w:pPr>
        <w:pStyle w:val="ListParagraph"/>
        <w:spacing w:after="0" w:line="240" w:lineRule="auto"/>
        <w:ind w:left="-142" w:right="-897"/>
        <w:jc w:val="both"/>
        <w:rPr>
          <w:rFonts w:ascii="Calibri" w:hAnsi="Calibri" w:cs="Calibri"/>
          <w:bCs/>
          <w:color w:val="000000" w:themeColor="text1"/>
        </w:rPr>
      </w:pPr>
      <w:r w:rsidRPr="005F2AD5">
        <w:rPr>
          <w:rFonts w:ascii="Calibri" w:hAnsi="Calibri" w:cs="Calibri"/>
          <w:b/>
          <w:color w:val="000000" w:themeColor="text1"/>
        </w:rPr>
        <w:t>Environment</w:t>
      </w:r>
      <w:r w:rsidRPr="00083A3D">
        <w:rPr>
          <w:rFonts w:ascii="Calibri" w:hAnsi="Calibri" w:cs="Calibri"/>
          <w:bCs/>
          <w:color w:val="000000" w:themeColor="text1"/>
        </w:rPr>
        <w:t>: SDLC, STLC, BDD, Cucumber, Java, Tableau, SQL, JIRA, Maven, HP ALM, Selenium, TestNG.</w:t>
      </w:r>
    </w:p>
    <w:p w14:paraId="09345F0C" w14:textId="63E5CC9B" w:rsidR="00083A3D" w:rsidRDefault="00083A3D" w:rsidP="008E306D">
      <w:pPr>
        <w:ind w:right="-755" w:firstLine="720"/>
      </w:pPr>
    </w:p>
    <w:sectPr w:rsidR="00083A3D" w:rsidSect="005D294C">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Bahnschrift">
    <w:altName w:val="Calibri"/>
    <w:charset w:val="00"/>
    <w:family w:val="swiss"/>
    <w:pitch w:val="variable"/>
    <w:sig w:usb0="A00002C7" w:usb1="00000002"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B7C"/>
    <w:multiLevelType w:val="multilevel"/>
    <w:tmpl w:val="152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1A61"/>
    <w:multiLevelType w:val="hybridMultilevel"/>
    <w:tmpl w:val="D054B428"/>
    <w:lvl w:ilvl="0" w:tplc="40090001">
      <w:start w:val="1"/>
      <w:numFmt w:val="bullet"/>
      <w:lvlText w:val=""/>
      <w:lvlJc w:val="left"/>
      <w:pPr>
        <w:ind w:left="-131" w:hanging="360"/>
      </w:pPr>
      <w:rPr>
        <w:rFonts w:ascii="Symbol" w:hAnsi="Symbol" w:hint="default"/>
      </w:rPr>
    </w:lvl>
    <w:lvl w:ilvl="1" w:tplc="40090003">
      <w:start w:val="1"/>
      <w:numFmt w:val="bullet"/>
      <w:lvlText w:val="o"/>
      <w:lvlJc w:val="left"/>
      <w:pPr>
        <w:ind w:left="589" w:hanging="360"/>
      </w:pPr>
      <w:rPr>
        <w:rFonts w:ascii="Courier New" w:hAnsi="Courier New" w:cs="Courier New" w:hint="default"/>
      </w:rPr>
    </w:lvl>
    <w:lvl w:ilvl="2" w:tplc="40090005">
      <w:start w:val="1"/>
      <w:numFmt w:val="bullet"/>
      <w:lvlText w:val=""/>
      <w:lvlJc w:val="left"/>
      <w:pPr>
        <w:ind w:left="1309" w:hanging="360"/>
      </w:pPr>
      <w:rPr>
        <w:rFonts w:ascii="Wingdings" w:hAnsi="Wingdings" w:hint="default"/>
      </w:rPr>
    </w:lvl>
    <w:lvl w:ilvl="3" w:tplc="40090001">
      <w:start w:val="1"/>
      <w:numFmt w:val="bullet"/>
      <w:lvlText w:val=""/>
      <w:lvlJc w:val="left"/>
      <w:pPr>
        <w:ind w:left="2029" w:hanging="360"/>
      </w:pPr>
      <w:rPr>
        <w:rFonts w:ascii="Symbol" w:hAnsi="Symbol" w:hint="default"/>
      </w:rPr>
    </w:lvl>
    <w:lvl w:ilvl="4" w:tplc="40090003">
      <w:start w:val="1"/>
      <w:numFmt w:val="bullet"/>
      <w:lvlText w:val="o"/>
      <w:lvlJc w:val="left"/>
      <w:pPr>
        <w:ind w:left="2749" w:hanging="360"/>
      </w:pPr>
      <w:rPr>
        <w:rFonts w:ascii="Courier New" w:hAnsi="Courier New" w:cs="Courier New" w:hint="default"/>
      </w:rPr>
    </w:lvl>
    <w:lvl w:ilvl="5" w:tplc="40090005">
      <w:start w:val="1"/>
      <w:numFmt w:val="bullet"/>
      <w:lvlText w:val=""/>
      <w:lvlJc w:val="left"/>
      <w:pPr>
        <w:ind w:left="3469" w:hanging="360"/>
      </w:pPr>
      <w:rPr>
        <w:rFonts w:ascii="Wingdings" w:hAnsi="Wingdings" w:hint="default"/>
      </w:rPr>
    </w:lvl>
    <w:lvl w:ilvl="6" w:tplc="40090001">
      <w:start w:val="1"/>
      <w:numFmt w:val="bullet"/>
      <w:lvlText w:val=""/>
      <w:lvlJc w:val="left"/>
      <w:pPr>
        <w:ind w:left="4189" w:hanging="360"/>
      </w:pPr>
      <w:rPr>
        <w:rFonts w:ascii="Symbol" w:hAnsi="Symbol" w:hint="default"/>
      </w:rPr>
    </w:lvl>
    <w:lvl w:ilvl="7" w:tplc="40090003">
      <w:start w:val="1"/>
      <w:numFmt w:val="bullet"/>
      <w:lvlText w:val="o"/>
      <w:lvlJc w:val="left"/>
      <w:pPr>
        <w:ind w:left="4909" w:hanging="360"/>
      </w:pPr>
      <w:rPr>
        <w:rFonts w:ascii="Courier New" w:hAnsi="Courier New" w:cs="Courier New" w:hint="default"/>
      </w:rPr>
    </w:lvl>
    <w:lvl w:ilvl="8" w:tplc="40090005">
      <w:start w:val="1"/>
      <w:numFmt w:val="bullet"/>
      <w:lvlText w:val=""/>
      <w:lvlJc w:val="left"/>
      <w:pPr>
        <w:ind w:left="5629" w:hanging="360"/>
      </w:pPr>
      <w:rPr>
        <w:rFonts w:ascii="Wingdings" w:hAnsi="Wingdings" w:hint="default"/>
      </w:rPr>
    </w:lvl>
  </w:abstractNum>
  <w:abstractNum w:abstractNumId="2" w15:restartNumberingAfterBreak="0">
    <w:nsid w:val="0DF22EDF"/>
    <w:multiLevelType w:val="hybridMultilevel"/>
    <w:tmpl w:val="0F6A9FE6"/>
    <w:lvl w:ilvl="0" w:tplc="88A0EB86">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160A3F7F"/>
    <w:multiLevelType w:val="multilevel"/>
    <w:tmpl w:val="7B0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cs="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cs="Courier New" w:hint="default"/>
      </w:rPr>
    </w:lvl>
    <w:lvl w:ilvl="8" w:tplc="040C0005">
      <w:start w:val="1"/>
      <w:numFmt w:val="bullet"/>
      <w:lvlText w:val=""/>
      <w:lvlJc w:val="left"/>
      <w:pPr>
        <w:ind w:left="6500" w:hanging="360"/>
      </w:pPr>
      <w:rPr>
        <w:rFonts w:ascii="Wingdings" w:hAnsi="Wingdings" w:hint="default"/>
      </w:rPr>
    </w:lvl>
  </w:abstractNum>
  <w:abstractNum w:abstractNumId="5" w15:restartNumberingAfterBreak="0">
    <w:nsid w:val="1976799D"/>
    <w:multiLevelType w:val="multilevel"/>
    <w:tmpl w:val="A5D0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379E6"/>
    <w:multiLevelType w:val="hybridMultilevel"/>
    <w:tmpl w:val="996AF238"/>
    <w:lvl w:ilvl="0" w:tplc="CC4E7FD0">
      <w:start w:val="1"/>
      <w:numFmt w:val="bullet"/>
      <w:lvlText w:val=""/>
      <w:lvlJc w:val="left"/>
      <w:pPr>
        <w:ind w:left="23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1C47E9"/>
    <w:multiLevelType w:val="multilevel"/>
    <w:tmpl w:val="191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71FA6"/>
    <w:multiLevelType w:val="hybridMultilevel"/>
    <w:tmpl w:val="F7589E80"/>
    <w:lvl w:ilvl="0" w:tplc="3C9CB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D57"/>
    <w:multiLevelType w:val="hybridMultilevel"/>
    <w:tmpl w:val="EA40620C"/>
    <w:lvl w:ilvl="0" w:tplc="A70859F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4103EC"/>
    <w:multiLevelType w:val="hybridMultilevel"/>
    <w:tmpl w:val="6B7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E058F"/>
    <w:multiLevelType w:val="multilevel"/>
    <w:tmpl w:val="C99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54494"/>
    <w:multiLevelType w:val="hybridMultilevel"/>
    <w:tmpl w:val="4044D6E6"/>
    <w:lvl w:ilvl="0" w:tplc="40090001">
      <w:start w:val="1"/>
      <w:numFmt w:val="bullet"/>
      <w:lvlText w:val=""/>
      <w:lvlJc w:val="left"/>
      <w:pPr>
        <w:ind w:left="-131" w:hanging="360"/>
      </w:pPr>
      <w:rPr>
        <w:rFonts w:ascii="Symbol" w:hAnsi="Symbol" w:hint="default"/>
      </w:rPr>
    </w:lvl>
    <w:lvl w:ilvl="1" w:tplc="40090003">
      <w:start w:val="1"/>
      <w:numFmt w:val="bullet"/>
      <w:lvlText w:val="o"/>
      <w:lvlJc w:val="left"/>
      <w:pPr>
        <w:ind w:left="589" w:hanging="360"/>
      </w:pPr>
      <w:rPr>
        <w:rFonts w:ascii="Courier New" w:hAnsi="Courier New" w:cs="Courier New" w:hint="default"/>
      </w:rPr>
    </w:lvl>
    <w:lvl w:ilvl="2" w:tplc="40090005">
      <w:start w:val="1"/>
      <w:numFmt w:val="bullet"/>
      <w:lvlText w:val=""/>
      <w:lvlJc w:val="left"/>
      <w:pPr>
        <w:ind w:left="1309" w:hanging="360"/>
      </w:pPr>
      <w:rPr>
        <w:rFonts w:ascii="Wingdings" w:hAnsi="Wingdings" w:hint="default"/>
      </w:rPr>
    </w:lvl>
    <w:lvl w:ilvl="3" w:tplc="40090001">
      <w:start w:val="1"/>
      <w:numFmt w:val="bullet"/>
      <w:lvlText w:val=""/>
      <w:lvlJc w:val="left"/>
      <w:pPr>
        <w:ind w:left="2029" w:hanging="360"/>
      </w:pPr>
      <w:rPr>
        <w:rFonts w:ascii="Symbol" w:hAnsi="Symbol" w:hint="default"/>
      </w:rPr>
    </w:lvl>
    <w:lvl w:ilvl="4" w:tplc="40090003">
      <w:start w:val="1"/>
      <w:numFmt w:val="bullet"/>
      <w:lvlText w:val="o"/>
      <w:lvlJc w:val="left"/>
      <w:pPr>
        <w:ind w:left="2749" w:hanging="360"/>
      </w:pPr>
      <w:rPr>
        <w:rFonts w:ascii="Courier New" w:hAnsi="Courier New" w:cs="Courier New" w:hint="default"/>
      </w:rPr>
    </w:lvl>
    <w:lvl w:ilvl="5" w:tplc="40090005">
      <w:start w:val="1"/>
      <w:numFmt w:val="bullet"/>
      <w:lvlText w:val=""/>
      <w:lvlJc w:val="left"/>
      <w:pPr>
        <w:ind w:left="3469" w:hanging="360"/>
      </w:pPr>
      <w:rPr>
        <w:rFonts w:ascii="Wingdings" w:hAnsi="Wingdings" w:hint="default"/>
      </w:rPr>
    </w:lvl>
    <w:lvl w:ilvl="6" w:tplc="40090001">
      <w:start w:val="1"/>
      <w:numFmt w:val="bullet"/>
      <w:lvlText w:val=""/>
      <w:lvlJc w:val="left"/>
      <w:pPr>
        <w:ind w:left="4189" w:hanging="360"/>
      </w:pPr>
      <w:rPr>
        <w:rFonts w:ascii="Symbol" w:hAnsi="Symbol" w:hint="default"/>
      </w:rPr>
    </w:lvl>
    <w:lvl w:ilvl="7" w:tplc="40090003">
      <w:start w:val="1"/>
      <w:numFmt w:val="bullet"/>
      <w:lvlText w:val="o"/>
      <w:lvlJc w:val="left"/>
      <w:pPr>
        <w:ind w:left="4909" w:hanging="360"/>
      </w:pPr>
      <w:rPr>
        <w:rFonts w:ascii="Courier New" w:hAnsi="Courier New" w:cs="Courier New" w:hint="default"/>
      </w:rPr>
    </w:lvl>
    <w:lvl w:ilvl="8" w:tplc="40090005">
      <w:start w:val="1"/>
      <w:numFmt w:val="bullet"/>
      <w:lvlText w:val=""/>
      <w:lvlJc w:val="left"/>
      <w:pPr>
        <w:ind w:left="5629" w:hanging="360"/>
      </w:pPr>
      <w:rPr>
        <w:rFonts w:ascii="Wingdings" w:hAnsi="Wingdings" w:hint="default"/>
      </w:rPr>
    </w:lvl>
  </w:abstractNum>
  <w:abstractNum w:abstractNumId="14" w15:restartNumberingAfterBreak="0">
    <w:nsid w:val="60212DA3"/>
    <w:multiLevelType w:val="hybridMultilevel"/>
    <w:tmpl w:val="F2A41344"/>
    <w:lvl w:ilvl="0" w:tplc="A70859F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65844FE9"/>
    <w:multiLevelType w:val="hybridMultilevel"/>
    <w:tmpl w:val="C9BE1E76"/>
    <w:lvl w:ilvl="0" w:tplc="88A0EB86">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E00EB"/>
    <w:multiLevelType w:val="multilevel"/>
    <w:tmpl w:val="D26A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172A1"/>
    <w:multiLevelType w:val="hybridMultilevel"/>
    <w:tmpl w:val="C04238FA"/>
    <w:lvl w:ilvl="0" w:tplc="CC4E7FD0">
      <w:start w:val="1"/>
      <w:numFmt w:val="bullet"/>
      <w:lvlText w:val=""/>
      <w:lvlJc w:val="left"/>
      <w:pPr>
        <w:ind w:left="153" w:hanging="360"/>
      </w:pPr>
      <w:rPr>
        <w:rFonts w:ascii="Symbol" w:hAnsi="Symbol" w:hint="default"/>
        <w:color w:val="000000" w:themeColor="text1"/>
      </w:rPr>
    </w:lvl>
    <w:lvl w:ilvl="1" w:tplc="40090003">
      <w:start w:val="1"/>
      <w:numFmt w:val="bullet"/>
      <w:lvlText w:val="o"/>
      <w:lvlJc w:val="left"/>
      <w:pPr>
        <w:ind w:left="873" w:hanging="360"/>
      </w:pPr>
      <w:rPr>
        <w:rFonts w:ascii="Courier New" w:hAnsi="Courier New" w:cs="Courier New" w:hint="default"/>
      </w:rPr>
    </w:lvl>
    <w:lvl w:ilvl="2" w:tplc="40090005">
      <w:start w:val="1"/>
      <w:numFmt w:val="bullet"/>
      <w:lvlText w:val=""/>
      <w:lvlJc w:val="left"/>
      <w:pPr>
        <w:ind w:left="1593" w:hanging="360"/>
      </w:pPr>
      <w:rPr>
        <w:rFonts w:ascii="Wingdings" w:hAnsi="Wingdings" w:hint="default"/>
      </w:rPr>
    </w:lvl>
    <w:lvl w:ilvl="3" w:tplc="40090001">
      <w:start w:val="1"/>
      <w:numFmt w:val="bullet"/>
      <w:lvlText w:val=""/>
      <w:lvlJc w:val="left"/>
      <w:pPr>
        <w:ind w:left="2313" w:hanging="360"/>
      </w:pPr>
      <w:rPr>
        <w:rFonts w:ascii="Symbol" w:hAnsi="Symbol" w:hint="default"/>
      </w:rPr>
    </w:lvl>
    <w:lvl w:ilvl="4" w:tplc="40090003">
      <w:start w:val="1"/>
      <w:numFmt w:val="bullet"/>
      <w:lvlText w:val="o"/>
      <w:lvlJc w:val="left"/>
      <w:pPr>
        <w:ind w:left="3033" w:hanging="360"/>
      </w:pPr>
      <w:rPr>
        <w:rFonts w:ascii="Courier New" w:hAnsi="Courier New" w:cs="Courier New" w:hint="default"/>
      </w:rPr>
    </w:lvl>
    <w:lvl w:ilvl="5" w:tplc="40090005">
      <w:start w:val="1"/>
      <w:numFmt w:val="bullet"/>
      <w:lvlText w:val=""/>
      <w:lvlJc w:val="left"/>
      <w:pPr>
        <w:ind w:left="3753" w:hanging="360"/>
      </w:pPr>
      <w:rPr>
        <w:rFonts w:ascii="Wingdings" w:hAnsi="Wingdings" w:hint="default"/>
      </w:rPr>
    </w:lvl>
    <w:lvl w:ilvl="6" w:tplc="40090001">
      <w:start w:val="1"/>
      <w:numFmt w:val="bullet"/>
      <w:lvlText w:val=""/>
      <w:lvlJc w:val="left"/>
      <w:pPr>
        <w:ind w:left="4473" w:hanging="360"/>
      </w:pPr>
      <w:rPr>
        <w:rFonts w:ascii="Symbol" w:hAnsi="Symbol" w:hint="default"/>
      </w:rPr>
    </w:lvl>
    <w:lvl w:ilvl="7" w:tplc="40090003">
      <w:start w:val="1"/>
      <w:numFmt w:val="bullet"/>
      <w:lvlText w:val="o"/>
      <w:lvlJc w:val="left"/>
      <w:pPr>
        <w:ind w:left="5193" w:hanging="360"/>
      </w:pPr>
      <w:rPr>
        <w:rFonts w:ascii="Courier New" w:hAnsi="Courier New" w:cs="Courier New" w:hint="default"/>
      </w:rPr>
    </w:lvl>
    <w:lvl w:ilvl="8" w:tplc="40090005">
      <w:start w:val="1"/>
      <w:numFmt w:val="bullet"/>
      <w:lvlText w:val=""/>
      <w:lvlJc w:val="left"/>
      <w:pPr>
        <w:ind w:left="5913" w:hanging="360"/>
      </w:pPr>
      <w:rPr>
        <w:rFonts w:ascii="Wingdings" w:hAnsi="Wingdings" w:hint="default"/>
      </w:rPr>
    </w:lvl>
  </w:abstractNum>
  <w:num w:numId="1">
    <w:abstractNumId w:val="11"/>
  </w:num>
  <w:num w:numId="2">
    <w:abstractNumId w:val="8"/>
  </w:num>
  <w:num w:numId="3">
    <w:abstractNumId w:val="6"/>
  </w:num>
  <w:num w:numId="4">
    <w:abstractNumId w:val="12"/>
  </w:num>
  <w:num w:numId="5">
    <w:abstractNumId w:val="5"/>
  </w:num>
  <w:num w:numId="6">
    <w:abstractNumId w:val="4"/>
  </w:num>
  <w:num w:numId="7">
    <w:abstractNumId w:val="9"/>
  </w:num>
  <w:num w:numId="8">
    <w:abstractNumId w:val="7"/>
  </w:num>
  <w:num w:numId="9">
    <w:abstractNumId w:val="0"/>
  </w:num>
  <w:num w:numId="10">
    <w:abstractNumId w:val="1"/>
  </w:num>
  <w:num w:numId="11">
    <w:abstractNumId w:val="16"/>
  </w:num>
  <w:num w:numId="12">
    <w:abstractNumId w:val="14"/>
  </w:num>
  <w:num w:numId="13">
    <w:abstractNumId w:val="13"/>
  </w:num>
  <w:num w:numId="14">
    <w:abstractNumId w:val="17"/>
  </w:num>
  <w:num w:numId="15">
    <w:abstractNumId w:val="10"/>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KwsDQwMTU3NjNR0lEKTi0uzszPAykwNK8FAOXA2PstAAAA"/>
  </w:docVars>
  <w:rsids>
    <w:rsidRoot w:val="005D294C"/>
    <w:rsid w:val="00031763"/>
    <w:rsid w:val="00083A3D"/>
    <w:rsid w:val="00084355"/>
    <w:rsid w:val="00086F28"/>
    <w:rsid w:val="000B5151"/>
    <w:rsid w:val="000E0E29"/>
    <w:rsid w:val="000F0844"/>
    <w:rsid w:val="000F24AB"/>
    <w:rsid w:val="001240E1"/>
    <w:rsid w:val="001B070B"/>
    <w:rsid w:val="001C0C45"/>
    <w:rsid w:val="002B2226"/>
    <w:rsid w:val="002E669B"/>
    <w:rsid w:val="002F058C"/>
    <w:rsid w:val="003540BB"/>
    <w:rsid w:val="00380825"/>
    <w:rsid w:val="003F2C23"/>
    <w:rsid w:val="0048151A"/>
    <w:rsid w:val="00492A7B"/>
    <w:rsid w:val="004C2F96"/>
    <w:rsid w:val="004D0AD7"/>
    <w:rsid w:val="005D294C"/>
    <w:rsid w:val="005F2AD5"/>
    <w:rsid w:val="0061749D"/>
    <w:rsid w:val="00624905"/>
    <w:rsid w:val="00684BC1"/>
    <w:rsid w:val="006F3873"/>
    <w:rsid w:val="0073745E"/>
    <w:rsid w:val="00763345"/>
    <w:rsid w:val="00851655"/>
    <w:rsid w:val="008D0747"/>
    <w:rsid w:val="008E306D"/>
    <w:rsid w:val="009975B8"/>
    <w:rsid w:val="009A7E83"/>
    <w:rsid w:val="009E36B8"/>
    <w:rsid w:val="009F7357"/>
    <w:rsid w:val="00A100F0"/>
    <w:rsid w:val="00A84F90"/>
    <w:rsid w:val="00AD2FBA"/>
    <w:rsid w:val="00AD449B"/>
    <w:rsid w:val="00B129E7"/>
    <w:rsid w:val="00B54E95"/>
    <w:rsid w:val="00BE3B82"/>
    <w:rsid w:val="00C10249"/>
    <w:rsid w:val="00C33ED8"/>
    <w:rsid w:val="00C762F0"/>
    <w:rsid w:val="00D910AC"/>
    <w:rsid w:val="00DB1A3B"/>
    <w:rsid w:val="00DD1A52"/>
    <w:rsid w:val="00E528CF"/>
    <w:rsid w:val="00E57BE4"/>
    <w:rsid w:val="00E65D67"/>
    <w:rsid w:val="00E8122F"/>
    <w:rsid w:val="00ED3FD2"/>
    <w:rsid w:val="00FD33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A2E8"/>
  <w15:chartTrackingRefBased/>
  <w15:docId w15:val="{E5A68719-E25D-4F84-A973-F1AEAECD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94C"/>
    <w:rPr>
      <w:color w:val="0563C1" w:themeColor="hyperlink"/>
      <w:u w:val="single"/>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qFormat/>
    <w:rsid w:val="00B54E95"/>
    <w:pPr>
      <w:ind w:left="720"/>
      <w:contextualSpacing/>
    </w:p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B54E95"/>
  </w:style>
  <w:style w:type="character" w:styleId="UnresolvedMention">
    <w:name w:val="Unresolved Mention"/>
    <w:basedOn w:val="DefaultParagraphFont"/>
    <w:uiPriority w:val="99"/>
    <w:semiHidden/>
    <w:unhideWhenUsed/>
    <w:rsid w:val="00DB1A3B"/>
    <w:rPr>
      <w:color w:val="605E5C"/>
      <w:shd w:val="clear" w:color="auto" w:fill="E1DFDD"/>
    </w:rPr>
  </w:style>
  <w:style w:type="character" w:styleId="Strong">
    <w:name w:val="Strong"/>
    <w:basedOn w:val="DefaultParagraphFont"/>
    <w:uiPriority w:val="22"/>
    <w:qFormat/>
    <w:rsid w:val="008D0747"/>
    <w:rPr>
      <w:b/>
      <w:bCs/>
    </w:rPr>
  </w:style>
  <w:style w:type="paragraph" w:styleId="BodyText">
    <w:name w:val="Body Text"/>
    <w:basedOn w:val="Normal"/>
    <w:link w:val="BodyTextChar"/>
    <w:uiPriority w:val="1"/>
    <w:semiHidden/>
    <w:unhideWhenUsed/>
    <w:qFormat/>
    <w:rsid w:val="003540BB"/>
    <w:pPr>
      <w:widowControl w:val="0"/>
      <w:autoSpaceDE w:val="0"/>
      <w:autoSpaceDN w:val="0"/>
      <w:spacing w:before="20" w:after="0" w:line="240" w:lineRule="auto"/>
      <w:ind w:left="20"/>
    </w:pPr>
    <w:rPr>
      <w:rFonts w:ascii="Open Sans Light" w:eastAsia="Open Sans Light" w:hAnsi="Open Sans Light" w:cs="Open Sans Light"/>
      <w:sz w:val="16"/>
      <w:szCs w:val="16"/>
      <w:lang w:val="en-US"/>
    </w:rPr>
  </w:style>
  <w:style w:type="character" w:customStyle="1" w:styleId="BodyTextChar">
    <w:name w:val="Body Text Char"/>
    <w:basedOn w:val="DefaultParagraphFont"/>
    <w:link w:val="BodyText"/>
    <w:uiPriority w:val="1"/>
    <w:semiHidden/>
    <w:rsid w:val="003540BB"/>
    <w:rPr>
      <w:rFonts w:ascii="Open Sans Light" w:eastAsia="Open Sans Light" w:hAnsi="Open Sans Light" w:cs="Open Sans Light"/>
      <w:sz w:val="16"/>
      <w:szCs w:val="16"/>
      <w:lang w:val="en-US"/>
    </w:rPr>
  </w:style>
  <w:style w:type="table" w:styleId="TableGrid">
    <w:name w:val="Table Grid"/>
    <w:basedOn w:val="TableNormal"/>
    <w:uiPriority w:val="39"/>
    <w:rsid w:val="00083A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5672">
      <w:bodyDiv w:val="1"/>
      <w:marLeft w:val="0"/>
      <w:marRight w:val="0"/>
      <w:marTop w:val="0"/>
      <w:marBottom w:val="0"/>
      <w:divBdr>
        <w:top w:val="none" w:sz="0" w:space="0" w:color="auto"/>
        <w:left w:val="none" w:sz="0" w:space="0" w:color="auto"/>
        <w:bottom w:val="none" w:sz="0" w:space="0" w:color="auto"/>
        <w:right w:val="none" w:sz="0" w:space="0" w:color="auto"/>
      </w:divBdr>
    </w:div>
    <w:div w:id="215700515">
      <w:bodyDiv w:val="1"/>
      <w:marLeft w:val="0"/>
      <w:marRight w:val="0"/>
      <w:marTop w:val="0"/>
      <w:marBottom w:val="0"/>
      <w:divBdr>
        <w:top w:val="none" w:sz="0" w:space="0" w:color="auto"/>
        <w:left w:val="none" w:sz="0" w:space="0" w:color="auto"/>
        <w:bottom w:val="none" w:sz="0" w:space="0" w:color="auto"/>
        <w:right w:val="none" w:sz="0" w:space="0" w:color="auto"/>
      </w:divBdr>
    </w:div>
    <w:div w:id="248975670">
      <w:bodyDiv w:val="1"/>
      <w:marLeft w:val="0"/>
      <w:marRight w:val="0"/>
      <w:marTop w:val="0"/>
      <w:marBottom w:val="0"/>
      <w:divBdr>
        <w:top w:val="none" w:sz="0" w:space="0" w:color="auto"/>
        <w:left w:val="none" w:sz="0" w:space="0" w:color="auto"/>
        <w:bottom w:val="none" w:sz="0" w:space="0" w:color="auto"/>
        <w:right w:val="none" w:sz="0" w:space="0" w:color="auto"/>
      </w:divBdr>
    </w:div>
    <w:div w:id="412244076">
      <w:bodyDiv w:val="1"/>
      <w:marLeft w:val="0"/>
      <w:marRight w:val="0"/>
      <w:marTop w:val="0"/>
      <w:marBottom w:val="0"/>
      <w:divBdr>
        <w:top w:val="none" w:sz="0" w:space="0" w:color="auto"/>
        <w:left w:val="none" w:sz="0" w:space="0" w:color="auto"/>
        <w:bottom w:val="none" w:sz="0" w:space="0" w:color="auto"/>
        <w:right w:val="none" w:sz="0" w:space="0" w:color="auto"/>
      </w:divBdr>
    </w:div>
    <w:div w:id="447896954">
      <w:bodyDiv w:val="1"/>
      <w:marLeft w:val="0"/>
      <w:marRight w:val="0"/>
      <w:marTop w:val="0"/>
      <w:marBottom w:val="0"/>
      <w:divBdr>
        <w:top w:val="none" w:sz="0" w:space="0" w:color="auto"/>
        <w:left w:val="none" w:sz="0" w:space="0" w:color="auto"/>
        <w:bottom w:val="none" w:sz="0" w:space="0" w:color="auto"/>
        <w:right w:val="none" w:sz="0" w:space="0" w:color="auto"/>
      </w:divBdr>
    </w:div>
    <w:div w:id="633412648">
      <w:bodyDiv w:val="1"/>
      <w:marLeft w:val="0"/>
      <w:marRight w:val="0"/>
      <w:marTop w:val="0"/>
      <w:marBottom w:val="0"/>
      <w:divBdr>
        <w:top w:val="none" w:sz="0" w:space="0" w:color="auto"/>
        <w:left w:val="none" w:sz="0" w:space="0" w:color="auto"/>
        <w:bottom w:val="none" w:sz="0" w:space="0" w:color="auto"/>
        <w:right w:val="none" w:sz="0" w:space="0" w:color="auto"/>
      </w:divBdr>
    </w:div>
    <w:div w:id="855507635">
      <w:bodyDiv w:val="1"/>
      <w:marLeft w:val="0"/>
      <w:marRight w:val="0"/>
      <w:marTop w:val="0"/>
      <w:marBottom w:val="0"/>
      <w:divBdr>
        <w:top w:val="none" w:sz="0" w:space="0" w:color="auto"/>
        <w:left w:val="none" w:sz="0" w:space="0" w:color="auto"/>
        <w:bottom w:val="none" w:sz="0" w:space="0" w:color="auto"/>
        <w:right w:val="none" w:sz="0" w:space="0" w:color="auto"/>
      </w:divBdr>
    </w:div>
    <w:div w:id="1051540993">
      <w:bodyDiv w:val="1"/>
      <w:marLeft w:val="0"/>
      <w:marRight w:val="0"/>
      <w:marTop w:val="0"/>
      <w:marBottom w:val="0"/>
      <w:divBdr>
        <w:top w:val="none" w:sz="0" w:space="0" w:color="auto"/>
        <w:left w:val="none" w:sz="0" w:space="0" w:color="auto"/>
        <w:bottom w:val="none" w:sz="0" w:space="0" w:color="auto"/>
        <w:right w:val="none" w:sz="0" w:space="0" w:color="auto"/>
      </w:divBdr>
    </w:div>
    <w:div w:id="1181045206">
      <w:bodyDiv w:val="1"/>
      <w:marLeft w:val="0"/>
      <w:marRight w:val="0"/>
      <w:marTop w:val="0"/>
      <w:marBottom w:val="0"/>
      <w:divBdr>
        <w:top w:val="none" w:sz="0" w:space="0" w:color="auto"/>
        <w:left w:val="none" w:sz="0" w:space="0" w:color="auto"/>
        <w:bottom w:val="none" w:sz="0" w:space="0" w:color="auto"/>
        <w:right w:val="none" w:sz="0" w:space="0" w:color="auto"/>
      </w:divBdr>
    </w:div>
    <w:div w:id="1249845763">
      <w:bodyDiv w:val="1"/>
      <w:marLeft w:val="0"/>
      <w:marRight w:val="0"/>
      <w:marTop w:val="0"/>
      <w:marBottom w:val="0"/>
      <w:divBdr>
        <w:top w:val="none" w:sz="0" w:space="0" w:color="auto"/>
        <w:left w:val="none" w:sz="0" w:space="0" w:color="auto"/>
        <w:bottom w:val="none" w:sz="0" w:space="0" w:color="auto"/>
        <w:right w:val="none" w:sz="0" w:space="0" w:color="auto"/>
      </w:divBdr>
    </w:div>
    <w:div w:id="1279144310">
      <w:bodyDiv w:val="1"/>
      <w:marLeft w:val="0"/>
      <w:marRight w:val="0"/>
      <w:marTop w:val="0"/>
      <w:marBottom w:val="0"/>
      <w:divBdr>
        <w:top w:val="none" w:sz="0" w:space="0" w:color="auto"/>
        <w:left w:val="none" w:sz="0" w:space="0" w:color="auto"/>
        <w:bottom w:val="none" w:sz="0" w:space="0" w:color="auto"/>
        <w:right w:val="none" w:sz="0" w:space="0" w:color="auto"/>
      </w:divBdr>
    </w:div>
    <w:div w:id="1401710492">
      <w:bodyDiv w:val="1"/>
      <w:marLeft w:val="0"/>
      <w:marRight w:val="0"/>
      <w:marTop w:val="0"/>
      <w:marBottom w:val="0"/>
      <w:divBdr>
        <w:top w:val="none" w:sz="0" w:space="0" w:color="auto"/>
        <w:left w:val="none" w:sz="0" w:space="0" w:color="auto"/>
        <w:bottom w:val="none" w:sz="0" w:space="0" w:color="auto"/>
        <w:right w:val="none" w:sz="0" w:space="0" w:color="auto"/>
      </w:divBdr>
    </w:div>
    <w:div w:id="1642075044">
      <w:bodyDiv w:val="1"/>
      <w:marLeft w:val="0"/>
      <w:marRight w:val="0"/>
      <w:marTop w:val="0"/>
      <w:marBottom w:val="0"/>
      <w:divBdr>
        <w:top w:val="none" w:sz="0" w:space="0" w:color="auto"/>
        <w:left w:val="none" w:sz="0" w:space="0" w:color="auto"/>
        <w:bottom w:val="none" w:sz="0" w:space="0" w:color="auto"/>
        <w:right w:val="none" w:sz="0" w:space="0" w:color="auto"/>
      </w:divBdr>
    </w:div>
    <w:div w:id="1662349902">
      <w:bodyDiv w:val="1"/>
      <w:marLeft w:val="0"/>
      <w:marRight w:val="0"/>
      <w:marTop w:val="0"/>
      <w:marBottom w:val="0"/>
      <w:divBdr>
        <w:top w:val="none" w:sz="0" w:space="0" w:color="auto"/>
        <w:left w:val="none" w:sz="0" w:space="0" w:color="auto"/>
        <w:bottom w:val="none" w:sz="0" w:space="0" w:color="auto"/>
        <w:right w:val="none" w:sz="0" w:space="0" w:color="auto"/>
      </w:divBdr>
    </w:div>
    <w:div w:id="1711370135">
      <w:bodyDiv w:val="1"/>
      <w:marLeft w:val="0"/>
      <w:marRight w:val="0"/>
      <w:marTop w:val="0"/>
      <w:marBottom w:val="0"/>
      <w:divBdr>
        <w:top w:val="none" w:sz="0" w:space="0" w:color="auto"/>
        <w:left w:val="none" w:sz="0" w:space="0" w:color="auto"/>
        <w:bottom w:val="none" w:sz="0" w:space="0" w:color="auto"/>
        <w:right w:val="none" w:sz="0" w:space="0" w:color="auto"/>
      </w:divBdr>
    </w:div>
    <w:div w:id="1787845979">
      <w:bodyDiv w:val="1"/>
      <w:marLeft w:val="0"/>
      <w:marRight w:val="0"/>
      <w:marTop w:val="0"/>
      <w:marBottom w:val="0"/>
      <w:divBdr>
        <w:top w:val="none" w:sz="0" w:space="0" w:color="auto"/>
        <w:left w:val="none" w:sz="0" w:space="0" w:color="auto"/>
        <w:bottom w:val="none" w:sz="0" w:space="0" w:color="auto"/>
        <w:right w:val="none" w:sz="0" w:space="0" w:color="auto"/>
      </w:divBdr>
    </w:div>
    <w:div w:id="1863129628">
      <w:bodyDiv w:val="1"/>
      <w:marLeft w:val="0"/>
      <w:marRight w:val="0"/>
      <w:marTop w:val="0"/>
      <w:marBottom w:val="0"/>
      <w:divBdr>
        <w:top w:val="none" w:sz="0" w:space="0" w:color="auto"/>
        <w:left w:val="none" w:sz="0" w:space="0" w:color="auto"/>
        <w:bottom w:val="none" w:sz="0" w:space="0" w:color="auto"/>
        <w:right w:val="none" w:sz="0" w:space="0" w:color="auto"/>
      </w:divBdr>
    </w:div>
    <w:div w:id="1871647226">
      <w:bodyDiv w:val="1"/>
      <w:marLeft w:val="0"/>
      <w:marRight w:val="0"/>
      <w:marTop w:val="0"/>
      <w:marBottom w:val="0"/>
      <w:divBdr>
        <w:top w:val="none" w:sz="0" w:space="0" w:color="auto"/>
        <w:left w:val="none" w:sz="0" w:space="0" w:color="auto"/>
        <w:bottom w:val="none" w:sz="0" w:space="0" w:color="auto"/>
        <w:right w:val="none" w:sz="0" w:space="0" w:color="auto"/>
      </w:divBdr>
    </w:div>
    <w:div w:id="1930305884">
      <w:bodyDiv w:val="1"/>
      <w:marLeft w:val="0"/>
      <w:marRight w:val="0"/>
      <w:marTop w:val="0"/>
      <w:marBottom w:val="0"/>
      <w:divBdr>
        <w:top w:val="none" w:sz="0" w:space="0" w:color="auto"/>
        <w:left w:val="none" w:sz="0" w:space="0" w:color="auto"/>
        <w:bottom w:val="none" w:sz="0" w:space="0" w:color="auto"/>
        <w:right w:val="none" w:sz="0" w:space="0" w:color="auto"/>
      </w:divBdr>
    </w:div>
    <w:div w:id="21322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dc:creator>
  <cp:keywords/>
  <dc:description/>
  <cp:lastModifiedBy>yash</cp:lastModifiedBy>
  <cp:revision>89</cp:revision>
  <cp:lastPrinted>2021-01-04T20:00:00Z</cp:lastPrinted>
  <dcterms:created xsi:type="dcterms:W3CDTF">2020-10-22T14:29:00Z</dcterms:created>
  <dcterms:modified xsi:type="dcterms:W3CDTF">2021-01-05T21:59:00Z</dcterms:modified>
</cp:coreProperties>
</file>