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E4" w:rsidRDefault="003764E4" w:rsidP="003764E4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</w:p>
    <w:p w:rsidR="003764E4" w:rsidRDefault="003764E4" w:rsidP="003764E4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</w:p>
    <w:p w:rsidR="003764E4" w:rsidRPr="00C85CAF" w:rsidRDefault="003764E4" w:rsidP="003764E4">
      <w:pPr>
        <w:pStyle w:val="Normal1"/>
        <w:jc w:val="both"/>
        <w:rPr>
          <w:rFonts w:ascii="Arial" w:eastAsia="Verdana" w:hAnsi="Arial" w:cs="Arial"/>
          <w:b/>
          <w:smallCaps/>
          <w:u w:val="single"/>
        </w:rPr>
      </w:pPr>
      <w:r>
        <w:rPr>
          <w:rFonts w:ascii="Verdana" w:eastAsia="Verdana" w:hAnsi="Verdana" w:cs="Verdana"/>
          <w:b/>
          <w:smallCaps/>
        </w:rPr>
        <w:t xml:space="preserve">                            </w:t>
      </w:r>
      <w:r w:rsidR="00997F42">
        <w:rPr>
          <w:rFonts w:ascii="Verdana" w:eastAsia="Verdana" w:hAnsi="Verdana" w:cs="Verdana"/>
          <w:b/>
          <w:smallCaps/>
        </w:rPr>
        <w:t xml:space="preserve">                             </w:t>
      </w:r>
      <w:r w:rsidRPr="00C85CAF">
        <w:rPr>
          <w:rFonts w:ascii="Arial" w:eastAsia="Verdana" w:hAnsi="Arial" w:cs="Arial"/>
          <w:b/>
          <w:smallCaps/>
          <w:sz w:val="36"/>
          <w:u w:val="single"/>
        </w:rPr>
        <w:t>CURRICULUM VITAE</w:t>
      </w:r>
    </w:p>
    <w:p w:rsidR="003764E4" w:rsidRDefault="003764E4" w:rsidP="003764E4">
      <w:pPr>
        <w:pStyle w:val="Normal1"/>
        <w:jc w:val="both"/>
        <w:rPr>
          <w:rFonts w:ascii="Verdana" w:eastAsia="Verdana" w:hAnsi="Verdana" w:cs="Verdana"/>
          <w:b/>
          <w:smallCaps/>
        </w:rPr>
      </w:pPr>
    </w:p>
    <w:p w:rsidR="00997F42" w:rsidRDefault="003764E4" w:rsidP="00997F42">
      <w:pPr>
        <w:pStyle w:val="Normal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mallCaps/>
        </w:rPr>
        <w:t>Mayank Srivastava</w:t>
      </w:r>
      <w:r>
        <w:rPr>
          <w:rFonts w:ascii="Verdana" w:eastAsia="Verdana" w:hAnsi="Verdana" w:cs="Verdana"/>
          <w:smallCaps/>
          <w:sz w:val="16"/>
          <w:szCs w:val="16"/>
        </w:rPr>
        <w:t xml:space="preserve">   </w:t>
      </w:r>
      <w:r>
        <w:rPr>
          <w:rFonts w:ascii="Verdana" w:eastAsia="Verdana" w:hAnsi="Verdana" w:cs="Verdana"/>
          <w:b/>
          <w:sz w:val="16"/>
          <w:szCs w:val="16"/>
        </w:rPr>
        <w:t xml:space="preserve">    </w:t>
      </w:r>
      <w:r w:rsidR="00443229">
        <w:rPr>
          <w:rFonts w:ascii="Verdana" w:eastAsia="Verdana" w:hAnsi="Verdana" w:cs="Verdana"/>
          <w:b/>
          <w:sz w:val="16"/>
          <w:szCs w:val="16"/>
        </w:rPr>
        <w:t xml:space="preserve">             </w:t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3D3728"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438A8EA1" wp14:editId="358E9A5E">
            <wp:extent cx="1190625" cy="679996"/>
            <wp:effectExtent l="0" t="0" r="0" b="0"/>
            <wp:docPr id="1" name="Picture 1" descr="C:\Users\IC-D-0213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-D-0213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F42">
        <w:rPr>
          <w:rFonts w:ascii="Verdana" w:eastAsia="Verdana" w:hAnsi="Verdana" w:cs="Verdana"/>
          <w:b/>
          <w:sz w:val="16"/>
          <w:szCs w:val="16"/>
        </w:rPr>
        <w:tab/>
      </w:r>
      <w:r w:rsidR="00443229">
        <w:rPr>
          <w:rFonts w:ascii="Verdana" w:eastAsia="Verdana" w:hAnsi="Verdana" w:cs="Verdana"/>
          <w:b/>
          <w:sz w:val="16"/>
          <w:szCs w:val="16"/>
        </w:rPr>
        <w:t xml:space="preserve">       </w:t>
      </w:r>
      <w:r w:rsidR="00997F42" w:rsidRPr="00997F42">
        <w:rPr>
          <w:rFonts w:ascii="Verdana" w:eastAsia="Verdana" w:hAnsi="Verdana" w:cs="Verdana"/>
          <w:b/>
          <w:sz w:val="16"/>
          <w:szCs w:val="16"/>
        </w:rPr>
        <w:t>Greater Noida, India</w:t>
      </w:r>
    </w:p>
    <w:p w:rsidR="00997F42" w:rsidRDefault="00997F42" w:rsidP="00997F42">
      <w:pPr>
        <w:pStyle w:val="Normal1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997F42" w:rsidRDefault="00997F42" w:rsidP="00997F42">
      <w:pPr>
        <w:pStyle w:val="Normal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Mobile #          : +918588814770, +918802339060          </w:t>
      </w:r>
    </w:p>
    <w:p w:rsidR="00997F42" w:rsidRDefault="00997F42" w:rsidP="00997F42">
      <w:pPr>
        <w:pStyle w:val="Normal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E-mail id          :  </w:t>
      </w:r>
      <w:bookmarkStart w:id="0" w:name="_GoBack"/>
      <w:bookmarkEnd w:id="0"/>
      <w:r w:rsidR="005B2657">
        <w:rPr>
          <w:rFonts w:ascii="Verdana" w:eastAsia="Verdana" w:hAnsi="Verdana" w:cs="Verdana"/>
          <w:color w:val="0000FF"/>
          <w:sz w:val="16"/>
          <w:szCs w:val="16"/>
        </w:rPr>
        <w:fldChar w:fldCharType="begin"/>
      </w:r>
      <w:r w:rsidR="005B2657">
        <w:rPr>
          <w:rFonts w:ascii="Verdana" w:eastAsia="Verdana" w:hAnsi="Verdana" w:cs="Verdana"/>
          <w:color w:val="0000FF"/>
          <w:sz w:val="16"/>
          <w:szCs w:val="16"/>
        </w:rPr>
        <w:instrText xml:space="preserve"> HYPERLINK "mailto:mayanksfdc88@gmail.com" </w:instrText>
      </w:r>
      <w:r w:rsidR="005B2657">
        <w:rPr>
          <w:rFonts w:ascii="Verdana" w:eastAsia="Verdana" w:hAnsi="Verdana" w:cs="Verdana"/>
          <w:color w:val="0000FF"/>
          <w:sz w:val="16"/>
          <w:szCs w:val="16"/>
        </w:rPr>
        <w:fldChar w:fldCharType="separate"/>
      </w:r>
      <w:r w:rsidR="005B2657" w:rsidRPr="00F74DFE">
        <w:rPr>
          <w:rStyle w:val="Hyperlink"/>
          <w:rFonts w:ascii="Verdana" w:eastAsia="Verdana" w:hAnsi="Verdana" w:cs="Verdana"/>
          <w:sz w:val="16"/>
          <w:szCs w:val="16"/>
        </w:rPr>
        <w:t>mayanksfdc88@gmail.com</w:t>
      </w:r>
      <w:r w:rsidR="005B2657">
        <w:rPr>
          <w:rFonts w:ascii="Verdana" w:eastAsia="Verdana" w:hAnsi="Verdana" w:cs="Verdana"/>
          <w:color w:val="0000FF"/>
          <w:sz w:val="16"/>
          <w:szCs w:val="16"/>
        </w:rPr>
        <w:fldChar w:fldCharType="end"/>
      </w:r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997F42" w:rsidRDefault="00997F42" w:rsidP="00997F42">
      <w:pPr>
        <w:pStyle w:val="Normal1"/>
        <w:pBdr>
          <w:bottom w:val="single" w:sz="18" w:space="1" w:color="000000"/>
        </w:pBd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LinkedIn URL   :</w:t>
      </w:r>
      <w:r>
        <w:rPr>
          <w:rFonts w:ascii="Verdana" w:eastAsia="Verdana" w:hAnsi="Verdana" w:cs="Verdana"/>
          <w:sz w:val="16"/>
          <w:szCs w:val="16"/>
        </w:rPr>
        <w:t xml:space="preserve">  </w:t>
      </w:r>
      <w:hyperlink r:id="rId7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https://www.linkedin.com/in/mayank-srivastava-b4810921</w:t>
        </w:r>
      </w:hyperlink>
    </w:p>
    <w:p w:rsidR="00997F42" w:rsidRDefault="003764E4" w:rsidP="003764E4">
      <w:pPr>
        <w:pStyle w:val="Normal1"/>
        <w:pBdr>
          <w:bottom w:val="single" w:sz="18" w:space="1" w:color="000000"/>
        </w:pBd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                                                                                   </w:t>
      </w:r>
    </w:p>
    <w:p w:rsidR="003764E4" w:rsidRDefault="003764E4" w:rsidP="003764E4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eastAsia="Verdana" w:hAnsi="Verdana" w:cs="Verdana"/>
          <w:b/>
          <w:sz w:val="16"/>
          <w:szCs w:val="16"/>
        </w:rPr>
        <w:t xml:space="preserve">                                                 </w:t>
      </w:r>
    </w:p>
    <w:p w:rsidR="003764E4" w:rsidRDefault="003764E4" w:rsidP="003764E4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To obtain a responsible and challenging full-time career with ample opportunities for advancement, where I can apply my skills and abilities in a progressive, goal oriented organization. </w:t>
      </w:r>
    </w:p>
    <w:p w:rsidR="003764E4" w:rsidRDefault="003764E4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3764E4" w:rsidTr="006B5213"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3764E4" w:rsidRDefault="003764E4" w:rsidP="006B5213">
            <w:pPr>
              <w:pStyle w:val="Normal1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6"/>
                <w:szCs w:val="16"/>
              </w:rPr>
              <w:t>Highlights</w:t>
            </w:r>
          </w:p>
        </w:tc>
        <w:tc>
          <w:tcPr>
            <w:tcW w:w="7560" w:type="dxa"/>
            <w:tcBorders>
              <w:left w:val="nil"/>
            </w:tcBorders>
          </w:tcPr>
          <w:p w:rsidR="003764E4" w:rsidRDefault="003764E4" w:rsidP="006B5213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4F547B" w:rsidRDefault="004F547B" w:rsidP="004F547B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Strong communication skills and making appealing presentations.</w:t>
      </w:r>
    </w:p>
    <w:p w:rsidR="004F547B" w:rsidRDefault="004F547B" w:rsidP="004F547B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Team Lead for 6 – Complete mentoring and asset management.</w:t>
      </w:r>
    </w:p>
    <w:p w:rsidR="004F547B" w:rsidRDefault="004F547B" w:rsidP="004F547B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Self-Motivated, Disciplined, Determined and Enthusiastic.</w:t>
      </w:r>
    </w:p>
    <w:p w:rsidR="004F547B" w:rsidRDefault="004F547B" w:rsidP="004F547B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997F42" w:rsidTr="00F971F4">
        <w:trPr>
          <w:trHeight w:val="260"/>
        </w:trPr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997F42" w:rsidRDefault="00997F42" w:rsidP="00F971F4">
            <w:pPr>
              <w:pStyle w:val="Normal1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8"/>
                <w:szCs w:val="18"/>
              </w:rPr>
              <w:t>Skills</w:t>
            </w:r>
          </w:p>
        </w:tc>
        <w:tc>
          <w:tcPr>
            <w:tcW w:w="7560" w:type="dxa"/>
            <w:tcBorders>
              <w:left w:val="nil"/>
            </w:tcBorders>
          </w:tcPr>
          <w:p w:rsidR="00997F42" w:rsidRDefault="00997F42" w:rsidP="00F971F4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997F42" w:rsidRPr="00E42DEF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Good understanding of Sales Cloud business knowledge, and CRM Processes.</w:t>
      </w:r>
    </w:p>
    <w:p w:rsidR="00997F42" w:rsidRPr="00E42DEF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Have intermediate knowledge of Salesforce Apex Language, Visualforce Language, SOQL Queries and HTML Language.</w:t>
      </w:r>
    </w:p>
    <w:p w:rsidR="00997F42" w:rsidRPr="00667281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Capable to write and debug efficient SOQL queries for Standard &amp; Custom salesforce objects.</w:t>
      </w:r>
    </w:p>
    <w:p w:rsidR="00997F42" w:rsidRPr="00667281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Excellent problem solving and troubleshooting skills along with Solid user satisfaction.</w:t>
      </w:r>
    </w:p>
    <w:p w:rsidR="00997F42" w:rsidRPr="00273E40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Excellent ability to Multitask, Prioritized task management, and time management.</w:t>
      </w:r>
    </w:p>
    <w:p w:rsidR="00997F42" w:rsidRPr="00592953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Good experience in Business process presentation &amp; Flow chart creation.</w:t>
      </w:r>
    </w:p>
    <w:p w:rsidR="00997F42" w:rsidRDefault="00997F42" w:rsidP="00997F42">
      <w:pPr>
        <w:pStyle w:val="Normal1"/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17"/>
          <w:szCs w:val="17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997F42" w:rsidTr="00F971F4">
        <w:trPr>
          <w:trHeight w:val="260"/>
        </w:trPr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997F42" w:rsidRDefault="00997F42" w:rsidP="00F971F4">
            <w:pPr>
              <w:pStyle w:val="Normal1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8"/>
                <w:szCs w:val="18"/>
              </w:rPr>
              <w:t>Certifications</w:t>
            </w:r>
          </w:p>
        </w:tc>
        <w:tc>
          <w:tcPr>
            <w:tcW w:w="7560" w:type="dxa"/>
            <w:tcBorders>
              <w:left w:val="nil"/>
            </w:tcBorders>
          </w:tcPr>
          <w:p w:rsidR="00997F42" w:rsidRDefault="00997F42" w:rsidP="00F971F4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997F42" w:rsidRPr="00C81829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b/>
          <w:sz w:val="17"/>
          <w:szCs w:val="17"/>
        </w:rPr>
      </w:pPr>
      <w:r w:rsidRPr="00C81829">
        <w:rPr>
          <w:rFonts w:ascii="Verdana" w:eastAsia="Verdana" w:hAnsi="Verdana" w:cs="Verdana"/>
          <w:b/>
          <w:sz w:val="17"/>
          <w:szCs w:val="17"/>
        </w:rPr>
        <w:t xml:space="preserve">Salesforce </w:t>
      </w:r>
      <w:r>
        <w:rPr>
          <w:rFonts w:ascii="Verdana" w:eastAsia="Verdana" w:hAnsi="Verdana" w:cs="Verdana"/>
          <w:b/>
          <w:sz w:val="17"/>
          <w:szCs w:val="17"/>
        </w:rPr>
        <w:t xml:space="preserve">Certified Administrator </w:t>
      </w:r>
      <w:r w:rsidRPr="00C81829">
        <w:rPr>
          <w:rFonts w:ascii="Verdana" w:eastAsia="Verdana" w:hAnsi="Verdana" w:cs="Verdana"/>
          <w:sz w:val="17"/>
          <w:szCs w:val="17"/>
        </w:rPr>
        <w:t>issued</w:t>
      </w:r>
      <w:r>
        <w:rPr>
          <w:rFonts w:eastAsia="Verdana"/>
          <w:b/>
        </w:rPr>
        <w:t xml:space="preserve"> </w:t>
      </w:r>
      <w:r w:rsidRPr="00C81829">
        <w:rPr>
          <w:rFonts w:ascii="Verdana" w:eastAsia="Verdana" w:hAnsi="Verdana" w:cs="Verdana"/>
          <w:sz w:val="17"/>
          <w:szCs w:val="17"/>
        </w:rPr>
        <w:t xml:space="preserve">on Dec 2020 (Credential ID – </w:t>
      </w:r>
      <w:r w:rsidRPr="00C81829">
        <w:rPr>
          <w:rFonts w:ascii="Verdana" w:eastAsia="Verdana" w:hAnsi="Verdana" w:cs="Verdana"/>
          <w:b/>
          <w:sz w:val="17"/>
          <w:szCs w:val="17"/>
        </w:rPr>
        <w:t>21710647</w:t>
      </w:r>
      <w:r w:rsidRPr="00C81829">
        <w:rPr>
          <w:rFonts w:ascii="Verdana" w:eastAsia="Verdana" w:hAnsi="Verdana" w:cs="Verdana"/>
          <w:sz w:val="17"/>
          <w:szCs w:val="17"/>
        </w:rPr>
        <w:t>)</w:t>
      </w:r>
      <w:r>
        <w:rPr>
          <w:rFonts w:eastAsia="Verdana"/>
          <w:b/>
        </w:rPr>
        <w:t xml:space="preserve"> </w:t>
      </w:r>
    </w:p>
    <w:p w:rsidR="00997F42" w:rsidRPr="00086965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Salesforce Admin Lightning Tech Challenge Certification from </w:t>
      </w:r>
      <w:r w:rsidRPr="00086965">
        <w:rPr>
          <w:rFonts w:ascii="Verdana" w:eastAsia="Verdana" w:hAnsi="Verdana" w:cs="Verdana"/>
          <w:b/>
          <w:sz w:val="17"/>
          <w:szCs w:val="17"/>
        </w:rPr>
        <w:t>C</w:t>
      </w:r>
      <w:r>
        <w:rPr>
          <w:rFonts w:ascii="Verdana" w:eastAsia="Verdana" w:hAnsi="Verdana" w:cs="Verdana"/>
          <w:b/>
          <w:sz w:val="17"/>
          <w:szCs w:val="17"/>
        </w:rPr>
        <w:t>apgemini</w:t>
      </w:r>
      <w:r>
        <w:rPr>
          <w:rFonts w:ascii="Verdana" w:eastAsia="Verdana" w:hAnsi="Verdana" w:cs="Verdana"/>
          <w:sz w:val="17"/>
          <w:szCs w:val="17"/>
        </w:rPr>
        <w:t xml:space="preserve"> issued on Oct 2020.  </w:t>
      </w:r>
    </w:p>
    <w:p w:rsidR="00997F42" w:rsidRPr="002768AD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Salesforce Admin Certificate from </w:t>
      </w:r>
      <w:r w:rsidRPr="00DE1184">
        <w:rPr>
          <w:rFonts w:ascii="Verdana" w:eastAsia="Verdana" w:hAnsi="Verdana" w:cs="Verdana"/>
          <w:b/>
          <w:sz w:val="17"/>
          <w:szCs w:val="17"/>
        </w:rPr>
        <w:t>LinkedIn Learning</w:t>
      </w:r>
      <w:r>
        <w:rPr>
          <w:rFonts w:ascii="Verdana" w:eastAsia="Verdana" w:hAnsi="Verdana" w:cs="Verdana"/>
          <w:sz w:val="17"/>
          <w:szCs w:val="17"/>
        </w:rPr>
        <w:t xml:space="preserve"> issued on Oct 2020.</w:t>
      </w:r>
    </w:p>
    <w:p w:rsidR="00997F42" w:rsidRPr="009A3E0C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 w:rsidRPr="002768AD">
        <w:rPr>
          <w:rFonts w:ascii="Verdana" w:eastAsia="Verdana" w:hAnsi="Verdana" w:cs="Verdana"/>
          <w:sz w:val="17"/>
          <w:szCs w:val="17"/>
        </w:rPr>
        <w:t>Flosum Certified–</w:t>
      </w:r>
      <w:r>
        <w:rPr>
          <w:rFonts w:ascii="Verdana" w:eastAsia="Verdana" w:hAnsi="Verdana" w:cs="Verdana"/>
          <w:sz w:val="17"/>
          <w:szCs w:val="17"/>
        </w:rPr>
        <w:t xml:space="preserve">Professional issued on Aug 2020 (Credential ID – </w:t>
      </w:r>
      <w:r w:rsidRPr="00DE1184">
        <w:rPr>
          <w:rFonts w:ascii="Verdana" w:eastAsia="Verdana" w:hAnsi="Verdana" w:cs="Verdana"/>
          <w:b/>
          <w:sz w:val="17"/>
          <w:szCs w:val="17"/>
        </w:rPr>
        <w:t>0000027496</w:t>
      </w:r>
      <w:r>
        <w:rPr>
          <w:rFonts w:ascii="Verdana" w:eastAsia="Verdana" w:hAnsi="Verdana" w:cs="Verdana"/>
          <w:sz w:val="17"/>
          <w:szCs w:val="17"/>
        </w:rPr>
        <w:t>).</w:t>
      </w:r>
    </w:p>
    <w:p w:rsidR="00997F42" w:rsidRPr="00086965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Google Analytics</w:t>
      </w:r>
      <w:r w:rsidRPr="002768AD">
        <w:rPr>
          <w:rFonts w:ascii="Verdana" w:eastAsia="Verdana" w:hAnsi="Verdana" w:cs="Verdana"/>
          <w:sz w:val="17"/>
          <w:szCs w:val="17"/>
        </w:rPr>
        <w:t>–</w:t>
      </w:r>
      <w:r>
        <w:rPr>
          <w:rFonts w:ascii="Verdana" w:eastAsia="Verdana" w:hAnsi="Verdana" w:cs="Verdana"/>
          <w:sz w:val="17"/>
          <w:szCs w:val="17"/>
        </w:rPr>
        <w:t>Advanced from Google issued on Oct 2020.</w:t>
      </w:r>
    </w:p>
    <w:p w:rsidR="00997F42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MS</w:t>
      </w:r>
      <w:r w:rsidRPr="009A3E0C">
        <w:rPr>
          <w:rFonts w:ascii="Verdana" w:eastAsia="Verdana" w:hAnsi="Verdana" w:cs="Verdana"/>
          <w:sz w:val="17"/>
          <w:szCs w:val="17"/>
        </w:rPr>
        <w:t xml:space="preserve"> Excel, Word &amp; Power Point</w:t>
      </w:r>
      <w:r>
        <w:rPr>
          <w:rFonts w:ascii="Verdana" w:eastAsia="Verdana" w:hAnsi="Verdana" w:cs="Verdana"/>
          <w:sz w:val="17"/>
          <w:szCs w:val="17"/>
        </w:rPr>
        <w:t xml:space="preserve"> Certified from LinkedIn Assessment issued on Aug 2020</w:t>
      </w:r>
      <w:r w:rsidRPr="009A3E0C">
        <w:rPr>
          <w:rFonts w:ascii="Verdana" w:eastAsia="Verdana" w:hAnsi="Verdana" w:cs="Verdana"/>
          <w:sz w:val="17"/>
          <w:szCs w:val="17"/>
        </w:rPr>
        <w:t xml:space="preserve">.   </w:t>
      </w:r>
    </w:p>
    <w:p w:rsidR="00997F42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EF Standard English certified from EF SET issued on Sep 2020.</w:t>
      </w:r>
    </w:p>
    <w:p w:rsidR="00997F42" w:rsidRPr="00DE1184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Logical Aptitude</w:t>
      </w:r>
      <w:r w:rsidRPr="002768AD">
        <w:rPr>
          <w:rFonts w:ascii="Verdana" w:eastAsia="Verdana" w:hAnsi="Verdana" w:cs="Verdana"/>
          <w:sz w:val="17"/>
          <w:szCs w:val="17"/>
        </w:rPr>
        <w:t>–</w:t>
      </w:r>
      <w:r>
        <w:rPr>
          <w:rFonts w:ascii="Verdana" w:eastAsia="Verdana" w:hAnsi="Verdana" w:cs="Verdana"/>
          <w:sz w:val="17"/>
          <w:szCs w:val="17"/>
        </w:rPr>
        <w:t>Advanced</w:t>
      </w:r>
      <w:r w:rsidRPr="00DE1184"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c</w:t>
      </w:r>
      <w:r w:rsidRPr="00DE1184">
        <w:rPr>
          <w:rFonts w:ascii="Verdana" w:eastAsia="Verdana" w:hAnsi="Verdana" w:cs="Verdana"/>
          <w:sz w:val="17"/>
          <w:szCs w:val="17"/>
        </w:rPr>
        <w:t xml:space="preserve">ertified from studysection.com issued on Oct 2020 (Credential Id – </w:t>
      </w:r>
      <w:r w:rsidRPr="00DE1184">
        <w:rPr>
          <w:rFonts w:ascii="Verdana" w:eastAsia="Verdana" w:hAnsi="Verdana" w:cs="Verdana"/>
          <w:b/>
          <w:sz w:val="17"/>
          <w:szCs w:val="17"/>
        </w:rPr>
        <w:t>250937</w:t>
      </w:r>
      <w:r w:rsidRPr="00DE1184">
        <w:rPr>
          <w:rFonts w:ascii="Verdana" w:eastAsia="Verdana" w:hAnsi="Verdana" w:cs="Verdana"/>
          <w:sz w:val="17"/>
          <w:szCs w:val="17"/>
        </w:rPr>
        <w:t>)</w:t>
      </w: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997F42" w:rsidTr="00F971F4">
        <w:trPr>
          <w:trHeight w:val="260"/>
        </w:trPr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997F42" w:rsidRDefault="00997F42" w:rsidP="00F971F4">
            <w:pPr>
              <w:pStyle w:val="Normal1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8"/>
                <w:szCs w:val="18"/>
              </w:rPr>
              <w:t>Awards &amp; Achievements</w:t>
            </w:r>
          </w:p>
        </w:tc>
        <w:tc>
          <w:tcPr>
            <w:tcW w:w="7560" w:type="dxa"/>
            <w:tcBorders>
              <w:left w:val="nil"/>
            </w:tcBorders>
          </w:tcPr>
          <w:p w:rsidR="00997F42" w:rsidRDefault="00997F42" w:rsidP="00F971F4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997F42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Awarded as Golden Star &amp; Sparkling Star Agent Category for two consecutive months in Year 2008.</w:t>
      </w:r>
    </w:p>
    <w:p w:rsidR="00997F42" w:rsidRDefault="00997F42" w:rsidP="00997F42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Awarded as Best Customer-Satisfaction Champ Certificate in Year 2008.</w:t>
      </w: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997F42" w:rsidTr="00F971F4"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997F42" w:rsidRDefault="00997F42" w:rsidP="00F971F4">
            <w:pPr>
              <w:pStyle w:val="Normal1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6"/>
                <w:szCs w:val="16"/>
              </w:rPr>
              <w:t>Employment History</w:t>
            </w:r>
          </w:p>
        </w:tc>
        <w:tc>
          <w:tcPr>
            <w:tcW w:w="7560" w:type="dxa"/>
            <w:tcBorders>
              <w:left w:val="nil"/>
            </w:tcBorders>
          </w:tcPr>
          <w:p w:rsidR="00997F42" w:rsidRDefault="00997F42" w:rsidP="00F971F4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997F42" w:rsidRDefault="00997F42" w:rsidP="00997F42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6"/>
          <w:szCs w:val="16"/>
        </w:rPr>
        <w:t>More than 9 Years of experience in Real Estate &amp; BPO industry</w:t>
      </w:r>
      <w:r>
        <w:rPr>
          <w:rFonts w:ascii="Verdana" w:eastAsia="Verdana" w:hAnsi="Verdana" w:cs="Verdana"/>
          <w:sz w:val="17"/>
          <w:szCs w:val="17"/>
        </w:rPr>
        <w:t xml:space="preserve"> which includes Support services to customer &amp; company staff</w:t>
      </w:r>
    </w:p>
    <w:p w:rsidR="00997F42" w:rsidRDefault="00997F42" w:rsidP="00997F42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Current Employer 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>Investors Clinic Infratech (P) Ltd, Noida as a System Administrator (Salesforce &amp; Oracle CRMOD)</w:t>
      </w:r>
    </w:p>
    <w:p w:rsidR="00997F42" w:rsidRDefault="00997F42" w:rsidP="00997F42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Duration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>Jan 2013 to Till Date</w:t>
      </w:r>
    </w:p>
    <w:p w:rsidR="00997F42" w:rsidRDefault="00997F42" w:rsidP="00997F42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</w:p>
    <w:p w:rsidR="00997F42" w:rsidRDefault="00997F42" w:rsidP="00997F42">
      <w:pPr>
        <w:pStyle w:val="Normal1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Previous Employer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>Aegis BPO Services Ltd, Noida as a Customer Care Executive</w:t>
      </w:r>
    </w:p>
    <w:p w:rsidR="00997F42" w:rsidRDefault="00997F42" w:rsidP="00997F42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Duration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 xml:space="preserve">  Jun 2007 to Mar 2009</w:t>
      </w: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p w:rsidR="00997F42" w:rsidRDefault="00997F42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p w:rsidR="003764E4" w:rsidRDefault="003764E4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p w:rsidR="004F547B" w:rsidRDefault="004F547B" w:rsidP="003764E4">
      <w:pPr>
        <w:pStyle w:val="Normal1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3764E4" w:rsidTr="006B5213"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3764E4" w:rsidRDefault="003764E4" w:rsidP="006B5213">
            <w:pPr>
              <w:pStyle w:val="Normal1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6"/>
                <w:szCs w:val="16"/>
              </w:rPr>
              <w:t>Professional Work  Summary</w:t>
            </w:r>
          </w:p>
        </w:tc>
        <w:tc>
          <w:tcPr>
            <w:tcW w:w="7560" w:type="dxa"/>
            <w:tcBorders>
              <w:left w:val="nil"/>
            </w:tcBorders>
          </w:tcPr>
          <w:p w:rsidR="003764E4" w:rsidRDefault="003764E4" w:rsidP="006B5213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3764E4" w:rsidRDefault="003764E4" w:rsidP="003764E4">
      <w:pPr>
        <w:pStyle w:val="Normal1"/>
        <w:pBdr>
          <w:bottom w:val="single" w:sz="18" w:space="1" w:color="000000"/>
        </w:pBdr>
        <w:spacing w:line="276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mallCaps/>
          <w:sz w:val="19"/>
          <w:szCs w:val="19"/>
        </w:rPr>
        <w:t>Investors Clinic Infratech (P) Ltd., Noida</w:t>
      </w:r>
    </w:p>
    <w:p w:rsidR="003764E4" w:rsidRDefault="003764E4" w:rsidP="003764E4">
      <w:pPr>
        <w:pStyle w:val="Normal1"/>
        <w:spacing w:line="276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3764E4" w:rsidRDefault="003764E4" w:rsidP="003764E4">
      <w:pPr>
        <w:pStyle w:val="Normal1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6"/>
          <w:szCs w:val="16"/>
        </w:rPr>
        <w:t>Organization Summary</w:t>
      </w:r>
      <w:r>
        <w:rPr>
          <w:rFonts w:ascii="Verdana" w:eastAsia="Verdana" w:hAnsi="Verdana" w:cs="Verdana"/>
          <w:b/>
          <w:sz w:val="18"/>
          <w:szCs w:val="18"/>
        </w:rPr>
        <w:t xml:space="preserve">: </w:t>
      </w:r>
      <w:r>
        <w:rPr>
          <w:rFonts w:ascii="Verdana" w:eastAsia="Verdana" w:hAnsi="Verdana" w:cs="Verdana"/>
          <w:sz w:val="18"/>
          <w:szCs w:val="18"/>
        </w:rPr>
        <w:t>INVESTORS CLINIC is a real estate consulting company serving all over the globe, it is having tie up with more than 150 builders in the Real Estate market, selling the product &amp; providing efficient services to customers.</w:t>
      </w:r>
    </w:p>
    <w:p w:rsidR="003764E4" w:rsidRDefault="003764E4" w:rsidP="003764E4">
      <w:pPr>
        <w:pStyle w:val="Normal1"/>
        <w:spacing w:line="276" w:lineRule="auto"/>
        <w:jc w:val="both"/>
        <w:rPr>
          <w:rFonts w:ascii="Verdana" w:eastAsia="Verdana" w:hAnsi="Verdana" w:cs="Verdana"/>
          <w:sz w:val="17"/>
          <w:szCs w:val="17"/>
        </w:rPr>
      </w:pP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270"/>
      </w:tblGrid>
      <w:tr w:rsidR="003764E4" w:rsidTr="006B5213">
        <w:trPr>
          <w:trHeight w:val="260"/>
        </w:trPr>
        <w:tc>
          <w:tcPr>
            <w:tcW w:w="11358" w:type="dxa"/>
            <w:gridSpan w:val="2"/>
            <w:vAlign w:val="center"/>
          </w:tcPr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Role: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System Administrator                                                  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Term of Service: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Salesforce &amp; Oracle Admin(Jan ’13 to Till Date)</w:t>
            </w: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Department: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Business Excellence &amp; Booking Validation                                         TL – Booking Validation (Mar ’16 to Till Date)</w:t>
            </w:r>
          </w:p>
        </w:tc>
      </w:tr>
      <w:tr w:rsidR="003764E4" w:rsidTr="006B5213">
        <w:trPr>
          <w:trHeight w:val="240"/>
        </w:trPr>
        <w:tc>
          <w:tcPr>
            <w:tcW w:w="11358" w:type="dxa"/>
            <w:gridSpan w:val="2"/>
            <w:vAlign w:val="center"/>
          </w:tcPr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Tools Used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Oracle CRM on Demand, MS Excel, Word, Power Point, Outlook</w:t>
            </w:r>
          </w:p>
        </w:tc>
      </w:tr>
      <w:tr w:rsidR="003764E4" w:rsidTr="003764E4">
        <w:trPr>
          <w:trHeight w:val="1100"/>
        </w:trPr>
        <w:tc>
          <w:tcPr>
            <w:tcW w:w="2088" w:type="dxa"/>
            <w:vAlign w:val="center"/>
          </w:tcPr>
          <w:p w:rsidR="003764E4" w:rsidRDefault="003764E4" w:rsidP="006B5213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6"/>
                <w:szCs w:val="6"/>
              </w:rPr>
            </w:pP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Key Responsibilities</w:t>
            </w:r>
          </w:p>
          <w:p w:rsidR="003764E4" w:rsidRDefault="003764E4" w:rsidP="003764E4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(Salesforce System Administrator)</w:t>
            </w:r>
          </w:p>
        </w:tc>
        <w:tc>
          <w:tcPr>
            <w:tcW w:w="9270" w:type="dxa"/>
            <w:vAlign w:val="center"/>
          </w:tcPr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Create &amp; Manage changes to the system-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Proactively gather the feedback &amp; requirement from end users accordingly do the changes without interruption to department users and educate them how to operate pages in future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create Custom Objects as per business requirements and maintain fields &amp; layout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import the data in CRM objects post ensuring data validation received from department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export object wise data as per department request and provide them in defined schedule</w:t>
            </w: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Maintain System, Security and Integrity-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design, create &amp; maintain user roles, profiles and hierarchies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maintain user hierarchy and territories in response to HR department changes</w:t>
            </w:r>
          </w:p>
          <w:p w:rsidR="003764E4" w:rsidRPr="000D15EE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manage access rights of object &amp; visibility of pages &amp; fields in system</w:t>
            </w:r>
          </w:p>
          <w:p w:rsidR="003764E4" w:rsidRPr="000D15EE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 w:rsidRPr="000D15EE">
              <w:rPr>
                <w:rFonts w:ascii="Verdana" w:hAnsi="Verdana" w:cs="Arial"/>
                <w:sz w:val="17"/>
                <w:szCs w:val="17"/>
              </w:rPr>
              <w:t>To ensure existing validation rules, workflows and process builder which assigned to salesforce object are working fine as per demand &amp; requirement of company</w:t>
            </w:r>
          </w:p>
          <w:p w:rsidR="003764E4" w:rsidRPr="000D15EE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  <w:sz w:val="17"/>
                <w:szCs w:val="17"/>
              </w:rPr>
            </w:pPr>
            <w:r w:rsidRPr="000D15EE">
              <w:rPr>
                <w:rFonts w:ascii="Verdana" w:hAnsi="Verdana" w:cs="Arial"/>
                <w:sz w:val="17"/>
                <w:szCs w:val="17"/>
              </w:rPr>
              <w:t>Grant, remove and maintain users licenses &amp; profiles</w:t>
            </w: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User Assistance, Training, and Satisfaction-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provide software training to end users by conducting training session to existing &amp; new users/groups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To communicate regularly with users regarding new features, enhancements and required changes in system 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ensure user satisfaction with services provided, and troubleshoot their software issues</w:t>
            </w: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Process creation &amp; documentation-</w:t>
            </w:r>
          </w:p>
          <w:p w:rsidR="003764E4" w:rsidRP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  <w:u w:val="single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To participate in sessions with department’s HOD &amp; team members to understand Business requirements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and prepare flow charts &amp; presentations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 document business requirements, figure out the requirement and challenges, and implement the changes into system</w:t>
            </w:r>
          </w:p>
          <w:p w:rsidR="003764E4" w:rsidRPr="003764E4" w:rsidRDefault="003764E4" w:rsidP="003764E4">
            <w:pPr>
              <w:pStyle w:val="Normal1"/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764E4" w:rsidTr="003764E4">
        <w:trPr>
          <w:trHeight w:val="1100"/>
        </w:trPr>
        <w:tc>
          <w:tcPr>
            <w:tcW w:w="2088" w:type="dxa"/>
            <w:vAlign w:val="center"/>
          </w:tcPr>
          <w:p w:rsidR="003764E4" w:rsidRDefault="00D12509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K</w:t>
            </w:r>
            <w:r w:rsidR="003764E4">
              <w:rPr>
                <w:rFonts w:ascii="Verdana" w:eastAsia="Verdana" w:hAnsi="Verdana" w:cs="Verdana"/>
                <w:b/>
                <w:sz w:val="16"/>
                <w:szCs w:val="16"/>
              </w:rPr>
              <w:t>ey Responsibilities</w:t>
            </w: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(Team Leader – </w:t>
            </w: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6"/>
                <w:szCs w:val="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Booking Validation Dept.)</w:t>
            </w:r>
          </w:p>
        </w:tc>
        <w:tc>
          <w:tcPr>
            <w:tcW w:w="9270" w:type="dxa"/>
            <w:vAlign w:val="center"/>
          </w:tcPr>
          <w:p w:rsidR="00592953" w:rsidRPr="00592953" w:rsidRDefault="003764E4" w:rsidP="003764E4">
            <w:pPr>
              <w:pStyle w:val="Normal1"/>
              <w:numPr>
                <w:ilvl w:val="0"/>
                <w:numId w:val="4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</w:t>
            </w:r>
            <w:r w:rsidR="00592953">
              <w:rPr>
                <w:rFonts w:ascii="Verdana" w:eastAsia="Verdana" w:hAnsi="Verdana" w:cs="Verdana"/>
                <w:sz w:val="17"/>
                <w:szCs w:val="17"/>
              </w:rPr>
              <w:t xml:space="preserve"> monitor Team Performance and productivity on Regular Basis.</w:t>
            </w:r>
          </w:p>
          <w:p w:rsidR="003764E4" w:rsidRDefault="00592953" w:rsidP="00592953">
            <w:pPr>
              <w:pStyle w:val="Normal1"/>
              <w:numPr>
                <w:ilvl w:val="0"/>
                <w:numId w:val="4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ensure the Quality verification of booking’s costing, documents and CRM details to meet Developer pricing benchmarks</w:t>
            </w:r>
            <w:r w:rsidR="003764E4">
              <w:rPr>
                <w:rFonts w:ascii="Verdana" w:eastAsia="Verdana" w:hAnsi="Verdana" w:cs="Verdana"/>
                <w:sz w:val="17"/>
                <w:szCs w:val="17"/>
              </w:rPr>
              <w:t>.</w:t>
            </w:r>
          </w:p>
          <w:p w:rsidR="003764E4" w:rsidRDefault="003764E4" w:rsidP="003764E4">
            <w:pPr>
              <w:pStyle w:val="Normal1"/>
              <w:numPr>
                <w:ilvl w:val="0"/>
                <w:numId w:val="4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coordinate with Sales Team &amp; Relevant Department for costing related error to avoid future disputes for commission with builder.</w:t>
            </w:r>
          </w:p>
          <w:p w:rsidR="003764E4" w:rsidRDefault="003764E4" w:rsidP="003764E4">
            <w:pPr>
              <w:pStyle w:val="Normal1"/>
              <w:numPr>
                <w:ilvl w:val="0"/>
                <w:numId w:val="4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participate in meeting with Management &amp; Department to gather healthy product Information, and maintain Project wise, date wise documentation</w:t>
            </w:r>
          </w:p>
          <w:p w:rsidR="003764E4" w:rsidRDefault="00592953" w:rsidP="003764E4">
            <w:pPr>
              <w:pStyle w:val="Normal1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In order to avoid any Legal Disputes raised by Customer Or Developer, special attention on Booking copy library management, Scan copy management &amp; Warehouse box management</w:t>
            </w:r>
          </w:p>
        </w:tc>
      </w:tr>
    </w:tbl>
    <w:p w:rsidR="003764E4" w:rsidRDefault="003764E4" w:rsidP="003764E4">
      <w:pPr>
        <w:pStyle w:val="Normal1"/>
        <w:spacing w:line="360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997F42" w:rsidRDefault="00997F42" w:rsidP="003764E4">
      <w:pPr>
        <w:pStyle w:val="Normal1"/>
        <w:pBdr>
          <w:bottom w:val="single" w:sz="18" w:space="1" w:color="000000"/>
        </w:pBdr>
        <w:spacing w:line="276" w:lineRule="auto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4F547B" w:rsidRDefault="004F547B" w:rsidP="003764E4">
      <w:pPr>
        <w:pStyle w:val="Normal1"/>
        <w:pBdr>
          <w:bottom w:val="single" w:sz="18" w:space="1" w:color="000000"/>
        </w:pBdr>
        <w:spacing w:line="276" w:lineRule="auto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3764E4" w:rsidRDefault="003764E4" w:rsidP="003764E4">
      <w:pPr>
        <w:pStyle w:val="Normal1"/>
        <w:pBdr>
          <w:bottom w:val="single" w:sz="18" w:space="1" w:color="000000"/>
        </w:pBdr>
        <w:spacing w:line="276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mallCaps/>
          <w:sz w:val="19"/>
          <w:szCs w:val="19"/>
        </w:rPr>
        <w:t>Aegis Bpo Services Ltd., Noida</w:t>
      </w:r>
    </w:p>
    <w:p w:rsidR="003764E4" w:rsidRDefault="003764E4" w:rsidP="003764E4">
      <w:pPr>
        <w:pStyle w:val="Normal1"/>
        <w:spacing w:line="276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3764E4" w:rsidRDefault="003764E4" w:rsidP="003764E4">
      <w:pPr>
        <w:pStyle w:val="Normal1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6"/>
          <w:szCs w:val="16"/>
        </w:rPr>
        <w:t>Organization Summary</w:t>
      </w:r>
      <w:r>
        <w:rPr>
          <w:rFonts w:ascii="Verdana" w:eastAsia="Verdana" w:hAnsi="Verdana" w:cs="Verdana"/>
          <w:b/>
          <w:sz w:val="18"/>
          <w:szCs w:val="18"/>
        </w:rPr>
        <w:t xml:space="preserve">: </w:t>
      </w:r>
      <w:r>
        <w:rPr>
          <w:rFonts w:ascii="Verdana" w:eastAsia="Verdana" w:hAnsi="Verdana" w:cs="Verdana"/>
          <w:sz w:val="18"/>
          <w:szCs w:val="18"/>
        </w:rPr>
        <w:t>AEGIS is a leading global business service provider of customer experience management.</w:t>
      </w:r>
    </w:p>
    <w:p w:rsidR="00BA7C51" w:rsidRDefault="00BA7C51" w:rsidP="003764E4">
      <w:pPr>
        <w:pStyle w:val="Normal1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764E4" w:rsidRDefault="003764E4" w:rsidP="003764E4">
      <w:pPr>
        <w:pStyle w:val="Normal1"/>
        <w:spacing w:line="276" w:lineRule="auto"/>
        <w:jc w:val="both"/>
        <w:rPr>
          <w:rFonts w:ascii="Verdana" w:eastAsia="Verdana" w:hAnsi="Verdana" w:cs="Verdana"/>
          <w:sz w:val="6"/>
          <w:szCs w:val="6"/>
        </w:rPr>
      </w:pPr>
    </w:p>
    <w:tbl>
      <w:tblPr>
        <w:tblW w:w="1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378"/>
      </w:tblGrid>
      <w:tr w:rsidR="003764E4" w:rsidTr="006B5213">
        <w:trPr>
          <w:trHeight w:val="260"/>
        </w:trPr>
        <w:tc>
          <w:tcPr>
            <w:tcW w:w="11466" w:type="dxa"/>
            <w:gridSpan w:val="2"/>
            <w:vAlign w:val="center"/>
          </w:tcPr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Role: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Customer Care Executive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Duration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June 2007 to Mar 2009</w:t>
            </w:r>
          </w:p>
        </w:tc>
      </w:tr>
      <w:tr w:rsidR="003764E4" w:rsidTr="006B5213">
        <w:trPr>
          <w:trHeight w:val="240"/>
        </w:trPr>
        <w:tc>
          <w:tcPr>
            <w:tcW w:w="11466" w:type="dxa"/>
            <w:gridSpan w:val="2"/>
            <w:vAlign w:val="center"/>
          </w:tcPr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Tools Used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Oracle CRM, Excel, Word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ab/>
            </w:r>
          </w:p>
        </w:tc>
      </w:tr>
      <w:tr w:rsidR="003764E4" w:rsidTr="003764E4">
        <w:trPr>
          <w:trHeight w:val="640"/>
        </w:trPr>
        <w:tc>
          <w:tcPr>
            <w:tcW w:w="2088" w:type="dxa"/>
            <w:vAlign w:val="center"/>
          </w:tcPr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Key Responsibilities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</w:p>
          <w:p w:rsidR="003764E4" w:rsidRDefault="003764E4" w:rsidP="006B5213">
            <w:pPr>
              <w:pStyle w:val="Normal1"/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(Customer Care Executive)</w:t>
            </w:r>
          </w:p>
        </w:tc>
        <w:tc>
          <w:tcPr>
            <w:tcW w:w="9378" w:type="dxa"/>
            <w:vAlign w:val="center"/>
          </w:tcPr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answer incoming calls from customers for various reasons- take orders, answer inquiries, resolve complaints and provide information.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Access the company's internal systems to extract information and provide to customer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Take regular updates from organization for healthy product information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keep records of customer interactions such as- recording details of inquiries, complaints, and comments in the software</w:t>
            </w:r>
          </w:p>
          <w:p w:rsidR="003764E4" w:rsidRDefault="003764E4" w:rsidP="003764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 refer unresolved customer issues to designated departments for further investigation</w:t>
            </w:r>
          </w:p>
        </w:tc>
      </w:tr>
    </w:tbl>
    <w:p w:rsidR="003764E4" w:rsidRDefault="003764E4" w:rsidP="003764E4">
      <w:pPr>
        <w:pStyle w:val="Normal1"/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BA7C51" w:rsidRDefault="00BA7C51" w:rsidP="003764E4">
      <w:pPr>
        <w:pStyle w:val="Normal1"/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3764E4" w:rsidTr="006B5213"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3764E4" w:rsidRDefault="003764E4" w:rsidP="006B5213">
            <w:pPr>
              <w:pStyle w:val="Normal1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6"/>
                <w:szCs w:val="16"/>
              </w:rPr>
              <w:t>Project Exposure in Investors Clinic</w:t>
            </w:r>
          </w:p>
        </w:tc>
        <w:tc>
          <w:tcPr>
            <w:tcW w:w="7560" w:type="dxa"/>
            <w:tcBorders>
              <w:left w:val="nil"/>
            </w:tcBorders>
          </w:tcPr>
          <w:p w:rsidR="003764E4" w:rsidRDefault="003764E4" w:rsidP="006B5213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3764E4" w:rsidRDefault="003764E4" w:rsidP="003764E4">
      <w:pPr>
        <w:pStyle w:val="Normal1"/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7"/>
          <w:szCs w:val="17"/>
        </w:rPr>
        <w:t xml:space="preserve">During work tenure of </w:t>
      </w:r>
      <w:r w:rsidR="00827A37">
        <w:rPr>
          <w:rFonts w:ascii="Verdana" w:eastAsia="Verdana" w:hAnsi="Verdana" w:cs="Verdana"/>
          <w:sz w:val="17"/>
          <w:szCs w:val="17"/>
        </w:rPr>
        <w:t>8</w:t>
      </w:r>
      <w:r>
        <w:rPr>
          <w:rFonts w:ascii="Verdana" w:eastAsia="Verdana" w:hAnsi="Verdana" w:cs="Verdana"/>
          <w:sz w:val="17"/>
          <w:szCs w:val="17"/>
        </w:rPr>
        <w:t xml:space="preserve"> years in this </w:t>
      </w:r>
      <w:r w:rsidR="00827A37">
        <w:rPr>
          <w:rFonts w:ascii="Verdana" w:eastAsia="Verdana" w:hAnsi="Verdana" w:cs="Verdana"/>
          <w:sz w:val="17"/>
          <w:szCs w:val="17"/>
        </w:rPr>
        <w:t>organization,</w:t>
      </w:r>
      <w:r>
        <w:rPr>
          <w:rFonts w:ascii="Verdana" w:eastAsia="Verdana" w:hAnsi="Verdana" w:cs="Verdana"/>
          <w:sz w:val="17"/>
          <w:szCs w:val="17"/>
        </w:rPr>
        <w:t xml:space="preserve"> Software Migration and Software Testing activities have been processed which includes following responsibilities,</w:t>
      </w:r>
    </w:p>
    <w:p w:rsidR="003764E4" w:rsidRPr="00A61C9B" w:rsidRDefault="003764E4" w:rsidP="003764E4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 w:rsidRPr="00A61C9B">
        <w:rPr>
          <w:rFonts w:ascii="Verdana" w:eastAsia="Verdana" w:hAnsi="Verdana" w:cs="Verdana"/>
          <w:sz w:val="17"/>
          <w:szCs w:val="17"/>
        </w:rPr>
        <w:t>Existing software related challenges, concerns and new requirements compiled into detailed RFP sheet</w:t>
      </w:r>
    </w:p>
    <w:p w:rsidR="003764E4" w:rsidRPr="00A61C9B" w:rsidRDefault="003764E4" w:rsidP="003764E4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 w:rsidRPr="00A61C9B">
        <w:rPr>
          <w:rFonts w:ascii="Verdana" w:eastAsia="Verdana" w:hAnsi="Verdana" w:cs="Verdana"/>
          <w:sz w:val="17"/>
          <w:szCs w:val="17"/>
        </w:rPr>
        <w:t>Prepared flow chart of respective department to understand what extra features can be added.</w:t>
      </w:r>
    </w:p>
    <w:p w:rsidR="003764E4" w:rsidRPr="00A61C9B" w:rsidRDefault="003764E4" w:rsidP="003764E4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M</w:t>
      </w:r>
      <w:r w:rsidRPr="00A61C9B">
        <w:rPr>
          <w:rFonts w:ascii="Verdana" w:eastAsia="Verdana" w:hAnsi="Verdana" w:cs="Verdana"/>
          <w:sz w:val="17"/>
          <w:szCs w:val="17"/>
        </w:rPr>
        <w:t>aintain</w:t>
      </w:r>
      <w:r>
        <w:rPr>
          <w:rFonts w:ascii="Verdana" w:eastAsia="Verdana" w:hAnsi="Verdana" w:cs="Verdana"/>
          <w:sz w:val="17"/>
          <w:szCs w:val="17"/>
        </w:rPr>
        <w:t>ed</w:t>
      </w:r>
      <w:r w:rsidRPr="00A61C9B">
        <w:rPr>
          <w:rFonts w:ascii="Verdana" w:eastAsia="Verdana" w:hAnsi="Verdana" w:cs="Verdana"/>
          <w:sz w:val="17"/>
          <w:szCs w:val="17"/>
        </w:rPr>
        <w:t xml:space="preserve"> Object wise sheet, fields, field type, validation rules &amp; alerts required for the business.</w:t>
      </w:r>
    </w:p>
    <w:p w:rsidR="003764E4" w:rsidRPr="006D0DBF" w:rsidRDefault="003764E4" w:rsidP="003764E4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7"/>
          <w:szCs w:val="17"/>
        </w:rPr>
        <w:t>Sent</w:t>
      </w:r>
      <w:r>
        <w:rPr>
          <w:rFonts w:ascii="Verdana" w:eastAsia="Verdana" w:hAnsi="Verdana" w:cs="Verdana"/>
          <w:sz w:val="16"/>
          <w:szCs w:val="16"/>
        </w:rPr>
        <w:t xml:space="preserve"> all RFP related documents to Technical team, and coordinated for implementation &amp; software testing.</w:t>
      </w:r>
    </w:p>
    <w:p w:rsidR="00D12509" w:rsidRDefault="00D12509" w:rsidP="003764E4">
      <w:pPr>
        <w:pStyle w:val="Normal1"/>
        <w:spacing w:line="360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BA7C51" w:rsidRDefault="00BA7C51" w:rsidP="003764E4">
      <w:pPr>
        <w:pStyle w:val="Normal1"/>
        <w:spacing w:line="360" w:lineRule="auto"/>
        <w:jc w:val="both"/>
        <w:rPr>
          <w:rFonts w:ascii="Verdana" w:eastAsia="Verdana" w:hAnsi="Verdana" w:cs="Verdana"/>
          <w:sz w:val="6"/>
          <w:szCs w:val="6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3764E4" w:rsidTr="006B5213">
        <w:trPr>
          <w:trHeight w:val="260"/>
        </w:trPr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3764E4" w:rsidRDefault="003764E4" w:rsidP="006B5213">
            <w:pPr>
              <w:pStyle w:val="Normal1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8"/>
                <w:szCs w:val="18"/>
              </w:rPr>
              <w:t>Academia</w:t>
            </w:r>
          </w:p>
        </w:tc>
        <w:tc>
          <w:tcPr>
            <w:tcW w:w="7560" w:type="dxa"/>
            <w:tcBorders>
              <w:left w:val="nil"/>
            </w:tcBorders>
          </w:tcPr>
          <w:p w:rsidR="003764E4" w:rsidRDefault="003764E4" w:rsidP="006B5213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E42DEF" w:rsidRDefault="00E42DEF" w:rsidP="003764E4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Pursuing MCA from SGVU University, Jaipur, Rajasthan </w:t>
      </w:r>
      <w:r w:rsidR="004F547B">
        <w:rPr>
          <w:rFonts w:ascii="Verdana" w:eastAsia="Verdana" w:hAnsi="Verdana" w:cs="Verdana"/>
          <w:sz w:val="17"/>
          <w:szCs w:val="17"/>
        </w:rPr>
        <w:t>since Year 2020</w:t>
      </w:r>
    </w:p>
    <w:p w:rsidR="00E42DEF" w:rsidRPr="00E42DEF" w:rsidRDefault="00E42DEF" w:rsidP="00E42DEF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B.Sc. (I.T.) from C.M.J. University, Jorabat, Meghalaya</w:t>
      </w:r>
      <w:r w:rsidR="004F547B">
        <w:rPr>
          <w:rFonts w:ascii="Verdana" w:eastAsia="Verdana" w:hAnsi="Verdana" w:cs="Verdana"/>
          <w:sz w:val="17"/>
          <w:szCs w:val="17"/>
        </w:rPr>
        <w:t xml:space="preserve"> in Year 2012</w:t>
      </w:r>
    </w:p>
    <w:p w:rsidR="003764E4" w:rsidRDefault="003764E4" w:rsidP="003764E4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Intermediate (12</w:t>
      </w:r>
      <w:r>
        <w:rPr>
          <w:rFonts w:ascii="Verdana" w:eastAsia="Verdana" w:hAnsi="Verdana" w:cs="Verdana"/>
          <w:sz w:val="17"/>
          <w:szCs w:val="17"/>
          <w:vertAlign w:val="superscript"/>
        </w:rPr>
        <w:t>th</w:t>
      </w:r>
      <w:r>
        <w:rPr>
          <w:rFonts w:ascii="Verdana" w:eastAsia="Verdana" w:hAnsi="Verdana" w:cs="Verdana"/>
          <w:sz w:val="17"/>
          <w:szCs w:val="17"/>
        </w:rPr>
        <w:t>) from B.V.M. Inter College, Kanpur</w:t>
      </w:r>
      <w:r w:rsidR="00E42DEF"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z w:val="17"/>
          <w:szCs w:val="17"/>
        </w:rPr>
        <w:t>U.P. Board</w:t>
      </w:r>
      <w:r w:rsidR="004F547B">
        <w:rPr>
          <w:rFonts w:ascii="Verdana" w:eastAsia="Verdana" w:hAnsi="Verdana" w:cs="Verdana"/>
          <w:sz w:val="17"/>
          <w:szCs w:val="17"/>
        </w:rPr>
        <w:t xml:space="preserve"> in Year 2004</w:t>
      </w:r>
    </w:p>
    <w:p w:rsidR="00273E40" w:rsidRPr="00BA7C51" w:rsidRDefault="003764E4" w:rsidP="00BA7C51">
      <w:pPr>
        <w:pStyle w:val="Normal1"/>
        <w:numPr>
          <w:ilvl w:val="0"/>
          <w:numId w:val="2"/>
        </w:numPr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Matriculation (10</w:t>
      </w:r>
      <w:r>
        <w:rPr>
          <w:rFonts w:ascii="Verdana" w:eastAsia="Verdana" w:hAnsi="Verdana" w:cs="Verdana"/>
          <w:sz w:val="17"/>
          <w:szCs w:val="17"/>
          <w:vertAlign w:val="superscript"/>
        </w:rPr>
        <w:t>th</w:t>
      </w:r>
      <w:r>
        <w:rPr>
          <w:rFonts w:ascii="Verdana" w:eastAsia="Verdana" w:hAnsi="Verdana" w:cs="Verdana"/>
          <w:sz w:val="17"/>
          <w:szCs w:val="17"/>
        </w:rPr>
        <w:t>) from M.L.M. Inter College, Kanpur</w:t>
      </w:r>
      <w:r w:rsidR="00E42DEF"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z w:val="17"/>
          <w:szCs w:val="17"/>
        </w:rPr>
        <w:t>U.P. Board</w:t>
      </w:r>
      <w:r w:rsidR="004F547B">
        <w:rPr>
          <w:rFonts w:ascii="Verdana" w:eastAsia="Verdana" w:hAnsi="Verdana" w:cs="Verdana"/>
          <w:sz w:val="17"/>
          <w:szCs w:val="17"/>
        </w:rPr>
        <w:t xml:space="preserve"> in Year 2002</w:t>
      </w:r>
    </w:p>
    <w:p w:rsidR="00273E40" w:rsidRDefault="00273E40" w:rsidP="003764E4">
      <w:pPr>
        <w:pStyle w:val="Normal1"/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rFonts w:ascii="Verdana" w:eastAsia="Verdana" w:hAnsi="Verdana" w:cs="Verdana"/>
          <w:sz w:val="17"/>
          <w:szCs w:val="17"/>
        </w:rPr>
      </w:pPr>
    </w:p>
    <w:tbl>
      <w:tblPr>
        <w:tblW w:w="11358" w:type="dxa"/>
        <w:tblBorders>
          <w:top w:val="nil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560"/>
      </w:tblGrid>
      <w:tr w:rsidR="003764E4" w:rsidTr="006B5213">
        <w:trPr>
          <w:trHeight w:val="260"/>
        </w:trPr>
        <w:tc>
          <w:tcPr>
            <w:tcW w:w="3798" w:type="dxa"/>
            <w:tcBorders>
              <w:top w:val="nil"/>
              <w:right w:val="nil"/>
            </w:tcBorders>
            <w:shd w:val="clear" w:color="auto" w:fill="262626"/>
            <w:vAlign w:val="center"/>
          </w:tcPr>
          <w:p w:rsidR="003764E4" w:rsidRDefault="003764E4" w:rsidP="006B5213">
            <w:pPr>
              <w:pStyle w:val="Normal1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FFFFFF"/>
                <w:sz w:val="18"/>
                <w:szCs w:val="18"/>
              </w:rPr>
              <w:t>Personal Dossier</w:t>
            </w:r>
          </w:p>
        </w:tc>
        <w:tc>
          <w:tcPr>
            <w:tcW w:w="7560" w:type="dxa"/>
            <w:tcBorders>
              <w:left w:val="nil"/>
            </w:tcBorders>
          </w:tcPr>
          <w:p w:rsidR="003764E4" w:rsidRDefault="003764E4" w:rsidP="006B5213">
            <w:pPr>
              <w:pStyle w:val="Normal1"/>
              <w:spacing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3764E4" w:rsidRDefault="003764E4" w:rsidP="003764E4">
      <w:pPr>
        <w:pStyle w:val="Normal1"/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 w:rsidR="00BA7C51">
        <w:rPr>
          <w:rFonts w:ascii="Verdana" w:eastAsia="Verdana" w:hAnsi="Verdana" w:cs="Verdana"/>
          <w:sz w:val="17"/>
          <w:szCs w:val="17"/>
        </w:rPr>
        <w:tab/>
      </w:r>
      <w:r w:rsidR="00D12509">
        <w:rPr>
          <w:rFonts w:ascii="Verdana" w:eastAsia="Verdana" w:hAnsi="Verdana" w:cs="Verdana"/>
          <w:sz w:val="17"/>
          <w:szCs w:val="17"/>
        </w:rPr>
        <w:tab/>
      </w:r>
      <w:r w:rsidR="00BA7C51"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>Date of Birth</w:t>
      </w:r>
      <w:r>
        <w:rPr>
          <w:rFonts w:ascii="Verdana" w:eastAsia="Verdana" w:hAnsi="Verdana" w:cs="Verdana"/>
          <w:sz w:val="17"/>
          <w:szCs w:val="17"/>
        </w:rPr>
        <w:tab/>
        <w:t>:</w:t>
      </w:r>
      <w:r>
        <w:rPr>
          <w:rFonts w:ascii="Verdana" w:eastAsia="Verdana" w:hAnsi="Verdana" w:cs="Verdana"/>
          <w:sz w:val="17"/>
          <w:szCs w:val="17"/>
        </w:rPr>
        <w:tab/>
        <w:t>7</w:t>
      </w:r>
      <w:r>
        <w:rPr>
          <w:rFonts w:ascii="Verdana" w:eastAsia="Verdana" w:hAnsi="Verdana" w:cs="Verdana"/>
          <w:sz w:val="17"/>
          <w:szCs w:val="17"/>
          <w:vertAlign w:val="superscript"/>
        </w:rPr>
        <w:t>th</w:t>
      </w:r>
      <w:r>
        <w:rPr>
          <w:rFonts w:ascii="Verdana" w:eastAsia="Verdana" w:hAnsi="Verdana" w:cs="Verdana"/>
          <w:sz w:val="17"/>
          <w:szCs w:val="17"/>
        </w:rPr>
        <w:t xml:space="preserve"> Jan 1989</w:t>
      </w:r>
    </w:p>
    <w:p w:rsidR="003764E4" w:rsidRDefault="003764E4" w:rsidP="003764E4">
      <w:pPr>
        <w:pStyle w:val="Normal1"/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 w:rsidR="00D12509"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>Linguistic Proficiency</w:t>
      </w:r>
      <w:r>
        <w:rPr>
          <w:rFonts w:ascii="Verdana" w:eastAsia="Verdana" w:hAnsi="Verdana" w:cs="Verdana"/>
          <w:sz w:val="17"/>
          <w:szCs w:val="17"/>
        </w:rPr>
        <w:tab/>
        <w:t>:</w:t>
      </w:r>
      <w:r>
        <w:rPr>
          <w:rFonts w:ascii="Verdana" w:eastAsia="Verdana" w:hAnsi="Verdana" w:cs="Verdana"/>
          <w:sz w:val="17"/>
          <w:szCs w:val="17"/>
        </w:rPr>
        <w:tab/>
        <w:t>English and Hindi</w:t>
      </w:r>
    </w:p>
    <w:p w:rsidR="003764E4" w:rsidRDefault="003764E4" w:rsidP="003764E4">
      <w:pPr>
        <w:pStyle w:val="Normal1"/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 w:rsidR="00D12509"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>Passport No.</w:t>
      </w:r>
      <w:r>
        <w:rPr>
          <w:rFonts w:ascii="Verdana" w:eastAsia="Verdana" w:hAnsi="Verdana" w:cs="Verdana"/>
          <w:sz w:val="17"/>
          <w:szCs w:val="17"/>
        </w:rPr>
        <w:tab/>
        <w:t>:</w:t>
      </w:r>
      <w:r>
        <w:rPr>
          <w:rFonts w:ascii="Verdana" w:eastAsia="Verdana" w:hAnsi="Verdana" w:cs="Verdana"/>
          <w:sz w:val="17"/>
          <w:szCs w:val="17"/>
        </w:rPr>
        <w:tab/>
        <w:t>S2414911</w:t>
      </w:r>
    </w:p>
    <w:p w:rsidR="003764E4" w:rsidRDefault="003764E4" w:rsidP="003764E4">
      <w:pPr>
        <w:pStyle w:val="Normal1"/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 w:rsidR="00D12509"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>Marital Status</w:t>
      </w:r>
      <w:r>
        <w:rPr>
          <w:rFonts w:ascii="Verdana" w:eastAsia="Verdana" w:hAnsi="Verdana" w:cs="Verdana"/>
          <w:sz w:val="17"/>
          <w:szCs w:val="17"/>
        </w:rPr>
        <w:tab/>
        <w:t>:</w:t>
      </w:r>
      <w:r>
        <w:rPr>
          <w:rFonts w:ascii="Verdana" w:eastAsia="Verdana" w:hAnsi="Verdana" w:cs="Verdana"/>
          <w:sz w:val="17"/>
          <w:szCs w:val="17"/>
        </w:rPr>
        <w:tab/>
        <w:t>Married</w:t>
      </w:r>
    </w:p>
    <w:p w:rsidR="00D12509" w:rsidRDefault="00D12509" w:rsidP="003764E4">
      <w:pPr>
        <w:pStyle w:val="Normal1"/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>Current Address</w:t>
      </w:r>
      <w:r>
        <w:rPr>
          <w:rFonts w:ascii="Verdana" w:eastAsia="Verdana" w:hAnsi="Verdana" w:cs="Verdana"/>
          <w:sz w:val="17"/>
          <w:szCs w:val="17"/>
        </w:rPr>
        <w:tab/>
        <w:t>:</w:t>
      </w:r>
      <w:r>
        <w:rPr>
          <w:rFonts w:ascii="Verdana" w:eastAsia="Verdana" w:hAnsi="Verdana" w:cs="Verdana"/>
          <w:sz w:val="17"/>
          <w:szCs w:val="17"/>
        </w:rPr>
        <w:tab/>
        <w:t>VVIP Homes, Noida Extension, U.P.</w:t>
      </w:r>
    </w:p>
    <w:p w:rsidR="00D12509" w:rsidRDefault="00D12509" w:rsidP="003764E4">
      <w:pPr>
        <w:pStyle w:val="Normal1"/>
        <w:tabs>
          <w:tab w:val="left" w:pos="45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>Permanent Address</w:t>
      </w:r>
      <w:r>
        <w:rPr>
          <w:rFonts w:ascii="Verdana" w:eastAsia="Verdana" w:hAnsi="Verdana" w:cs="Verdana"/>
          <w:sz w:val="17"/>
          <w:szCs w:val="17"/>
        </w:rPr>
        <w:tab/>
        <w:t>:</w:t>
      </w:r>
      <w:r>
        <w:rPr>
          <w:rFonts w:ascii="Verdana" w:eastAsia="Verdana" w:hAnsi="Verdana" w:cs="Verdana"/>
          <w:sz w:val="17"/>
          <w:szCs w:val="17"/>
        </w:rPr>
        <w:tab/>
        <w:t>Village &amp; Post - Malipur, Distt. - Faizabad, U.P.</w:t>
      </w:r>
    </w:p>
    <w:p w:rsidR="00BA7C51" w:rsidRDefault="00BA7C51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BA7C51" w:rsidRDefault="00BA7C51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D12509" w:rsidRDefault="00D12509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D12509" w:rsidRDefault="00D12509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D12509" w:rsidRDefault="00D12509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997F42" w:rsidRDefault="00997F42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D12509" w:rsidRDefault="00D12509" w:rsidP="003764E4">
      <w:pPr>
        <w:pStyle w:val="Normal1"/>
        <w:ind w:left="7920" w:firstLine="720"/>
        <w:jc w:val="both"/>
        <w:rPr>
          <w:rFonts w:ascii="Verdana" w:eastAsia="Verdana" w:hAnsi="Verdana" w:cs="Verdana"/>
          <w:b/>
          <w:smallCaps/>
          <w:sz w:val="19"/>
          <w:szCs w:val="19"/>
        </w:rPr>
      </w:pPr>
    </w:p>
    <w:p w:rsidR="003764E4" w:rsidRDefault="003764E4" w:rsidP="003764E4">
      <w:pPr>
        <w:pStyle w:val="Normal1"/>
        <w:ind w:left="7920" w:firstLine="72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mallCaps/>
          <w:sz w:val="19"/>
          <w:szCs w:val="19"/>
        </w:rPr>
        <w:t>Mayank Srivastava</w:t>
      </w:r>
    </w:p>
    <w:p w:rsidR="0093018B" w:rsidRDefault="0093018B"/>
    <w:p w:rsidR="00997F42" w:rsidRDefault="00997F42"/>
    <w:p w:rsidR="00997F42" w:rsidRDefault="00997F42"/>
    <w:p w:rsidR="00997F42" w:rsidRDefault="00997F42"/>
    <w:sectPr w:rsidR="00997F42" w:rsidSect="005A6872">
      <w:pgSz w:w="11906" w:h="16838"/>
      <w:pgMar w:top="540" w:right="296" w:bottom="540" w:left="3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6F5"/>
    <w:multiLevelType w:val="multilevel"/>
    <w:tmpl w:val="837CD5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  <w:color w:val="auto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">
    <w:nsid w:val="2F311A44"/>
    <w:multiLevelType w:val="multilevel"/>
    <w:tmpl w:val="9252E3E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DD96176"/>
    <w:multiLevelType w:val="multilevel"/>
    <w:tmpl w:val="5A76C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1334596"/>
    <w:multiLevelType w:val="multilevel"/>
    <w:tmpl w:val="AF804F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E4"/>
    <w:rsid w:val="00016900"/>
    <w:rsid w:val="00043545"/>
    <w:rsid w:val="00086965"/>
    <w:rsid w:val="001F61B1"/>
    <w:rsid w:val="00273E40"/>
    <w:rsid w:val="002768AD"/>
    <w:rsid w:val="00292501"/>
    <w:rsid w:val="003042F9"/>
    <w:rsid w:val="003764E4"/>
    <w:rsid w:val="003D3728"/>
    <w:rsid w:val="00443229"/>
    <w:rsid w:val="004F547B"/>
    <w:rsid w:val="00592953"/>
    <w:rsid w:val="005B2657"/>
    <w:rsid w:val="005E34E4"/>
    <w:rsid w:val="00667281"/>
    <w:rsid w:val="00827A37"/>
    <w:rsid w:val="0093018B"/>
    <w:rsid w:val="00997F42"/>
    <w:rsid w:val="009E1631"/>
    <w:rsid w:val="00BA7C51"/>
    <w:rsid w:val="00C02531"/>
    <w:rsid w:val="00C81829"/>
    <w:rsid w:val="00D12509"/>
    <w:rsid w:val="00DE1184"/>
    <w:rsid w:val="00DF7291"/>
    <w:rsid w:val="00E4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7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7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mayank-srivastava-b4810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RASHMI</dc:creator>
  <cp:lastModifiedBy>IC-D-0213</cp:lastModifiedBy>
  <cp:revision>5</cp:revision>
  <dcterms:created xsi:type="dcterms:W3CDTF">2020-12-21T10:37:00Z</dcterms:created>
  <dcterms:modified xsi:type="dcterms:W3CDTF">2020-12-21T10:43:00Z</dcterms:modified>
</cp:coreProperties>
</file>