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0" w:lineRule="exact" w:line="561"/>
        <w:rPr>
          <w:b/>
          <w:sz w:val="48"/>
        </w:rPr>
      </w:pPr>
      <w:r>
        <w:rPr>
          <w:noProof/>
          <w:lang w:bidi="ar-SA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3521075</wp:posOffset>
            </wp:positionH>
            <wp:positionV relativeFrom="paragraph">
              <wp:posOffset>60325</wp:posOffset>
            </wp:positionV>
            <wp:extent cx="3190875" cy="91440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90875" cy="91440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48"/>
        </w:rPr>
        <w:t xml:space="preserve">  </w:t>
      </w:r>
      <w:r>
        <w:rPr>
          <w:b/>
          <w:sz w:val="48"/>
        </w:rPr>
        <w:t>Avinash</w:t>
      </w:r>
      <w:r>
        <w:rPr>
          <w:b/>
          <w:sz w:val="48"/>
        </w:rPr>
        <w:t xml:space="preserve"> </w:t>
      </w:r>
      <w:r>
        <w:rPr>
          <w:b/>
          <w:sz w:val="48"/>
        </w:rPr>
        <w:t>Vedullapalli</w:t>
      </w:r>
      <w:r>
        <w:rPr>
          <w:b/>
          <w:sz w:val="48"/>
        </w:rPr>
        <w:t xml:space="preserve">                 </w:t>
      </w:r>
    </w:p>
    <w:p>
      <w:pPr>
        <w:pStyle w:val="style0"/>
        <w:spacing w:lineRule="auto" w:line="242"/>
        <w:ind w:right="2693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>B.Tech</w:t>
      </w:r>
      <w:r>
        <w:rPr>
          <w:b/>
          <w:sz w:val="28"/>
        </w:rPr>
        <w:t xml:space="preserve"> (Electronics &amp; Communication) </w:t>
      </w:r>
    </w:p>
    <w:p>
      <w:pPr>
        <w:pStyle w:val="style0"/>
        <w:spacing w:lineRule="auto" w:line="242"/>
        <w:ind w:right="2693"/>
        <w:rPr>
          <w:rFonts w:ascii="Times New Roman"/>
          <w:b/>
          <w:sz w:val="24"/>
        </w:rPr>
      </w:pPr>
      <w:r>
        <w:rPr>
          <w:b/>
        </w:rPr>
        <w:t xml:space="preserve">    </w:t>
      </w:r>
      <w:r>
        <w:rPr>
          <w:b/>
        </w:rPr>
        <w:t>Mail id</w:t>
      </w:r>
      <w:r>
        <w:rPr>
          <w:b/>
          <w:sz w:val="28"/>
        </w:rPr>
        <w:t xml:space="preserve">: </w:t>
      </w:r>
      <w:r>
        <w:rPr/>
        <w:fldChar w:fldCharType="begin"/>
      </w:r>
      <w:r>
        <w:instrText xml:space="preserve"> HYPERLINK "mailto:avinashvedullapalli@gmail.com" </w:instrText>
      </w:r>
      <w:r>
        <w:rPr/>
        <w:fldChar w:fldCharType="separate"/>
      </w:r>
      <w:r>
        <w:rPr>
          <w:rStyle w:val="style85"/>
          <w:rFonts w:ascii="Times New Roman"/>
          <w:b/>
          <w:sz w:val="24"/>
        </w:rPr>
        <w:t>avinashvedullapalli@gmail.com</w:t>
      </w:r>
      <w:r>
        <w:rPr/>
        <w:fldChar w:fldCharType="end"/>
      </w:r>
      <w:r>
        <w:rPr>
          <w:rFonts w:ascii="Times New Roman"/>
          <w:b/>
          <w:sz w:val="24"/>
        </w:rPr>
        <w:t xml:space="preserve"> </w:t>
      </w:r>
    </w:p>
    <w:p>
      <w:pPr>
        <w:pStyle w:val="style0"/>
        <w:spacing w:lineRule="auto" w:line="242"/>
        <w:ind w:right="2693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Mobile: </w:t>
      </w:r>
      <w:r>
        <w:rPr>
          <w:b/>
        </w:rPr>
        <w:t>+91</w:t>
      </w:r>
      <w:r>
        <w:rPr>
          <w:b/>
        </w:rPr>
        <w:t>9000810547</w:t>
      </w:r>
    </w:p>
    <w:p>
      <w:pPr>
        <w:pStyle w:val="style66"/>
        <w:spacing w:before="6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628650</wp:posOffset>
                </wp:positionH>
                <wp:positionV relativeFrom="paragraph">
                  <wp:posOffset>88265</wp:posOffset>
                </wp:positionV>
                <wp:extent cx="6534150" cy="61593"/>
                <wp:effectExtent l="0" t="0" r="0" b="0"/>
                <wp:wrapTopAndBottom/>
                <wp:docPr id="1027" name="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34150" cy="61593"/>
                          <a:chOff x="990" y="139"/>
                          <a:chExt cx="10290" cy="97"/>
                        </a:xfrm>
                      </wpg:grpSpPr>
                      <wps:wsp>
                        <wps:cNvSpPr/>
                        <wps:spPr>
                          <a:xfrm rot="0">
                            <a:off x="990" y="175"/>
                            <a:ext cx="10290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90" y="139"/>
                            <a:ext cx="10290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49.5pt;margin-top:6.95pt;width:514.5pt;height:4.85pt;z-index:-2147483640;mso-position-horizontal-relative:page;mso-position-vertical-relative:text;mso-width-percent:0;mso-height-percent:0;mso-width-relative:page;mso-height-relative:page;mso-wrap-distance-left:0.0pt;mso-wrap-distance-right:0.0pt;visibility:visible;" coordsize="10290,97" coordorigin="990,139">
                <v:rect id="1028" fillcolor="black" stroked="f" style="position:absolute;left:990;top:175;width:10290;height:60;z-index:2;mso-position-horizontal-relative:page;mso-position-vertical-relative:page;mso-width-relative:page;mso-height-relative:page;visibility:visible;">
                  <v:stroke on="f"/>
                  <v:fill/>
                </v:rect>
                <v:rect id="1029" fillcolor="black" stroked="f" style="position:absolute;left:990;top:139;width:10290;height:60;z-index:3;mso-position-horizontal-relative:page;mso-position-vertical-relative:page;mso-width-relative:page;mso-height-relative:page;visibility:visible;">
                  <v:stroke on="f"/>
                  <v:fill/>
                </v:rect>
                <w10:wrap type="topAndBottom"/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353060</wp:posOffset>
                </wp:positionV>
                <wp:extent cx="6440170" cy="207645"/>
                <wp:effectExtent l="0" t="0" r="0" b="0"/>
                <wp:wrapTopAndBottom/>
                <wp:docPr id="1030" name="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before="3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Summary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d9d9d9" stroked="f" style="position:absolute;margin-left:52.6pt;margin-top:27.8pt;width:507.1pt;height:16.35pt;z-index:-2147483639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b/>
          <w:sz w:val="22"/>
        </w:rPr>
      </w:pPr>
    </w:p>
    <w:p>
      <w:pPr>
        <w:pStyle w:val="style66"/>
        <w:spacing w:before="3"/>
        <w:rPr>
          <w:b/>
          <w:sz w:val="1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00" w:lineRule="auto" w:line="256"/>
        <w:ind w:right="135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-88900</wp:posOffset>
                </wp:positionV>
                <wp:extent cx="6439535" cy="0"/>
                <wp:effectExtent l="0" t="0" r="0" b="0"/>
                <wp:wrapNone/>
                <wp:docPr id="1031" name="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52.6pt,-7.0pt" to="559.65pt,-7.0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sz w:val="24"/>
        </w:rPr>
        <w:t xml:space="preserve">I </w:t>
      </w:r>
      <w:r>
        <w:rPr>
          <w:sz w:val="24"/>
        </w:rPr>
        <w:t>Avinash</w:t>
      </w:r>
      <w:r>
        <w:rPr>
          <w:sz w:val="24"/>
        </w:rPr>
        <w:t xml:space="preserve"> </w:t>
      </w:r>
      <w:r>
        <w:rPr>
          <w:sz w:val="24"/>
        </w:rPr>
        <w:t>Vedullapalli</w:t>
      </w:r>
      <w:r>
        <w:rPr>
          <w:sz w:val="24"/>
        </w:rPr>
        <w:t xml:space="preserve">, </w:t>
      </w:r>
      <w:r>
        <w:rPr>
          <w:sz w:val="24"/>
        </w:rPr>
        <w:t xml:space="preserve">passed out from </w:t>
      </w:r>
      <w:r>
        <w:rPr>
          <w:sz w:val="24"/>
        </w:rPr>
        <w:t>Jawaharlalnehru</w:t>
      </w:r>
      <w:r>
        <w:rPr>
          <w:sz w:val="24"/>
        </w:rPr>
        <w:t xml:space="preserve"> Technological University (</w:t>
      </w:r>
      <w:r>
        <w:rPr>
          <w:b/>
          <w:sz w:val="24"/>
        </w:rPr>
        <w:t>JNTUA</w:t>
      </w:r>
      <w:r>
        <w:rPr>
          <w:sz w:val="24"/>
        </w:rPr>
        <w:t xml:space="preserve">), </w:t>
      </w:r>
      <w:r>
        <w:rPr>
          <w:sz w:val="24"/>
        </w:rPr>
        <w:t>Anantapur</w:t>
      </w:r>
      <w:r>
        <w:rPr>
          <w:sz w:val="24"/>
        </w:rPr>
        <w:t xml:space="preserve"> ,Andhra Pradesh with 77.95% on</w:t>
      </w:r>
      <w:r>
        <w:rPr>
          <w:spacing w:val="-5"/>
          <w:sz w:val="24"/>
        </w:rPr>
        <w:t xml:space="preserve"> </w:t>
      </w:r>
      <w:r>
        <w:rPr>
          <w:sz w:val="24"/>
        </w:rPr>
        <w:t>April-2017</w:t>
      </w: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3"/>
        <w:rPr>
          <w:rFonts w:ascii="Wingdings" w:hAnsi="Wingdings"/>
          <w:sz w:val="24"/>
        </w:rPr>
      </w:pP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9</w:t>
      </w:r>
      <w:r>
        <w:rPr>
          <w:b/>
          <w:sz w:val="24"/>
        </w:rPr>
        <w:t xml:space="preserve"> </w:t>
      </w:r>
      <w:r>
        <w:rPr>
          <w:b/>
          <w:sz w:val="24"/>
        </w:rPr>
        <w:t>years’</w:t>
      </w:r>
      <w:r>
        <w:rPr>
          <w:spacing w:val="14"/>
          <w:sz w:val="24"/>
        </w:rPr>
        <w:t xml:space="preserve"> experience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MuleSoft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 xml:space="preserve">and certified as </w:t>
      </w:r>
      <w:r>
        <w:rPr>
          <w:b/>
          <w:sz w:val="24"/>
        </w:rPr>
        <w:t>Mule Developer Integration and API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Associate </w:t>
      </w:r>
      <w:r>
        <w:rPr>
          <w:b/>
          <w:sz w:val="24"/>
        </w:rPr>
        <w:t>(Mule 3.9)</w:t>
      </w:r>
      <w:r>
        <w:rPr>
          <w:b/>
          <w:sz w:val="24"/>
        </w:rPr>
        <w:t xml:space="preserve"> and </w:t>
      </w:r>
      <w:r>
        <w:rPr>
          <w:b/>
          <w:sz w:val="24"/>
        </w:rPr>
        <w:t>MuleSoft</w:t>
      </w:r>
      <w:r>
        <w:rPr>
          <w:b/>
          <w:sz w:val="24"/>
        </w:rPr>
        <w:t xml:space="preserve"> </w:t>
      </w:r>
      <w:r>
        <w:rPr>
          <w:b/>
          <w:sz w:val="24"/>
        </w:rPr>
        <w:t>Ceritified</w:t>
      </w:r>
      <w:r>
        <w:rPr>
          <w:b/>
          <w:sz w:val="24"/>
        </w:rPr>
        <w:t xml:space="preserve"> Developer (Mule 4)</w:t>
      </w: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2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714375</wp:posOffset>
                </wp:positionV>
                <wp:extent cx="6439535" cy="0"/>
                <wp:effectExtent l="0" t="0" r="0" b="0"/>
                <wp:wrapNone/>
                <wp:docPr id="1032" name="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52.6pt,56.25pt" to="559.65pt,56.25pt" style="position:absolute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sz w:val="24"/>
        </w:rPr>
        <w:t xml:space="preserve">I have Developed </w:t>
      </w:r>
      <w:r>
        <w:rPr>
          <w:sz w:val="24"/>
        </w:rPr>
        <w:t>System API’s and Processing API’s</w:t>
      </w:r>
      <w:r>
        <w:rPr>
          <w:sz w:val="24"/>
        </w:rPr>
        <w:t xml:space="preserve"> using Mule</w:t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161925</wp:posOffset>
                </wp:positionV>
                <wp:extent cx="6440170" cy="204470"/>
                <wp:effectExtent l="0" t="0" r="0" b="0"/>
                <wp:wrapTopAndBottom/>
                <wp:docPr id="1033" name="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4470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2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d9d9d9" stroked="f" style="position:absolute;margin-left:52.6pt;margin-top:12.75pt;width:507.1pt;height:16.1pt;z-index:-2147483638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sz w:val="27"/>
        </w:rPr>
      </w:pPr>
    </w:p>
    <w:tbl>
      <w:tblPr>
        <w:tblW w:w="0" w:type="auto"/>
        <w:tblInd w:w="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7153"/>
      </w:tblGrid>
      <w:tr>
        <w:trPr>
          <w:trHeight w:val="518" w:hRule="atLeast"/>
        </w:trPr>
        <w:tc>
          <w:tcPr>
            <w:tcW w:w="2663" w:type="dxa"/>
            <w:tcBorders>
              <w:top w:val="nil"/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9"/>
              <w:ind w:left="115"/>
              <w:rPr>
                <w:b/>
              </w:rPr>
            </w:pPr>
            <w:r>
              <w:rPr>
                <w:b/>
                <w:bCs/>
              </w:rPr>
              <w:t>Anypoint</w:t>
            </w:r>
            <w:r>
              <w:rPr>
                <w:b/>
                <w:bCs/>
              </w:rPr>
              <w:t xml:space="preserve"> Platform</w:t>
            </w:r>
          </w:p>
        </w:tc>
        <w:tc>
          <w:tcPr>
            <w:tcW w:w="7153" w:type="dxa"/>
            <w:tcBorders>
              <w:top w:val="nil"/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9"/>
              <w:rPr/>
            </w:pPr>
            <w:r>
              <w:t xml:space="preserve">ESB, API Manager, Runtime Manager, </w:t>
            </w:r>
            <w:r>
              <w:t>Anypoint</w:t>
            </w:r>
            <w:r>
              <w:t xml:space="preserve"> Studio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  <w:bCs/>
              </w:rPr>
              <w:t>Connectors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3"/>
              <w:rPr/>
            </w:pPr>
            <w:r>
              <w:t xml:space="preserve">HTTP, Database, File, JMS, Web Consumer, </w:t>
            </w:r>
            <w:r>
              <w:t>ObjectStore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  <w:bCs/>
              </w:rPr>
              <w:t>Message Transformation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3"/>
              <w:rPr/>
            </w:pPr>
            <w:r>
              <w:t> JSON, XML, Data We</w:t>
            </w:r>
            <w:r>
              <w:t>ave</w:t>
            </w:r>
            <w:r>
              <w:t>, Java Collections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4"/>
              <w:ind w:left="115"/>
              <w:rPr>
                <w:b/>
              </w:rPr>
            </w:pPr>
            <w:r>
              <w:rPr>
                <w:b/>
              </w:rPr>
              <w:t>RDBS Applications</w:t>
            </w:r>
          </w:p>
        </w:tc>
        <w:tc>
          <w:tcPr>
            <w:tcW w:w="7153" w:type="dxa"/>
            <w:tcBorders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4"/>
              <w:rPr/>
            </w:pPr>
            <w:r>
              <w:t>Oracle 10g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</w:rPr>
              <w:t>Tool</w:t>
            </w:r>
            <w:r>
              <w:rPr>
                <w:b/>
              </w:rPr>
              <w:t>s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4"/>
              <w:rPr/>
            </w:pPr>
            <w:r>
              <w:t>Anypoint</w:t>
            </w:r>
            <w:r>
              <w:t xml:space="preserve"> Studio, Eclipse, SQL Developer</w:t>
            </w:r>
          </w:p>
        </w:tc>
      </w:tr>
      <w:tr>
        <w:tblPrEx/>
        <w:trPr>
          <w:trHeight w:val="414" w:hRule="atLeast"/>
        </w:trPr>
        <w:tc>
          <w:tcPr>
            <w:tcW w:w="2663" w:type="dxa"/>
            <w:tcBorders>
              <w:top w:val="single" w:sz="48" w:space="0" w:color="ffffff"/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71"/>
              <w:ind w:left="115"/>
              <w:rPr>
                <w:b/>
              </w:rPr>
            </w:pPr>
            <w:r>
              <w:rPr>
                <w:b/>
              </w:rPr>
              <w:t>CI / CD</w:t>
            </w:r>
          </w:p>
        </w:tc>
        <w:tc>
          <w:tcPr>
            <w:tcW w:w="7153" w:type="dxa"/>
            <w:tcBorders>
              <w:top w:val="single" w:sz="48" w:space="0" w:color="ffffff"/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71"/>
              <w:rPr/>
            </w:pPr>
            <w:r>
              <w:t xml:space="preserve">Maven, Jenkins, GitHub, </w:t>
            </w:r>
            <w:r>
              <w:t>Nexus</w:t>
            </w:r>
          </w:p>
        </w:tc>
      </w:tr>
      <w:tr>
        <w:tblPrEx/>
        <w:trPr>
          <w:trHeight w:val="600" w:hRule="atLeast"/>
        </w:trPr>
        <w:tc>
          <w:tcPr>
            <w:tcW w:w="2663" w:type="dxa"/>
            <w:tcBorders>
              <w:left w:val="nil"/>
              <w:bottom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213"/>
              <w:ind w:left="115"/>
              <w:rPr>
                <w:b/>
              </w:rPr>
            </w:pPr>
            <w:r>
              <w:rPr>
                <w:b/>
              </w:rPr>
              <w:t>Other Tools</w:t>
            </w:r>
          </w:p>
        </w:tc>
        <w:tc>
          <w:tcPr>
            <w:tcW w:w="7153" w:type="dxa"/>
            <w:tcBorders>
              <w:left w:val="single" w:sz="48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style4097"/>
              <w:spacing w:before="94" w:lineRule="exact" w:line="254"/>
              <w:ind w:right="171"/>
              <w:rPr/>
            </w:pPr>
            <w:r>
              <w:t xml:space="preserve">GitHub, Eclipse -Oxygen, </w:t>
            </w:r>
            <w:r>
              <w:t xml:space="preserve">Postman, </w:t>
            </w:r>
            <w:r>
              <w:t>SoapUI</w:t>
            </w:r>
            <w:r>
              <w:t xml:space="preserve">, </w:t>
            </w:r>
            <w:r>
              <w:t>HermesJMS</w:t>
            </w:r>
            <w:r>
              <w:t xml:space="preserve"> </w:t>
            </w:r>
          </w:p>
        </w:tc>
      </w:tr>
    </w:tbl>
    <w:p>
      <w:pPr>
        <w:pStyle w:val="style6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231774</wp:posOffset>
                </wp:positionV>
                <wp:extent cx="6440170" cy="207642"/>
                <wp:effectExtent l="0" t="0" r="0" b="0"/>
                <wp:wrapTopAndBottom/>
                <wp:docPr id="1034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2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before="2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Experience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#d9d9d9" stroked="f" style="position:absolute;margin-left:52.6pt;margin-top:18.25pt;width:507.1pt;height:16.35pt;z-index:-2147483637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Experience</w:t>
                      </w:r>
                      <w:r>
                        <w:rPr>
                          <w:b/>
                          <w:sz w:val="26"/>
                        </w:rPr>
                        <w:t xml:space="preserve">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sz w:val="2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ge">
                  <wp:posOffset>6436995</wp:posOffset>
                </wp:positionV>
                <wp:extent cx="6439535" cy="0"/>
                <wp:effectExtent l="0" t="0" r="0" b="0"/>
                <wp:wrapNone/>
                <wp:docPr id="1035" name="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52.6pt,506.84998pt" to="559.65pt,506.84998pt" style="position:absolute;z-index:4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</w:p>
    <w:tbl>
      <w:tblPr>
        <w:tblW w:w="0" w:type="auto"/>
        <w:tblInd w:w="46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7153"/>
      </w:tblGrid>
      <w:tr>
        <w:trPr>
          <w:trHeight w:val="420" w:hRule="atLeast"/>
        </w:trPr>
        <w:tc>
          <w:tcPr>
            <w:tcW w:w="2663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style4097"/>
              <w:spacing w:before="88"/>
              <w:ind w:left="115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7153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style4097"/>
              <w:spacing w:before="88"/>
              <w:rPr/>
            </w:pPr>
            <w:r>
              <w:t>Infosys</w:t>
            </w:r>
            <w:r>
              <w:t xml:space="preserve"> Limited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71"/>
              <w:ind w:left="115"/>
              <w:rPr>
                <w:b/>
              </w:rPr>
            </w:pPr>
            <w:r>
              <w:rPr>
                <w:b/>
              </w:rPr>
              <w:t>Technology worked</w:t>
            </w:r>
          </w:p>
        </w:tc>
        <w:tc>
          <w:tcPr>
            <w:tcW w:w="7153" w:type="dxa"/>
            <w:tcBorders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71"/>
              <w:rPr/>
            </w:pPr>
            <w:r>
              <w:t>MuleSoft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174"/>
              <w:rPr/>
            </w:pPr>
            <w:r>
              <w:t>2</w:t>
            </w:r>
            <w:r>
              <w:t>.</w:t>
            </w:r>
            <w:r>
              <w:rPr>
                <w:lang w:val="en-US"/>
              </w:rPr>
              <w:t>7</w:t>
            </w:r>
            <w:r>
              <w:t xml:space="preserve"> year</w:t>
            </w:r>
            <w:r>
              <w:t>s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174"/>
              <w:rPr/>
            </w:pPr>
            <w:r>
              <w:t>Real Time Payment Processing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 xml:space="preserve">Certifications 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numPr>
                <w:ilvl w:val="0"/>
                <w:numId w:val="14"/>
              </w:numPr>
              <w:spacing w:before="174"/>
              <w:rPr/>
            </w:pPr>
            <w:r>
              <w:t xml:space="preserve">Mule Developer Integration and API </w:t>
            </w:r>
            <w:r>
              <w:t xml:space="preserve">Associate </w:t>
            </w:r>
            <w:r>
              <w:t>(Mule 3.9)</w:t>
            </w:r>
          </w:p>
          <w:p>
            <w:pPr>
              <w:pStyle w:val="style4097"/>
              <w:numPr>
                <w:ilvl w:val="0"/>
                <w:numId w:val="14"/>
              </w:numPr>
              <w:spacing w:before="174"/>
              <w:rPr/>
            </w:pPr>
            <w:r>
              <w:t>MuleSoft</w:t>
            </w:r>
            <w:r>
              <w:t xml:space="preserve"> </w:t>
            </w:r>
            <w:r>
              <w:t>Ceritified</w:t>
            </w:r>
            <w:r>
              <w:t xml:space="preserve"> Developer (Mule 4)</w:t>
            </w:r>
          </w:p>
        </w:tc>
      </w:tr>
    </w:tbl>
    <w:p>
      <w:pPr>
        <w:pStyle w:val="style0"/>
        <w:spacing w:lineRule="exact" w:line="255"/>
        <w:rPr/>
        <w:sectPr>
          <w:footerReference w:type="default" r:id="rId3"/>
          <w:type w:val="continuous"/>
          <w:pgSz w:w="12240" w:h="15840" w:orient="portrait"/>
          <w:pgMar w:top="280" w:right="940" w:bottom="1140" w:left="800" w:header="720" w:footer="949" w:gutter="0"/>
          <w:pgNumType w:start="1"/>
          <w:cols w:space="720"/>
        </w:sectPr>
      </w:pPr>
    </w:p>
    <w:p>
      <w:pPr>
        <w:pStyle w:val="style66"/>
        <w:ind w:left="2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ge">
                  <wp:posOffset>614680</wp:posOffset>
                </wp:positionV>
                <wp:extent cx="6439535" cy="0"/>
                <wp:effectExtent l="0" t="0" r="0" b="0"/>
                <wp:wrapNone/>
                <wp:docPr id="1036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filled="f" stroked="t" from="52.6pt,48.399998pt" to="559.65pt,48.399998pt" style="position:absolute;z-index:5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mc:AlternateContent>
          <mc:Choice Requires="wps">
            <w:drawing>
              <wp:inline distL="0" distT="0" distB="0" distR="0">
                <wp:extent cx="6440170" cy="207645"/>
                <wp:effectExtent l="0" t="0" r="0" b="0"/>
                <wp:docPr id="1037" name="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before="3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7" fillcolor="#d9d9d9" stroked="f" style="margin-left:0.0pt;margin-top:0.0pt;width:507.1pt;height:16.35pt;mso-wrap-distance-left:0.0pt;mso-wrap-distance-right:0.0pt;visibility:visible;">
                <w10:anchorlock/>
                <v:stroke on="f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Educational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 w:after="1"/>
        <w:rPr>
          <w:sz w:val="12"/>
        </w:rPr>
      </w:pPr>
    </w:p>
    <w:tbl>
      <w:tblPr>
        <w:tblW w:w="0" w:type="auto"/>
        <w:tblInd w:w="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400"/>
        <w:gridCol w:w="1580"/>
        <w:gridCol w:w="2021"/>
      </w:tblGrid>
      <w:tr>
        <w:trPr>
          <w:trHeight w:val="551" w:hRule="atLeast"/>
        </w:trPr>
        <w:tc>
          <w:tcPr>
            <w:tcW w:w="2502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464" w:right="45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Degree/Course</w:t>
            </w:r>
          </w:p>
        </w:tc>
        <w:tc>
          <w:tcPr>
            <w:tcW w:w="3400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404" w:right="40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Institution</w:t>
            </w:r>
          </w:p>
        </w:tc>
        <w:tc>
          <w:tcPr>
            <w:tcW w:w="1580" w:type="dxa"/>
            <w:tcBorders/>
            <w:shd w:val="clear" w:color="auto" w:fill="c0c0c0"/>
          </w:tcPr>
          <w:p>
            <w:pPr>
              <w:pStyle w:val="style4097"/>
              <w:spacing w:lineRule="exact" w:line="272"/>
              <w:ind w:left="4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>
            <w:pPr>
              <w:pStyle w:val="style4097"/>
              <w:spacing w:before="2" w:lineRule="exact" w:line="256"/>
              <w:ind w:left="3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2"/>
                <w:sz w:val="24"/>
              </w:rPr>
              <w:t>Passing</w:t>
            </w:r>
          </w:p>
        </w:tc>
        <w:tc>
          <w:tcPr>
            <w:tcW w:w="2021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0" w:righ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 / Grade</w:t>
            </w:r>
          </w:p>
        </w:tc>
      </w:tr>
      <w:tr>
        <w:tblPrEx/>
        <w:trPr>
          <w:trHeight w:val="1036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2"/>
              <w:ind w:left="0"/>
              <w:rPr>
                <w:sz w:val="36"/>
              </w:rPr>
            </w:pPr>
          </w:p>
          <w:p>
            <w:pPr>
              <w:pStyle w:val="style4097"/>
              <w:ind w:left="464" w:right="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B.Tech</w:t>
            </w:r>
            <w:r>
              <w:rPr>
                <w:rFonts w:ascii="Times New Roman"/>
                <w:sz w:val="24"/>
              </w:rPr>
              <w:t>(ECE)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232" w:lineRule="auto" w:line="199"/>
              <w:ind w:left="-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Siddharth</w:t>
            </w:r>
            <w:r>
              <w:rPr>
                <w:rFonts w:ascii="Times New Roman"/>
                <w:sz w:val="24"/>
              </w:rPr>
              <w:t xml:space="preserve"> Institute Of Engineering 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Technology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ind w:left="0"/>
              <w:rPr>
                <w:sz w:val="26"/>
              </w:rPr>
            </w:pPr>
          </w:p>
          <w:p>
            <w:pPr>
              <w:pStyle w:val="style4097"/>
              <w:spacing w:before="4"/>
              <w:ind w:left="0"/>
              <w:rPr>
                <w:sz w:val="20"/>
              </w:rPr>
            </w:pPr>
          </w:p>
          <w:p>
            <w:pPr>
              <w:pStyle w:val="style4097"/>
              <w:spacing w:before="1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ind w:left="0"/>
              <w:rPr>
                <w:sz w:val="26"/>
              </w:rPr>
            </w:pPr>
          </w:p>
          <w:p>
            <w:pPr>
              <w:pStyle w:val="style4097"/>
              <w:spacing w:before="4"/>
              <w:ind w:left="0"/>
              <w:rPr>
                <w:sz w:val="20"/>
              </w:rPr>
            </w:pPr>
          </w:p>
          <w:p>
            <w:pPr>
              <w:pStyle w:val="style4097"/>
              <w:spacing w:before="1"/>
              <w:ind w:left="9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77.95</w:t>
            </w:r>
          </w:p>
        </w:tc>
      </w:tr>
      <w:tr>
        <w:tblPrEx/>
        <w:trPr>
          <w:trHeight w:val="690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193"/>
              <w:ind w:left="464" w:right="4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Intermediate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193"/>
              <w:ind w:left="404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Sri </w:t>
            </w:r>
            <w:r>
              <w:rPr>
                <w:rFonts w:ascii="Times New Roman"/>
                <w:sz w:val="24"/>
              </w:rPr>
              <w:t>Gayatri</w:t>
            </w:r>
            <w:r>
              <w:rPr>
                <w:rFonts w:ascii="Times New Roman"/>
                <w:sz w:val="24"/>
              </w:rPr>
              <w:t xml:space="preserve"> Junior College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spacing w:before="193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spacing w:before="193"/>
              <w:ind w:left="14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</w:t>
            </w:r>
          </w:p>
        </w:tc>
      </w:tr>
      <w:tr>
        <w:tblPrEx/>
        <w:trPr>
          <w:trHeight w:val="686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188"/>
              <w:ind w:left="464" w:right="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SSC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229" w:lineRule="exact" w:line="230"/>
              <w:ind w:left="647" w:hanging="5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Sri </w:t>
            </w:r>
            <w:r>
              <w:rPr>
                <w:rFonts w:ascii="Times New Roman"/>
                <w:sz w:val="24"/>
              </w:rPr>
              <w:t>Swamy</w:t>
            </w:r>
            <w:r>
              <w:rPr>
                <w:rFonts w:ascii="Times New Roman"/>
                <w:sz w:val="24"/>
              </w:rPr>
              <w:t xml:space="preserve"> Vivekananda English Medium High School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spacing w:before="188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spacing w:before="188"/>
              <w:ind w:left="6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173990</wp:posOffset>
                </wp:positionV>
                <wp:extent cx="6440170" cy="207645"/>
                <wp:effectExtent l="0" t="0" r="0" b="0"/>
                <wp:wrapTopAndBottom/>
                <wp:docPr id="1039" name="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before="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Strengths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color="#d9d9d9" stroked="f" style="position:absolute;margin-left:52.6pt;margin-top:13.7pt;width:507.1pt;height:16.35pt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Strengths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7"/>
        <w:rPr>
          <w:sz w:val="1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01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-91440</wp:posOffset>
                </wp:positionV>
                <wp:extent cx="6439535" cy="0"/>
                <wp:effectExtent l="0" t="0" r="0" b="0"/>
                <wp:wrapNone/>
                <wp:docPr id="1040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0" filled="f" stroked="t" from="52.6pt,-7.2000003pt" to="559.65pt,-7.2000003pt" style="position:absolute;z-index:6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t>Goal-oriented and</w:t>
      </w:r>
      <w:r>
        <w:rPr>
          <w:spacing w:val="3"/>
        </w:rPr>
        <w:t xml:space="preserve"> </w:t>
      </w:r>
      <w:r>
        <w:t>results-driven.</w:t>
      </w:r>
    </w:p>
    <w:p>
      <w:pPr>
        <w:pStyle w:val="style66"/>
        <w:spacing w:before="9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"/>
        <w:rPr>
          <w:rFonts w:ascii="Wingdings" w:hAnsi="Wingdings"/>
        </w:rPr>
      </w:pPr>
      <w:r>
        <w:t>Willing to walk extra miles to accomplish</w:t>
      </w:r>
      <w:r>
        <w:rPr>
          <w:spacing w:val="-11"/>
        </w:rPr>
        <w:t xml:space="preserve"> </w:t>
      </w:r>
      <w:r>
        <w:t>goals.</w:t>
      </w:r>
    </w:p>
    <w:p>
      <w:pPr>
        <w:pStyle w:val="style66"/>
        <w:spacing w:before="2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688"/>
          <w:tab w:val="left" w:leader="none" w:pos="689"/>
        </w:tabs>
        <w:ind w:left="688" w:hanging="408"/>
        <w:rPr>
          <w:rFonts w:ascii="Wingdings" w:hAnsi="Wingdings"/>
        </w:rPr>
      </w:pPr>
      <w:r>
        <w:t>Strong problem-solving and analytical</w:t>
      </w:r>
      <w:r>
        <w:rPr>
          <w:spacing w:val="-6"/>
        </w:rPr>
        <w:t xml:space="preserve"> </w:t>
      </w:r>
      <w:r>
        <w:t>skills.</w:t>
      </w:r>
    </w:p>
    <w:p>
      <w:pPr>
        <w:pStyle w:val="style66"/>
        <w:spacing w:before="10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rPr>
          <w:rFonts w:ascii="Wingdings" w:hAnsi="Wingdings"/>
        </w:rPr>
      </w:pPr>
      <w:r>
        <w:t>Strong interpersonal</w:t>
      </w:r>
      <w:r>
        <w:rPr>
          <w:spacing w:val="-3"/>
        </w:rPr>
        <w:t xml:space="preserve"> </w:t>
      </w:r>
      <w:r>
        <w:t>skills.</w:t>
      </w:r>
    </w:p>
    <w:p>
      <w:pPr>
        <w:pStyle w:val="style66"/>
        <w:spacing w:before="2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"/>
        <w:rPr>
          <w:rFonts w:ascii="Wingdings" w:hAnsi="Wingdings"/>
        </w:rPr>
      </w:pPr>
      <w:r>
        <w:t xml:space="preserve">Excels in a team environment and working </w:t>
      </w:r>
      <w:r>
        <w:rPr>
          <w:spacing w:val="-3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t>team.</w:t>
      </w:r>
    </w:p>
    <w:p>
      <w:pPr>
        <w:pStyle w:val="style66"/>
        <w:spacing w:before="9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rPr>
          <w:rFonts w:ascii="Wingdings" w:hAnsi="Wingdings"/>
        </w:rPr>
      </w:pPr>
      <w:r>
        <w:t>Willing to take ownership and accepting leadership</w:t>
      </w:r>
      <w:r>
        <w:rPr>
          <w:spacing w:val="-7"/>
        </w:rPr>
        <w:t xml:space="preserve"> </w:t>
      </w:r>
      <w:r>
        <w:t>responsibilities.</w:t>
      </w: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3"/>
        </w:rPr>
      </w:pPr>
      <w:r>
        <w:rPr>
          <w:rFonts w:ascii="Calibri" w:cs="Calibri" w:eastAsia="Times New Roman" w:hAnsi="Calibri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387985</wp:posOffset>
                </wp:positionV>
                <wp:extent cx="6439535" cy="0"/>
                <wp:effectExtent l="0" t="0" r="0" b="0"/>
                <wp:wrapNone/>
                <wp:docPr id="1041" name="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1" filled="f" stroked="t" from="52.6pt,30.55pt" to="559.65pt,30.55pt" style="position:absolute;z-index:1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189230</wp:posOffset>
                </wp:positionV>
                <wp:extent cx="6440170" cy="207641"/>
                <wp:effectExtent l="0" t="0" r="0" b="0"/>
                <wp:wrapTopAndBottom/>
                <wp:docPr id="1042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1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spacing w:before="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PROFESSIONAL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EXPERIENCE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lang w:bidi="ar-SA"/>
                              </w:rPr>
                              <w:drawing>
                                <wp:inline distL="0" distT="0" distB="0" distR="0">
                                  <wp:extent cx="6440170" cy="18998"/>
                                  <wp:effectExtent l="0" t="0" r="0" b="0"/>
                                  <wp:docPr id="2049" name="Picture 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440170" cy="18998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fillcolor="#d9d9d9" stroked="f" style="position:absolute;margin-left:52.6pt;margin-top:14.9pt;width:507.1pt;height:16.35pt;z-index:-214748363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</w:rPr>
                        <w:t>PROFESSIONAL</w:t>
                      </w:r>
                      <w:r>
                        <w:rPr>
                          <w:b/>
                          <w:sz w:val="26"/>
                        </w:rPr>
                        <w:t xml:space="preserve"> EXPERIENCE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6"/>
                          <w:lang w:bidi="ar-SA"/>
                        </w:rPr>
                        <w:drawing>
                          <wp:inline distL="0" distT="0" distB="0" distR="0">
                            <wp:extent cx="6440170" cy="18998"/>
                            <wp:effectExtent l="0" t="0" r="0" b="0"/>
                            <wp:docPr id="2049" name="Picture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440170" cy="18998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 </w:t>
      </w:r>
    </w:p>
    <w:p>
      <w:pPr>
        <w:pStyle w:val="style0"/>
        <w:widowControl/>
        <w:shd w:val="clear" w:color="auto" w:fill="ffffff"/>
        <w:autoSpaceDE/>
        <w:autoSpaceDN/>
        <w:spacing w:before="150"/>
        <w:rPr>
          <w:rFonts w:ascii="Calibri" w:cs="Calibri" w:eastAsia="Times New Roman" w:hAnsi="Calibri"/>
          <w:b/>
          <w:bCs/>
          <w:color w:val="000000"/>
          <w:lang w:bidi="ar-SA"/>
        </w:rPr>
      </w:pP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      </w: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>MuleSoft</w: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Developer</w:t>
      </w:r>
    </w:p>
    <w:p>
      <w:pPr>
        <w:pStyle w:val="style0"/>
        <w:widowControl/>
        <w:shd w:val="clear" w:color="auto" w:fill="ffffff"/>
        <w:autoSpaceDE/>
        <w:autoSpaceDN/>
        <w:spacing w:before="150"/>
        <w:rPr>
          <w:rFonts w:ascii="Calibri" w:cs="Calibri" w:eastAsia="Times New Roman" w:hAnsi="Calibri"/>
          <w:lang w:bidi="ar-SA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  Environment: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 Mule ESB 3.8.4 and Mule ESB 3.8.5</w:t>
      </w:r>
    </w:p>
    <w:p>
      <w:pPr>
        <w:pStyle w:val="style0"/>
        <w:widowControl/>
        <w:shd w:val="clear" w:color="auto" w:fill="ffffff"/>
        <w:autoSpaceDE/>
        <w:autoSpaceDN/>
        <w:spacing w:before="150"/>
        <w:ind w:left="360"/>
        <w:rPr>
          <w:rFonts w:ascii="Calibri" w:cs="Calibri" w:eastAsia="Times New Roman" w:hAnsi="Calibri"/>
          <w:b/>
          <w:bCs/>
          <w:color w:val="000000"/>
          <w:lang w:bidi="ar-SA"/>
        </w:rPr>
      </w:pPr>
      <w:r>
        <w:rPr>
          <w:rFonts w:ascii="Calibri" w:cs="Calibri" w:eastAsia="Times New Roman" w:hAnsi="Calibri"/>
          <w:b/>
          <w:bCs/>
          <w:color w:val="000000"/>
          <w:lang w:bidi="ar-SA"/>
        </w:rPr>
        <w:t>Responsibilities: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requirements gathering session to understand the project requirements</w:t>
      </w:r>
      <w:r>
        <w:t>.</w:t>
      </w:r>
      <w:r>
        <w:t xml:space="preserve"> 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analysis of existing Design Documents, Planning, proposing changes, Development, Testing and Maintenance phases of the application.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Reviewed and understood the functional specifications and Business Requirements. 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Agile scrum meetings, estimating and tracking User stories in Jira, Bugs, defects and various other features.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 in API design sessions to decide various resources within each API, message schemas, message formats and authentication.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Developed </w:t>
      </w:r>
      <w:r>
        <w:t>Mule Flows using End Point Connectors &amp; Components using Mule ESB to integrate client/server systems.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Developed applications using transaction scope, for-each, message enricher, until-successful, choice router, private &amp; public flows, exception handling and several other Mule components</w:t>
      </w:r>
      <w:r>
        <w:t>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Developed RESTful/SOAP web services in Mule ESB based on SOA architecture.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Transformations using Data Weave and Custom Transformers to transform data from one format to another format using Mule ESB.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creating proxies and reverse proxies to services.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the code review and implemented the code as per review comments.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Improved the performance of the application using </w:t>
      </w:r>
      <w:r>
        <w:t>ObjectStore</w:t>
      </w:r>
      <w:r>
        <w:t>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Auto-discovery to apply the polices for the runtime services.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Extensively used Mule Debugger to debug the Flows.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Performed unit and integration testing.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Maven tool to build &amp; deploy the application on the server.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Jenkins for CI (Continuous Integration) and CD (Continuous Deployment).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log4J for logging and debugging of the application.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Supported end user testing and provided post-production support.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Provided technical documentation for ea</w:t>
      </w:r>
      <w:r>
        <w:t>ch application developed in the</w:t>
      </w:r>
      <w:r>
        <w:t xml:space="preserve"> project.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Documented best practices that were used in the project. These best practices have been reviewed and adopted as standards for developers to use in future projects</w:t>
      </w:r>
      <w:r>
        <w:t>.</w:t>
      </w:r>
    </w:p>
    <w:sectPr>
      <w:pgSz w:w="12240" w:h="15840" w:orient="portrait"/>
      <w:pgMar w:top="640" w:right="940" w:bottom="1140" w:left="800" w:header="0" w:footer="9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Sylfaen"/>
    <w:panose1 w:val="020b0504020000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668020</wp:posOffset>
              </wp:positionH>
              <wp:positionV relativeFrom="page">
                <wp:posOffset>9281160</wp:posOffset>
              </wp:positionV>
              <wp:extent cx="6439535" cy="0"/>
              <wp:effectExtent l="0" t="0" r="0" b="0"/>
              <wp:wrapNone/>
              <wp:docPr id="4097" name="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39535" cy="0"/>
                      </a:xfrm>
                      <a:prstGeom prst="line"/>
                      <a:ln cmpd="sng" cap="flat" w="6096">
                        <a:solidFill>
                          <a:srgbClr val="d9d9d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7" filled="f" stroked="t" from="52.6pt,730.8pt" to="559.65pt,730.8pt" style="position:absolute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color="#d9d9d9" weight="0.48pt"/>
              <v:fill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6511925</wp:posOffset>
              </wp:positionH>
              <wp:positionV relativeFrom="page">
                <wp:posOffset>9272905</wp:posOffset>
              </wp:positionV>
              <wp:extent cx="554990" cy="167640"/>
              <wp:effectExtent l="0" t="0" r="0" b="0"/>
              <wp:wrapNone/>
              <wp:docPr id="4098" name="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4990" cy="16764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c"/>
                              <w:sz w:val="20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4f81bc"/>
                              <w:sz w:val="20"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/>
                              <w:color w:val="4f81bc"/>
                              <w:sz w:val="20"/>
                            </w:rPr>
                            <w:t xml:space="preserve"> | P a g e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512.75pt;margin-top:730.15pt;width:43.7pt;height:13.2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Fonts w:ascii="Times New Roman"/>
                        <w:color w:val="4f81bc"/>
                        <w:sz w:val="20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4f81bc"/>
                        <w:sz w:val="20"/>
                      </w:rPr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/>
                        <w:color w:val="4f81bc"/>
                        <w:sz w:val="20"/>
                      </w:rPr>
                      <w:t xml:space="preserve"> | P a g e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4FE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79CBD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BA24AC86"/>
    <w:lvl w:ilvl="0" w:tplc="19D8E4AE">
      <w:start w:val="1"/>
      <w:numFmt w:val="bullet"/>
      <w:lvlText w:val=""/>
      <w:lvlJc w:val="left"/>
      <w:pPr>
        <w:ind w:left="64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AD38BFC6">
      <w:start w:val="1"/>
      <w:numFmt w:val="bullet"/>
      <w:lvlText w:val="-"/>
      <w:lvlJc w:val="left"/>
      <w:pPr>
        <w:ind w:left="1000" w:hanging="360"/>
      </w:pPr>
      <w:rPr>
        <w:rFonts w:ascii="Cambria" w:cs="Cambria" w:eastAsia="Cambria" w:hAnsi="Cambria" w:hint="default"/>
        <w:spacing w:val="-5"/>
        <w:w w:val="100"/>
        <w:sz w:val="24"/>
        <w:szCs w:val="24"/>
        <w:lang w:val="en-US" w:bidi="en-US" w:eastAsia="en-US"/>
      </w:rPr>
    </w:lvl>
    <w:lvl w:ilvl="2" w:tplc="A022E85C">
      <w:start w:val="1"/>
      <w:numFmt w:val="bullet"/>
      <w:lvlText w:val="•"/>
      <w:lvlJc w:val="left"/>
      <w:pPr>
        <w:ind w:left="2055" w:hanging="360"/>
      </w:pPr>
      <w:rPr>
        <w:rFonts w:hint="default"/>
        <w:lang w:val="en-US" w:bidi="en-US" w:eastAsia="en-US"/>
      </w:rPr>
    </w:lvl>
    <w:lvl w:ilvl="3" w:tplc="C72EB724">
      <w:start w:val="1"/>
      <w:numFmt w:val="bullet"/>
      <w:lvlText w:val="•"/>
      <w:lvlJc w:val="left"/>
      <w:pPr>
        <w:ind w:left="3111" w:hanging="360"/>
      </w:pPr>
      <w:rPr>
        <w:rFonts w:hint="default"/>
        <w:lang w:val="en-US" w:bidi="en-US" w:eastAsia="en-US"/>
      </w:rPr>
    </w:lvl>
    <w:lvl w:ilvl="4" w:tplc="812E4BC8">
      <w:start w:val="1"/>
      <w:numFmt w:val="bullet"/>
      <w:lvlText w:val="•"/>
      <w:lvlJc w:val="left"/>
      <w:pPr>
        <w:ind w:left="4166" w:hanging="360"/>
      </w:pPr>
      <w:rPr>
        <w:rFonts w:hint="default"/>
        <w:lang w:val="en-US" w:bidi="en-US" w:eastAsia="en-US"/>
      </w:rPr>
    </w:lvl>
    <w:lvl w:ilvl="5" w:tplc="9D181538">
      <w:start w:val="1"/>
      <w:numFmt w:val="bullet"/>
      <w:lvlText w:val="•"/>
      <w:lvlJc w:val="left"/>
      <w:pPr>
        <w:ind w:left="5222" w:hanging="360"/>
      </w:pPr>
      <w:rPr>
        <w:rFonts w:hint="default"/>
        <w:lang w:val="en-US" w:bidi="en-US" w:eastAsia="en-US"/>
      </w:rPr>
    </w:lvl>
    <w:lvl w:ilvl="6" w:tplc="528AD44A">
      <w:start w:val="1"/>
      <w:numFmt w:val="bullet"/>
      <w:lvlText w:val="•"/>
      <w:lvlJc w:val="left"/>
      <w:pPr>
        <w:ind w:left="6277" w:hanging="360"/>
      </w:pPr>
      <w:rPr>
        <w:rFonts w:hint="default"/>
        <w:lang w:val="en-US" w:bidi="en-US" w:eastAsia="en-US"/>
      </w:rPr>
    </w:lvl>
    <w:lvl w:ilvl="7" w:tplc="B7C0AEB0">
      <w:start w:val="1"/>
      <w:numFmt w:val="bullet"/>
      <w:lvlText w:val="•"/>
      <w:lvlJc w:val="left"/>
      <w:pPr>
        <w:ind w:left="7333" w:hanging="360"/>
      </w:pPr>
      <w:rPr>
        <w:rFonts w:hint="default"/>
        <w:lang w:val="en-US" w:bidi="en-US" w:eastAsia="en-US"/>
      </w:rPr>
    </w:lvl>
    <w:lvl w:ilvl="8" w:tplc="17F0BF48">
      <w:start w:val="1"/>
      <w:numFmt w:val="bullet"/>
      <w:lvlText w:val="•"/>
      <w:lvlJc w:val="left"/>
      <w:pPr>
        <w:ind w:left="8388" w:hanging="360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3D72C6AC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3CAD1E6"/>
    <w:lvl w:ilvl="0" w:tplc="DF22AB16">
      <w:start w:val="1"/>
      <w:numFmt w:val="decimal"/>
      <w:lvlText w:val="%1."/>
      <w:lvlJc w:val="left"/>
      <w:pPr>
        <w:ind w:left="820" w:hanging="361"/>
      </w:pPr>
      <w:rPr>
        <w:rFonts w:ascii="Cambria" w:cs="Cambria" w:eastAsia="Cambria" w:hAnsi="Cambria" w:hint="default"/>
        <w:spacing w:val="-4"/>
        <w:w w:val="100"/>
        <w:sz w:val="24"/>
        <w:szCs w:val="24"/>
        <w:lang w:val="en-US" w:bidi="en-US" w:eastAsia="en-US"/>
      </w:rPr>
    </w:lvl>
    <w:lvl w:ilvl="1" w:tplc="EAECE138">
      <w:start w:val="1"/>
      <w:numFmt w:val="bullet"/>
      <w:lvlText w:val="•"/>
      <w:lvlJc w:val="left"/>
      <w:pPr>
        <w:ind w:left="1447" w:hanging="361"/>
      </w:pPr>
      <w:rPr>
        <w:rFonts w:hint="default"/>
        <w:lang w:val="en-US" w:bidi="en-US" w:eastAsia="en-US"/>
      </w:rPr>
    </w:lvl>
    <w:lvl w:ilvl="2" w:tplc="DE8E9C24">
      <w:start w:val="1"/>
      <w:numFmt w:val="bullet"/>
      <w:lvlText w:val="•"/>
      <w:lvlJc w:val="left"/>
      <w:pPr>
        <w:ind w:left="2074" w:hanging="361"/>
      </w:pPr>
      <w:rPr>
        <w:rFonts w:hint="default"/>
        <w:lang w:val="en-US" w:bidi="en-US" w:eastAsia="en-US"/>
      </w:rPr>
    </w:lvl>
    <w:lvl w:ilvl="3" w:tplc="BD5AAD08">
      <w:start w:val="1"/>
      <w:numFmt w:val="bullet"/>
      <w:lvlText w:val="•"/>
      <w:lvlJc w:val="left"/>
      <w:pPr>
        <w:ind w:left="2701" w:hanging="361"/>
      </w:pPr>
      <w:rPr>
        <w:rFonts w:hint="default"/>
        <w:lang w:val="en-US" w:bidi="en-US" w:eastAsia="en-US"/>
      </w:rPr>
    </w:lvl>
    <w:lvl w:ilvl="4" w:tplc="ABE4C950">
      <w:start w:val="1"/>
      <w:numFmt w:val="bullet"/>
      <w:lvlText w:val="•"/>
      <w:lvlJc w:val="left"/>
      <w:pPr>
        <w:ind w:left="3329" w:hanging="361"/>
      </w:pPr>
      <w:rPr>
        <w:rFonts w:hint="default"/>
        <w:lang w:val="en-US" w:bidi="en-US" w:eastAsia="en-US"/>
      </w:rPr>
    </w:lvl>
    <w:lvl w:ilvl="5" w:tplc="9BB2A2E6">
      <w:start w:val="1"/>
      <w:numFmt w:val="bullet"/>
      <w:lvlText w:val="•"/>
      <w:lvlJc w:val="left"/>
      <w:pPr>
        <w:ind w:left="3956" w:hanging="361"/>
      </w:pPr>
      <w:rPr>
        <w:rFonts w:hint="default"/>
        <w:lang w:val="en-US" w:bidi="en-US" w:eastAsia="en-US"/>
      </w:rPr>
    </w:lvl>
    <w:lvl w:ilvl="6" w:tplc="F2181548">
      <w:start w:val="1"/>
      <w:numFmt w:val="bullet"/>
      <w:lvlText w:val="•"/>
      <w:lvlJc w:val="left"/>
      <w:pPr>
        <w:ind w:left="4583" w:hanging="361"/>
      </w:pPr>
      <w:rPr>
        <w:rFonts w:hint="default"/>
        <w:lang w:val="en-US" w:bidi="en-US" w:eastAsia="en-US"/>
      </w:rPr>
    </w:lvl>
    <w:lvl w:ilvl="7" w:tplc="E05EF254">
      <w:start w:val="1"/>
      <w:numFmt w:val="bullet"/>
      <w:lvlText w:val="•"/>
      <w:lvlJc w:val="left"/>
      <w:pPr>
        <w:ind w:left="5211" w:hanging="361"/>
      </w:pPr>
      <w:rPr>
        <w:rFonts w:hint="default"/>
        <w:lang w:val="en-US" w:bidi="en-US" w:eastAsia="en-US"/>
      </w:rPr>
    </w:lvl>
    <w:lvl w:ilvl="8" w:tplc="259066BA">
      <w:start w:val="1"/>
      <w:numFmt w:val="bullet"/>
      <w:lvlText w:val="•"/>
      <w:lvlJc w:val="left"/>
      <w:pPr>
        <w:ind w:left="5838" w:hanging="361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multilevel"/>
    <w:tmpl w:val="79C036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031458B4"/>
    <w:lvl w:ilvl="0" w:tplc="58F4F0E0">
      <w:start w:val="1"/>
      <w:numFmt w:val="bullet"/>
      <w:lvlText w:val=""/>
      <w:lvlJc w:val="left"/>
      <w:pPr>
        <w:ind w:left="640" w:hanging="360"/>
      </w:pPr>
      <w:rPr>
        <w:rFonts w:hint="default"/>
        <w:w w:val="100"/>
        <w:lang w:val="en-US" w:bidi="en-US" w:eastAsia="en-US"/>
      </w:rPr>
    </w:lvl>
    <w:lvl w:ilvl="1" w:tplc="613CC414">
      <w:start w:val="1"/>
      <w:numFmt w:val="bullet"/>
      <w:lvlText w:val=""/>
      <w:lvlJc w:val="left"/>
      <w:pPr>
        <w:ind w:left="731" w:hanging="360"/>
      </w:pPr>
      <w:rPr>
        <w:rFonts w:hint="default"/>
        <w:w w:val="100"/>
        <w:lang w:val="en-US" w:bidi="en-US" w:eastAsia="en-US"/>
      </w:rPr>
    </w:lvl>
    <w:lvl w:ilvl="2" w:tplc="ACEC9006">
      <w:start w:val="1"/>
      <w:numFmt w:val="bullet"/>
      <w:lvlText w:val="•"/>
      <w:lvlJc w:val="left"/>
      <w:pPr>
        <w:ind w:left="1824" w:hanging="360"/>
      </w:pPr>
      <w:rPr>
        <w:rFonts w:hint="default"/>
        <w:lang w:val="en-US" w:bidi="en-US" w:eastAsia="en-US"/>
      </w:rPr>
    </w:lvl>
    <w:lvl w:ilvl="3" w:tplc="B310E724">
      <w:start w:val="1"/>
      <w:numFmt w:val="bullet"/>
      <w:lvlText w:val="•"/>
      <w:lvlJc w:val="left"/>
      <w:pPr>
        <w:ind w:left="2908" w:hanging="360"/>
      </w:pPr>
      <w:rPr>
        <w:rFonts w:hint="default"/>
        <w:lang w:val="en-US" w:bidi="en-US" w:eastAsia="en-US"/>
      </w:rPr>
    </w:lvl>
    <w:lvl w:ilvl="4" w:tplc="E11ECE0E">
      <w:start w:val="1"/>
      <w:numFmt w:val="bullet"/>
      <w:lvlText w:val="•"/>
      <w:lvlJc w:val="left"/>
      <w:pPr>
        <w:ind w:left="3993" w:hanging="360"/>
      </w:pPr>
      <w:rPr>
        <w:rFonts w:hint="default"/>
        <w:lang w:val="en-US" w:bidi="en-US" w:eastAsia="en-US"/>
      </w:rPr>
    </w:lvl>
    <w:lvl w:ilvl="5" w:tplc="8B54B7FA">
      <w:start w:val="1"/>
      <w:numFmt w:val="bullet"/>
      <w:lvlText w:val="•"/>
      <w:lvlJc w:val="left"/>
      <w:pPr>
        <w:ind w:left="5077" w:hanging="360"/>
      </w:pPr>
      <w:rPr>
        <w:rFonts w:hint="default"/>
        <w:lang w:val="en-US" w:bidi="en-US" w:eastAsia="en-US"/>
      </w:rPr>
    </w:lvl>
    <w:lvl w:ilvl="6" w:tplc="9BF21B50">
      <w:start w:val="1"/>
      <w:numFmt w:val="bullet"/>
      <w:lvlText w:val="•"/>
      <w:lvlJc w:val="left"/>
      <w:pPr>
        <w:ind w:left="6162" w:hanging="360"/>
      </w:pPr>
      <w:rPr>
        <w:rFonts w:hint="default"/>
        <w:lang w:val="en-US" w:bidi="en-US" w:eastAsia="en-US"/>
      </w:rPr>
    </w:lvl>
    <w:lvl w:ilvl="7" w:tplc="3C169EA8">
      <w:start w:val="1"/>
      <w:numFmt w:val="bullet"/>
      <w:lvlText w:val="•"/>
      <w:lvlJc w:val="left"/>
      <w:pPr>
        <w:ind w:left="7246" w:hanging="360"/>
      </w:pPr>
      <w:rPr>
        <w:rFonts w:hint="default"/>
        <w:lang w:val="en-US" w:bidi="en-US" w:eastAsia="en-US"/>
      </w:rPr>
    </w:lvl>
    <w:lvl w:ilvl="8" w:tplc="044C5610">
      <w:start w:val="1"/>
      <w:numFmt w:val="bullet"/>
      <w:lvlText w:val="•"/>
      <w:lvlJc w:val="left"/>
      <w:pPr>
        <w:ind w:left="8331" w:hanging="360"/>
      </w:pPr>
      <w:rPr>
        <w:rFonts w:hint="default"/>
        <w:lang w:val="en-US" w:bidi="en-US" w:eastAsia="en-US"/>
      </w:rPr>
    </w:lvl>
  </w:abstractNum>
  <w:abstractNum w:abstractNumId="7">
    <w:nsid w:val="00000007"/>
    <w:multiLevelType w:val="multilevel"/>
    <w:tmpl w:val="5E066A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8716CB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AB44FE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A4166A6E"/>
    <w:lvl w:ilvl="0" w:tplc="25E4EC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0000000B"/>
    <w:multiLevelType w:val="hybridMultilevel"/>
    <w:tmpl w:val="FF54F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9F16B1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245C2264"/>
    <w:lvl w:ilvl="0" w:tplc="98A46308">
      <w:start w:val="1"/>
      <w:numFmt w:val="upperRoman"/>
      <w:lvlText w:val="%1."/>
      <w:lvlJc w:val="left"/>
      <w:pPr>
        <w:ind w:left="832" w:hanging="720"/>
      </w:pPr>
      <w:rPr>
        <w:rFonts w:ascii="Cambria" w:cs="Cambria" w:eastAsia="Cambria" w:hAnsi="Cambria" w:hint="default"/>
        <w:b/>
        <w:bCs/>
        <w:spacing w:val="-6"/>
        <w:w w:val="100"/>
        <w:sz w:val="24"/>
        <w:szCs w:val="24"/>
        <w:lang w:val="en-US" w:bidi="en-US" w:eastAsia="en-US"/>
      </w:rPr>
    </w:lvl>
    <w:lvl w:ilvl="1" w:tplc="9EB2880E">
      <w:start w:val="1"/>
      <w:numFmt w:val="decimal"/>
      <w:lvlText w:val="%2."/>
      <w:lvlJc w:val="left"/>
      <w:pPr>
        <w:ind w:left="640" w:hanging="360"/>
      </w:pPr>
      <w:rPr>
        <w:rFonts w:ascii="Cambria" w:cs="Cambria" w:eastAsia="Cambria" w:hAnsi="Cambria" w:hint="default"/>
        <w:spacing w:val="-4"/>
        <w:w w:val="100"/>
        <w:sz w:val="24"/>
        <w:szCs w:val="24"/>
        <w:lang w:val="en-US" w:bidi="en-US" w:eastAsia="en-US"/>
      </w:rPr>
    </w:lvl>
    <w:lvl w:ilvl="2" w:tplc="EB2C85B6">
      <w:start w:val="1"/>
      <w:numFmt w:val="bullet"/>
      <w:lvlText w:val="•"/>
      <w:lvlJc w:val="left"/>
      <w:pPr>
        <w:ind w:left="1913" w:hanging="360"/>
      </w:pPr>
      <w:rPr>
        <w:rFonts w:hint="default"/>
        <w:lang w:val="en-US" w:bidi="en-US" w:eastAsia="en-US"/>
      </w:rPr>
    </w:lvl>
    <w:lvl w:ilvl="3" w:tplc="3E165F08">
      <w:start w:val="1"/>
      <w:numFmt w:val="bullet"/>
      <w:lvlText w:val="•"/>
      <w:lvlJc w:val="left"/>
      <w:pPr>
        <w:ind w:left="2986" w:hanging="360"/>
      </w:pPr>
      <w:rPr>
        <w:rFonts w:hint="default"/>
        <w:lang w:val="en-US" w:bidi="en-US" w:eastAsia="en-US"/>
      </w:rPr>
    </w:lvl>
    <w:lvl w:ilvl="4" w:tplc="0EBE04D8">
      <w:start w:val="1"/>
      <w:numFmt w:val="bullet"/>
      <w:lvlText w:val="•"/>
      <w:lvlJc w:val="left"/>
      <w:pPr>
        <w:ind w:left="4060" w:hanging="360"/>
      </w:pPr>
      <w:rPr>
        <w:rFonts w:hint="default"/>
        <w:lang w:val="en-US" w:bidi="en-US" w:eastAsia="en-US"/>
      </w:rPr>
    </w:lvl>
    <w:lvl w:ilvl="5" w:tplc="2796F450">
      <w:start w:val="1"/>
      <w:numFmt w:val="bullet"/>
      <w:lvlText w:val="•"/>
      <w:lvlJc w:val="left"/>
      <w:pPr>
        <w:ind w:left="5133" w:hanging="360"/>
      </w:pPr>
      <w:rPr>
        <w:rFonts w:hint="default"/>
        <w:lang w:val="en-US" w:bidi="en-US" w:eastAsia="en-US"/>
      </w:rPr>
    </w:lvl>
    <w:lvl w:ilvl="6" w:tplc="52505DB0">
      <w:start w:val="1"/>
      <w:numFmt w:val="bullet"/>
      <w:lvlText w:val="•"/>
      <w:lvlJc w:val="left"/>
      <w:pPr>
        <w:ind w:left="6206" w:hanging="360"/>
      </w:pPr>
      <w:rPr>
        <w:rFonts w:hint="default"/>
        <w:lang w:val="en-US" w:bidi="en-US" w:eastAsia="en-US"/>
      </w:rPr>
    </w:lvl>
    <w:lvl w:ilvl="7" w:tplc="94F60F4C">
      <w:start w:val="1"/>
      <w:numFmt w:val="bullet"/>
      <w:lvlText w:val="•"/>
      <w:lvlJc w:val="left"/>
      <w:pPr>
        <w:ind w:left="7280" w:hanging="360"/>
      </w:pPr>
      <w:rPr>
        <w:rFonts w:hint="default"/>
        <w:lang w:val="en-US" w:bidi="en-US" w:eastAsia="en-US"/>
      </w:rPr>
    </w:lvl>
    <w:lvl w:ilvl="8" w:tplc="192A9F92">
      <w:start w:val="1"/>
      <w:numFmt w:val="bullet"/>
      <w:lvlText w:val="•"/>
      <w:lvlJc w:val="left"/>
      <w:pPr>
        <w:ind w:left="8353" w:hanging="360"/>
      </w:pPr>
      <w:rPr>
        <w:rFonts w:hint="default"/>
        <w:lang w:val="en-US" w:bidi="en-US" w:eastAsia="en-US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12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64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100"/>
    </w:pPr>
    <w:rPr/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image" Target="media/image2.emf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510</Words>
  <Pages>3</Pages>
  <Characters>3223</Characters>
  <Application>WPS Office</Application>
  <DocSecurity>0</DocSecurity>
  <Paragraphs>142</Paragraphs>
  <ScaleCrop>false</ScaleCrop>
  <LinksUpToDate>false</LinksUpToDate>
  <CharactersWithSpaces>3705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2020-01-30T07:28:00Z</dcterms:created>
  <dc:creator>RAGHAVENDER</dc:creator>
  <lastModifiedBy>Mi A1</lastModifiedBy>
  <dcterms:modified xsi:type="dcterms:W3CDTF">2021-01-29T15:52:30Z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2019-02-16T00:00:00Z</vt:filetime>
  </property>
</Properties>
</file>