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RAHUL KUMAR</w:t>
      </w:r>
    </w:p>
    <w:p>
      <w:pPr>
        <w:spacing w:line="292" w:lineRule="exact" w:before="0"/>
        <w:ind w:left="120" w:right="0" w:firstLine="0"/>
        <w:jc w:val="left"/>
        <w:rPr>
          <w:sz w:val="24"/>
        </w:rPr>
      </w:pPr>
      <w:r>
        <w:rPr>
          <w:b/>
          <w:sz w:val="24"/>
        </w:rPr>
        <w:t>E-Mail: </w:t>
      </w:r>
      <w:hyperlink r:id="rId5">
        <w:r>
          <w:rPr>
            <w:sz w:val="24"/>
          </w:rPr>
          <w:t>rahul.kalonia10@gmail.com</w:t>
        </w:r>
      </w:hyperlink>
    </w:p>
    <w:p>
      <w:pPr>
        <w:spacing w:before="0"/>
        <w:ind w:left="120" w:right="0" w:firstLine="0"/>
        <w:jc w:val="left"/>
        <w:rPr>
          <w:sz w:val="22"/>
        </w:rPr>
      </w:pPr>
      <w:r>
        <w:rPr>
          <w:b/>
          <w:sz w:val="22"/>
        </w:rPr>
        <w:t>Mobile: </w:t>
      </w:r>
      <w:r>
        <w:rPr>
          <w:sz w:val="22"/>
        </w:rPr>
        <w:t>+91-9999085077</w:t>
      </w:r>
    </w:p>
    <w:p>
      <w:pPr>
        <w:pStyle w:val="BodyText"/>
        <w:spacing w:before="5"/>
        <w:rPr>
          <w:sz w:val="17"/>
        </w:rPr>
      </w:pPr>
    </w:p>
    <w:p>
      <w:pPr>
        <w:tabs>
          <w:tab w:pos="9572" w:val="left" w:leader="none"/>
        </w:tabs>
        <w:spacing w:before="56"/>
        <w:ind w:left="120" w:right="124" w:firstLine="0"/>
        <w:jc w:val="left"/>
        <w:rPr>
          <w:sz w:val="22"/>
        </w:rPr>
      </w:pPr>
      <w:r>
        <w:rPr>
          <w:b/>
          <w:w w:val="100"/>
          <w:sz w:val="22"/>
          <w:shd w:fill="C5D9F0" w:color="auto" w:val="clear"/>
        </w:rPr>
        <w:t> </w:t>
      </w:r>
      <w:r>
        <w:rPr>
          <w:b/>
          <w:spacing w:val="8"/>
          <w:sz w:val="22"/>
          <w:shd w:fill="C5D9F0" w:color="auto" w:val="clear"/>
        </w:rPr>
        <w:t> </w:t>
      </w:r>
      <w:r>
        <w:rPr>
          <w:b/>
          <w:sz w:val="22"/>
          <w:shd w:fill="C5D9F0" w:color="auto" w:val="clear"/>
        </w:rPr>
        <w:t>Experience</w:t>
      </w:r>
      <w:r>
        <w:rPr>
          <w:b/>
          <w:spacing w:val="-7"/>
          <w:sz w:val="22"/>
          <w:shd w:fill="C5D9F0" w:color="auto" w:val="clear"/>
        </w:rPr>
        <w:t> </w:t>
      </w:r>
      <w:r>
        <w:rPr>
          <w:b/>
          <w:sz w:val="22"/>
          <w:shd w:fill="C5D9F0" w:color="auto" w:val="clear"/>
        </w:rPr>
        <w:t>Summary</w:t>
        <w:tab/>
      </w:r>
      <w:r>
        <w:rPr>
          <w:b/>
          <w:sz w:val="22"/>
        </w:rPr>
        <w:t>                                                                                                                                            </w:t>
      </w:r>
      <w:r>
        <w:rPr>
          <w:sz w:val="22"/>
        </w:rPr>
        <w:t>Having more than 4 years’ extensive hands on experience in Functional Testing and Non – Functional Testing. Testing expertise includes – Test Estimation, Test Strategy, Planning and Scheduling, Requirements and Functional Specifications analysis, Test Scenario, Test Case creation, execution and Defect tracking with knowledge of SDLC and STLC models using TDD and BDD</w:t>
      </w:r>
      <w:r>
        <w:rPr>
          <w:spacing w:val="-11"/>
          <w:sz w:val="22"/>
        </w:rPr>
        <w:t> </w:t>
      </w:r>
      <w:r>
        <w:rPr>
          <w:sz w:val="22"/>
        </w:rPr>
        <w:t>framework.</w:t>
      </w:r>
    </w:p>
    <w:p>
      <w:pPr>
        <w:pStyle w:val="BodyText"/>
        <w:rPr>
          <w:sz w:val="20"/>
        </w:rPr>
      </w:pPr>
    </w:p>
    <w:p>
      <w:pPr>
        <w:pStyle w:val="BodyText"/>
        <w:spacing w:before="5"/>
        <w:rPr>
          <w:sz w:val="18"/>
        </w:rPr>
      </w:pPr>
    </w:p>
    <w:p>
      <w:pPr>
        <w:pStyle w:val="Heading1"/>
        <w:tabs>
          <w:tab w:pos="9572" w:val="left" w:leader="none"/>
        </w:tabs>
        <w:spacing w:line="268" w:lineRule="exact"/>
        <w:jc w:val="both"/>
      </w:pPr>
      <w:r>
        <w:rPr>
          <w:w w:val="100"/>
          <w:shd w:fill="C5D9F0" w:color="auto" w:val="clear"/>
        </w:rPr>
        <w:t> </w:t>
      </w:r>
      <w:r>
        <w:rPr>
          <w:spacing w:val="8"/>
          <w:shd w:fill="C5D9F0" w:color="auto" w:val="clear"/>
        </w:rPr>
        <w:t> </w:t>
      </w:r>
      <w:r>
        <w:rPr>
          <w:shd w:fill="C5D9F0" w:color="auto" w:val="clear"/>
        </w:rPr>
        <w:t>Skills &amp;</w:t>
      </w:r>
      <w:r>
        <w:rPr>
          <w:spacing w:val="-5"/>
          <w:shd w:fill="C5D9F0" w:color="auto" w:val="clear"/>
        </w:rPr>
        <w:t> </w:t>
      </w:r>
      <w:r>
        <w:rPr>
          <w:shd w:fill="C5D9F0" w:color="auto" w:val="clear"/>
        </w:rPr>
        <w:t>Ability</w:t>
        <w:tab/>
      </w:r>
    </w:p>
    <w:p>
      <w:pPr>
        <w:pStyle w:val="ListParagraph"/>
        <w:numPr>
          <w:ilvl w:val="0"/>
          <w:numId w:val="1"/>
        </w:numPr>
        <w:tabs>
          <w:tab w:pos="481" w:val="left" w:leader="none"/>
        </w:tabs>
        <w:spacing w:line="240" w:lineRule="auto" w:before="0" w:after="0"/>
        <w:ind w:left="480" w:right="214" w:hanging="360"/>
        <w:jc w:val="both"/>
        <w:rPr>
          <w:rFonts w:ascii="Symbol" w:hAnsi="Symbol"/>
          <w:sz w:val="22"/>
        </w:rPr>
      </w:pPr>
      <w:r>
        <w:rPr>
          <w:b/>
          <w:sz w:val="22"/>
        </w:rPr>
        <w:t>Functional testing: </w:t>
      </w:r>
      <w:r>
        <w:rPr>
          <w:sz w:val="22"/>
        </w:rPr>
        <w:t>Manual testing of Web Applications, Mobile testing (Android &amp; iOS), API testing, debugging, responsive testing, browser stack testing, ETL Testing, Analytics Testing with SAP HANA Analytics and</w:t>
      </w:r>
      <w:r>
        <w:rPr>
          <w:spacing w:val="-4"/>
          <w:sz w:val="22"/>
        </w:rPr>
        <w:t> </w:t>
      </w:r>
      <w:r>
        <w:rPr>
          <w:sz w:val="22"/>
        </w:rPr>
        <w:t>Tableau.</w:t>
      </w:r>
    </w:p>
    <w:p>
      <w:pPr>
        <w:pStyle w:val="ListParagraph"/>
        <w:numPr>
          <w:ilvl w:val="0"/>
          <w:numId w:val="1"/>
        </w:numPr>
        <w:tabs>
          <w:tab w:pos="481" w:val="left" w:leader="none"/>
        </w:tabs>
        <w:spacing w:line="240" w:lineRule="auto" w:before="1" w:after="0"/>
        <w:ind w:left="480" w:right="212" w:hanging="360"/>
        <w:jc w:val="both"/>
        <w:rPr>
          <w:rFonts w:ascii="Symbol" w:hAnsi="Symbol"/>
          <w:sz w:val="22"/>
        </w:rPr>
      </w:pPr>
      <w:r>
        <w:rPr>
          <w:b/>
          <w:sz w:val="22"/>
        </w:rPr>
        <w:t>Agile Testing methodology: </w:t>
      </w:r>
      <w:r>
        <w:rPr>
          <w:sz w:val="22"/>
        </w:rPr>
        <w:t>Worked in Agile mode with Short iterations, Real-time communication, agile ceremonies, rapidly changing requirements, scrum</w:t>
      </w:r>
      <w:r>
        <w:rPr>
          <w:spacing w:val="-1"/>
          <w:sz w:val="22"/>
        </w:rPr>
        <w:t> </w:t>
      </w:r>
      <w:r>
        <w:rPr>
          <w:sz w:val="22"/>
        </w:rPr>
        <w:t>calls.</w:t>
      </w:r>
    </w:p>
    <w:p>
      <w:pPr>
        <w:pStyle w:val="Heading1"/>
        <w:numPr>
          <w:ilvl w:val="0"/>
          <w:numId w:val="1"/>
        </w:numPr>
        <w:tabs>
          <w:tab w:pos="481" w:val="left" w:leader="none"/>
        </w:tabs>
        <w:spacing w:line="240" w:lineRule="auto" w:before="0" w:after="0"/>
        <w:ind w:left="480" w:right="0" w:hanging="361"/>
        <w:jc w:val="both"/>
        <w:rPr>
          <w:rFonts w:ascii="Symbol" w:hAnsi="Symbol"/>
        </w:rPr>
      </w:pPr>
      <w:r>
        <w:rPr/>
        <w:t>Test management and bug reporting in</w:t>
      </w:r>
      <w:r>
        <w:rPr>
          <w:spacing w:val="-8"/>
        </w:rPr>
        <w:t> </w:t>
      </w:r>
      <w:r>
        <w:rPr/>
        <w:t>JIRA/Rally/ALM</w:t>
      </w:r>
    </w:p>
    <w:p>
      <w:pPr>
        <w:pStyle w:val="BodyText"/>
        <w:spacing w:before="6"/>
        <w:rPr>
          <w:b/>
          <w:sz w:val="25"/>
        </w:rPr>
      </w:pPr>
    </w:p>
    <w:p>
      <w:pPr>
        <w:tabs>
          <w:tab w:pos="9582" w:val="left" w:leader="none"/>
        </w:tabs>
        <w:spacing w:before="57"/>
        <w:ind w:left="130" w:right="0" w:firstLine="0"/>
        <w:jc w:val="left"/>
        <w:rPr>
          <w:b/>
          <w:sz w:val="22"/>
        </w:rPr>
      </w:pPr>
      <w:r>
        <w:rPr>
          <w:b/>
          <w:w w:val="100"/>
          <w:sz w:val="22"/>
          <w:shd w:fill="D2DFED" w:color="auto" w:val="clear"/>
        </w:rPr>
        <w:t> </w:t>
      </w:r>
      <w:r>
        <w:rPr>
          <w:b/>
          <w:spacing w:val="8"/>
          <w:sz w:val="22"/>
          <w:shd w:fill="D2DFED" w:color="auto" w:val="clear"/>
        </w:rPr>
        <w:t> </w:t>
      </w:r>
      <w:r>
        <w:rPr>
          <w:b/>
          <w:sz w:val="22"/>
          <w:shd w:fill="D2DFED" w:color="auto" w:val="clear"/>
        </w:rPr>
        <w:t>Skill</w:t>
      </w:r>
      <w:r>
        <w:rPr>
          <w:b/>
          <w:spacing w:val="-3"/>
          <w:sz w:val="22"/>
          <w:shd w:fill="D2DFED" w:color="auto" w:val="clear"/>
        </w:rPr>
        <w:t> </w:t>
      </w:r>
      <w:r>
        <w:rPr>
          <w:b/>
          <w:sz w:val="22"/>
          <w:shd w:fill="D2DFED" w:color="auto" w:val="clear"/>
        </w:rPr>
        <w:t>Set</w:t>
        <w:tab/>
      </w:r>
    </w:p>
    <w:p>
      <w:pPr>
        <w:pStyle w:val="ListParagraph"/>
        <w:numPr>
          <w:ilvl w:val="0"/>
          <w:numId w:val="1"/>
        </w:numPr>
        <w:tabs>
          <w:tab w:pos="480" w:val="left" w:leader="none"/>
          <w:tab w:pos="481" w:val="left" w:leader="none"/>
          <w:tab w:pos="2280" w:val="left" w:leader="none"/>
        </w:tabs>
        <w:spacing w:line="240" w:lineRule="auto" w:before="0" w:after="0"/>
        <w:ind w:left="480" w:right="0" w:hanging="361"/>
        <w:jc w:val="left"/>
        <w:rPr>
          <w:rFonts w:ascii="Symbol" w:hAnsi="Symbol"/>
          <w:sz w:val="22"/>
        </w:rPr>
      </w:pPr>
      <w:r>
        <w:rPr>
          <w:sz w:val="22"/>
        </w:rPr>
        <w:t>Programming</w:t>
        <w:tab/>
        <w:t>:SQL,</w:t>
      </w:r>
      <w:r>
        <w:rPr>
          <w:spacing w:val="-3"/>
          <w:sz w:val="22"/>
        </w:rPr>
        <w:t> </w:t>
      </w:r>
      <w:r>
        <w:rPr>
          <w:sz w:val="22"/>
        </w:rPr>
        <w:t>Python</w:t>
      </w:r>
    </w:p>
    <w:p>
      <w:pPr>
        <w:pStyle w:val="ListParagraph"/>
        <w:numPr>
          <w:ilvl w:val="0"/>
          <w:numId w:val="1"/>
        </w:numPr>
        <w:tabs>
          <w:tab w:pos="480" w:val="left" w:leader="none"/>
          <w:tab w:pos="481" w:val="left" w:leader="none"/>
          <w:tab w:pos="2280" w:val="left" w:leader="none"/>
        </w:tabs>
        <w:spacing w:line="279" w:lineRule="exact" w:before="1" w:after="0"/>
        <w:ind w:left="480" w:right="0" w:hanging="361"/>
        <w:jc w:val="left"/>
        <w:rPr>
          <w:rFonts w:ascii="Symbol" w:hAnsi="Symbol"/>
          <w:sz w:val="22"/>
        </w:rPr>
      </w:pPr>
      <w:r>
        <w:rPr>
          <w:sz w:val="22"/>
        </w:rPr>
        <w:t>Scripting</w:t>
        <w:tab/>
        <w:t>:Unix, Gherkin</w:t>
      </w:r>
    </w:p>
    <w:p>
      <w:pPr>
        <w:pStyle w:val="ListParagraph"/>
        <w:numPr>
          <w:ilvl w:val="0"/>
          <w:numId w:val="1"/>
        </w:numPr>
        <w:tabs>
          <w:tab w:pos="480" w:val="left" w:leader="none"/>
          <w:tab w:pos="481" w:val="left" w:leader="none"/>
          <w:tab w:pos="2280" w:val="left" w:leader="none"/>
        </w:tabs>
        <w:spacing w:line="279" w:lineRule="exact" w:before="0" w:after="0"/>
        <w:ind w:left="480" w:right="0" w:hanging="361"/>
        <w:jc w:val="left"/>
        <w:rPr>
          <w:rFonts w:ascii="Symbol" w:hAnsi="Symbol"/>
          <w:sz w:val="22"/>
        </w:rPr>
      </w:pPr>
      <w:r>
        <w:rPr>
          <w:sz w:val="22"/>
        </w:rPr>
        <w:t>OS</w:t>
        <w:tab/>
      </w:r>
      <w:r>
        <w:rPr>
          <w:b/>
          <w:sz w:val="22"/>
        </w:rPr>
        <w:t>:</w:t>
      </w:r>
      <w:r>
        <w:rPr>
          <w:sz w:val="22"/>
        </w:rPr>
        <w:t>UNIX, Windows, Mac</w:t>
      </w:r>
      <w:r>
        <w:rPr>
          <w:spacing w:val="-5"/>
          <w:sz w:val="22"/>
        </w:rPr>
        <w:t> </w:t>
      </w:r>
      <w:r>
        <w:rPr>
          <w:sz w:val="22"/>
        </w:rPr>
        <w:t>OS</w:t>
      </w:r>
    </w:p>
    <w:p>
      <w:pPr>
        <w:pStyle w:val="ListParagraph"/>
        <w:numPr>
          <w:ilvl w:val="0"/>
          <w:numId w:val="1"/>
        </w:numPr>
        <w:tabs>
          <w:tab w:pos="480" w:val="left" w:leader="none"/>
          <w:tab w:pos="481" w:val="left" w:leader="none"/>
          <w:tab w:pos="2280" w:val="left" w:leader="none"/>
        </w:tabs>
        <w:spacing w:line="240" w:lineRule="auto" w:before="0" w:after="0"/>
        <w:ind w:left="480" w:right="0" w:hanging="361"/>
        <w:jc w:val="left"/>
        <w:rPr>
          <w:rFonts w:ascii="Symbol" w:hAnsi="Symbol"/>
          <w:sz w:val="22"/>
        </w:rPr>
      </w:pPr>
      <w:r>
        <w:rPr>
          <w:sz w:val="22"/>
        </w:rPr>
        <w:t>Domain</w:t>
        <w:tab/>
        <w:t>:Oracle Apps Testing -Telecom(OSS-BSS), E-Commerce, Healthcare,</w:t>
      </w:r>
      <w:r>
        <w:rPr>
          <w:spacing w:val="-9"/>
          <w:sz w:val="22"/>
        </w:rPr>
        <w:t> </w:t>
      </w:r>
      <w:r>
        <w:rPr>
          <w:sz w:val="22"/>
        </w:rPr>
        <w:t>BFSI</w:t>
      </w:r>
    </w:p>
    <w:p>
      <w:pPr>
        <w:pStyle w:val="ListParagraph"/>
        <w:numPr>
          <w:ilvl w:val="0"/>
          <w:numId w:val="1"/>
        </w:numPr>
        <w:tabs>
          <w:tab w:pos="480" w:val="left" w:leader="none"/>
          <w:tab w:pos="481" w:val="left" w:leader="none"/>
          <w:tab w:pos="2280" w:val="left" w:leader="none"/>
        </w:tabs>
        <w:spacing w:line="240" w:lineRule="auto" w:before="1" w:after="0"/>
        <w:ind w:left="480" w:right="0" w:hanging="361"/>
        <w:jc w:val="left"/>
        <w:rPr>
          <w:rFonts w:ascii="Symbol" w:hAnsi="Symbol"/>
          <w:sz w:val="22"/>
        </w:rPr>
      </w:pPr>
      <w:r>
        <w:rPr>
          <w:sz w:val="22"/>
        </w:rPr>
        <w:t>Database</w:t>
        <w:tab/>
        <w:t>: Oracle, SAP</w:t>
      </w:r>
      <w:r>
        <w:rPr>
          <w:spacing w:val="1"/>
          <w:sz w:val="22"/>
        </w:rPr>
        <w:t> </w:t>
      </w:r>
      <w:r>
        <w:rPr>
          <w:sz w:val="22"/>
        </w:rPr>
        <w:t>HANA</w:t>
      </w:r>
    </w:p>
    <w:p>
      <w:pPr>
        <w:pStyle w:val="ListParagraph"/>
        <w:numPr>
          <w:ilvl w:val="0"/>
          <w:numId w:val="1"/>
        </w:numPr>
        <w:tabs>
          <w:tab w:pos="480" w:val="left" w:leader="none"/>
          <w:tab w:pos="481" w:val="left" w:leader="none"/>
          <w:tab w:pos="2280" w:val="left" w:leader="none"/>
        </w:tabs>
        <w:spacing w:line="240" w:lineRule="auto" w:before="1" w:after="0"/>
        <w:ind w:left="480" w:right="0" w:hanging="361"/>
        <w:jc w:val="left"/>
        <w:rPr>
          <w:rFonts w:ascii="Symbol" w:hAnsi="Symbol"/>
          <w:sz w:val="22"/>
        </w:rPr>
      </w:pPr>
      <w:r>
        <w:rPr>
          <w:sz w:val="22"/>
        </w:rPr>
        <w:t>Tools</w:t>
        <w:tab/>
        <w:t>:Postman, SQL Developer, VS Code, JIRA, Rally, QAC, Git, SAP HANA</w:t>
      </w:r>
      <w:r>
        <w:rPr>
          <w:spacing w:val="-18"/>
          <w:sz w:val="22"/>
        </w:rPr>
        <w:t> </w:t>
      </w:r>
      <w:r>
        <w:rPr>
          <w:sz w:val="22"/>
        </w:rPr>
        <w:t>Studio</w:t>
      </w:r>
    </w:p>
    <w:p>
      <w:pPr>
        <w:pStyle w:val="BodyText"/>
        <w:spacing w:before="6"/>
        <w:rPr>
          <w:sz w:val="25"/>
        </w:rPr>
      </w:pPr>
    </w:p>
    <w:p>
      <w:pPr>
        <w:pStyle w:val="Heading1"/>
        <w:tabs>
          <w:tab w:pos="9582" w:val="left" w:leader="none"/>
        </w:tabs>
        <w:spacing w:before="56"/>
        <w:ind w:left="130"/>
      </w:pPr>
      <w:r>
        <w:rPr>
          <w:w w:val="100"/>
          <w:shd w:fill="D2DFED" w:color="auto" w:val="clear"/>
        </w:rPr>
        <w:t> </w:t>
      </w:r>
      <w:r>
        <w:rPr>
          <w:spacing w:val="8"/>
          <w:shd w:fill="D2DFED" w:color="auto" w:val="clear"/>
        </w:rPr>
        <w:t> </w:t>
      </w:r>
      <w:r>
        <w:rPr>
          <w:shd w:fill="D2DFED" w:color="auto" w:val="clear"/>
        </w:rPr>
        <w:t>Roles &amp;</w:t>
      </w:r>
      <w:r>
        <w:rPr>
          <w:spacing w:val="-8"/>
          <w:shd w:fill="D2DFED" w:color="auto" w:val="clear"/>
        </w:rPr>
        <w:t> </w:t>
      </w:r>
      <w:r>
        <w:rPr>
          <w:shd w:fill="D2DFED" w:color="auto" w:val="clear"/>
        </w:rPr>
        <w:t>Responsibilities</w:t>
        <w:tab/>
      </w:r>
    </w:p>
    <w:p>
      <w:pPr>
        <w:pStyle w:val="ListParagraph"/>
        <w:numPr>
          <w:ilvl w:val="0"/>
          <w:numId w:val="1"/>
        </w:numPr>
        <w:tabs>
          <w:tab w:pos="571" w:val="left" w:leader="none"/>
          <w:tab w:pos="572" w:val="left" w:leader="none"/>
        </w:tabs>
        <w:spacing w:line="240" w:lineRule="auto" w:before="1" w:after="0"/>
        <w:ind w:left="571" w:right="0" w:hanging="452"/>
        <w:jc w:val="left"/>
        <w:rPr>
          <w:rFonts w:ascii="Symbol" w:hAnsi="Symbol"/>
          <w:sz w:val="22"/>
        </w:rPr>
      </w:pPr>
      <w:r>
        <w:rPr>
          <w:sz w:val="22"/>
        </w:rPr>
        <w:t>Requirement Analysis using BRD and User Stories in</w:t>
      </w:r>
      <w:r>
        <w:rPr>
          <w:spacing w:val="-4"/>
          <w:sz w:val="22"/>
        </w:rPr>
        <w:t> </w:t>
      </w:r>
      <w:r>
        <w:rPr>
          <w:sz w:val="22"/>
        </w:rPr>
        <w:t>Rally.</w:t>
      </w:r>
    </w:p>
    <w:p>
      <w:pPr>
        <w:pStyle w:val="ListParagraph"/>
        <w:numPr>
          <w:ilvl w:val="0"/>
          <w:numId w:val="1"/>
        </w:numPr>
        <w:tabs>
          <w:tab w:pos="571" w:val="left" w:leader="none"/>
          <w:tab w:pos="572" w:val="left" w:leader="none"/>
        </w:tabs>
        <w:spacing w:line="240" w:lineRule="auto" w:before="0" w:after="0"/>
        <w:ind w:left="571" w:right="0" w:hanging="452"/>
        <w:jc w:val="left"/>
        <w:rPr>
          <w:rFonts w:ascii="Symbol" w:hAnsi="Symbol"/>
          <w:sz w:val="22"/>
        </w:rPr>
      </w:pPr>
      <w:r>
        <w:rPr>
          <w:sz w:val="22"/>
        </w:rPr>
        <w:t>Understanding Requirements, creating Test Cases and</w:t>
      </w:r>
      <w:r>
        <w:rPr>
          <w:spacing w:val="-3"/>
          <w:sz w:val="22"/>
        </w:rPr>
        <w:t> </w:t>
      </w:r>
      <w:r>
        <w:rPr>
          <w:sz w:val="22"/>
        </w:rPr>
        <w:t>Execution.</w:t>
      </w:r>
    </w:p>
    <w:p>
      <w:pPr>
        <w:pStyle w:val="ListParagraph"/>
        <w:numPr>
          <w:ilvl w:val="0"/>
          <w:numId w:val="1"/>
        </w:numPr>
        <w:tabs>
          <w:tab w:pos="571" w:val="left" w:leader="none"/>
          <w:tab w:pos="572" w:val="left" w:leader="none"/>
        </w:tabs>
        <w:spacing w:line="279" w:lineRule="exact" w:before="1" w:after="0"/>
        <w:ind w:left="571" w:right="0" w:hanging="452"/>
        <w:jc w:val="left"/>
        <w:rPr>
          <w:rFonts w:ascii="Symbol" w:hAnsi="Symbol"/>
          <w:sz w:val="22"/>
        </w:rPr>
      </w:pPr>
      <w:r>
        <w:rPr>
          <w:sz w:val="22"/>
        </w:rPr>
        <w:t>Creating Test Plan, Test Defect Matrix and Test</w:t>
      </w:r>
      <w:r>
        <w:rPr>
          <w:spacing w:val="-14"/>
          <w:sz w:val="22"/>
        </w:rPr>
        <w:t> </w:t>
      </w:r>
      <w:r>
        <w:rPr>
          <w:sz w:val="22"/>
        </w:rPr>
        <w:t>Estimation.</w:t>
      </w:r>
    </w:p>
    <w:p>
      <w:pPr>
        <w:pStyle w:val="ListParagraph"/>
        <w:numPr>
          <w:ilvl w:val="0"/>
          <w:numId w:val="1"/>
        </w:numPr>
        <w:tabs>
          <w:tab w:pos="571" w:val="left" w:leader="none"/>
          <w:tab w:pos="572" w:val="left" w:leader="none"/>
        </w:tabs>
        <w:spacing w:line="279" w:lineRule="exact" w:before="0" w:after="0"/>
        <w:ind w:left="571" w:right="0" w:hanging="452"/>
        <w:jc w:val="left"/>
        <w:rPr>
          <w:rFonts w:ascii="Symbol" w:hAnsi="Symbol"/>
          <w:sz w:val="22"/>
        </w:rPr>
      </w:pPr>
      <w:r>
        <w:rPr>
          <w:sz w:val="22"/>
        </w:rPr>
        <w:t>Creating Gherkin Test cases for automation team in VS</w:t>
      </w:r>
      <w:r>
        <w:rPr>
          <w:spacing w:val="-4"/>
          <w:sz w:val="22"/>
        </w:rPr>
        <w:t> </w:t>
      </w:r>
      <w:r>
        <w:rPr>
          <w:sz w:val="22"/>
        </w:rPr>
        <w:t>Code.</w:t>
      </w:r>
    </w:p>
    <w:p>
      <w:pPr>
        <w:pStyle w:val="ListParagraph"/>
        <w:numPr>
          <w:ilvl w:val="0"/>
          <w:numId w:val="1"/>
        </w:numPr>
        <w:tabs>
          <w:tab w:pos="571" w:val="left" w:leader="none"/>
          <w:tab w:pos="572" w:val="left" w:leader="none"/>
        </w:tabs>
        <w:spacing w:line="240" w:lineRule="auto" w:before="0" w:after="0"/>
        <w:ind w:left="571" w:right="0" w:hanging="452"/>
        <w:jc w:val="left"/>
        <w:rPr>
          <w:rFonts w:ascii="Symbol" w:hAnsi="Symbol"/>
          <w:sz w:val="22"/>
        </w:rPr>
      </w:pPr>
      <w:r>
        <w:rPr>
          <w:sz w:val="22"/>
        </w:rPr>
        <w:t>Unit, Integration, System Testing and End To End Testing including</w:t>
      </w:r>
      <w:r>
        <w:rPr>
          <w:spacing w:val="-10"/>
          <w:sz w:val="22"/>
        </w:rPr>
        <w:t> </w:t>
      </w:r>
      <w:r>
        <w:rPr>
          <w:sz w:val="22"/>
        </w:rPr>
        <w:t>UAT.</w:t>
      </w:r>
    </w:p>
    <w:p>
      <w:pPr>
        <w:pStyle w:val="ListParagraph"/>
        <w:numPr>
          <w:ilvl w:val="0"/>
          <w:numId w:val="1"/>
        </w:numPr>
        <w:tabs>
          <w:tab w:pos="571" w:val="left" w:leader="none"/>
          <w:tab w:pos="572" w:val="left" w:leader="none"/>
        </w:tabs>
        <w:spacing w:line="240" w:lineRule="auto" w:before="1" w:after="0"/>
        <w:ind w:left="571" w:right="0" w:hanging="452"/>
        <w:jc w:val="left"/>
        <w:rPr>
          <w:rFonts w:ascii="Symbol" w:hAnsi="Symbol"/>
          <w:sz w:val="22"/>
        </w:rPr>
      </w:pPr>
      <w:r>
        <w:rPr>
          <w:sz w:val="22"/>
        </w:rPr>
        <w:t>API Testing using</w:t>
      </w:r>
      <w:r>
        <w:rPr>
          <w:spacing w:val="-3"/>
          <w:sz w:val="22"/>
        </w:rPr>
        <w:t> </w:t>
      </w:r>
      <w:r>
        <w:rPr>
          <w:sz w:val="22"/>
        </w:rPr>
        <w:t>Postman.</w:t>
      </w:r>
    </w:p>
    <w:p>
      <w:pPr>
        <w:pStyle w:val="ListParagraph"/>
        <w:numPr>
          <w:ilvl w:val="0"/>
          <w:numId w:val="1"/>
        </w:numPr>
        <w:tabs>
          <w:tab w:pos="571" w:val="left" w:leader="none"/>
          <w:tab w:pos="572" w:val="left" w:leader="none"/>
        </w:tabs>
        <w:spacing w:line="279" w:lineRule="exact" w:before="0" w:after="0"/>
        <w:ind w:left="571" w:right="0" w:hanging="452"/>
        <w:jc w:val="left"/>
        <w:rPr>
          <w:rFonts w:ascii="Symbol" w:hAnsi="Symbol"/>
          <w:sz w:val="22"/>
        </w:rPr>
      </w:pPr>
      <w:r>
        <w:rPr>
          <w:sz w:val="22"/>
        </w:rPr>
        <w:t>Directly working with Accessibility and Penetration Testing</w:t>
      </w:r>
      <w:r>
        <w:rPr>
          <w:spacing w:val="-8"/>
          <w:sz w:val="22"/>
        </w:rPr>
        <w:t> </w:t>
      </w:r>
      <w:r>
        <w:rPr>
          <w:sz w:val="22"/>
        </w:rPr>
        <w:t>Teams.</w:t>
      </w:r>
    </w:p>
    <w:p>
      <w:pPr>
        <w:pStyle w:val="ListParagraph"/>
        <w:numPr>
          <w:ilvl w:val="0"/>
          <w:numId w:val="1"/>
        </w:numPr>
        <w:tabs>
          <w:tab w:pos="571" w:val="left" w:leader="none"/>
          <w:tab w:pos="572" w:val="left" w:leader="none"/>
        </w:tabs>
        <w:spacing w:line="279" w:lineRule="exact" w:before="0" w:after="0"/>
        <w:ind w:left="571" w:right="0" w:hanging="452"/>
        <w:jc w:val="left"/>
        <w:rPr>
          <w:rFonts w:ascii="Symbol" w:hAnsi="Symbol"/>
          <w:sz w:val="22"/>
        </w:rPr>
      </w:pPr>
      <w:r>
        <w:rPr>
          <w:sz w:val="22"/>
        </w:rPr>
        <w:t>Perform Smoke testing during CRQs, Ad hoc and Regression</w:t>
      </w:r>
      <w:r>
        <w:rPr>
          <w:spacing w:val="-6"/>
          <w:sz w:val="22"/>
        </w:rPr>
        <w:t> </w:t>
      </w:r>
      <w:r>
        <w:rPr>
          <w:sz w:val="22"/>
        </w:rPr>
        <w:t>Testing.</w:t>
      </w:r>
    </w:p>
    <w:p>
      <w:pPr>
        <w:pStyle w:val="ListParagraph"/>
        <w:numPr>
          <w:ilvl w:val="0"/>
          <w:numId w:val="1"/>
        </w:numPr>
        <w:tabs>
          <w:tab w:pos="571" w:val="left" w:leader="none"/>
          <w:tab w:pos="572" w:val="left" w:leader="none"/>
        </w:tabs>
        <w:spacing w:line="240" w:lineRule="auto" w:before="1" w:after="0"/>
        <w:ind w:left="571" w:right="0" w:hanging="452"/>
        <w:jc w:val="left"/>
        <w:rPr>
          <w:rFonts w:ascii="Symbol" w:hAnsi="Symbol"/>
          <w:sz w:val="22"/>
        </w:rPr>
      </w:pPr>
      <w:r>
        <w:rPr>
          <w:sz w:val="22"/>
        </w:rPr>
        <w:t>Sprint estimation and management in</w:t>
      </w:r>
      <w:r>
        <w:rPr>
          <w:spacing w:val="-6"/>
          <w:sz w:val="22"/>
        </w:rPr>
        <w:t> </w:t>
      </w:r>
      <w:r>
        <w:rPr>
          <w:sz w:val="22"/>
        </w:rPr>
        <w:t>JIRA</w:t>
      </w:r>
    </w:p>
    <w:p>
      <w:pPr>
        <w:pStyle w:val="ListParagraph"/>
        <w:numPr>
          <w:ilvl w:val="0"/>
          <w:numId w:val="1"/>
        </w:numPr>
        <w:tabs>
          <w:tab w:pos="571" w:val="left" w:leader="none"/>
          <w:tab w:pos="572" w:val="left" w:leader="none"/>
        </w:tabs>
        <w:spacing w:line="240" w:lineRule="auto" w:before="1" w:after="0"/>
        <w:ind w:left="571" w:right="0" w:hanging="452"/>
        <w:jc w:val="left"/>
        <w:rPr>
          <w:rFonts w:ascii="Symbol" w:hAnsi="Symbol"/>
          <w:sz w:val="22"/>
        </w:rPr>
      </w:pPr>
      <w:r>
        <w:rPr>
          <w:sz w:val="22"/>
        </w:rPr>
        <w:t>Creating Test Data for Automation scripts and Test</w:t>
      </w:r>
      <w:r>
        <w:rPr>
          <w:spacing w:val="-12"/>
          <w:sz w:val="22"/>
        </w:rPr>
        <w:t> </w:t>
      </w:r>
      <w:r>
        <w:rPr>
          <w:sz w:val="22"/>
        </w:rPr>
        <w:t>Cases.</w:t>
      </w:r>
    </w:p>
    <w:p>
      <w:pPr>
        <w:pStyle w:val="ListParagraph"/>
        <w:numPr>
          <w:ilvl w:val="0"/>
          <w:numId w:val="1"/>
        </w:numPr>
        <w:tabs>
          <w:tab w:pos="571" w:val="left" w:leader="none"/>
          <w:tab w:pos="572" w:val="left" w:leader="none"/>
        </w:tabs>
        <w:spacing w:line="240" w:lineRule="auto" w:before="0" w:after="0"/>
        <w:ind w:left="571" w:right="216" w:hanging="452"/>
        <w:jc w:val="left"/>
        <w:rPr>
          <w:rFonts w:ascii="Symbol" w:hAnsi="Symbol"/>
          <w:sz w:val="22"/>
        </w:rPr>
      </w:pPr>
      <w:r>
        <w:rPr>
          <w:sz w:val="22"/>
        </w:rPr>
        <w:t>Doing ETL operations and creating Models and Views in SAP HANA Studio and testing Visualizations in</w:t>
      </w:r>
      <w:r>
        <w:rPr>
          <w:spacing w:val="-1"/>
          <w:sz w:val="22"/>
        </w:rPr>
        <w:t> </w:t>
      </w:r>
      <w:r>
        <w:rPr>
          <w:sz w:val="22"/>
        </w:rPr>
        <w:t>Tableau.</w:t>
      </w:r>
    </w:p>
    <w:p>
      <w:pPr>
        <w:pStyle w:val="ListParagraph"/>
        <w:numPr>
          <w:ilvl w:val="0"/>
          <w:numId w:val="1"/>
        </w:numPr>
        <w:tabs>
          <w:tab w:pos="571" w:val="left" w:leader="none"/>
          <w:tab w:pos="572" w:val="left" w:leader="none"/>
        </w:tabs>
        <w:spacing w:line="279" w:lineRule="exact" w:before="0" w:after="0"/>
        <w:ind w:left="571" w:right="0" w:hanging="452"/>
        <w:jc w:val="left"/>
        <w:rPr>
          <w:rFonts w:ascii="Symbol" w:hAnsi="Symbol"/>
          <w:sz w:val="22"/>
        </w:rPr>
      </w:pPr>
      <w:r>
        <w:rPr>
          <w:sz w:val="22"/>
        </w:rPr>
        <w:t>Creating compelling reports and dashboards in Tableau and publishing</w:t>
      </w:r>
      <w:r>
        <w:rPr>
          <w:spacing w:val="-11"/>
          <w:sz w:val="22"/>
        </w:rPr>
        <w:t> </w:t>
      </w:r>
      <w:r>
        <w:rPr>
          <w:sz w:val="22"/>
        </w:rPr>
        <w:t>them.</w:t>
      </w:r>
    </w:p>
    <w:p>
      <w:pPr>
        <w:pStyle w:val="ListParagraph"/>
        <w:numPr>
          <w:ilvl w:val="0"/>
          <w:numId w:val="1"/>
        </w:numPr>
        <w:tabs>
          <w:tab w:pos="571" w:val="left" w:leader="none"/>
          <w:tab w:pos="572" w:val="left" w:leader="none"/>
        </w:tabs>
        <w:spacing w:line="240" w:lineRule="auto" w:before="1" w:after="0"/>
        <w:ind w:left="571" w:right="0" w:hanging="452"/>
        <w:jc w:val="left"/>
        <w:rPr>
          <w:rFonts w:ascii="Symbol" w:hAnsi="Symbol"/>
          <w:sz w:val="22"/>
        </w:rPr>
      </w:pPr>
      <w:r>
        <w:rPr>
          <w:sz w:val="22"/>
        </w:rPr>
        <w:t>Knowledge of database, BI and Data</w:t>
      </w:r>
      <w:r>
        <w:rPr>
          <w:spacing w:val="-5"/>
          <w:sz w:val="22"/>
        </w:rPr>
        <w:t> </w:t>
      </w:r>
      <w:r>
        <w:rPr>
          <w:sz w:val="22"/>
        </w:rPr>
        <w:t>Analytics.</w:t>
      </w:r>
    </w:p>
    <w:p>
      <w:pPr>
        <w:pStyle w:val="ListParagraph"/>
        <w:numPr>
          <w:ilvl w:val="0"/>
          <w:numId w:val="1"/>
        </w:numPr>
        <w:tabs>
          <w:tab w:pos="571" w:val="left" w:leader="none"/>
          <w:tab w:pos="572" w:val="left" w:leader="none"/>
        </w:tabs>
        <w:spacing w:line="240" w:lineRule="auto" w:before="1" w:after="0"/>
        <w:ind w:left="571" w:right="216" w:hanging="452"/>
        <w:jc w:val="left"/>
        <w:rPr>
          <w:rFonts w:ascii="Symbol" w:hAnsi="Symbol"/>
          <w:sz w:val="22"/>
        </w:rPr>
      </w:pPr>
      <w:r>
        <w:rPr>
          <w:sz w:val="22"/>
        </w:rPr>
        <w:t>Pulling code from Git Repository and writing gherkin test cases and updating gherkins as per functionality changes and pushing the</w:t>
      </w:r>
      <w:r>
        <w:rPr>
          <w:spacing w:val="-4"/>
          <w:sz w:val="22"/>
        </w:rPr>
        <w:t> </w:t>
      </w:r>
      <w:r>
        <w:rPr>
          <w:sz w:val="22"/>
        </w:rPr>
        <w:t>code.</w:t>
      </w:r>
    </w:p>
    <w:p>
      <w:pPr>
        <w:spacing w:after="0" w:line="240" w:lineRule="auto"/>
        <w:jc w:val="left"/>
        <w:rPr>
          <w:rFonts w:ascii="Symbol" w:hAnsi="Symbol"/>
          <w:sz w:val="22"/>
        </w:rPr>
        <w:sectPr>
          <w:type w:val="continuous"/>
          <w:pgSz w:w="12240" w:h="15840"/>
          <w:pgMar w:top="1440" w:bottom="280" w:left="1320" w:right="1220"/>
        </w:sectPr>
      </w:pPr>
    </w:p>
    <w:p>
      <w:pPr>
        <w:tabs>
          <w:tab w:pos="9572" w:val="left" w:leader="none"/>
        </w:tabs>
        <w:spacing w:before="39"/>
        <w:ind w:left="120" w:right="0" w:firstLine="0"/>
        <w:jc w:val="left"/>
        <w:rPr>
          <w:i/>
          <w:sz w:val="22"/>
        </w:rPr>
      </w:pPr>
      <w:r>
        <w:rPr>
          <w:b/>
          <w:w w:val="100"/>
          <w:sz w:val="22"/>
          <w:shd w:fill="C5D9F0" w:color="auto" w:val="clear"/>
        </w:rPr>
        <w:t> </w:t>
      </w:r>
      <w:r>
        <w:rPr>
          <w:b/>
          <w:spacing w:val="8"/>
          <w:sz w:val="22"/>
          <w:shd w:fill="C5D9F0" w:color="auto" w:val="clear"/>
        </w:rPr>
        <w:t> </w:t>
      </w:r>
      <w:r>
        <w:rPr>
          <w:b/>
          <w:sz w:val="22"/>
          <w:shd w:fill="C5D9F0" w:color="auto" w:val="clear"/>
        </w:rPr>
        <w:t>July 2019- Present : HCL Technologies</w:t>
      </w:r>
      <w:r>
        <w:rPr>
          <w:sz w:val="22"/>
          <w:shd w:fill="C5D9F0" w:color="auto" w:val="clear"/>
        </w:rPr>
        <w:t>, </w:t>
      </w:r>
      <w:r>
        <w:rPr>
          <w:b/>
          <w:sz w:val="22"/>
          <w:shd w:fill="C5D9F0" w:color="auto" w:val="clear"/>
        </w:rPr>
        <w:t>SEZ Noida Sector 126 </w:t>
      </w:r>
      <w:r>
        <w:rPr>
          <w:sz w:val="22"/>
          <w:shd w:fill="C5D9F0" w:color="auto" w:val="clear"/>
        </w:rPr>
        <w:t>– </w:t>
      </w:r>
      <w:r>
        <w:rPr>
          <w:i/>
          <w:sz w:val="22"/>
          <w:shd w:fill="C5D9F0" w:color="auto" w:val="clear"/>
        </w:rPr>
        <w:t>Senior Test</w:t>
      </w:r>
      <w:r>
        <w:rPr>
          <w:i/>
          <w:spacing w:val="-34"/>
          <w:sz w:val="22"/>
          <w:shd w:fill="C5D9F0" w:color="auto" w:val="clear"/>
        </w:rPr>
        <w:t> </w:t>
      </w:r>
      <w:r>
        <w:rPr>
          <w:i/>
          <w:sz w:val="22"/>
          <w:shd w:fill="C5D9F0" w:color="auto" w:val="clear"/>
        </w:rPr>
        <w:t>Engineer</w:t>
        <w:tab/>
      </w:r>
    </w:p>
    <w:p>
      <w:pPr>
        <w:pStyle w:val="Heading1"/>
        <w:tabs>
          <w:tab w:pos="1080" w:val="left" w:leader="none"/>
        </w:tabs>
        <w:spacing w:before="22"/>
      </w:pPr>
      <w:r>
        <w:rPr/>
        <w:t>Project:</w:t>
        <w:tab/>
        <w:t>Quest</w:t>
      </w:r>
      <w:r>
        <w:rPr>
          <w:spacing w:val="-3"/>
        </w:rPr>
        <w:t> </w:t>
      </w:r>
      <w:r>
        <w:rPr/>
        <w:t>Diagnostics(US)</w:t>
      </w:r>
    </w:p>
    <w:p>
      <w:pPr>
        <w:pStyle w:val="BodyText"/>
        <w:spacing w:before="197"/>
        <w:ind w:left="120" w:right="124"/>
      </w:pPr>
      <w:r>
        <w:rPr/>
        <w:t>Quest Diagnostics is an American clinical laboratory. A Fortune 500 company, Quest operates in the United States, United Kingdom, Mexico, and Brazil and India.</w:t>
      </w:r>
    </w:p>
    <w:p>
      <w:pPr>
        <w:pStyle w:val="BodyText"/>
        <w:spacing w:before="7"/>
        <w:rPr>
          <w:sz w:val="16"/>
        </w:rPr>
      </w:pPr>
    </w:p>
    <w:p>
      <w:pPr>
        <w:pStyle w:val="Heading1"/>
      </w:pPr>
      <w:r>
        <w:rPr/>
        <w:t>Description:</w:t>
      </w:r>
    </w:p>
    <w:p>
      <w:pPr>
        <w:pStyle w:val="BodyText"/>
        <w:spacing w:before="4"/>
        <w:rPr>
          <w:b/>
          <w:sz w:val="16"/>
        </w:rPr>
      </w:pPr>
    </w:p>
    <w:p>
      <w:pPr>
        <w:pStyle w:val="BodyText"/>
        <w:ind w:left="120" w:right="215"/>
        <w:jc w:val="both"/>
      </w:pPr>
      <w:r>
        <w:rPr/>
        <w:t>Creating the MedXM Appointment Scheduler to help the guest users and the authorized users to make appointments at a place of their convenience. MedXM uses the APIs of the already working Quest Appointment Scheduler which makes it challenging to test the Integration of MyQuest and MedXM. Testing the CAS and PRS Authentication and using guest user flow and authorized user flow to create/cancel or change an appointment.</w:t>
      </w:r>
    </w:p>
    <w:p>
      <w:pPr>
        <w:pStyle w:val="BodyText"/>
        <w:spacing w:before="11"/>
        <w:rPr>
          <w:sz w:val="11"/>
        </w:rPr>
      </w:pPr>
    </w:p>
    <w:p>
      <w:pPr>
        <w:pStyle w:val="Heading1"/>
        <w:tabs>
          <w:tab w:pos="9572" w:val="left" w:leader="none"/>
        </w:tabs>
        <w:spacing w:before="56"/>
        <w:jc w:val="both"/>
        <w:rPr>
          <w:b w:val="0"/>
          <w:i/>
        </w:rPr>
      </w:pPr>
      <w:r>
        <w:rPr>
          <w:w w:val="100"/>
          <w:shd w:fill="C5D9F0" w:color="auto" w:val="clear"/>
        </w:rPr>
        <w:t> </w:t>
      </w:r>
      <w:r>
        <w:rPr>
          <w:spacing w:val="8"/>
          <w:shd w:fill="C5D9F0" w:color="auto" w:val="clear"/>
        </w:rPr>
        <w:t> </w:t>
      </w:r>
      <w:r>
        <w:rPr>
          <w:shd w:fill="C5D9F0" w:color="auto" w:val="clear"/>
        </w:rPr>
        <w:t>April 2019- July 2019: Daffodil Software</w:t>
      </w:r>
      <w:r>
        <w:rPr>
          <w:b w:val="0"/>
          <w:shd w:fill="C5D9F0" w:color="auto" w:val="clear"/>
        </w:rPr>
        <w:t>, </w:t>
      </w:r>
      <w:r>
        <w:rPr>
          <w:shd w:fill="C5D9F0" w:color="auto" w:val="clear"/>
        </w:rPr>
        <w:t>DLF World Tech Park, Gurgaon</w:t>
      </w:r>
      <w:r>
        <w:rPr>
          <w:b w:val="0"/>
          <w:shd w:fill="C5D9F0" w:color="auto" w:val="clear"/>
        </w:rPr>
        <w:t>- </w:t>
      </w:r>
      <w:r>
        <w:rPr>
          <w:b w:val="0"/>
          <w:i/>
          <w:shd w:fill="C5D9F0" w:color="auto" w:val="clear"/>
        </w:rPr>
        <w:t>Associate</w:t>
      </w:r>
      <w:r>
        <w:rPr>
          <w:b w:val="0"/>
          <w:i/>
          <w:spacing w:val="-35"/>
          <w:shd w:fill="C5D9F0" w:color="auto" w:val="clear"/>
        </w:rPr>
        <w:t> </w:t>
      </w:r>
      <w:r>
        <w:rPr>
          <w:b w:val="0"/>
          <w:i/>
          <w:shd w:fill="C5D9F0" w:color="auto" w:val="clear"/>
        </w:rPr>
        <w:t>QA</w:t>
        <w:tab/>
      </w:r>
    </w:p>
    <w:p>
      <w:pPr>
        <w:spacing w:before="22"/>
        <w:ind w:left="120" w:right="0" w:firstLine="0"/>
        <w:jc w:val="both"/>
        <w:rPr>
          <w:b/>
          <w:sz w:val="22"/>
        </w:rPr>
      </w:pPr>
      <w:r>
        <w:rPr>
          <w:b/>
          <w:sz w:val="22"/>
        </w:rPr>
        <w:t>Project: HolidayMe- WMS</w:t>
      </w:r>
    </w:p>
    <w:p>
      <w:pPr>
        <w:pStyle w:val="BodyText"/>
        <w:spacing w:before="197"/>
        <w:ind w:left="120" w:right="217"/>
        <w:jc w:val="both"/>
      </w:pPr>
      <w:r>
        <w:rPr/>
        <w:t>Holidayme is a unique website offering on-the-fly customized travel solutions to customers across the Middle East. Having offices in Dubai, Riyadh, and Pune, with a team of over 200 employees across these locations.</w:t>
      </w:r>
    </w:p>
    <w:p>
      <w:pPr>
        <w:pStyle w:val="BodyText"/>
        <w:spacing w:before="4"/>
        <w:rPr>
          <w:sz w:val="16"/>
        </w:rPr>
      </w:pPr>
    </w:p>
    <w:p>
      <w:pPr>
        <w:pStyle w:val="Heading1"/>
      </w:pPr>
      <w:r>
        <w:rPr/>
        <w:t>Description:</w:t>
      </w:r>
    </w:p>
    <w:p>
      <w:pPr>
        <w:pStyle w:val="BodyText"/>
        <w:spacing w:before="4"/>
        <w:rPr>
          <w:b/>
          <w:sz w:val="16"/>
        </w:rPr>
      </w:pPr>
    </w:p>
    <w:p>
      <w:pPr>
        <w:pStyle w:val="BodyText"/>
        <w:spacing w:before="1"/>
        <w:ind w:left="120" w:right="215"/>
        <w:jc w:val="both"/>
      </w:pPr>
      <w:r>
        <w:rPr/>
        <w:t>Developing and Testing the Wallet Management System and Rule Engine for the website to help the company retain users by giving them rewards and bonuses on their bookings and transactions. With complex rules running in background to choosing the maximum cashback earnings to be provided and testing the APIs are returning the correct results to evaluate the Earn/Burn Rules and manage the user management based on the authority assigned.</w:t>
      </w:r>
    </w:p>
    <w:p>
      <w:pPr>
        <w:pStyle w:val="BodyText"/>
        <w:spacing w:before="5"/>
        <w:rPr>
          <w:sz w:val="16"/>
        </w:rPr>
      </w:pPr>
    </w:p>
    <w:p>
      <w:pPr>
        <w:spacing w:before="0"/>
        <w:ind w:left="120" w:right="0" w:firstLine="0"/>
        <w:jc w:val="left"/>
        <w:rPr>
          <w:i/>
          <w:sz w:val="22"/>
        </w:rPr>
      </w:pPr>
      <w:r>
        <w:rPr>
          <w:b/>
          <w:sz w:val="22"/>
        </w:rPr>
        <w:t>2018-19: </w:t>
      </w:r>
      <w:r>
        <w:rPr>
          <w:i/>
          <w:sz w:val="22"/>
        </w:rPr>
        <w:t>Worked as a Freelancer for testing of Travel E-commerce Website and Game testing.</w:t>
      </w:r>
    </w:p>
    <w:p>
      <w:pPr>
        <w:pStyle w:val="BodyText"/>
        <w:spacing w:before="9"/>
        <w:rPr>
          <w:i/>
          <w:sz w:val="11"/>
        </w:rPr>
      </w:pPr>
    </w:p>
    <w:p>
      <w:pPr>
        <w:tabs>
          <w:tab w:pos="9572" w:val="left" w:leader="none"/>
        </w:tabs>
        <w:spacing w:before="56"/>
        <w:ind w:left="120" w:right="0" w:firstLine="0"/>
        <w:jc w:val="left"/>
        <w:rPr>
          <w:i/>
          <w:sz w:val="22"/>
        </w:rPr>
      </w:pPr>
      <w:r>
        <w:rPr>
          <w:b/>
          <w:w w:val="100"/>
          <w:sz w:val="22"/>
          <w:shd w:fill="C5D9F0" w:color="auto" w:val="clear"/>
        </w:rPr>
        <w:t> </w:t>
      </w:r>
      <w:r>
        <w:rPr>
          <w:b/>
          <w:spacing w:val="8"/>
          <w:sz w:val="22"/>
          <w:shd w:fill="C5D9F0" w:color="auto" w:val="clear"/>
        </w:rPr>
        <w:t> </w:t>
      </w:r>
      <w:r>
        <w:rPr>
          <w:b/>
          <w:sz w:val="22"/>
          <w:shd w:fill="C5D9F0" w:color="auto" w:val="clear"/>
        </w:rPr>
        <w:t>July</w:t>
      </w:r>
      <w:r>
        <w:rPr>
          <w:b/>
          <w:spacing w:val="-4"/>
          <w:sz w:val="22"/>
          <w:shd w:fill="C5D9F0" w:color="auto" w:val="clear"/>
        </w:rPr>
        <w:t> </w:t>
      </w:r>
      <w:r>
        <w:rPr>
          <w:b/>
          <w:sz w:val="22"/>
          <w:shd w:fill="C5D9F0" w:color="auto" w:val="clear"/>
        </w:rPr>
        <w:t>2014-April</w:t>
      </w:r>
      <w:r>
        <w:rPr>
          <w:b/>
          <w:spacing w:val="-4"/>
          <w:sz w:val="22"/>
          <w:shd w:fill="C5D9F0" w:color="auto" w:val="clear"/>
        </w:rPr>
        <w:t> </w:t>
      </w:r>
      <w:r>
        <w:rPr>
          <w:b/>
          <w:sz w:val="22"/>
          <w:shd w:fill="C5D9F0" w:color="auto" w:val="clear"/>
        </w:rPr>
        <w:t>2017:</w:t>
      </w:r>
      <w:r>
        <w:rPr>
          <w:b/>
          <w:spacing w:val="-5"/>
          <w:sz w:val="22"/>
          <w:shd w:fill="C5D9F0" w:color="auto" w:val="clear"/>
        </w:rPr>
        <w:t> </w:t>
      </w:r>
      <w:r>
        <w:rPr>
          <w:b/>
          <w:sz w:val="22"/>
          <w:shd w:fill="C5D9F0" w:color="auto" w:val="clear"/>
        </w:rPr>
        <w:t>Wipro</w:t>
      </w:r>
      <w:r>
        <w:rPr>
          <w:b/>
          <w:spacing w:val="-5"/>
          <w:sz w:val="22"/>
          <w:shd w:fill="C5D9F0" w:color="auto" w:val="clear"/>
        </w:rPr>
        <w:t> </w:t>
      </w:r>
      <w:r>
        <w:rPr>
          <w:b/>
          <w:sz w:val="22"/>
          <w:shd w:fill="C5D9F0" w:color="auto" w:val="clear"/>
        </w:rPr>
        <w:t>Technologies,</w:t>
      </w:r>
      <w:r>
        <w:rPr>
          <w:b/>
          <w:spacing w:val="-6"/>
          <w:sz w:val="22"/>
          <w:shd w:fill="C5D9F0" w:color="auto" w:val="clear"/>
        </w:rPr>
        <w:t> </w:t>
      </w:r>
      <w:r>
        <w:rPr>
          <w:b/>
          <w:sz w:val="22"/>
          <w:shd w:fill="C5D9F0" w:color="auto" w:val="clear"/>
        </w:rPr>
        <w:t>Greater</w:t>
      </w:r>
      <w:r>
        <w:rPr>
          <w:b/>
          <w:spacing w:val="-6"/>
          <w:sz w:val="22"/>
          <w:shd w:fill="C5D9F0" w:color="auto" w:val="clear"/>
        </w:rPr>
        <w:t> </w:t>
      </w:r>
      <w:r>
        <w:rPr>
          <w:b/>
          <w:sz w:val="22"/>
          <w:shd w:fill="C5D9F0" w:color="auto" w:val="clear"/>
        </w:rPr>
        <w:t>Noida</w:t>
      </w:r>
      <w:r>
        <w:rPr>
          <w:sz w:val="22"/>
          <w:shd w:fill="C5D9F0" w:color="auto" w:val="clear"/>
        </w:rPr>
        <w:t>-</w:t>
      </w:r>
      <w:r>
        <w:rPr>
          <w:spacing w:val="-3"/>
          <w:sz w:val="22"/>
          <w:shd w:fill="C5D9F0" w:color="auto" w:val="clear"/>
        </w:rPr>
        <w:t> </w:t>
      </w:r>
      <w:r>
        <w:rPr>
          <w:i/>
          <w:sz w:val="22"/>
          <w:shd w:fill="C5D9F0" w:color="auto" w:val="clear"/>
        </w:rPr>
        <w:t>Project</w:t>
      </w:r>
      <w:r>
        <w:rPr>
          <w:i/>
          <w:spacing w:val="-4"/>
          <w:sz w:val="22"/>
          <w:shd w:fill="C5D9F0" w:color="auto" w:val="clear"/>
        </w:rPr>
        <w:t> </w:t>
      </w:r>
      <w:r>
        <w:rPr>
          <w:i/>
          <w:sz w:val="22"/>
          <w:shd w:fill="C5D9F0" w:color="auto" w:val="clear"/>
        </w:rPr>
        <w:t>Engineer</w:t>
        <w:tab/>
      </w:r>
    </w:p>
    <w:p>
      <w:pPr>
        <w:pStyle w:val="Heading1"/>
        <w:spacing w:before="22"/>
      </w:pPr>
      <w:r>
        <w:rPr/>
        <w:t>Project: Vodafone UK – NewCo</w:t>
      </w:r>
    </w:p>
    <w:p>
      <w:pPr>
        <w:pStyle w:val="BodyText"/>
        <w:spacing w:before="4"/>
        <w:rPr>
          <w:b/>
          <w:sz w:val="16"/>
        </w:rPr>
      </w:pPr>
    </w:p>
    <w:p>
      <w:pPr>
        <w:pStyle w:val="BodyText"/>
        <w:ind w:left="120"/>
      </w:pPr>
      <w:r>
        <w:rPr/>
        <w:t>NewCo</w:t>
      </w:r>
      <w:r>
        <w:rPr>
          <w:spacing w:val="-13"/>
        </w:rPr>
        <w:t> </w:t>
      </w:r>
      <w:r>
        <w:rPr/>
        <w:t>is</w:t>
      </w:r>
      <w:r>
        <w:rPr>
          <w:spacing w:val="-13"/>
        </w:rPr>
        <w:t> </w:t>
      </w:r>
      <w:r>
        <w:rPr/>
        <w:t>a</w:t>
      </w:r>
      <w:r>
        <w:rPr>
          <w:spacing w:val="-11"/>
        </w:rPr>
        <w:t> </w:t>
      </w:r>
      <w:r>
        <w:rPr/>
        <w:t>live</w:t>
      </w:r>
      <w:r>
        <w:rPr>
          <w:spacing w:val="-13"/>
        </w:rPr>
        <w:t> </w:t>
      </w:r>
      <w:r>
        <w:rPr/>
        <w:t>Vodafone</w:t>
      </w:r>
      <w:r>
        <w:rPr>
          <w:spacing w:val="-12"/>
        </w:rPr>
        <w:t> </w:t>
      </w:r>
      <w:r>
        <w:rPr/>
        <w:t>transformation</w:t>
      </w:r>
      <w:r>
        <w:rPr>
          <w:spacing w:val="-11"/>
        </w:rPr>
        <w:t> </w:t>
      </w:r>
      <w:r>
        <w:rPr/>
        <w:t>program</w:t>
      </w:r>
      <w:r>
        <w:rPr>
          <w:spacing w:val="-12"/>
        </w:rPr>
        <w:t> </w:t>
      </w:r>
      <w:r>
        <w:rPr/>
        <w:t>based</w:t>
      </w:r>
      <w:r>
        <w:rPr>
          <w:spacing w:val="-11"/>
        </w:rPr>
        <w:t> </w:t>
      </w:r>
      <w:r>
        <w:rPr/>
        <w:t>on</w:t>
      </w:r>
      <w:r>
        <w:rPr>
          <w:spacing w:val="-14"/>
        </w:rPr>
        <w:t> </w:t>
      </w:r>
      <w:r>
        <w:rPr/>
        <w:t>the</w:t>
      </w:r>
      <w:r>
        <w:rPr>
          <w:spacing w:val="-13"/>
        </w:rPr>
        <w:t> </w:t>
      </w:r>
      <w:r>
        <w:rPr/>
        <w:t>Oracle</w:t>
      </w:r>
      <w:r>
        <w:rPr>
          <w:spacing w:val="-12"/>
        </w:rPr>
        <w:t> </w:t>
      </w:r>
      <w:r>
        <w:rPr/>
        <w:t>Telecom</w:t>
      </w:r>
      <w:r>
        <w:rPr>
          <w:spacing w:val="-13"/>
        </w:rPr>
        <w:t> </w:t>
      </w:r>
      <w:r>
        <w:rPr/>
        <w:t>stack</w:t>
      </w:r>
      <w:r>
        <w:rPr>
          <w:spacing w:val="-10"/>
        </w:rPr>
        <w:t> </w:t>
      </w:r>
      <w:r>
        <w:rPr/>
        <w:t>with</w:t>
      </w:r>
      <w:r>
        <w:rPr>
          <w:spacing w:val="-13"/>
        </w:rPr>
        <w:t> </w:t>
      </w:r>
      <w:r>
        <w:rPr/>
        <w:t>major</w:t>
      </w:r>
      <w:r>
        <w:rPr>
          <w:spacing w:val="-10"/>
        </w:rPr>
        <w:t> </w:t>
      </w:r>
      <w:r>
        <w:rPr/>
        <w:t>products namely BRM, Siebel CRM, FMW (Fusion Middle Ware), OSM, ASAP</w:t>
      </w:r>
      <w:r>
        <w:rPr>
          <w:spacing w:val="-10"/>
        </w:rPr>
        <w:t> </w:t>
      </w:r>
      <w:r>
        <w:rPr/>
        <w:t>etc.</w:t>
      </w:r>
    </w:p>
    <w:p>
      <w:pPr>
        <w:pStyle w:val="BodyText"/>
        <w:spacing w:before="4"/>
        <w:rPr>
          <w:sz w:val="16"/>
        </w:rPr>
      </w:pPr>
    </w:p>
    <w:p>
      <w:pPr>
        <w:pStyle w:val="Heading1"/>
        <w:spacing w:before="1"/>
      </w:pPr>
      <w:r>
        <w:rPr/>
        <w:t>Description:</w:t>
      </w:r>
    </w:p>
    <w:p>
      <w:pPr>
        <w:pStyle w:val="BodyText"/>
        <w:spacing w:before="4"/>
        <w:rPr>
          <w:b/>
          <w:sz w:val="16"/>
        </w:rPr>
      </w:pPr>
    </w:p>
    <w:p>
      <w:pPr>
        <w:pStyle w:val="BodyText"/>
        <w:ind w:left="120" w:right="216"/>
        <w:jc w:val="both"/>
      </w:pPr>
      <w:r>
        <w:rPr/>
        <w:t>Oracle Apps Testing (OAT) for OSM application to create and test the Automation Tool(Pushkar) to automate the Manual Order Repush. To test the integration of OSM with Siebel and BRM majorly for successful flow of orders and service provisioning.</w:t>
      </w:r>
    </w:p>
    <w:p>
      <w:pPr>
        <w:pStyle w:val="BodyText"/>
        <w:rPr>
          <w:sz w:val="20"/>
        </w:rPr>
      </w:pPr>
    </w:p>
    <w:p>
      <w:pPr>
        <w:pStyle w:val="BodyText"/>
        <w:spacing w:before="5"/>
        <w:rPr>
          <w:sz w:val="18"/>
        </w:rPr>
      </w:pPr>
    </w:p>
    <w:p>
      <w:pPr>
        <w:pStyle w:val="Heading1"/>
        <w:tabs>
          <w:tab w:pos="9491" w:val="left" w:leader="none"/>
        </w:tabs>
        <w:ind w:left="130"/>
      </w:pPr>
      <w:r>
        <w:rPr>
          <w:w w:val="100"/>
          <w:shd w:fill="C5D9F0" w:color="auto" w:val="clear"/>
        </w:rPr>
        <w:t> </w:t>
      </w:r>
      <w:r>
        <w:rPr>
          <w:spacing w:val="8"/>
          <w:shd w:fill="C5D9F0" w:color="auto" w:val="clear"/>
        </w:rPr>
        <w:t> </w:t>
      </w:r>
      <w:r>
        <w:rPr>
          <w:shd w:fill="C5D9F0" w:color="auto" w:val="clear"/>
        </w:rPr>
        <w:t>Achievements</w:t>
        <w:tab/>
      </w:r>
    </w:p>
    <w:p>
      <w:pPr>
        <w:pStyle w:val="BodyText"/>
        <w:spacing w:before="1"/>
        <w:rPr>
          <w:b/>
        </w:rPr>
      </w:pPr>
    </w:p>
    <w:p>
      <w:pPr>
        <w:pStyle w:val="ListParagraph"/>
        <w:numPr>
          <w:ilvl w:val="0"/>
          <w:numId w:val="1"/>
        </w:numPr>
        <w:tabs>
          <w:tab w:pos="480" w:val="left" w:leader="none"/>
          <w:tab w:pos="481" w:val="left" w:leader="none"/>
        </w:tabs>
        <w:spacing w:line="240" w:lineRule="auto" w:before="0" w:after="0"/>
        <w:ind w:left="480" w:right="214" w:hanging="360"/>
        <w:jc w:val="left"/>
        <w:rPr>
          <w:rFonts w:ascii="Symbol" w:hAnsi="Symbol"/>
          <w:sz w:val="22"/>
        </w:rPr>
      </w:pPr>
      <w:r>
        <w:rPr>
          <w:sz w:val="22"/>
        </w:rPr>
        <w:t>Awarded “</w:t>
      </w:r>
      <w:r>
        <w:rPr>
          <w:b/>
          <w:sz w:val="22"/>
        </w:rPr>
        <w:t>Feather in the cap</w:t>
      </w:r>
      <w:r>
        <w:rPr>
          <w:sz w:val="22"/>
        </w:rPr>
        <w:t>” award from onsite management, reward points and recognition from management for efforts in Pushkar</w:t>
      </w:r>
      <w:r>
        <w:rPr>
          <w:spacing w:val="-10"/>
          <w:sz w:val="22"/>
        </w:rPr>
        <w:t> </w:t>
      </w:r>
      <w:r>
        <w:rPr>
          <w:sz w:val="22"/>
        </w:rPr>
        <w:t>testing.</w:t>
      </w:r>
    </w:p>
    <w:p>
      <w:pPr>
        <w:pStyle w:val="ListParagraph"/>
        <w:numPr>
          <w:ilvl w:val="0"/>
          <w:numId w:val="1"/>
        </w:numPr>
        <w:tabs>
          <w:tab w:pos="480" w:val="left" w:leader="none"/>
          <w:tab w:pos="481" w:val="left" w:leader="none"/>
        </w:tabs>
        <w:spacing w:line="279" w:lineRule="exact" w:before="0" w:after="0"/>
        <w:ind w:left="480" w:right="0" w:hanging="361"/>
        <w:jc w:val="left"/>
        <w:rPr>
          <w:rFonts w:ascii="Symbol" w:hAnsi="Symbol"/>
          <w:sz w:val="22"/>
        </w:rPr>
      </w:pPr>
      <w:r>
        <w:rPr>
          <w:sz w:val="22"/>
        </w:rPr>
        <w:t>Got client appreciations time to time for highlighting Major Bugs affecting the business</w:t>
      </w:r>
      <w:r>
        <w:rPr>
          <w:spacing w:val="-19"/>
          <w:sz w:val="22"/>
        </w:rPr>
        <w:t> </w:t>
      </w:r>
      <w:r>
        <w:rPr>
          <w:sz w:val="22"/>
        </w:rPr>
        <w:t>revenue.</w:t>
      </w:r>
    </w:p>
    <w:p>
      <w:pPr>
        <w:spacing w:after="0" w:line="279" w:lineRule="exact"/>
        <w:jc w:val="left"/>
        <w:rPr>
          <w:rFonts w:ascii="Symbol" w:hAnsi="Symbol"/>
          <w:sz w:val="22"/>
        </w:rPr>
        <w:sectPr>
          <w:pgSz w:w="12240" w:h="15840"/>
          <w:pgMar w:top="1400" w:bottom="280" w:left="1320" w:right="1220"/>
        </w:sectPr>
      </w:pPr>
    </w:p>
    <w:p>
      <w:pPr>
        <w:pStyle w:val="ListParagraph"/>
        <w:numPr>
          <w:ilvl w:val="0"/>
          <w:numId w:val="1"/>
        </w:numPr>
        <w:tabs>
          <w:tab w:pos="481" w:val="left" w:leader="none"/>
        </w:tabs>
        <w:spacing w:line="240" w:lineRule="auto" w:before="80" w:after="0"/>
        <w:ind w:left="480" w:right="214" w:hanging="360"/>
        <w:jc w:val="both"/>
        <w:rPr>
          <w:rFonts w:ascii="Symbol" w:hAnsi="Symbol"/>
          <w:sz w:val="22"/>
        </w:rPr>
      </w:pPr>
      <w:r>
        <w:rPr>
          <w:sz w:val="22"/>
        </w:rPr>
        <w:t>Published Abstract and presented research paper on "Modifying replenishment Policies using MPIS Algorithm" in 2nd INTERNATIONAL CONFERENCE on "Advancements in Computing Sciences, Information Techniques &amp; Emerging E-Learning Technologies, at JNU, New</w:t>
      </w:r>
      <w:r>
        <w:rPr>
          <w:spacing w:val="-11"/>
          <w:sz w:val="22"/>
        </w:rPr>
        <w:t> </w:t>
      </w:r>
      <w:r>
        <w:rPr>
          <w:sz w:val="22"/>
        </w:rPr>
        <w:t>Delhi.</w:t>
      </w:r>
    </w:p>
    <w:p>
      <w:pPr>
        <w:pStyle w:val="ListParagraph"/>
        <w:numPr>
          <w:ilvl w:val="0"/>
          <w:numId w:val="1"/>
        </w:numPr>
        <w:tabs>
          <w:tab w:pos="481" w:val="left" w:leader="none"/>
        </w:tabs>
        <w:spacing w:line="279" w:lineRule="exact" w:before="0" w:after="0"/>
        <w:ind w:left="480" w:right="0" w:hanging="361"/>
        <w:jc w:val="both"/>
        <w:rPr>
          <w:rFonts w:ascii="Symbol" w:hAnsi="Symbol"/>
          <w:sz w:val="22"/>
        </w:rPr>
      </w:pPr>
      <w:r>
        <w:rPr>
          <w:b/>
          <w:sz w:val="22"/>
        </w:rPr>
        <w:t>Rotaract District Organization 3010 </w:t>
      </w:r>
      <w:r>
        <w:rPr>
          <w:sz w:val="22"/>
        </w:rPr>
        <w:t>certified event manager for Rotaract</w:t>
      </w:r>
      <w:r>
        <w:rPr>
          <w:spacing w:val="-14"/>
          <w:sz w:val="22"/>
        </w:rPr>
        <w:t> </w:t>
      </w:r>
      <w:r>
        <w:rPr>
          <w:sz w:val="22"/>
        </w:rPr>
        <w:t>ASET.</w:t>
      </w:r>
    </w:p>
    <w:p>
      <w:pPr>
        <w:pStyle w:val="ListParagraph"/>
        <w:numPr>
          <w:ilvl w:val="0"/>
          <w:numId w:val="1"/>
        </w:numPr>
        <w:tabs>
          <w:tab w:pos="481" w:val="left" w:leader="none"/>
        </w:tabs>
        <w:spacing w:line="240" w:lineRule="auto" w:before="0" w:after="0"/>
        <w:ind w:left="480" w:right="0" w:hanging="361"/>
        <w:jc w:val="both"/>
        <w:rPr>
          <w:rFonts w:ascii="Symbol" w:hAnsi="Symbol"/>
          <w:sz w:val="22"/>
        </w:rPr>
      </w:pPr>
      <w:r>
        <w:rPr>
          <w:b/>
          <w:sz w:val="22"/>
        </w:rPr>
        <w:t>Hindi Academy Award winner </w:t>
      </w:r>
      <w:r>
        <w:rPr>
          <w:sz w:val="22"/>
        </w:rPr>
        <w:t>for scoring 95% in year</w:t>
      </w:r>
      <w:r>
        <w:rPr>
          <w:spacing w:val="-11"/>
          <w:sz w:val="22"/>
        </w:rPr>
        <w:t> </w:t>
      </w:r>
      <w:r>
        <w:rPr>
          <w:sz w:val="22"/>
        </w:rPr>
        <w:t>2008.</w:t>
      </w:r>
    </w:p>
    <w:p>
      <w:pPr>
        <w:pStyle w:val="BodyText"/>
        <w:rPr>
          <w:sz w:val="20"/>
        </w:rPr>
      </w:pPr>
    </w:p>
    <w:p>
      <w:pPr>
        <w:pStyle w:val="BodyText"/>
        <w:spacing w:before="4"/>
        <w:rPr>
          <w:sz w:val="18"/>
        </w:rPr>
      </w:pPr>
    </w:p>
    <w:p>
      <w:pPr>
        <w:pStyle w:val="Heading1"/>
        <w:tabs>
          <w:tab w:pos="9572" w:val="left" w:leader="none"/>
        </w:tabs>
        <w:spacing w:before="1"/>
      </w:pPr>
      <w:r>
        <w:rPr>
          <w:w w:val="100"/>
          <w:shd w:fill="C5D9F0" w:color="auto" w:val="clear"/>
        </w:rPr>
        <w:t> </w:t>
      </w:r>
      <w:r>
        <w:rPr>
          <w:spacing w:val="8"/>
          <w:shd w:fill="C5D9F0" w:color="auto" w:val="clear"/>
        </w:rPr>
        <w:t> </w:t>
      </w:r>
      <w:r>
        <w:rPr>
          <w:shd w:fill="C5D9F0" w:color="auto" w:val="clear"/>
        </w:rPr>
        <w:t>Areas of Interest &amp;</w:t>
      </w:r>
      <w:r>
        <w:rPr>
          <w:spacing w:val="-7"/>
          <w:shd w:fill="C5D9F0" w:color="auto" w:val="clear"/>
        </w:rPr>
        <w:t> </w:t>
      </w:r>
      <w:r>
        <w:rPr>
          <w:shd w:fill="C5D9F0" w:color="auto" w:val="clear"/>
        </w:rPr>
        <w:t>Hobbies</w:t>
        <w:tab/>
      </w:r>
    </w:p>
    <w:p>
      <w:pPr>
        <w:pStyle w:val="ListParagraph"/>
        <w:numPr>
          <w:ilvl w:val="0"/>
          <w:numId w:val="1"/>
        </w:numPr>
        <w:tabs>
          <w:tab w:pos="571" w:val="left" w:leader="none"/>
          <w:tab w:pos="572" w:val="left" w:leader="none"/>
        </w:tabs>
        <w:spacing w:line="240" w:lineRule="auto" w:before="19" w:after="0"/>
        <w:ind w:left="571" w:right="0" w:hanging="452"/>
        <w:jc w:val="left"/>
        <w:rPr>
          <w:rFonts w:ascii="Symbol" w:hAnsi="Symbol"/>
          <w:sz w:val="20"/>
        </w:rPr>
      </w:pPr>
      <w:r>
        <w:rPr>
          <w:sz w:val="22"/>
        </w:rPr>
        <w:t>Analytics</w:t>
      </w:r>
    </w:p>
    <w:p>
      <w:pPr>
        <w:pStyle w:val="ListParagraph"/>
        <w:numPr>
          <w:ilvl w:val="0"/>
          <w:numId w:val="1"/>
        </w:numPr>
        <w:tabs>
          <w:tab w:pos="571" w:val="left" w:leader="none"/>
          <w:tab w:pos="572" w:val="left" w:leader="none"/>
        </w:tabs>
        <w:spacing w:line="240" w:lineRule="auto" w:before="20" w:after="0"/>
        <w:ind w:left="571" w:right="0" w:hanging="452"/>
        <w:jc w:val="left"/>
        <w:rPr>
          <w:rFonts w:ascii="Symbol" w:hAnsi="Symbol"/>
          <w:sz w:val="20"/>
        </w:rPr>
      </w:pPr>
      <w:r>
        <w:rPr>
          <w:sz w:val="22"/>
        </w:rPr>
        <w:t>Automation Testing with</w:t>
      </w:r>
      <w:r>
        <w:rPr>
          <w:spacing w:val="-5"/>
          <w:sz w:val="22"/>
        </w:rPr>
        <w:t> </w:t>
      </w:r>
      <w:r>
        <w:rPr>
          <w:sz w:val="22"/>
        </w:rPr>
        <w:t>Python</w:t>
      </w:r>
    </w:p>
    <w:p>
      <w:pPr>
        <w:pStyle w:val="ListParagraph"/>
        <w:numPr>
          <w:ilvl w:val="0"/>
          <w:numId w:val="1"/>
        </w:numPr>
        <w:tabs>
          <w:tab w:pos="571" w:val="left" w:leader="none"/>
          <w:tab w:pos="572" w:val="left" w:leader="none"/>
        </w:tabs>
        <w:spacing w:line="240" w:lineRule="auto" w:before="21" w:after="0"/>
        <w:ind w:left="571" w:right="0" w:hanging="452"/>
        <w:jc w:val="left"/>
        <w:rPr>
          <w:rFonts w:ascii="Symbol" w:hAnsi="Symbol"/>
          <w:sz w:val="20"/>
        </w:rPr>
      </w:pPr>
      <w:r>
        <w:rPr>
          <w:sz w:val="22"/>
        </w:rPr>
        <w:t>Traveling</w:t>
      </w:r>
    </w:p>
    <w:p>
      <w:pPr>
        <w:pStyle w:val="ListParagraph"/>
        <w:numPr>
          <w:ilvl w:val="0"/>
          <w:numId w:val="1"/>
        </w:numPr>
        <w:tabs>
          <w:tab w:pos="571" w:val="left" w:leader="none"/>
          <w:tab w:pos="572" w:val="left" w:leader="none"/>
        </w:tabs>
        <w:spacing w:line="240" w:lineRule="auto" w:before="20" w:after="0"/>
        <w:ind w:left="571" w:right="0" w:hanging="452"/>
        <w:jc w:val="left"/>
        <w:rPr>
          <w:rFonts w:ascii="Symbol" w:hAnsi="Symbol"/>
          <w:sz w:val="20"/>
        </w:rPr>
      </w:pPr>
      <w:r>
        <w:rPr>
          <w:sz w:val="22"/>
        </w:rPr>
        <w:t>Photography</w:t>
      </w:r>
    </w:p>
    <w:p>
      <w:pPr>
        <w:pStyle w:val="BodyText"/>
        <w:spacing w:before="11"/>
        <w:rPr>
          <w:sz w:val="24"/>
        </w:rPr>
      </w:pPr>
    </w:p>
    <w:p>
      <w:pPr>
        <w:pStyle w:val="Heading1"/>
        <w:tabs>
          <w:tab w:pos="9491" w:val="left" w:leader="none"/>
        </w:tabs>
        <w:spacing w:before="57"/>
        <w:ind w:left="130"/>
      </w:pPr>
      <w:r>
        <w:rPr>
          <w:w w:val="100"/>
          <w:shd w:fill="C5D9F0" w:color="auto" w:val="clear"/>
        </w:rPr>
        <w:t> </w:t>
      </w:r>
      <w:r>
        <w:rPr>
          <w:spacing w:val="8"/>
          <w:shd w:fill="C5D9F0" w:color="auto" w:val="clear"/>
        </w:rPr>
        <w:t> </w:t>
      </w:r>
      <w:r>
        <w:rPr>
          <w:shd w:fill="C5D9F0" w:color="auto" w:val="clear"/>
        </w:rPr>
        <w:t>Education</w:t>
        <w:tab/>
      </w:r>
    </w:p>
    <w:p>
      <w:pPr>
        <w:pStyle w:val="BodyText"/>
        <w:rPr>
          <w:b/>
          <w:sz w:val="20"/>
        </w:rPr>
      </w:pPr>
    </w:p>
    <w:p>
      <w:pPr>
        <w:pStyle w:val="BodyText"/>
        <w:spacing w:before="4"/>
        <w:rPr>
          <w:b/>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1868"/>
        <w:gridCol w:w="4016"/>
        <w:gridCol w:w="891"/>
        <w:gridCol w:w="1668"/>
      </w:tblGrid>
      <w:tr>
        <w:trPr>
          <w:trHeight w:val="479" w:hRule="atLeast"/>
        </w:trPr>
        <w:tc>
          <w:tcPr>
            <w:tcW w:w="919" w:type="dxa"/>
          </w:tcPr>
          <w:p>
            <w:pPr>
              <w:pStyle w:val="TableParagraph"/>
              <w:spacing w:before="4"/>
              <w:ind w:left="115"/>
              <w:rPr>
                <w:b/>
                <w:sz w:val="22"/>
              </w:rPr>
            </w:pPr>
            <w:r>
              <w:rPr>
                <w:b/>
                <w:sz w:val="22"/>
              </w:rPr>
              <w:t>Class</w:t>
            </w:r>
          </w:p>
        </w:tc>
        <w:tc>
          <w:tcPr>
            <w:tcW w:w="1868" w:type="dxa"/>
          </w:tcPr>
          <w:p>
            <w:pPr>
              <w:pStyle w:val="TableParagraph"/>
              <w:spacing w:before="4"/>
              <w:ind w:left="115"/>
              <w:rPr>
                <w:b/>
                <w:sz w:val="22"/>
              </w:rPr>
            </w:pPr>
            <w:r>
              <w:rPr>
                <w:b/>
                <w:sz w:val="22"/>
              </w:rPr>
              <w:t>Board/University</w:t>
            </w:r>
          </w:p>
        </w:tc>
        <w:tc>
          <w:tcPr>
            <w:tcW w:w="4016" w:type="dxa"/>
          </w:tcPr>
          <w:p>
            <w:pPr>
              <w:pStyle w:val="TableParagraph"/>
              <w:spacing w:before="4"/>
              <w:rPr>
                <w:b/>
                <w:sz w:val="22"/>
              </w:rPr>
            </w:pPr>
            <w:r>
              <w:rPr>
                <w:b/>
                <w:sz w:val="22"/>
              </w:rPr>
              <w:t>School/College</w:t>
            </w:r>
          </w:p>
        </w:tc>
        <w:tc>
          <w:tcPr>
            <w:tcW w:w="891" w:type="dxa"/>
          </w:tcPr>
          <w:p>
            <w:pPr>
              <w:pStyle w:val="TableParagraph"/>
              <w:spacing w:before="4"/>
              <w:rPr>
                <w:b/>
                <w:sz w:val="22"/>
              </w:rPr>
            </w:pPr>
            <w:r>
              <w:rPr>
                <w:b/>
                <w:w w:val="100"/>
                <w:sz w:val="22"/>
              </w:rPr>
              <w:t>%</w:t>
            </w:r>
          </w:p>
        </w:tc>
        <w:tc>
          <w:tcPr>
            <w:tcW w:w="1668" w:type="dxa"/>
          </w:tcPr>
          <w:p>
            <w:pPr>
              <w:pStyle w:val="TableParagraph"/>
              <w:spacing w:before="4"/>
              <w:rPr>
                <w:b/>
                <w:sz w:val="22"/>
              </w:rPr>
            </w:pPr>
            <w:r>
              <w:rPr>
                <w:b/>
                <w:sz w:val="22"/>
              </w:rPr>
              <w:t>Year</w:t>
            </w:r>
          </w:p>
        </w:tc>
      </w:tr>
      <w:tr>
        <w:trPr>
          <w:trHeight w:val="990" w:hRule="atLeast"/>
        </w:trPr>
        <w:tc>
          <w:tcPr>
            <w:tcW w:w="919" w:type="dxa"/>
          </w:tcPr>
          <w:p>
            <w:pPr>
              <w:pStyle w:val="TableParagraph"/>
              <w:spacing w:before="4"/>
              <w:ind w:left="0"/>
              <w:rPr>
                <w:b/>
                <w:sz w:val="21"/>
              </w:rPr>
            </w:pPr>
          </w:p>
          <w:p>
            <w:pPr>
              <w:pStyle w:val="TableParagraph"/>
              <w:ind w:left="115"/>
              <w:rPr>
                <w:sz w:val="22"/>
              </w:rPr>
            </w:pPr>
            <w:r>
              <w:rPr>
                <w:sz w:val="22"/>
              </w:rPr>
              <w:t>B.Tech.</w:t>
            </w:r>
          </w:p>
        </w:tc>
        <w:tc>
          <w:tcPr>
            <w:tcW w:w="1868" w:type="dxa"/>
          </w:tcPr>
          <w:p>
            <w:pPr>
              <w:pStyle w:val="TableParagraph"/>
              <w:spacing w:before="4"/>
              <w:ind w:left="0"/>
              <w:rPr>
                <w:b/>
                <w:sz w:val="21"/>
              </w:rPr>
            </w:pPr>
          </w:p>
          <w:p>
            <w:pPr>
              <w:pStyle w:val="TableParagraph"/>
              <w:ind w:left="115"/>
              <w:rPr>
                <w:sz w:val="22"/>
              </w:rPr>
            </w:pPr>
            <w:r>
              <w:rPr>
                <w:sz w:val="22"/>
              </w:rPr>
              <w:t>GGSIP University</w:t>
            </w:r>
          </w:p>
        </w:tc>
        <w:tc>
          <w:tcPr>
            <w:tcW w:w="4016" w:type="dxa"/>
          </w:tcPr>
          <w:p>
            <w:pPr>
              <w:pStyle w:val="TableParagraph"/>
              <w:spacing w:before="4"/>
              <w:ind w:left="0"/>
              <w:rPr>
                <w:b/>
                <w:sz w:val="21"/>
              </w:rPr>
            </w:pPr>
          </w:p>
          <w:p>
            <w:pPr>
              <w:pStyle w:val="TableParagraph"/>
              <w:rPr>
                <w:sz w:val="22"/>
              </w:rPr>
            </w:pPr>
            <w:r>
              <w:rPr>
                <w:sz w:val="22"/>
              </w:rPr>
              <w:t>Amity School of Engineering &amp; Technology</w:t>
            </w:r>
          </w:p>
        </w:tc>
        <w:tc>
          <w:tcPr>
            <w:tcW w:w="891" w:type="dxa"/>
          </w:tcPr>
          <w:p>
            <w:pPr>
              <w:pStyle w:val="TableParagraph"/>
              <w:spacing w:before="4"/>
              <w:ind w:left="0"/>
              <w:rPr>
                <w:b/>
                <w:sz w:val="21"/>
              </w:rPr>
            </w:pPr>
          </w:p>
          <w:p>
            <w:pPr>
              <w:pStyle w:val="TableParagraph"/>
              <w:rPr>
                <w:sz w:val="22"/>
              </w:rPr>
            </w:pPr>
            <w:r>
              <w:rPr>
                <w:sz w:val="22"/>
              </w:rPr>
              <w:t>71%</w:t>
            </w:r>
          </w:p>
        </w:tc>
        <w:tc>
          <w:tcPr>
            <w:tcW w:w="1668" w:type="dxa"/>
          </w:tcPr>
          <w:p>
            <w:pPr>
              <w:pStyle w:val="TableParagraph"/>
              <w:spacing w:before="4"/>
              <w:ind w:left="0"/>
              <w:rPr>
                <w:b/>
                <w:sz w:val="21"/>
              </w:rPr>
            </w:pPr>
          </w:p>
          <w:p>
            <w:pPr>
              <w:pStyle w:val="TableParagraph"/>
              <w:rPr>
                <w:sz w:val="22"/>
              </w:rPr>
            </w:pPr>
            <w:r>
              <w:rPr>
                <w:sz w:val="22"/>
              </w:rPr>
              <w:t>2010-14</w:t>
            </w:r>
          </w:p>
        </w:tc>
      </w:tr>
      <w:tr>
        <w:trPr>
          <w:trHeight w:val="470" w:hRule="atLeast"/>
        </w:trPr>
        <w:tc>
          <w:tcPr>
            <w:tcW w:w="919" w:type="dxa"/>
          </w:tcPr>
          <w:p>
            <w:pPr>
              <w:pStyle w:val="TableParagraph"/>
              <w:spacing w:line="268" w:lineRule="exact"/>
              <w:ind w:left="115"/>
              <w:rPr>
                <w:sz w:val="22"/>
              </w:rPr>
            </w:pPr>
            <w:r>
              <w:rPr>
                <w:sz w:val="22"/>
              </w:rPr>
              <w:t>12th</w:t>
            </w:r>
          </w:p>
        </w:tc>
        <w:tc>
          <w:tcPr>
            <w:tcW w:w="1868" w:type="dxa"/>
          </w:tcPr>
          <w:p>
            <w:pPr>
              <w:pStyle w:val="TableParagraph"/>
              <w:spacing w:line="268" w:lineRule="exact"/>
              <w:ind w:left="115"/>
              <w:rPr>
                <w:sz w:val="22"/>
              </w:rPr>
            </w:pPr>
            <w:r>
              <w:rPr>
                <w:sz w:val="22"/>
              </w:rPr>
              <w:t>CBSE</w:t>
            </w:r>
          </w:p>
        </w:tc>
        <w:tc>
          <w:tcPr>
            <w:tcW w:w="4016" w:type="dxa"/>
          </w:tcPr>
          <w:p>
            <w:pPr>
              <w:pStyle w:val="TableParagraph"/>
              <w:spacing w:line="268" w:lineRule="exact"/>
              <w:rPr>
                <w:sz w:val="22"/>
              </w:rPr>
            </w:pPr>
            <w:r>
              <w:rPr>
                <w:sz w:val="22"/>
              </w:rPr>
              <w:t>Ganga International School, Delhi</w:t>
            </w:r>
          </w:p>
        </w:tc>
        <w:tc>
          <w:tcPr>
            <w:tcW w:w="891" w:type="dxa"/>
          </w:tcPr>
          <w:p>
            <w:pPr>
              <w:pStyle w:val="TableParagraph"/>
              <w:spacing w:line="268" w:lineRule="exact"/>
              <w:rPr>
                <w:sz w:val="22"/>
              </w:rPr>
            </w:pPr>
            <w:r>
              <w:rPr>
                <w:sz w:val="22"/>
              </w:rPr>
              <w:t>77.40%</w:t>
            </w:r>
          </w:p>
        </w:tc>
        <w:tc>
          <w:tcPr>
            <w:tcW w:w="1668" w:type="dxa"/>
          </w:tcPr>
          <w:p>
            <w:pPr>
              <w:pStyle w:val="TableParagraph"/>
              <w:spacing w:line="268" w:lineRule="exact"/>
              <w:rPr>
                <w:sz w:val="22"/>
              </w:rPr>
            </w:pPr>
            <w:r>
              <w:rPr>
                <w:sz w:val="22"/>
              </w:rPr>
              <w:t>2008-10</w:t>
            </w:r>
          </w:p>
        </w:tc>
      </w:tr>
      <w:tr>
        <w:trPr>
          <w:trHeight w:val="467" w:hRule="atLeast"/>
        </w:trPr>
        <w:tc>
          <w:tcPr>
            <w:tcW w:w="919" w:type="dxa"/>
          </w:tcPr>
          <w:p>
            <w:pPr>
              <w:pStyle w:val="TableParagraph"/>
              <w:spacing w:line="268" w:lineRule="exact"/>
              <w:ind w:left="115"/>
              <w:rPr>
                <w:sz w:val="22"/>
              </w:rPr>
            </w:pPr>
            <w:r>
              <w:rPr>
                <w:sz w:val="22"/>
              </w:rPr>
              <w:t>10th</w:t>
            </w:r>
          </w:p>
        </w:tc>
        <w:tc>
          <w:tcPr>
            <w:tcW w:w="1868" w:type="dxa"/>
          </w:tcPr>
          <w:p>
            <w:pPr>
              <w:pStyle w:val="TableParagraph"/>
              <w:spacing w:line="268" w:lineRule="exact"/>
              <w:ind w:left="115"/>
              <w:rPr>
                <w:sz w:val="22"/>
              </w:rPr>
            </w:pPr>
            <w:r>
              <w:rPr>
                <w:sz w:val="22"/>
              </w:rPr>
              <w:t>CBSE</w:t>
            </w:r>
          </w:p>
        </w:tc>
        <w:tc>
          <w:tcPr>
            <w:tcW w:w="4016" w:type="dxa"/>
          </w:tcPr>
          <w:p>
            <w:pPr>
              <w:pStyle w:val="TableParagraph"/>
              <w:spacing w:line="268" w:lineRule="exact"/>
              <w:rPr>
                <w:sz w:val="22"/>
              </w:rPr>
            </w:pPr>
            <w:r>
              <w:rPr>
                <w:sz w:val="22"/>
              </w:rPr>
              <w:t>Krishna Model School, Delhi</w:t>
            </w:r>
          </w:p>
        </w:tc>
        <w:tc>
          <w:tcPr>
            <w:tcW w:w="891" w:type="dxa"/>
          </w:tcPr>
          <w:p>
            <w:pPr>
              <w:pStyle w:val="TableParagraph"/>
              <w:spacing w:line="268" w:lineRule="exact"/>
              <w:rPr>
                <w:sz w:val="22"/>
              </w:rPr>
            </w:pPr>
            <w:r>
              <w:rPr>
                <w:sz w:val="22"/>
              </w:rPr>
              <w:t>90.2%</w:t>
            </w:r>
          </w:p>
        </w:tc>
        <w:tc>
          <w:tcPr>
            <w:tcW w:w="1668" w:type="dxa"/>
          </w:tcPr>
          <w:p>
            <w:pPr>
              <w:pStyle w:val="TableParagraph"/>
              <w:spacing w:line="268" w:lineRule="exact"/>
              <w:rPr>
                <w:sz w:val="22"/>
              </w:rPr>
            </w:pPr>
            <w:r>
              <w:rPr>
                <w:sz w:val="22"/>
              </w:rPr>
              <w:t>2007-08</w:t>
            </w:r>
          </w:p>
        </w:tc>
      </w:tr>
    </w:tbl>
    <w:p>
      <w:pPr>
        <w:tabs>
          <w:tab w:pos="2280" w:val="left" w:leader="none"/>
          <w:tab w:pos="9491" w:val="left" w:leader="none"/>
        </w:tabs>
        <w:spacing w:line="640" w:lineRule="atLeast" w:before="96"/>
        <w:ind w:left="120" w:right="206" w:firstLine="9"/>
        <w:jc w:val="left"/>
        <w:rPr>
          <w:sz w:val="22"/>
        </w:rPr>
      </w:pPr>
      <w:r>
        <w:rPr>
          <w:b/>
          <w:w w:val="100"/>
          <w:sz w:val="22"/>
          <w:shd w:fill="C5D9F0" w:color="auto" w:val="clear"/>
        </w:rPr>
        <w:t> </w:t>
      </w:r>
      <w:r>
        <w:rPr>
          <w:b/>
          <w:spacing w:val="8"/>
          <w:sz w:val="22"/>
          <w:shd w:fill="C5D9F0" w:color="auto" w:val="clear"/>
        </w:rPr>
        <w:t> </w:t>
      </w:r>
      <w:r>
        <w:rPr>
          <w:b/>
          <w:sz w:val="22"/>
          <w:shd w:fill="C5D9F0" w:color="auto" w:val="clear"/>
        </w:rPr>
        <w:t>Personal</w:t>
      </w:r>
      <w:r>
        <w:rPr>
          <w:b/>
          <w:spacing w:val="-9"/>
          <w:sz w:val="22"/>
          <w:shd w:fill="C5D9F0" w:color="auto" w:val="clear"/>
        </w:rPr>
        <w:t> </w:t>
      </w:r>
      <w:r>
        <w:rPr>
          <w:b/>
          <w:sz w:val="22"/>
          <w:shd w:fill="C5D9F0" w:color="auto" w:val="clear"/>
        </w:rPr>
        <w:t>Details</w:t>
        <w:tab/>
        <w:tab/>
      </w:r>
      <w:r>
        <w:rPr>
          <w:b/>
          <w:sz w:val="22"/>
        </w:rPr>
        <w:t> Name</w:t>
        <w:tab/>
      </w:r>
      <w:r>
        <w:rPr>
          <w:sz w:val="22"/>
        </w:rPr>
        <w:t>: Rahul Kumar</w:t>
      </w:r>
    </w:p>
    <w:p>
      <w:pPr>
        <w:tabs>
          <w:tab w:pos="2280" w:val="left" w:leader="none"/>
        </w:tabs>
        <w:spacing w:before="97"/>
        <w:ind w:left="120" w:right="0" w:firstLine="0"/>
        <w:jc w:val="left"/>
        <w:rPr>
          <w:sz w:val="22"/>
        </w:rPr>
      </w:pPr>
      <w:r>
        <w:rPr>
          <w:b/>
          <w:sz w:val="22"/>
        </w:rPr>
        <w:t>Nationality</w:t>
        <w:tab/>
      </w:r>
      <w:r>
        <w:rPr>
          <w:sz w:val="22"/>
        </w:rPr>
        <w:t>: Indian</w:t>
      </w:r>
    </w:p>
    <w:p>
      <w:pPr>
        <w:tabs>
          <w:tab w:pos="2280" w:val="left" w:leader="none"/>
        </w:tabs>
        <w:spacing w:before="101"/>
        <w:ind w:left="120" w:right="0" w:firstLine="0"/>
        <w:jc w:val="left"/>
        <w:rPr>
          <w:sz w:val="22"/>
        </w:rPr>
      </w:pPr>
      <w:r>
        <w:rPr>
          <w:b/>
          <w:sz w:val="22"/>
        </w:rPr>
        <w:t>Mother’s</w:t>
      </w:r>
      <w:r>
        <w:rPr>
          <w:b/>
          <w:spacing w:val="-2"/>
          <w:sz w:val="22"/>
        </w:rPr>
        <w:t> </w:t>
      </w:r>
      <w:r>
        <w:rPr>
          <w:b/>
          <w:sz w:val="22"/>
        </w:rPr>
        <w:t>Name</w:t>
        <w:tab/>
      </w:r>
      <w:r>
        <w:rPr>
          <w:sz w:val="22"/>
        </w:rPr>
        <w:t>: Mrs.</w:t>
      </w:r>
      <w:r>
        <w:rPr>
          <w:spacing w:val="1"/>
          <w:sz w:val="22"/>
        </w:rPr>
        <w:t> </w:t>
      </w:r>
      <w:r>
        <w:rPr>
          <w:sz w:val="22"/>
        </w:rPr>
        <w:t>Suresh</w:t>
      </w:r>
    </w:p>
    <w:p>
      <w:pPr>
        <w:tabs>
          <w:tab w:pos="2280" w:val="left" w:leader="none"/>
        </w:tabs>
        <w:spacing w:before="99"/>
        <w:ind w:left="120" w:right="0" w:firstLine="0"/>
        <w:jc w:val="left"/>
        <w:rPr>
          <w:sz w:val="22"/>
        </w:rPr>
      </w:pPr>
      <w:r>
        <w:rPr>
          <w:b/>
          <w:sz w:val="22"/>
        </w:rPr>
        <w:t>Father’s</w:t>
      </w:r>
      <w:r>
        <w:rPr>
          <w:b/>
          <w:spacing w:val="-2"/>
          <w:sz w:val="22"/>
        </w:rPr>
        <w:t> </w:t>
      </w:r>
      <w:r>
        <w:rPr>
          <w:b/>
          <w:sz w:val="22"/>
        </w:rPr>
        <w:t>Name</w:t>
        <w:tab/>
      </w:r>
      <w:r>
        <w:rPr>
          <w:sz w:val="22"/>
        </w:rPr>
        <w:t>: Mr. Mukesh</w:t>
      </w:r>
      <w:r>
        <w:rPr>
          <w:spacing w:val="-2"/>
          <w:sz w:val="22"/>
        </w:rPr>
        <w:t> </w:t>
      </w:r>
      <w:r>
        <w:rPr>
          <w:sz w:val="22"/>
        </w:rPr>
        <w:t>Kumar</w:t>
      </w:r>
    </w:p>
    <w:p>
      <w:pPr>
        <w:tabs>
          <w:tab w:pos="2280" w:val="left" w:leader="none"/>
        </w:tabs>
        <w:spacing w:before="101"/>
        <w:ind w:left="120" w:right="0" w:firstLine="0"/>
        <w:jc w:val="left"/>
        <w:rPr>
          <w:sz w:val="22"/>
        </w:rPr>
      </w:pPr>
      <w:r>
        <w:rPr>
          <w:b/>
          <w:sz w:val="22"/>
        </w:rPr>
        <w:t>Date</w:t>
      </w:r>
      <w:r>
        <w:rPr>
          <w:b/>
          <w:spacing w:val="-1"/>
          <w:sz w:val="22"/>
        </w:rPr>
        <w:t> </w:t>
      </w:r>
      <w:r>
        <w:rPr>
          <w:b/>
          <w:sz w:val="22"/>
        </w:rPr>
        <w:t>of</w:t>
      </w:r>
      <w:r>
        <w:rPr>
          <w:b/>
          <w:spacing w:val="-1"/>
          <w:sz w:val="22"/>
        </w:rPr>
        <w:t> </w:t>
      </w:r>
      <w:r>
        <w:rPr>
          <w:b/>
          <w:sz w:val="22"/>
        </w:rPr>
        <w:t>Birth</w:t>
        <w:tab/>
      </w:r>
      <w:r>
        <w:rPr>
          <w:sz w:val="22"/>
        </w:rPr>
        <w:t>: 02</w:t>
      </w:r>
      <w:r>
        <w:rPr>
          <w:sz w:val="22"/>
          <w:vertAlign w:val="superscript"/>
        </w:rPr>
        <w:t>nd</w:t>
      </w:r>
      <w:r>
        <w:rPr>
          <w:sz w:val="22"/>
          <w:vertAlign w:val="baseline"/>
        </w:rPr>
        <w:t> June</w:t>
      </w:r>
      <w:r>
        <w:rPr>
          <w:spacing w:val="2"/>
          <w:sz w:val="22"/>
          <w:vertAlign w:val="baseline"/>
        </w:rPr>
        <w:t> </w:t>
      </w:r>
      <w:r>
        <w:rPr>
          <w:sz w:val="22"/>
          <w:vertAlign w:val="baseline"/>
        </w:rPr>
        <w:t>1993</w:t>
      </w:r>
    </w:p>
    <w:p>
      <w:pPr>
        <w:tabs>
          <w:tab w:pos="2280" w:val="left" w:leader="none"/>
        </w:tabs>
        <w:spacing w:before="101"/>
        <w:ind w:left="120" w:right="0" w:firstLine="0"/>
        <w:jc w:val="left"/>
        <w:rPr>
          <w:sz w:val="22"/>
        </w:rPr>
      </w:pPr>
      <w:r>
        <w:rPr>
          <w:b/>
          <w:sz w:val="22"/>
        </w:rPr>
        <w:t>Passport</w:t>
        <w:tab/>
        <w:t>:</w:t>
      </w:r>
      <w:r>
        <w:rPr>
          <w:b/>
          <w:spacing w:val="-1"/>
          <w:sz w:val="22"/>
        </w:rPr>
        <w:t> </w:t>
      </w:r>
      <w:r>
        <w:rPr>
          <w:sz w:val="22"/>
        </w:rPr>
        <w:t>Available</w:t>
      </w:r>
    </w:p>
    <w:p>
      <w:pPr>
        <w:tabs>
          <w:tab w:pos="2280" w:val="left" w:leader="none"/>
        </w:tabs>
        <w:spacing w:before="99"/>
        <w:ind w:left="120" w:right="0" w:firstLine="0"/>
        <w:jc w:val="left"/>
        <w:rPr>
          <w:sz w:val="22"/>
        </w:rPr>
      </w:pPr>
      <w:r>
        <w:rPr>
          <w:b/>
          <w:sz w:val="22"/>
        </w:rPr>
        <w:t>Languages</w:t>
      </w:r>
      <w:r>
        <w:rPr>
          <w:b/>
          <w:spacing w:val="-2"/>
          <w:sz w:val="22"/>
        </w:rPr>
        <w:t> </w:t>
      </w:r>
      <w:r>
        <w:rPr>
          <w:b/>
          <w:sz w:val="22"/>
        </w:rPr>
        <w:t>Known</w:t>
        <w:tab/>
      </w:r>
      <w:r>
        <w:rPr>
          <w:sz w:val="22"/>
        </w:rPr>
        <w:t>: English,</w:t>
      </w:r>
      <w:r>
        <w:rPr>
          <w:spacing w:val="1"/>
          <w:sz w:val="22"/>
        </w:rPr>
        <w:t> </w:t>
      </w:r>
      <w:r>
        <w:rPr>
          <w:sz w:val="22"/>
        </w:rPr>
        <w:t>Hindi.</w:t>
      </w:r>
    </w:p>
    <w:p>
      <w:pPr>
        <w:pStyle w:val="BodyText"/>
      </w:pPr>
    </w:p>
    <w:p>
      <w:pPr>
        <w:pStyle w:val="BodyText"/>
        <w:spacing w:before="4"/>
        <w:rPr>
          <w:sz w:val="16"/>
        </w:rPr>
      </w:pPr>
    </w:p>
    <w:p>
      <w:pPr>
        <w:pStyle w:val="BodyText"/>
        <w:ind w:left="120"/>
      </w:pPr>
      <w:r>
        <w:rPr/>
        <w:t>I hereby declare that the above statements are true to the best of my knowledge.</w:t>
      </w:r>
    </w:p>
    <w:p>
      <w:pPr>
        <w:pStyle w:val="BodyText"/>
        <w:tabs>
          <w:tab w:pos="8442" w:val="left" w:leader="none"/>
        </w:tabs>
        <w:spacing w:before="101"/>
        <w:ind w:left="120"/>
      </w:pPr>
      <w:r>
        <w:rPr>
          <w:b/>
        </w:rPr>
        <w:t>Place</w:t>
      </w:r>
      <w:r>
        <w:rPr/>
        <w:t>:</w:t>
      </w:r>
      <w:r>
        <w:rPr>
          <w:spacing w:val="-2"/>
        </w:rPr>
        <w:t> </w:t>
      </w:r>
      <w:r>
        <w:rPr/>
        <w:t>New</w:t>
      </w:r>
      <w:r>
        <w:rPr>
          <w:spacing w:val="-2"/>
        </w:rPr>
        <w:t> </w:t>
      </w:r>
      <w:r>
        <w:rPr/>
        <w:t>Delhi</w:t>
        <w:tab/>
        <w:t>Sincerely</w:t>
      </w:r>
    </w:p>
    <w:p>
      <w:pPr>
        <w:pStyle w:val="BodyText"/>
        <w:spacing w:before="99"/>
        <w:ind w:left="8169"/>
      </w:pPr>
      <w:r>
        <w:rPr/>
        <w:t>(Rahul Kumar)</w:t>
      </w:r>
    </w:p>
    <w:sectPr>
      <w:pgSz w:w="12240" w:h="15840"/>
      <w:pgMar w:top="1360" w:bottom="280" w:left="13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0" w:hanging="360"/>
      </w:pPr>
      <w:rPr>
        <w:rFonts w:hint="default"/>
        <w:w w:val="100"/>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2324" w:hanging="360"/>
      </w:pPr>
      <w:rPr>
        <w:rFonts w:hint="default"/>
        <w:lang w:val="en-US" w:eastAsia="en-US" w:bidi="ar-SA"/>
      </w:rPr>
    </w:lvl>
    <w:lvl w:ilvl="3">
      <w:start w:val="0"/>
      <w:numFmt w:val="bullet"/>
      <w:lvlText w:val="•"/>
      <w:lvlJc w:val="left"/>
      <w:pPr>
        <w:ind w:left="324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90" w:hanging="360"/>
      </w:pPr>
      <w:rPr>
        <w:rFonts w:hint="default"/>
        <w:lang w:val="en-US" w:eastAsia="en-US" w:bidi="ar-SA"/>
      </w:rPr>
    </w:lvl>
    <w:lvl w:ilvl="6">
      <w:start w:val="0"/>
      <w:numFmt w:val="bullet"/>
      <w:lvlText w:val="•"/>
      <w:lvlJc w:val="left"/>
      <w:pPr>
        <w:ind w:left="6012" w:hanging="360"/>
      </w:pPr>
      <w:rPr>
        <w:rFonts w:hint="default"/>
        <w:lang w:val="en-US" w:eastAsia="en-US" w:bidi="ar-SA"/>
      </w:rPr>
    </w:lvl>
    <w:lvl w:ilvl="7">
      <w:start w:val="0"/>
      <w:numFmt w:val="bullet"/>
      <w:lvlText w:val="•"/>
      <w:lvlJc w:val="left"/>
      <w:pPr>
        <w:ind w:left="6934" w:hanging="360"/>
      </w:pPr>
      <w:rPr>
        <w:rFonts w:hint="default"/>
        <w:lang w:val="en-US" w:eastAsia="en-US" w:bidi="ar-SA"/>
      </w:rPr>
    </w:lvl>
    <w:lvl w:ilvl="8">
      <w:start w:val="0"/>
      <w:numFmt w:val="bullet"/>
      <w:lvlText w:val="•"/>
      <w:lvlJc w:val="left"/>
      <w:pPr>
        <w:ind w:left="785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rPr>
      <w:rFonts w:ascii="Carlito" w:hAnsi="Carlito" w:eastAsia="Carlito" w:cs="Carlito"/>
      <w:sz w:val="22"/>
      <w:szCs w:val="22"/>
      <w:lang w:val="en-US" w:eastAsia="en-US" w:bidi="ar-SA"/>
    </w:rPr>
  </w:style>
  <w:style w:styleId="Heading1" w:type="paragraph">
    <w:name w:val="Heading 1"/>
    <w:basedOn w:val="Normal"/>
    <w:uiPriority w:val="1"/>
    <w:qFormat/>
    <w:pPr>
      <w:ind w:left="120"/>
      <w:outlineLvl w:val="1"/>
    </w:pPr>
    <w:rPr>
      <w:rFonts w:ascii="Carlito" w:hAnsi="Carlito" w:eastAsia="Carlito" w:cs="Carlito"/>
      <w:b/>
      <w:bCs/>
      <w:sz w:val="22"/>
      <w:szCs w:val="22"/>
      <w:lang w:val="en-US" w:eastAsia="en-US" w:bidi="ar-SA"/>
    </w:rPr>
  </w:style>
  <w:style w:styleId="Title" w:type="paragraph">
    <w:name w:val="Title"/>
    <w:basedOn w:val="Normal"/>
    <w:uiPriority w:val="1"/>
    <w:qFormat/>
    <w:pPr>
      <w:spacing w:before="1" w:line="439" w:lineRule="exact"/>
      <w:ind w:left="120"/>
    </w:pPr>
    <w:rPr>
      <w:rFonts w:ascii="Carlito" w:hAnsi="Carlito" w:eastAsia="Carlito" w:cs="Carlito"/>
      <w:b/>
      <w:bCs/>
      <w:sz w:val="36"/>
      <w:szCs w:val="36"/>
      <w:lang w:val="en-US" w:eastAsia="en-US" w:bidi="ar-SA"/>
    </w:rPr>
  </w:style>
  <w:style w:styleId="ListParagraph" w:type="paragraph">
    <w:name w:val="List Paragraph"/>
    <w:basedOn w:val="Normal"/>
    <w:uiPriority w:val="1"/>
    <w:qFormat/>
    <w:pPr>
      <w:ind w:left="571" w:hanging="452"/>
    </w:pPr>
    <w:rPr>
      <w:rFonts w:ascii="Carlito" w:hAnsi="Carlito" w:eastAsia="Carlito" w:cs="Carlito"/>
      <w:lang w:val="en-US" w:eastAsia="en-US" w:bidi="ar-SA"/>
    </w:rPr>
  </w:style>
  <w:style w:styleId="TableParagraph" w:type="paragraph">
    <w:name w:val="Table Paragraph"/>
    <w:basedOn w:val="Normal"/>
    <w:uiPriority w:val="1"/>
    <w:qFormat/>
    <w:pPr>
      <w:ind w:left="114"/>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ahul.kalonia10@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2021-03-19T02:11:35Z</dcterms:created>
  <dcterms:modified xsi:type="dcterms:W3CDTF">2021-03-19T02:11:35Z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Microsoft 365</vt:lpwstr>
  </property>
  <property fmtid="{D5CDD505-2E9C-101B-9397-08002B2CF9AE}" pid="4" name="LastSaved">
    <vt:filetime>2021-03-19T00:00:00Z</vt:filetime>
  </property>
</Properties>
</file>