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5F79" w14:textId="77777777" w:rsidR="000169DF" w:rsidRPr="00EC73A8" w:rsidRDefault="000169DF" w:rsidP="000169DF">
      <w:pPr>
        <w:jc w:val="both"/>
        <w:rPr>
          <w:rFonts w:asciiTheme="minorHAnsi" w:hAnsiTheme="minorHAnsi" w:cstheme="minorHAnsi"/>
          <w:color w:val="000000"/>
          <w:sz w:val="22"/>
          <w:szCs w:val="22"/>
        </w:rPr>
      </w:pPr>
      <w:r w:rsidRPr="00EC73A8">
        <w:rPr>
          <w:rFonts w:asciiTheme="minorHAnsi" w:hAnsiTheme="minorHAnsi" w:cstheme="minorHAnsi"/>
          <w:color w:val="000000"/>
          <w:sz w:val="22"/>
          <w:szCs w:val="22"/>
        </w:rPr>
        <w:t>Kamlesh Ameta</w:t>
      </w:r>
      <w:r w:rsidR="002D47FF" w:rsidRPr="00EC73A8">
        <w:rPr>
          <w:rFonts w:asciiTheme="minorHAnsi" w:hAnsiTheme="minorHAnsi" w:cstheme="minorHAnsi"/>
          <w:color w:val="000000"/>
          <w:sz w:val="22"/>
          <w:szCs w:val="22"/>
        </w:rPr>
        <w:t xml:space="preserve">                                                                           </w:t>
      </w:r>
      <w:r w:rsidR="00FE22F1" w:rsidRPr="00EC73A8">
        <w:rPr>
          <w:rFonts w:asciiTheme="minorHAnsi" w:hAnsiTheme="minorHAnsi" w:cstheme="minorHAnsi"/>
          <w:color w:val="000000"/>
          <w:sz w:val="22"/>
          <w:szCs w:val="22"/>
        </w:rPr>
        <w:t xml:space="preserve">                                      </w:t>
      </w:r>
      <w:r w:rsidR="002D47FF" w:rsidRPr="00EC73A8">
        <w:rPr>
          <w:rFonts w:asciiTheme="minorHAnsi" w:hAnsiTheme="minorHAnsi" w:cstheme="minorHAnsi"/>
          <w:color w:val="000000"/>
          <w:sz w:val="22"/>
          <w:szCs w:val="22"/>
        </w:rPr>
        <w:t xml:space="preserve">       </w:t>
      </w:r>
      <w:r w:rsidR="002D47FF" w:rsidRPr="00EC73A8">
        <w:rPr>
          <w:rFonts w:asciiTheme="minorHAnsi" w:eastAsia="Times New Roman" w:hAnsiTheme="minorHAnsi" w:cstheme="minorHAnsi"/>
          <w:noProof/>
          <w:sz w:val="22"/>
          <w:szCs w:val="22"/>
          <w:lang w:val="en-IN"/>
        </w:rPr>
        <w:fldChar w:fldCharType="begin"/>
      </w:r>
      <w:r w:rsidR="002D47FF" w:rsidRPr="00EC73A8">
        <w:rPr>
          <w:rFonts w:asciiTheme="minorHAnsi" w:eastAsia="Times New Roman" w:hAnsiTheme="minorHAnsi" w:cstheme="minorHAnsi"/>
          <w:noProof/>
          <w:sz w:val="22"/>
          <w:szCs w:val="22"/>
          <w:lang w:val="en-IN"/>
        </w:rPr>
        <w:instrText xml:space="preserve"> INCLUDEPICTURE  "https://lh3.googleusercontent.com/Xd8WNywA3LDWsOatRKfDaTpDGAn7vesa0jQ5m-0eRLm5usORXrcvNRVZewn-jqpjB78JxA=s113" \* MERGEFORMATINET </w:instrText>
      </w:r>
      <w:r w:rsidR="002D47FF" w:rsidRPr="00EC73A8">
        <w:rPr>
          <w:rFonts w:asciiTheme="minorHAnsi" w:eastAsia="Times New Roman" w:hAnsiTheme="minorHAnsi" w:cstheme="minorHAnsi"/>
          <w:noProof/>
          <w:sz w:val="22"/>
          <w:szCs w:val="22"/>
          <w:lang w:val="en-IN"/>
        </w:rPr>
        <w:fldChar w:fldCharType="separate"/>
      </w:r>
      <w:r w:rsidR="002D47FF" w:rsidRPr="00EC73A8">
        <w:rPr>
          <w:rFonts w:asciiTheme="minorHAnsi" w:eastAsia="Times New Roman" w:hAnsiTheme="minorHAnsi" w:cstheme="minorHAnsi"/>
          <w:noProof/>
          <w:sz w:val="22"/>
          <w:szCs w:val="22"/>
          <w:lang w:val="en-IN"/>
        </w:rPr>
        <w:drawing>
          <wp:inline distT="0" distB="0" distL="0" distR="0" wp14:anchorId="513E009A" wp14:editId="52A9E983">
            <wp:extent cx="1073150" cy="811530"/>
            <wp:effectExtent l="0" t="0" r="6350" b="1270"/>
            <wp:docPr id="5" name="Picture 5" descr="https://lh3.googleusercontent.com/Xd8WNywA3LDWsOatRKfDaTpDGAn7vesa0jQ5m-0eRLm5usORXrcvNRVZewn-jqpjB78JxA=s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d8WNywA3LDWsOatRKfDaTpDGAn7vesa0jQ5m-0eRLm5usORXrcvNRVZewn-jqpjB78JxA=s11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3150" cy="811530"/>
                    </a:xfrm>
                    <a:prstGeom prst="rect">
                      <a:avLst/>
                    </a:prstGeom>
                    <a:noFill/>
                    <a:ln>
                      <a:noFill/>
                    </a:ln>
                  </pic:spPr>
                </pic:pic>
              </a:graphicData>
            </a:graphic>
          </wp:inline>
        </w:drawing>
      </w:r>
      <w:r w:rsidR="002D47FF" w:rsidRPr="00EC73A8">
        <w:rPr>
          <w:rFonts w:asciiTheme="minorHAnsi" w:eastAsia="Times New Roman" w:hAnsiTheme="minorHAnsi" w:cstheme="minorHAnsi"/>
          <w:noProof/>
          <w:sz w:val="22"/>
          <w:szCs w:val="22"/>
          <w:lang w:val="en-IN"/>
        </w:rPr>
        <w:fldChar w:fldCharType="end"/>
      </w:r>
      <w:r w:rsidR="002D47FF" w:rsidRPr="00EC73A8">
        <w:rPr>
          <w:rFonts w:asciiTheme="minorHAnsi" w:hAnsiTheme="minorHAnsi" w:cstheme="minorHAnsi"/>
          <w:color w:val="000000"/>
          <w:sz w:val="22"/>
          <w:szCs w:val="22"/>
        </w:rPr>
        <w:t xml:space="preserve">                                                  </w:t>
      </w:r>
    </w:p>
    <w:p w14:paraId="0A11622D" w14:textId="77777777" w:rsidR="000169DF" w:rsidRPr="00EC73A8" w:rsidRDefault="00141DB8" w:rsidP="000169DF">
      <w:pPr>
        <w:jc w:val="both"/>
        <w:rPr>
          <w:rFonts w:asciiTheme="minorHAnsi" w:hAnsiTheme="minorHAnsi" w:cstheme="minorHAnsi"/>
          <w:color w:val="000000"/>
          <w:sz w:val="22"/>
          <w:szCs w:val="22"/>
        </w:rPr>
      </w:pPr>
      <w:hyperlink r:id="rId7" w:history="1">
        <w:r w:rsidR="000169DF" w:rsidRPr="00EC73A8">
          <w:rPr>
            <w:rStyle w:val="Hyperlink"/>
            <w:rFonts w:asciiTheme="minorHAnsi" w:hAnsiTheme="minorHAnsi" w:cstheme="minorHAnsi"/>
            <w:sz w:val="22"/>
            <w:szCs w:val="22"/>
          </w:rPr>
          <w:t>Kamlesh.ameta@gmail.com</w:t>
        </w:r>
      </w:hyperlink>
      <w:r w:rsidR="002D47FF" w:rsidRPr="00EC73A8">
        <w:rPr>
          <w:rStyle w:val="Hyperlink"/>
          <w:rFonts w:asciiTheme="minorHAnsi" w:hAnsiTheme="minorHAnsi" w:cstheme="minorHAnsi"/>
          <w:sz w:val="22"/>
          <w:szCs w:val="22"/>
        </w:rPr>
        <w:t xml:space="preserve">  </w:t>
      </w:r>
    </w:p>
    <w:p w14:paraId="57F01B2F" w14:textId="77777777" w:rsidR="000169DF" w:rsidRPr="00EC73A8" w:rsidRDefault="000169DF" w:rsidP="000169DF">
      <w:pPr>
        <w:ind w:left="-165"/>
        <w:jc w:val="both"/>
        <w:rPr>
          <w:rFonts w:asciiTheme="minorHAnsi" w:hAnsiTheme="minorHAnsi" w:cstheme="minorHAnsi"/>
          <w:color w:val="000000"/>
          <w:sz w:val="22"/>
          <w:szCs w:val="22"/>
        </w:rPr>
      </w:pPr>
      <w:r w:rsidRPr="00EC73A8">
        <w:rPr>
          <w:rFonts w:asciiTheme="minorHAnsi" w:hAnsiTheme="minorHAnsi" w:cstheme="minorHAnsi"/>
          <w:color w:val="000000"/>
          <w:sz w:val="22"/>
          <w:szCs w:val="22"/>
        </w:rPr>
        <w:t xml:space="preserve">   M +91 988 646 2321/911 323 3703</w:t>
      </w:r>
      <w:r w:rsidR="002D47FF" w:rsidRPr="00EC73A8">
        <w:rPr>
          <w:rFonts w:asciiTheme="minorHAnsi" w:hAnsiTheme="minorHAnsi" w:cstheme="minorHAnsi"/>
          <w:color w:val="000000"/>
          <w:sz w:val="22"/>
          <w:szCs w:val="22"/>
        </w:rPr>
        <w:t xml:space="preserve">                                 </w:t>
      </w:r>
    </w:p>
    <w:p w14:paraId="314FB4D0" w14:textId="77777777" w:rsidR="000169DF" w:rsidRPr="00EC73A8" w:rsidRDefault="008A231C" w:rsidP="000169DF">
      <w:pPr>
        <w:jc w:val="both"/>
        <w:rPr>
          <w:rFonts w:asciiTheme="minorHAnsi" w:hAnsiTheme="minorHAnsi" w:cstheme="minorHAnsi"/>
          <w:color w:val="1F497D"/>
          <w:sz w:val="22"/>
          <w:szCs w:val="22"/>
        </w:rPr>
      </w:pPr>
      <w:r w:rsidRPr="00EC73A8">
        <w:rPr>
          <w:rFonts w:asciiTheme="minorHAnsi" w:hAnsiTheme="minorHAnsi" w:cstheme="minorHAnsi"/>
          <w:color w:val="1F497D"/>
          <w:sz w:val="22"/>
          <w:szCs w:val="22"/>
        </w:rPr>
        <w:t>Bangalore, India</w:t>
      </w:r>
    </w:p>
    <w:p w14:paraId="59D86820" w14:textId="77777777" w:rsidR="000169DF" w:rsidRPr="00EC73A8" w:rsidRDefault="000169DF" w:rsidP="000169DF">
      <w:pPr>
        <w:ind w:left="5040" w:firstLine="720"/>
        <w:jc w:val="both"/>
        <w:rPr>
          <w:rFonts w:asciiTheme="minorHAnsi" w:hAnsiTheme="minorHAnsi" w:cstheme="minorHAnsi"/>
          <w:color w:val="1F497D"/>
          <w:sz w:val="22"/>
          <w:szCs w:val="22"/>
        </w:rPr>
      </w:pPr>
      <w:r w:rsidRPr="00EC73A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B703110" wp14:editId="7A1710EB">
                <wp:simplePos x="0" y="0"/>
                <wp:positionH relativeFrom="column">
                  <wp:posOffset>0</wp:posOffset>
                </wp:positionH>
                <wp:positionV relativeFrom="paragraph">
                  <wp:posOffset>146050</wp:posOffset>
                </wp:positionV>
                <wp:extent cx="5486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EDE2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6in,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" strokeweight=".26mm">
                <v:stroke joinstyle="miter"/>
                <o:lock v:ext="edit" shapetype="f"/>
              </v:line>
            </w:pict>
          </mc:Fallback>
        </mc:AlternateContent>
      </w:r>
      <w:r w:rsidRPr="00EC73A8">
        <w:rPr>
          <w:rFonts w:asciiTheme="minorHAnsi" w:hAnsiTheme="minorHAnsi" w:cstheme="minorHAnsi"/>
          <w:color w:val="1F497D"/>
          <w:sz w:val="22"/>
          <w:szCs w:val="22"/>
        </w:rPr>
        <w:t xml:space="preserve">                                                                                                                                                                                             </w:t>
      </w:r>
    </w:p>
    <w:p w14:paraId="5E1F8849" w14:textId="77777777" w:rsidR="000169DF" w:rsidRPr="00EC73A8" w:rsidRDefault="000169DF" w:rsidP="000169DF">
      <w:pPr>
        <w:pStyle w:val="Heading6"/>
        <w:numPr>
          <w:ilvl w:val="5"/>
          <w:numId w:val="1"/>
        </w:numPr>
        <w:jc w:val="both"/>
        <w:rPr>
          <w:rFonts w:asciiTheme="minorHAnsi" w:hAnsiTheme="minorHAnsi" w:cstheme="minorHAnsi"/>
          <w:iCs/>
          <w:color w:val="1F497D"/>
          <w:sz w:val="22"/>
          <w:szCs w:val="22"/>
        </w:rPr>
      </w:pPr>
      <w:r w:rsidRPr="00EC73A8">
        <w:rPr>
          <w:rFonts w:asciiTheme="minorHAnsi" w:hAnsiTheme="minorHAnsi" w:cstheme="minorHAnsi"/>
          <w:iCs/>
          <w:color w:val="1F497D"/>
          <w:sz w:val="22"/>
          <w:szCs w:val="22"/>
        </w:rPr>
        <w:t xml:space="preserve">  </w:t>
      </w:r>
    </w:p>
    <w:p w14:paraId="7ABC519A" w14:textId="77777777" w:rsidR="00611224" w:rsidRPr="00EC73A8" w:rsidRDefault="00376576" w:rsidP="000169DF">
      <w:pPr>
        <w:rPr>
          <w:rFonts w:asciiTheme="minorHAnsi" w:hAnsiTheme="minorHAnsi" w:cstheme="minorHAnsi"/>
          <w:sz w:val="22"/>
          <w:szCs w:val="22"/>
        </w:rPr>
      </w:pPr>
      <w:r w:rsidRPr="00EC73A8">
        <w:rPr>
          <w:rFonts w:asciiTheme="minorHAnsi" w:hAnsiTheme="minorHAnsi" w:cstheme="minorHAnsi"/>
          <w:sz w:val="22"/>
          <w:szCs w:val="22"/>
        </w:rPr>
        <w:t xml:space="preserve">Summary – Innovative, Creative and Dynamic Site Reliability Engineering Operations Leader </w:t>
      </w:r>
    </w:p>
    <w:p w14:paraId="25936F2B" w14:textId="77777777" w:rsidR="00611224" w:rsidRPr="00EC73A8" w:rsidRDefault="00376576" w:rsidP="000169DF">
      <w:pPr>
        <w:rPr>
          <w:rFonts w:asciiTheme="minorHAnsi" w:hAnsiTheme="minorHAnsi" w:cstheme="minorHAnsi"/>
          <w:sz w:val="22"/>
          <w:szCs w:val="22"/>
        </w:rPr>
      </w:pPr>
      <w:r w:rsidRPr="00EC73A8">
        <w:rPr>
          <w:rFonts w:asciiTheme="minorHAnsi" w:hAnsiTheme="minorHAnsi" w:cstheme="minorHAnsi"/>
          <w:sz w:val="22"/>
          <w:szCs w:val="22"/>
        </w:rPr>
        <w:t xml:space="preserve">experienced in Internet of Things, Cloud </w:t>
      </w:r>
      <w:r w:rsidR="00E37E4D" w:rsidRPr="00EC73A8">
        <w:rPr>
          <w:rFonts w:asciiTheme="minorHAnsi" w:hAnsiTheme="minorHAnsi" w:cstheme="minorHAnsi"/>
          <w:sz w:val="22"/>
          <w:szCs w:val="22"/>
        </w:rPr>
        <w:t>Computing</w:t>
      </w:r>
      <w:r w:rsidRPr="00EC73A8">
        <w:rPr>
          <w:rFonts w:asciiTheme="minorHAnsi" w:hAnsiTheme="minorHAnsi" w:cstheme="minorHAnsi"/>
          <w:sz w:val="22"/>
          <w:szCs w:val="22"/>
        </w:rPr>
        <w:t xml:space="preserve">, DevOps, System/Infrastructure Engineering, </w:t>
      </w:r>
    </w:p>
    <w:p w14:paraId="241C7F97" w14:textId="49BE18F8" w:rsidR="00330F86" w:rsidRPr="00EC73A8" w:rsidRDefault="00376576" w:rsidP="000169DF">
      <w:pPr>
        <w:rPr>
          <w:rFonts w:asciiTheme="minorHAnsi" w:hAnsiTheme="minorHAnsi" w:cstheme="minorHAnsi"/>
          <w:sz w:val="22"/>
          <w:szCs w:val="22"/>
        </w:rPr>
      </w:pPr>
      <w:r w:rsidRPr="00EC73A8">
        <w:rPr>
          <w:rFonts w:asciiTheme="minorHAnsi" w:hAnsiTheme="minorHAnsi" w:cstheme="minorHAnsi"/>
          <w:sz w:val="22"/>
          <w:szCs w:val="22"/>
        </w:rPr>
        <w:t xml:space="preserve">for years with demonstrable proven capability of building, managing and growing teams globally for world class </w:t>
      </w:r>
      <w:r w:rsidR="00296733">
        <w:rPr>
          <w:rFonts w:asciiTheme="minorHAnsi" w:hAnsiTheme="minorHAnsi" w:cstheme="minorHAnsi"/>
          <w:sz w:val="22"/>
          <w:szCs w:val="22"/>
        </w:rPr>
        <w:t>t</w:t>
      </w:r>
      <w:r w:rsidRPr="00EC73A8">
        <w:rPr>
          <w:rFonts w:asciiTheme="minorHAnsi" w:hAnsiTheme="minorHAnsi" w:cstheme="minorHAnsi"/>
          <w:sz w:val="22"/>
          <w:szCs w:val="22"/>
        </w:rPr>
        <w:t xml:space="preserve">echnology </w:t>
      </w:r>
      <w:r w:rsidR="00296733">
        <w:rPr>
          <w:rFonts w:asciiTheme="minorHAnsi" w:hAnsiTheme="minorHAnsi" w:cstheme="minorHAnsi"/>
          <w:sz w:val="22"/>
          <w:szCs w:val="22"/>
        </w:rPr>
        <w:t>c</w:t>
      </w:r>
      <w:r w:rsidRPr="00EC73A8">
        <w:rPr>
          <w:rFonts w:asciiTheme="minorHAnsi" w:hAnsiTheme="minorHAnsi" w:cstheme="minorHAnsi"/>
          <w:sz w:val="22"/>
          <w:szCs w:val="22"/>
        </w:rPr>
        <w:t>ompanies. Currently, driving Digital Transformation for world’s largest Telco’s.</w:t>
      </w:r>
    </w:p>
    <w:p w14:paraId="74579BD2" w14:textId="77777777" w:rsidR="00045D0B" w:rsidRPr="00EC73A8" w:rsidRDefault="00045D0B" w:rsidP="000169DF">
      <w:pPr>
        <w:rPr>
          <w:rFonts w:asciiTheme="minorHAnsi" w:hAnsiTheme="minorHAnsi" w:cstheme="minorHAnsi"/>
          <w:sz w:val="22"/>
          <w:szCs w:val="22"/>
        </w:rPr>
      </w:pPr>
    </w:p>
    <w:p w14:paraId="6001AA91" w14:textId="77777777" w:rsidR="000169DF" w:rsidRPr="00EC73A8" w:rsidRDefault="00B31C1A" w:rsidP="000169DF">
      <w:pPr>
        <w:rPr>
          <w:rFonts w:asciiTheme="minorHAnsi" w:hAnsiTheme="minorHAnsi" w:cstheme="minorHAnsi"/>
          <w:sz w:val="22"/>
          <w:szCs w:val="22"/>
        </w:rPr>
      </w:pPr>
      <w:r w:rsidRPr="00EC73A8">
        <w:rPr>
          <w:rFonts w:asciiTheme="minorHAnsi" w:hAnsiTheme="minorHAnsi" w:cstheme="minorHAnsi"/>
          <w:sz w:val="22"/>
          <w:szCs w:val="22"/>
        </w:rPr>
        <w:t>Accomplishments –</w:t>
      </w:r>
    </w:p>
    <w:p w14:paraId="3AF97071" w14:textId="77777777" w:rsidR="00B31C1A" w:rsidRPr="00EC73A8" w:rsidRDefault="00B31C1A" w:rsidP="000169DF">
      <w:pPr>
        <w:rPr>
          <w:rFonts w:asciiTheme="minorHAnsi" w:hAnsiTheme="minorHAnsi" w:cstheme="minorHAnsi"/>
          <w:sz w:val="22"/>
          <w:szCs w:val="22"/>
        </w:rPr>
      </w:pPr>
    </w:p>
    <w:p w14:paraId="0E5B6AE2" w14:textId="77777777" w:rsidR="000169DF" w:rsidRPr="00EC73A8" w:rsidRDefault="000169DF" w:rsidP="000169DF">
      <w:pPr>
        <w:rPr>
          <w:rFonts w:asciiTheme="minorHAnsi" w:hAnsiTheme="minorHAnsi" w:cstheme="minorHAnsi"/>
          <w:color w:val="1F497D"/>
          <w:sz w:val="22"/>
          <w:szCs w:val="22"/>
        </w:rPr>
      </w:pPr>
      <w:r w:rsidRPr="00EC73A8">
        <w:rPr>
          <w:rFonts w:asciiTheme="minorHAnsi" w:hAnsiTheme="minorHAnsi" w:cstheme="minorHAnsi"/>
          <w:color w:val="1F497D"/>
          <w:sz w:val="22"/>
          <w:szCs w:val="22"/>
        </w:rPr>
        <w:t xml:space="preserve">Travelled twice to the US at Cisco’s HQ </w:t>
      </w:r>
      <w:r w:rsidR="003C19D7" w:rsidRPr="00EC73A8">
        <w:rPr>
          <w:rFonts w:asciiTheme="minorHAnsi" w:hAnsiTheme="minorHAnsi" w:cstheme="minorHAnsi"/>
          <w:color w:val="1F497D"/>
          <w:sz w:val="22"/>
          <w:szCs w:val="22"/>
        </w:rPr>
        <w:t>for</w:t>
      </w:r>
      <w:r w:rsidRPr="00EC73A8">
        <w:rPr>
          <w:rFonts w:asciiTheme="minorHAnsi" w:hAnsiTheme="minorHAnsi" w:cstheme="minorHAnsi"/>
          <w:color w:val="1F497D"/>
          <w:sz w:val="22"/>
          <w:szCs w:val="22"/>
        </w:rPr>
        <w:t xml:space="preserve"> new </w:t>
      </w:r>
      <w:r w:rsidR="00E135C5" w:rsidRPr="00EC73A8">
        <w:rPr>
          <w:rFonts w:asciiTheme="minorHAnsi" w:hAnsiTheme="minorHAnsi" w:cstheme="minorHAnsi"/>
          <w:color w:val="1F497D"/>
          <w:sz w:val="22"/>
          <w:szCs w:val="22"/>
        </w:rPr>
        <w:t>SRE</w:t>
      </w:r>
      <w:r w:rsidRPr="00EC73A8">
        <w:rPr>
          <w:rFonts w:asciiTheme="minorHAnsi" w:hAnsiTheme="minorHAnsi" w:cstheme="minorHAnsi"/>
          <w:color w:val="1F497D"/>
          <w:sz w:val="22"/>
          <w:szCs w:val="22"/>
        </w:rPr>
        <w:t xml:space="preserve"> initiatives</w:t>
      </w:r>
      <w:r w:rsidR="002613B3" w:rsidRPr="00EC73A8">
        <w:rPr>
          <w:rFonts w:asciiTheme="minorHAnsi" w:hAnsiTheme="minorHAnsi" w:cstheme="minorHAnsi"/>
          <w:color w:val="1F497D"/>
          <w:sz w:val="22"/>
          <w:szCs w:val="22"/>
        </w:rPr>
        <w:t xml:space="preserve"> on B1 Visa.</w:t>
      </w:r>
    </w:p>
    <w:p w14:paraId="64200CAF" w14:textId="77777777" w:rsidR="000169DF" w:rsidRPr="00EC73A8" w:rsidRDefault="000169DF" w:rsidP="000169DF">
      <w:pPr>
        <w:rPr>
          <w:rFonts w:asciiTheme="minorHAnsi" w:hAnsiTheme="minorHAnsi" w:cstheme="minorHAnsi"/>
          <w:color w:val="1F497D"/>
          <w:sz w:val="22"/>
          <w:szCs w:val="22"/>
        </w:rPr>
      </w:pPr>
      <w:r w:rsidRPr="00EC73A8">
        <w:rPr>
          <w:rFonts w:asciiTheme="minorHAnsi" w:hAnsiTheme="minorHAnsi" w:cstheme="minorHAnsi"/>
          <w:color w:val="1F497D"/>
          <w:sz w:val="22"/>
          <w:szCs w:val="22"/>
        </w:rPr>
        <w:t xml:space="preserve">Received twice Cisco </w:t>
      </w:r>
      <w:r w:rsidR="009D648E" w:rsidRPr="00EC73A8">
        <w:rPr>
          <w:rFonts w:asciiTheme="minorHAnsi" w:hAnsiTheme="minorHAnsi" w:cstheme="minorHAnsi"/>
          <w:color w:val="1F497D"/>
          <w:sz w:val="22"/>
          <w:szCs w:val="22"/>
        </w:rPr>
        <w:t xml:space="preserve">Recognition </w:t>
      </w:r>
      <w:r w:rsidRPr="00EC73A8">
        <w:rPr>
          <w:rFonts w:asciiTheme="minorHAnsi" w:hAnsiTheme="minorHAnsi" w:cstheme="minorHAnsi"/>
          <w:color w:val="1F497D"/>
          <w:sz w:val="22"/>
          <w:szCs w:val="22"/>
        </w:rPr>
        <w:t>Award f</w:t>
      </w:r>
      <w:r w:rsidR="009D648E" w:rsidRPr="00EC73A8">
        <w:rPr>
          <w:rFonts w:asciiTheme="minorHAnsi" w:hAnsiTheme="minorHAnsi" w:cstheme="minorHAnsi"/>
          <w:color w:val="1F497D"/>
          <w:sz w:val="22"/>
          <w:szCs w:val="22"/>
        </w:rPr>
        <w:t>rom VP and Manager.</w:t>
      </w:r>
    </w:p>
    <w:p w14:paraId="3C937256" w14:textId="77777777" w:rsidR="000169DF" w:rsidRPr="00EC73A8" w:rsidRDefault="000169DF" w:rsidP="000169DF">
      <w:pPr>
        <w:rPr>
          <w:rFonts w:asciiTheme="minorHAnsi" w:hAnsiTheme="minorHAnsi" w:cstheme="minorHAnsi"/>
          <w:color w:val="1F497D"/>
          <w:sz w:val="22"/>
          <w:szCs w:val="22"/>
        </w:rPr>
      </w:pPr>
      <w:r w:rsidRPr="00EC73A8">
        <w:rPr>
          <w:rFonts w:asciiTheme="minorHAnsi" w:hAnsiTheme="minorHAnsi" w:cstheme="minorHAnsi"/>
          <w:color w:val="1F497D"/>
          <w:sz w:val="22"/>
          <w:szCs w:val="22"/>
        </w:rPr>
        <w:t>Received Oracle Excellence Award for 2015.</w:t>
      </w:r>
    </w:p>
    <w:p w14:paraId="7F962222" w14:textId="77777777" w:rsidR="000169DF" w:rsidRPr="00EC73A8" w:rsidRDefault="000169DF" w:rsidP="000169DF">
      <w:pPr>
        <w:rPr>
          <w:rFonts w:asciiTheme="minorHAnsi" w:hAnsiTheme="minorHAnsi" w:cstheme="minorHAnsi"/>
          <w:color w:val="1F497D"/>
          <w:sz w:val="22"/>
          <w:szCs w:val="22"/>
        </w:rPr>
      </w:pPr>
      <w:r w:rsidRPr="00EC73A8">
        <w:rPr>
          <w:rFonts w:asciiTheme="minorHAnsi" w:hAnsiTheme="minorHAnsi" w:cstheme="minorHAnsi"/>
          <w:color w:val="1F497D"/>
          <w:sz w:val="22"/>
          <w:szCs w:val="22"/>
        </w:rPr>
        <w:t xml:space="preserve">ITIL® Foundation Certificate IT Service Management Certified. </w:t>
      </w:r>
    </w:p>
    <w:p w14:paraId="3DA86AD6" w14:textId="77777777" w:rsidR="000169DF" w:rsidRPr="00EC73A8" w:rsidRDefault="000169DF" w:rsidP="000169DF">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lang w:val="fr-FR"/>
        </w:rPr>
        <w:t xml:space="preserve">Sun Certified Java Programmer 1.4. </w:t>
      </w:r>
      <w:r w:rsidRPr="00EC73A8">
        <w:rPr>
          <w:rFonts w:asciiTheme="minorHAnsi" w:hAnsiTheme="minorHAnsi" w:cstheme="minorHAnsi"/>
          <w:bCs/>
          <w:color w:val="1F497D"/>
          <w:sz w:val="22"/>
          <w:szCs w:val="22"/>
        </w:rPr>
        <w:t>(S.C.J.P)</w:t>
      </w:r>
    </w:p>
    <w:p w14:paraId="01177095" w14:textId="77777777" w:rsidR="00052F24" w:rsidRPr="00EC73A8" w:rsidRDefault="008F3EDF" w:rsidP="000169DF">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Successfully ran</w:t>
      </w:r>
      <w:r w:rsidR="00052F24" w:rsidRPr="00EC73A8">
        <w:rPr>
          <w:rFonts w:asciiTheme="minorHAnsi" w:hAnsiTheme="minorHAnsi" w:cstheme="minorHAnsi"/>
          <w:bCs/>
          <w:color w:val="1F497D"/>
          <w:sz w:val="22"/>
          <w:szCs w:val="22"/>
        </w:rPr>
        <w:t xml:space="preserve"> IoT Hack-a-thon</w:t>
      </w:r>
      <w:r w:rsidR="00D74C81" w:rsidRPr="00EC73A8">
        <w:rPr>
          <w:rFonts w:asciiTheme="minorHAnsi" w:hAnsiTheme="minorHAnsi" w:cstheme="minorHAnsi"/>
          <w:bCs/>
          <w:color w:val="1F497D"/>
          <w:sz w:val="22"/>
          <w:szCs w:val="22"/>
        </w:rPr>
        <w:t xml:space="preserve">, </w:t>
      </w:r>
      <w:r w:rsidR="00052F24" w:rsidRPr="00EC73A8">
        <w:rPr>
          <w:rFonts w:asciiTheme="minorHAnsi" w:hAnsiTheme="minorHAnsi" w:cstheme="minorHAnsi"/>
          <w:bCs/>
          <w:color w:val="1F497D"/>
          <w:sz w:val="22"/>
          <w:szCs w:val="22"/>
        </w:rPr>
        <w:t>Data-a-thon</w:t>
      </w:r>
      <w:r w:rsidR="00D74C81" w:rsidRPr="00EC73A8">
        <w:rPr>
          <w:rFonts w:asciiTheme="minorHAnsi" w:hAnsiTheme="minorHAnsi" w:cstheme="minorHAnsi"/>
          <w:bCs/>
          <w:color w:val="1F497D"/>
          <w:sz w:val="22"/>
          <w:szCs w:val="22"/>
        </w:rPr>
        <w:t xml:space="preserve"> and ML-a-thon.</w:t>
      </w:r>
    </w:p>
    <w:p w14:paraId="7B46B9A0" w14:textId="77777777" w:rsidR="006C5399" w:rsidRPr="00EC73A8" w:rsidRDefault="006C5399" w:rsidP="000169DF">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At Cisco LIVE 2020 US participated as Speaker.</w:t>
      </w:r>
    </w:p>
    <w:p w14:paraId="634C237D" w14:textId="77777777" w:rsidR="006C1D42" w:rsidRPr="00EC73A8" w:rsidRDefault="006C1D42" w:rsidP="000169DF">
      <w:pPr>
        <w:rPr>
          <w:rFonts w:asciiTheme="minorHAnsi" w:hAnsiTheme="minorHAnsi" w:cstheme="minorHAnsi"/>
          <w:bCs/>
          <w:color w:val="1F497D"/>
          <w:sz w:val="22"/>
          <w:szCs w:val="22"/>
        </w:rPr>
      </w:pPr>
    </w:p>
    <w:p w14:paraId="7AFA5B3B" w14:textId="77777777" w:rsidR="006C1D42" w:rsidRPr="00EC73A8" w:rsidRDefault="006C1D42" w:rsidP="006C1D42">
      <w:pPr>
        <w:rPr>
          <w:rFonts w:asciiTheme="minorHAnsi" w:hAnsiTheme="minorHAnsi" w:cstheme="minorHAnsi"/>
          <w:bCs/>
          <w:color w:val="000000" w:themeColor="text1"/>
          <w:sz w:val="22"/>
          <w:szCs w:val="22"/>
        </w:rPr>
      </w:pPr>
      <w:r w:rsidRPr="00EC73A8">
        <w:rPr>
          <w:rFonts w:asciiTheme="minorHAnsi" w:hAnsiTheme="minorHAnsi" w:cstheme="minorHAnsi"/>
          <w:bCs/>
          <w:color w:val="000000" w:themeColor="text1"/>
          <w:sz w:val="22"/>
          <w:szCs w:val="22"/>
        </w:rPr>
        <w:t>Define and Execute Business Prioritie</w:t>
      </w:r>
      <w:r w:rsidR="005907B9" w:rsidRPr="00EC73A8">
        <w:rPr>
          <w:rFonts w:asciiTheme="minorHAnsi" w:hAnsiTheme="minorHAnsi" w:cstheme="minorHAnsi"/>
          <w:bCs/>
          <w:color w:val="000000" w:themeColor="text1"/>
          <w:sz w:val="22"/>
          <w:szCs w:val="22"/>
        </w:rPr>
        <w:t>s</w:t>
      </w:r>
    </w:p>
    <w:p w14:paraId="718AEB0E" w14:textId="77777777" w:rsidR="006C1D42"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A key contributor and owner of the direction for operations. This includes defining strategic goals for the team. Participating in defining, planning, and documenting key projects and initiatives. Also tracking the progress of initiative outcomes against goals and ensuring that the team remains unblocked and focused.</w:t>
      </w:r>
      <w:r w:rsidR="00631563" w:rsidRPr="00EC73A8">
        <w:rPr>
          <w:rFonts w:asciiTheme="minorHAnsi" w:hAnsiTheme="minorHAnsi" w:cstheme="minorHAnsi"/>
          <w:bCs/>
          <w:color w:val="1F497D"/>
          <w:sz w:val="22"/>
          <w:szCs w:val="22"/>
        </w:rPr>
        <w:t xml:space="preserve"> Developing culture of innovation within SRE Organization. </w:t>
      </w:r>
    </w:p>
    <w:p w14:paraId="79686567" w14:textId="77777777" w:rsidR="006C1D42" w:rsidRPr="00EC73A8" w:rsidRDefault="006C1D42" w:rsidP="006C1D42">
      <w:pPr>
        <w:rPr>
          <w:rFonts w:asciiTheme="minorHAnsi" w:hAnsiTheme="minorHAnsi" w:cstheme="minorHAnsi"/>
          <w:bCs/>
          <w:color w:val="1F497D"/>
          <w:sz w:val="22"/>
          <w:szCs w:val="22"/>
        </w:rPr>
      </w:pPr>
    </w:p>
    <w:p w14:paraId="35072138" w14:textId="77777777" w:rsidR="006C1D42" w:rsidRPr="00EC73A8" w:rsidRDefault="006C1D42" w:rsidP="006C1D42">
      <w:pPr>
        <w:rPr>
          <w:rFonts w:asciiTheme="minorHAnsi" w:hAnsiTheme="minorHAnsi" w:cstheme="minorHAnsi"/>
          <w:bCs/>
          <w:color w:val="000000" w:themeColor="text1"/>
          <w:sz w:val="22"/>
          <w:szCs w:val="22"/>
        </w:rPr>
      </w:pPr>
      <w:r w:rsidRPr="00EC73A8">
        <w:rPr>
          <w:rFonts w:asciiTheme="minorHAnsi" w:hAnsiTheme="minorHAnsi" w:cstheme="minorHAnsi"/>
          <w:bCs/>
          <w:color w:val="000000" w:themeColor="text1"/>
          <w:sz w:val="22"/>
          <w:szCs w:val="22"/>
        </w:rPr>
        <w:t>Team and Performance Management</w:t>
      </w:r>
    </w:p>
    <w:p w14:paraId="6D924479" w14:textId="77777777" w:rsidR="006C1D42"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Owning all facets of performance and career management for the team. Regular one on one meetings with all team members are required. Mentor all members in order to maintain a well-rounded, world class organization. This includes project management, quality audits and coordination of training sessions as well as day to day oversight of the team. Also accountable for the output and performance of my team.</w:t>
      </w:r>
    </w:p>
    <w:p w14:paraId="1F59BBB6" w14:textId="77777777" w:rsidR="006C1D42" w:rsidRPr="00EC73A8" w:rsidRDefault="006C1D42" w:rsidP="006C1D42">
      <w:pPr>
        <w:rPr>
          <w:rFonts w:asciiTheme="minorHAnsi" w:hAnsiTheme="minorHAnsi" w:cstheme="minorHAnsi"/>
          <w:bCs/>
          <w:color w:val="1F497D"/>
          <w:sz w:val="22"/>
          <w:szCs w:val="22"/>
        </w:rPr>
      </w:pPr>
    </w:p>
    <w:p w14:paraId="5083025E" w14:textId="77777777" w:rsidR="006C1D42" w:rsidRPr="00EC73A8" w:rsidRDefault="006C1D42" w:rsidP="006C1D42">
      <w:pPr>
        <w:rPr>
          <w:rFonts w:asciiTheme="minorHAnsi" w:hAnsiTheme="minorHAnsi" w:cstheme="minorHAnsi"/>
          <w:bCs/>
          <w:color w:val="000000" w:themeColor="text1"/>
          <w:sz w:val="22"/>
          <w:szCs w:val="22"/>
        </w:rPr>
      </w:pPr>
      <w:r w:rsidRPr="00EC73A8">
        <w:rPr>
          <w:rFonts w:asciiTheme="minorHAnsi" w:hAnsiTheme="minorHAnsi" w:cstheme="minorHAnsi"/>
          <w:bCs/>
          <w:color w:val="000000" w:themeColor="text1"/>
          <w:sz w:val="22"/>
          <w:szCs w:val="22"/>
        </w:rPr>
        <w:t>Operational Excellence</w:t>
      </w:r>
    </w:p>
    <w:p w14:paraId="4CFEB467" w14:textId="77777777" w:rsidR="006C1D42"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Uphold and continue to drive operational excellence across the site and globe. Driving best practices with a focus on outcomes for our customers also identify and own local and global initiatives that will continue to optimize our highly customer focused operational teams.</w:t>
      </w:r>
    </w:p>
    <w:p w14:paraId="625BAE9B" w14:textId="77777777" w:rsidR="006C1D42" w:rsidRPr="00EC73A8" w:rsidRDefault="006C1D42" w:rsidP="006C1D42">
      <w:pPr>
        <w:rPr>
          <w:rFonts w:asciiTheme="minorHAnsi" w:hAnsiTheme="minorHAnsi" w:cstheme="minorHAnsi"/>
          <w:bCs/>
          <w:color w:val="1F497D"/>
          <w:sz w:val="22"/>
          <w:szCs w:val="22"/>
        </w:rPr>
      </w:pPr>
    </w:p>
    <w:p w14:paraId="72464C51" w14:textId="77777777" w:rsidR="006C1D42" w:rsidRPr="00EC73A8" w:rsidRDefault="006C1D42" w:rsidP="006C1D42">
      <w:pPr>
        <w:rPr>
          <w:rFonts w:asciiTheme="minorHAnsi" w:hAnsiTheme="minorHAnsi" w:cstheme="minorHAnsi"/>
          <w:bCs/>
          <w:color w:val="000000" w:themeColor="text1"/>
          <w:sz w:val="22"/>
          <w:szCs w:val="22"/>
        </w:rPr>
      </w:pPr>
      <w:r w:rsidRPr="00EC73A8">
        <w:rPr>
          <w:rFonts w:asciiTheme="minorHAnsi" w:hAnsiTheme="minorHAnsi" w:cstheme="minorHAnsi"/>
          <w:bCs/>
          <w:color w:val="000000" w:themeColor="text1"/>
          <w:sz w:val="22"/>
          <w:szCs w:val="22"/>
        </w:rPr>
        <w:t>Recruiting and Hiring</w:t>
      </w:r>
    </w:p>
    <w:p w14:paraId="0DEAC1BB" w14:textId="74964538" w:rsidR="008B3799"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Taking the lead in hiring quality personnel who not only fit the needs of the current organization but will allow the team to scale with our customer and service growth, also responsible for ensuring that proper training takes place for all new hires.</w:t>
      </w:r>
    </w:p>
    <w:p w14:paraId="43EA6882" w14:textId="77777777" w:rsidR="006777FF" w:rsidRPr="00EC73A8" w:rsidRDefault="006777FF" w:rsidP="006C1D42">
      <w:pPr>
        <w:rPr>
          <w:rFonts w:asciiTheme="minorHAnsi" w:hAnsiTheme="minorHAnsi" w:cstheme="minorHAnsi"/>
          <w:bCs/>
          <w:color w:val="1F497D"/>
          <w:sz w:val="22"/>
          <w:szCs w:val="22"/>
        </w:rPr>
      </w:pPr>
    </w:p>
    <w:p w14:paraId="0216D19E" w14:textId="77777777" w:rsidR="006C1D42"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000000" w:themeColor="text1"/>
          <w:sz w:val="22"/>
          <w:szCs w:val="22"/>
        </w:rPr>
        <w:lastRenderedPageBreak/>
        <w:t>Incident and Escalations Management</w:t>
      </w:r>
    </w:p>
    <w:p w14:paraId="40745418" w14:textId="77777777" w:rsidR="006C1D42" w:rsidRPr="00EC73A8" w:rsidRDefault="006C1D42" w:rsidP="006C1D42">
      <w:pPr>
        <w:rPr>
          <w:rFonts w:asciiTheme="minorHAnsi" w:hAnsiTheme="minorHAnsi" w:cstheme="minorHAnsi"/>
          <w:bCs/>
          <w:color w:val="1F497D"/>
          <w:sz w:val="22"/>
          <w:szCs w:val="22"/>
        </w:rPr>
      </w:pPr>
      <w:r w:rsidRPr="00EC73A8">
        <w:rPr>
          <w:rFonts w:asciiTheme="minorHAnsi" w:hAnsiTheme="minorHAnsi" w:cstheme="minorHAnsi"/>
          <w:bCs/>
          <w:color w:val="1F497D"/>
          <w:sz w:val="22"/>
          <w:szCs w:val="22"/>
        </w:rPr>
        <w:t>Acting as point of contact for enquiries regarding engagement processes and issues impacting our customers during team’s coverage. As a member of the Operations management team, expected to participate in managing customer, service and network escalations and related incidents. Also responding to critical issues regarding engagement and incident management on an as needed basis.</w:t>
      </w:r>
    </w:p>
    <w:p w14:paraId="49CAF151" w14:textId="77777777" w:rsidR="00FE22F1" w:rsidRPr="00EC73A8" w:rsidRDefault="00FE22F1" w:rsidP="000169DF">
      <w:pPr>
        <w:rPr>
          <w:rFonts w:asciiTheme="minorHAnsi" w:hAnsiTheme="minorHAnsi" w:cstheme="minorHAnsi"/>
          <w:bCs/>
          <w:color w:val="1F497D"/>
          <w:sz w:val="22"/>
          <w:szCs w:val="22"/>
        </w:rPr>
      </w:pPr>
    </w:p>
    <w:p w14:paraId="09987DAE" w14:textId="77777777" w:rsidR="00FE22F1" w:rsidRPr="00EC73A8" w:rsidRDefault="00FE22F1" w:rsidP="00FE22F1">
      <w:pPr>
        <w:rPr>
          <w:rFonts w:asciiTheme="minorHAnsi" w:hAnsiTheme="minorHAnsi" w:cstheme="minorHAnsi"/>
          <w:bCs/>
          <w:color w:val="000000" w:themeColor="text1"/>
          <w:sz w:val="22"/>
          <w:szCs w:val="22"/>
        </w:rPr>
      </w:pPr>
      <w:r w:rsidRPr="00EC73A8">
        <w:rPr>
          <w:rFonts w:asciiTheme="minorHAnsi" w:hAnsiTheme="minorHAnsi" w:cstheme="minorHAnsi"/>
          <w:bCs/>
          <w:color w:val="000000" w:themeColor="text1"/>
          <w:sz w:val="22"/>
          <w:szCs w:val="22"/>
        </w:rPr>
        <w:t>Responsibilities -</w:t>
      </w:r>
    </w:p>
    <w:p w14:paraId="3A1A3A1A" w14:textId="77777777" w:rsidR="000169DF" w:rsidRPr="00EC73A8" w:rsidRDefault="000169DF" w:rsidP="00EA40D2">
      <w:pPr>
        <w:pStyle w:val="Heading6"/>
        <w:numPr>
          <w:ilvl w:val="0"/>
          <w:numId w:val="0"/>
        </w:numPr>
        <w:ind w:left="2520"/>
        <w:rPr>
          <w:rFonts w:asciiTheme="minorHAnsi" w:hAnsiTheme="minorHAnsi" w:cstheme="minorHAnsi"/>
          <w:sz w:val="22"/>
          <w:szCs w:val="22"/>
        </w:rPr>
      </w:pPr>
    </w:p>
    <w:p w14:paraId="1B33D2A3" w14:textId="4C3BF5DF" w:rsidR="000169DF" w:rsidRPr="006217E2" w:rsidRDefault="00C37913" w:rsidP="006217E2">
      <w:pPr>
        <w:pStyle w:val="ListParagraph"/>
        <w:numPr>
          <w:ilvl w:val="0"/>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Over </w:t>
      </w:r>
      <w:r w:rsidR="00413C7E" w:rsidRPr="006217E2">
        <w:rPr>
          <w:rFonts w:asciiTheme="minorHAnsi" w:hAnsiTheme="minorHAnsi" w:cstheme="minorHAnsi"/>
          <w:color w:val="000000"/>
          <w:sz w:val="22"/>
          <w:szCs w:val="22"/>
        </w:rPr>
        <w:t>1</w:t>
      </w:r>
      <w:r w:rsidR="001701A3">
        <w:rPr>
          <w:rFonts w:asciiTheme="minorHAnsi" w:hAnsiTheme="minorHAnsi" w:cstheme="minorHAnsi"/>
          <w:color w:val="000000"/>
          <w:sz w:val="22"/>
          <w:szCs w:val="22"/>
        </w:rPr>
        <w:t>5</w:t>
      </w:r>
      <w:r w:rsidR="006A4800" w:rsidRPr="006217E2">
        <w:rPr>
          <w:rFonts w:asciiTheme="minorHAnsi" w:hAnsiTheme="minorHAnsi" w:cstheme="minorHAnsi"/>
          <w:color w:val="000000"/>
          <w:sz w:val="22"/>
          <w:szCs w:val="22"/>
        </w:rPr>
        <w:t xml:space="preserve"> </w:t>
      </w:r>
      <w:r w:rsidR="00413C7E" w:rsidRPr="006217E2">
        <w:rPr>
          <w:rFonts w:asciiTheme="minorHAnsi" w:hAnsiTheme="minorHAnsi" w:cstheme="minorHAnsi"/>
          <w:color w:val="000000"/>
          <w:sz w:val="22"/>
          <w:szCs w:val="22"/>
        </w:rPr>
        <w:t>y</w:t>
      </w:r>
      <w:r w:rsidR="000169DF" w:rsidRPr="006217E2">
        <w:rPr>
          <w:rFonts w:asciiTheme="minorHAnsi" w:hAnsiTheme="minorHAnsi" w:cstheme="minorHAnsi"/>
          <w:color w:val="000000"/>
          <w:sz w:val="22"/>
          <w:szCs w:val="22"/>
        </w:rPr>
        <w:t xml:space="preserve">ears of </w:t>
      </w:r>
      <w:r w:rsidR="007B0CC1" w:rsidRPr="006217E2">
        <w:rPr>
          <w:rFonts w:asciiTheme="minorHAnsi" w:hAnsiTheme="minorHAnsi" w:cstheme="minorHAnsi"/>
          <w:color w:val="000000"/>
          <w:sz w:val="22"/>
          <w:szCs w:val="22"/>
        </w:rPr>
        <w:t xml:space="preserve">mix </w:t>
      </w:r>
      <w:r w:rsidR="000169DF" w:rsidRPr="006217E2">
        <w:rPr>
          <w:rFonts w:asciiTheme="minorHAnsi" w:hAnsiTheme="minorHAnsi" w:cstheme="minorHAnsi"/>
          <w:color w:val="000000"/>
          <w:sz w:val="22"/>
          <w:szCs w:val="22"/>
        </w:rPr>
        <w:t>SRE</w:t>
      </w:r>
      <w:r w:rsidR="00B31C1A" w:rsidRPr="006217E2">
        <w:rPr>
          <w:rFonts w:asciiTheme="minorHAnsi" w:hAnsiTheme="minorHAnsi" w:cstheme="minorHAnsi"/>
          <w:color w:val="000000"/>
          <w:sz w:val="22"/>
          <w:szCs w:val="22"/>
        </w:rPr>
        <w:t>/DevOps</w:t>
      </w:r>
      <w:r w:rsidR="000169DF" w:rsidRPr="006217E2">
        <w:rPr>
          <w:rFonts w:asciiTheme="minorHAnsi" w:hAnsiTheme="minorHAnsi" w:cstheme="minorHAnsi"/>
          <w:color w:val="000000"/>
          <w:sz w:val="22"/>
          <w:szCs w:val="22"/>
        </w:rPr>
        <w:t xml:space="preserve"> Cloud &amp; Middleware</w:t>
      </w:r>
      <w:r w:rsidR="00747586">
        <w:rPr>
          <w:rFonts w:asciiTheme="minorHAnsi" w:hAnsiTheme="minorHAnsi" w:cstheme="minorHAnsi"/>
          <w:color w:val="000000"/>
          <w:sz w:val="22"/>
          <w:szCs w:val="22"/>
        </w:rPr>
        <w:t xml:space="preserve">, APM </w:t>
      </w:r>
      <w:r w:rsidR="004E632C" w:rsidRPr="006217E2">
        <w:rPr>
          <w:rFonts w:asciiTheme="minorHAnsi" w:hAnsiTheme="minorHAnsi" w:cstheme="minorHAnsi"/>
          <w:color w:val="000000"/>
          <w:sz w:val="22"/>
          <w:szCs w:val="22"/>
        </w:rPr>
        <w:t xml:space="preserve">and </w:t>
      </w:r>
      <w:r w:rsidR="000169DF" w:rsidRPr="006217E2">
        <w:rPr>
          <w:rFonts w:asciiTheme="minorHAnsi" w:hAnsiTheme="minorHAnsi" w:cstheme="minorHAnsi"/>
          <w:color w:val="000000"/>
          <w:sz w:val="22"/>
          <w:szCs w:val="22"/>
        </w:rPr>
        <w:t>Infrastructure Engineering experience in WebLogic, WebSphere, JBoss, OAS, Glassfish, Apache, Tomcat, Jetty Application Servers in various roles</w:t>
      </w:r>
      <w:r w:rsidR="00CF7501" w:rsidRPr="006217E2">
        <w:rPr>
          <w:rFonts w:asciiTheme="minorHAnsi" w:hAnsiTheme="minorHAnsi" w:cstheme="minorHAnsi"/>
          <w:color w:val="000000"/>
          <w:sz w:val="22"/>
          <w:szCs w:val="22"/>
        </w:rPr>
        <w:t xml:space="preserve"> </w:t>
      </w:r>
      <w:r w:rsidR="00DC7F22" w:rsidRPr="006217E2">
        <w:rPr>
          <w:rFonts w:asciiTheme="minorHAnsi" w:hAnsiTheme="minorHAnsi" w:cstheme="minorHAnsi"/>
          <w:color w:val="000000"/>
          <w:sz w:val="22"/>
          <w:szCs w:val="22"/>
        </w:rPr>
        <w:t xml:space="preserve">like </w:t>
      </w:r>
      <w:r w:rsidR="000169DF" w:rsidRPr="006217E2">
        <w:rPr>
          <w:rFonts w:asciiTheme="minorHAnsi" w:hAnsiTheme="minorHAnsi" w:cstheme="minorHAnsi"/>
          <w:color w:val="000000"/>
          <w:sz w:val="22"/>
          <w:szCs w:val="22"/>
        </w:rPr>
        <w:t xml:space="preserve">Administrator and Solution/Lead Consultant and in </w:t>
      </w:r>
      <w:r w:rsidR="00DC7F22" w:rsidRPr="006217E2">
        <w:rPr>
          <w:rFonts w:asciiTheme="minorHAnsi" w:hAnsiTheme="minorHAnsi" w:cstheme="minorHAnsi"/>
          <w:color w:val="000000"/>
          <w:sz w:val="22"/>
          <w:szCs w:val="22"/>
        </w:rPr>
        <w:t>P</w:t>
      </w:r>
      <w:r w:rsidR="000169DF" w:rsidRPr="006217E2">
        <w:rPr>
          <w:rFonts w:asciiTheme="minorHAnsi" w:hAnsiTheme="minorHAnsi" w:cstheme="minorHAnsi"/>
          <w:color w:val="000000"/>
          <w:sz w:val="22"/>
          <w:szCs w:val="22"/>
        </w:rPr>
        <w:t xml:space="preserve">roduct </w:t>
      </w:r>
      <w:r w:rsidR="00DC7F22" w:rsidRPr="006217E2">
        <w:rPr>
          <w:rFonts w:asciiTheme="minorHAnsi" w:hAnsiTheme="minorHAnsi" w:cstheme="minorHAnsi"/>
          <w:color w:val="000000"/>
          <w:sz w:val="22"/>
          <w:szCs w:val="22"/>
        </w:rPr>
        <w:t>M</w:t>
      </w:r>
      <w:r w:rsidR="000169DF" w:rsidRPr="006217E2">
        <w:rPr>
          <w:rFonts w:asciiTheme="minorHAnsi" w:hAnsiTheme="minorHAnsi" w:cstheme="minorHAnsi"/>
          <w:color w:val="000000"/>
          <w:sz w:val="22"/>
          <w:szCs w:val="22"/>
        </w:rPr>
        <w:t>anagement.</w:t>
      </w:r>
    </w:p>
    <w:p w14:paraId="2E246CDD" w14:textId="77777777" w:rsidR="00045D0B" w:rsidRPr="00EC73A8" w:rsidRDefault="00045D0B" w:rsidP="006217E2">
      <w:pPr>
        <w:pStyle w:val="ListParagraph"/>
        <w:rPr>
          <w:rFonts w:asciiTheme="minorHAnsi" w:eastAsia="Times New Roman" w:hAnsiTheme="minorHAnsi" w:cstheme="minorHAnsi"/>
          <w:sz w:val="22"/>
          <w:szCs w:val="22"/>
          <w:lang w:val="en-IN"/>
        </w:rPr>
      </w:pPr>
    </w:p>
    <w:p w14:paraId="46713639" w14:textId="77777777" w:rsidR="00045D0B" w:rsidRPr="006217E2" w:rsidRDefault="00045D0B" w:rsidP="006217E2">
      <w:pPr>
        <w:pStyle w:val="ListParagraph"/>
        <w:numPr>
          <w:ilvl w:val="0"/>
          <w:numId w:val="5"/>
        </w:numPr>
        <w:rPr>
          <w:rFonts w:asciiTheme="minorHAnsi" w:eastAsia="Times New Roman" w:hAnsiTheme="minorHAnsi" w:cstheme="minorHAnsi"/>
          <w:sz w:val="22"/>
          <w:szCs w:val="22"/>
          <w:lang w:val="en-IN"/>
        </w:rPr>
      </w:pPr>
      <w:r w:rsidRPr="006217E2">
        <w:rPr>
          <w:rFonts w:asciiTheme="minorHAnsi" w:eastAsia="Times New Roman" w:hAnsiTheme="minorHAnsi" w:cstheme="minorHAnsi"/>
          <w:color w:val="2D2D2D"/>
          <w:sz w:val="22"/>
          <w:szCs w:val="22"/>
          <w:lang w:val="en-IN"/>
        </w:rPr>
        <w:t>Ability to exhibit deep technical, business, and product knowledge, while also driving ground-breaking vision across those areas to create long-standing products and infrastructure that scale up with the company and enable consistently better solutions in the future.</w:t>
      </w:r>
    </w:p>
    <w:p w14:paraId="0039FDAE" w14:textId="77777777" w:rsidR="00045D0B" w:rsidRPr="00EC73A8" w:rsidRDefault="00045D0B" w:rsidP="006217E2">
      <w:pPr>
        <w:pStyle w:val="ListParagraph"/>
        <w:rPr>
          <w:rFonts w:asciiTheme="minorHAnsi" w:eastAsia="Times New Roman" w:hAnsiTheme="minorHAnsi" w:cstheme="minorHAnsi"/>
          <w:sz w:val="22"/>
          <w:szCs w:val="22"/>
          <w:lang w:val="en-IN"/>
        </w:rPr>
      </w:pPr>
    </w:p>
    <w:p w14:paraId="57658FD5" w14:textId="77777777" w:rsidR="006217E2" w:rsidRPr="006217E2" w:rsidRDefault="00045D0B" w:rsidP="006217E2">
      <w:pPr>
        <w:pStyle w:val="ListParagraph"/>
        <w:numPr>
          <w:ilvl w:val="0"/>
          <w:numId w:val="5"/>
        </w:numPr>
        <w:rPr>
          <w:rFonts w:asciiTheme="minorHAnsi" w:eastAsia="Times New Roman" w:hAnsiTheme="minorHAnsi" w:cstheme="minorHAnsi"/>
          <w:sz w:val="22"/>
          <w:szCs w:val="22"/>
          <w:lang w:val="en-IN"/>
        </w:rPr>
      </w:pPr>
      <w:r w:rsidRPr="006217E2">
        <w:rPr>
          <w:rFonts w:asciiTheme="minorHAnsi" w:eastAsia="Times New Roman" w:hAnsiTheme="minorHAnsi" w:cstheme="minorHAnsi"/>
          <w:color w:val="2D2D2D"/>
          <w:sz w:val="22"/>
          <w:szCs w:val="22"/>
          <w:lang w:val="en-IN"/>
        </w:rPr>
        <w:t>Passionate about delighting customers with empathy and an excellent understanding of enterprise workloads.</w:t>
      </w:r>
      <w:r w:rsidR="00A45FC6" w:rsidRPr="006217E2">
        <w:rPr>
          <w:rFonts w:asciiTheme="minorHAnsi" w:eastAsia="Times New Roman" w:hAnsiTheme="minorHAnsi" w:cstheme="minorHAnsi"/>
          <w:color w:val="2D2D2D"/>
          <w:sz w:val="22"/>
          <w:szCs w:val="22"/>
          <w:lang w:val="en-IN"/>
        </w:rPr>
        <w:t xml:space="preserve"> </w:t>
      </w:r>
      <w:r w:rsidRPr="006217E2">
        <w:rPr>
          <w:rFonts w:asciiTheme="minorHAnsi" w:eastAsia="Times New Roman" w:hAnsiTheme="minorHAnsi" w:cstheme="minorHAnsi"/>
          <w:color w:val="2D2D2D"/>
          <w:sz w:val="22"/>
          <w:szCs w:val="22"/>
          <w:lang w:val="en-IN"/>
        </w:rPr>
        <w:t>Excellent communication, negotiation, and influence skills to build large-scale teams across multiple products, groups, and organizations.</w:t>
      </w:r>
    </w:p>
    <w:p w14:paraId="6E4BBC56" w14:textId="77777777" w:rsidR="006217E2" w:rsidRPr="006217E2" w:rsidRDefault="006217E2" w:rsidP="006217E2">
      <w:pPr>
        <w:pStyle w:val="ListParagraph"/>
        <w:rPr>
          <w:rFonts w:asciiTheme="minorHAnsi" w:hAnsiTheme="minorHAnsi" w:cstheme="minorHAnsi"/>
          <w:sz w:val="22"/>
          <w:szCs w:val="22"/>
          <w:shd w:val="clear" w:color="auto" w:fill="FFFFFF"/>
        </w:rPr>
      </w:pPr>
    </w:p>
    <w:p w14:paraId="46F26EA6" w14:textId="2B1ECB2F" w:rsidR="00CF22C3" w:rsidRPr="006217E2" w:rsidRDefault="00B31C1A" w:rsidP="006217E2">
      <w:pPr>
        <w:pStyle w:val="ListParagraph"/>
        <w:numPr>
          <w:ilvl w:val="0"/>
          <w:numId w:val="5"/>
        </w:numPr>
        <w:rPr>
          <w:rFonts w:asciiTheme="minorHAnsi" w:eastAsia="Times New Roman" w:hAnsiTheme="minorHAnsi" w:cstheme="minorHAnsi"/>
          <w:sz w:val="22"/>
          <w:szCs w:val="22"/>
          <w:lang w:val="en-IN"/>
        </w:rPr>
      </w:pPr>
      <w:r w:rsidRPr="006217E2">
        <w:rPr>
          <w:rFonts w:asciiTheme="minorHAnsi" w:hAnsiTheme="minorHAnsi" w:cstheme="minorHAnsi"/>
          <w:sz w:val="22"/>
          <w:szCs w:val="22"/>
          <w:shd w:val="clear" w:color="auto" w:fill="FFFFFF"/>
        </w:rPr>
        <w:t>Extensively worked as SRE/DevOps Leader for many years on Open Source and experienced in Performance/Solution Engineering and Product Management for world class products</w:t>
      </w:r>
      <w:r w:rsidR="00CF22C3" w:rsidRPr="006217E2">
        <w:rPr>
          <w:rFonts w:asciiTheme="minorHAnsi" w:hAnsiTheme="minorHAnsi" w:cstheme="minorHAnsi"/>
          <w:sz w:val="22"/>
          <w:szCs w:val="22"/>
          <w:shd w:val="clear" w:color="auto" w:fill="FFFFFF"/>
        </w:rPr>
        <w:t xml:space="preserve"> Orgs.</w:t>
      </w:r>
      <w:r w:rsidRPr="006217E2">
        <w:rPr>
          <w:rFonts w:asciiTheme="minorHAnsi" w:hAnsiTheme="minorHAnsi" w:cstheme="minorHAnsi"/>
          <w:sz w:val="22"/>
          <w:szCs w:val="22"/>
          <w:shd w:val="clear" w:color="auto" w:fill="FFFFFF"/>
        </w:rPr>
        <w:t xml:space="preserve"> </w:t>
      </w:r>
    </w:p>
    <w:p w14:paraId="5D8BAE92" w14:textId="77777777" w:rsidR="00CF22C3" w:rsidRPr="00EC73A8" w:rsidRDefault="00CF22C3" w:rsidP="006217E2">
      <w:pPr>
        <w:pStyle w:val="ListParagraph"/>
        <w:rPr>
          <w:rFonts w:asciiTheme="minorHAnsi" w:hAnsiTheme="minorHAnsi" w:cstheme="minorHAnsi"/>
          <w:sz w:val="22"/>
          <w:szCs w:val="22"/>
          <w:shd w:val="clear" w:color="auto" w:fill="FFFFFF"/>
        </w:rPr>
      </w:pPr>
    </w:p>
    <w:p w14:paraId="53A25E29" w14:textId="250104EE" w:rsidR="00EC73A8" w:rsidRPr="006217E2" w:rsidRDefault="00B31C1A"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sz w:val="22"/>
          <w:szCs w:val="22"/>
          <w:shd w:val="clear" w:color="auto" w:fill="FFFFFF"/>
        </w:rPr>
        <w:t xml:space="preserve">Experienced designing highly available, cost-efficient, fault-tolerant, scalable systems in the Cloud and </w:t>
      </w:r>
      <w:r w:rsidR="00EC73A8" w:rsidRPr="006217E2">
        <w:rPr>
          <w:rFonts w:asciiTheme="minorHAnsi" w:hAnsiTheme="minorHAnsi" w:cstheme="minorHAnsi"/>
          <w:sz w:val="22"/>
          <w:szCs w:val="22"/>
          <w:shd w:val="clear" w:color="auto" w:fill="FFFFFF"/>
        </w:rPr>
        <w:t>On-Premises</w:t>
      </w:r>
      <w:r w:rsidRPr="006217E2">
        <w:rPr>
          <w:rFonts w:asciiTheme="minorHAnsi" w:hAnsiTheme="minorHAnsi" w:cstheme="minorHAnsi"/>
          <w:sz w:val="22"/>
          <w:szCs w:val="22"/>
          <w:shd w:val="clear" w:color="auto" w:fill="FFFFFF"/>
        </w:rPr>
        <w:t xml:space="preserve">. </w:t>
      </w:r>
      <w:r w:rsidR="005F3E8F" w:rsidRPr="006217E2">
        <w:rPr>
          <w:rFonts w:asciiTheme="minorHAnsi" w:hAnsiTheme="minorHAnsi" w:cstheme="minorHAnsi"/>
          <w:sz w:val="22"/>
          <w:szCs w:val="22"/>
          <w:shd w:val="clear" w:color="auto" w:fill="FFFFFF"/>
        </w:rPr>
        <w:t>Passionate about building and running distributed systems at scale in production, understands the challenges and trade-offs to be made when building and deploying systems to production</w:t>
      </w:r>
      <w:r w:rsidR="00EC73A8" w:rsidRPr="006217E2">
        <w:rPr>
          <w:rFonts w:asciiTheme="minorHAnsi" w:hAnsiTheme="minorHAnsi" w:cstheme="minorHAnsi"/>
          <w:color w:val="000000"/>
          <w:sz w:val="22"/>
          <w:szCs w:val="22"/>
        </w:rPr>
        <w:t>.</w:t>
      </w:r>
    </w:p>
    <w:p w14:paraId="170337B1" w14:textId="77777777" w:rsidR="00EC73A8" w:rsidRPr="00EC73A8" w:rsidRDefault="00EC73A8" w:rsidP="006217E2">
      <w:pPr>
        <w:pStyle w:val="ListParagraph"/>
        <w:rPr>
          <w:rFonts w:asciiTheme="minorHAnsi" w:hAnsiTheme="minorHAnsi" w:cstheme="minorHAnsi"/>
          <w:color w:val="000000"/>
          <w:sz w:val="22"/>
          <w:szCs w:val="22"/>
        </w:rPr>
      </w:pPr>
    </w:p>
    <w:p w14:paraId="3ACBCD4D" w14:textId="55B31E68" w:rsidR="00957121"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Strong background in IT Infrastructure (Middleware, Apps, Database, Servers, Storage, Network, Platforms, Cloud Computing and managing teams in 24/7 at Global scale.</w:t>
      </w:r>
    </w:p>
    <w:p w14:paraId="378FE0C9" w14:textId="77777777" w:rsidR="00957121" w:rsidRPr="00EC73A8" w:rsidRDefault="00957121" w:rsidP="006217E2">
      <w:pPr>
        <w:pStyle w:val="ListParagraph"/>
        <w:rPr>
          <w:rFonts w:asciiTheme="minorHAnsi" w:hAnsiTheme="minorHAnsi" w:cstheme="minorHAnsi"/>
          <w:color w:val="000000"/>
          <w:sz w:val="22"/>
          <w:szCs w:val="22"/>
        </w:rPr>
      </w:pPr>
    </w:p>
    <w:p w14:paraId="25AF4262" w14:textId="77777777" w:rsidR="00957121"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Strong experience in managing budget and financial management and demonstrable ability of attracting, retaining and coaching talents.</w:t>
      </w:r>
    </w:p>
    <w:p w14:paraId="4F926864" w14:textId="77777777" w:rsidR="00FD070C" w:rsidRPr="00EC73A8" w:rsidRDefault="00FD070C" w:rsidP="006217E2">
      <w:pPr>
        <w:pStyle w:val="ListParagraph"/>
        <w:rPr>
          <w:rFonts w:asciiTheme="minorHAnsi" w:hAnsiTheme="minorHAnsi" w:cstheme="minorHAnsi"/>
          <w:color w:val="000000"/>
          <w:sz w:val="22"/>
          <w:szCs w:val="22"/>
        </w:rPr>
      </w:pPr>
    </w:p>
    <w:p w14:paraId="3EBBA669" w14:textId="4ABEB213" w:rsidR="00FD070C" w:rsidRPr="006217E2" w:rsidRDefault="00FD070C"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Experienced in Performance Tuning and capacity planning at Application/OS/DB</w:t>
      </w:r>
      <w:r w:rsidR="007C6780" w:rsidRPr="006217E2">
        <w:rPr>
          <w:rFonts w:asciiTheme="minorHAnsi" w:hAnsiTheme="minorHAnsi" w:cstheme="minorHAnsi"/>
          <w:color w:val="000000"/>
          <w:sz w:val="22"/>
          <w:szCs w:val="22"/>
        </w:rPr>
        <w:t>/Network</w:t>
      </w:r>
      <w:r w:rsidRPr="006217E2">
        <w:rPr>
          <w:rFonts w:asciiTheme="minorHAnsi" w:hAnsiTheme="minorHAnsi" w:cstheme="minorHAnsi"/>
          <w:color w:val="000000"/>
          <w:sz w:val="22"/>
          <w:szCs w:val="22"/>
        </w:rPr>
        <w:t xml:space="preserve">. </w:t>
      </w:r>
    </w:p>
    <w:p w14:paraId="0AF6DC00" w14:textId="77777777" w:rsidR="002A4B5F" w:rsidRPr="00EC73A8" w:rsidRDefault="002A4B5F" w:rsidP="006217E2">
      <w:pPr>
        <w:pStyle w:val="ListParagraph"/>
        <w:rPr>
          <w:rFonts w:asciiTheme="minorHAnsi" w:hAnsiTheme="minorHAnsi" w:cstheme="minorHAnsi"/>
          <w:color w:val="000000"/>
          <w:sz w:val="22"/>
          <w:szCs w:val="22"/>
        </w:rPr>
      </w:pPr>
    </w:p>
    <w:p w14:paraId="04BFBCE8" w14:textId="77777777" w:rsidR="002A4B5F" w:rsidRPr="006217E2" w:rsidRDefault="002A4B5F" w:rsidP="006217E2">
      <w:pPr>
        <w:pStyle w:val="ListParagraph"/>
        <w:numPr>
          <w:ilvl w:val="0"/>
          <w:numId w:val="5"/>
        </w:numPr>
        <w:rPr>
          <w:rFonts w:asciiTheme="minorHAnsi" w:hAnsiTheme="minorHAnsi" w:cstheme="minorHAnsi"/>
          <w:color w:val="000000"/>
          <w:sz w:val="22"/>
          <w:szCs w:val="22"/>
        </w:rPr>
      </w:pPr>
      <w:r w:rsidRPr="006217E2">
        <w:rPr>
          <w:rFonts w:asciiTheme="minorHAnsi" w:eastAsia="Times New Roman" w:hAnsiTheme="minorHAnsi" w:cstheme="minorHAnsi"/>
          <w:color w:val="333333"/>
          <w:sz w:val="22"/>
          <w:szCs w:val="22"/>
          <w:lang w:val="en-IN"/>
        </w:rPr>
        <w:t>Lead end-to-end systems infrastructure design, capacity planning, and system performance management, identifying automation and orchestration opportunities at scale.</w:t>
      </w:r>
    </w:p>
    <w:p w14:paraId="4F659A78" w14:textId="77777777" w:rsidR="003F01C0" w:rsidRPr="00EC73A8" w:rsidRDefault="003F01C0" w:rsidP="006217E2">
      <w:pPr>
        <w:pStyle w:val="ListParagraph"/>
        <w:rPr>
          <w:rFonts w:asciiTheme="minorHAnsi" w:hAnsiTheme="minorHAnsi" w:cstheme="minorHAnsi"/>
          <w:color w:val="000000"/>
          <w:sz w:val="22"/>
          <w:szCs w:val="22"/>
        </w:rPr>
      </w:pPr>
    </w:p>
    <w:p w14:paraId="75D0F7D3" w14:textId="77777777" w:rsidR="00331432"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 xml:space="preserve">Interfaces with </w:t>
      </w:r>
      <w:r w:rsidR="005B2C88" w:rsidRPr="006217E2">
        <w:rPr>
          <w:rFonts w:asciiTheme="minorHAnsi" w:hAnsiTheme="minorHAnsi" w:cstheme="minorHAnsi"/>
          <w:color w:val="000000"/>
          <w:sz w:val="22"/>
          <w:szCs w:val="22"/>
        </w:rPr>
        <w:t>V</w:t>
      </w:r>
      <w:r w:rsidRPr="006217E2">
        <w:rPr>
          <w:rFonts w:asciiTheme="minorHAnsi" w:hAnsiTheme="minorHAnsi" w:cstheme="minorHAnsi"/>
          <w:color w:val="000000"/>
          <w:sz w:val="22"/>
          <w:szCs w:val="22"/>
        </w:rPr>
        <w:t>endors, Engineering, and peer operations organizations. Acting in compliance with industry and Company technical requirements, standards, policies, and procedures.</w:t>
      </w:r>
    </w:p>
    <w:p w14:paraId="6CC059DA" w14:textId="77777777" w:rsidR="00331432" w:rsidRPr="00331432" w:rsidRDefault="00331432" w:rsidP="006217E2">
      <w:pPr>
        <w:pStyle w:val="ListParagraph"/>
        <w:rPr>
          <w:rFonts w:asciiTheme="minorHAnsi" w:hAnsiTheme="minorHAnsi" w:cstheme="minorHAnsi"/>
          <w:color w:val="000000"/>
          <w:sz w:val="22"/>
          <w:szCs w:val="22"/>
        </w:rPr>
      </w:pPr>
    </w:p>
    <w:p w14:paraId="3BFB1F53" w14:textId="06CCB1E3" w:rsidR="00EC73A8"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Good knowledge on Incident Management communication and streamlining the cooperation/communication with Cloud Operations and also working on setting Incident Management process and communication plan for tracking and monitoring the performance of SLA</w:t>
      </w:r>
      <w:r w:rsidR="00957121" w:rsidRPr="006217E2">
        <w:rPr>
          <w:rFonts w:asciiTheme="minorHAnsi" w:hAnsiTheme="minorHAnsi" w:cstheme="minorHAnsi"/>
          <w:color w:val="000000"/>
          <w:sz w:val="22"/>
          <w:szCs w:val="22"/>
        </w:rPr>
        <w:t>/SLO’s</w:t>
      </w:r>
      <w:r w:rsidRPr="006217E2">
        <w:rPr>
          <w:rFonts w:asciiTheme="minorHAnsi" w:hAnsiTheme="minorHAnsi" w:cstheme="minorHAnsi"/>
          <w:color w:val="000000"/>
          <w:sz w:val="22"/>
          <w:szCs w:val="22"/>
        </w:rPr>
        <w:t xml:space="preserve"> and develop</w:t>
      </w:r>
      <w:r w:rsidR="00957121" w:rsidRPr="006217E2">
        <w:rPr>
          <w:rFonts w:asciiTheme="minorHAnsi" w:hAnsiTheme="minorHAnsi" w:cstheme="minorHAnsi"/>
          <w:color w:val="000000"/>
          <w:sz w:val="22"/>
          <w:szCs w:val="22"/>
        </w:rPr>
        <w:t>ed</w:t>
      </w:r>
      <w:r w:rsidRPr="006217E2">
        <w:rPr>
          <w:rFonts w:asciiTheme="minorHAnsi" w:hAnsiTheme="minorHAnsi" w:cstheme="minorHAnsi"/>
          <w:color w:val="000000"/>
          <w:sz w:val="22"/>
          <w:szCs w:val="22"/>
        </w:rPr>
        <w:t xml:space="preserve"> processes to set highest standard for service excellence.</w:t>
      </w:r>
    </w:p>
    <w:p w14:paraId="2BED7936" w14:textId="77777777" w:rsidR="00EC73A8" w:rsidRPr="00EC73A8" w:rsidRDefault="00EC73A8" w:rsidP="006217E2">
      <w:pPr>
        <w:pStyle w:val="ListParagraph"/>
        <w:rPr>
          <w:rFonts w:asciiTheme="minorHAnsi" w:hAnsiTheme="minorHAnsi" w:cstheme="minorHAnsi"/>
          <w:color w:val="000000"/>
          <w:sz w:val="22"/>
          <w:szCs w:val="22"/>
        </w:rPr>
      </w:pPr>
    </w:p>
    <w:p w14:paraId="75B87D0D" w14:textId="6B47C91C" w:rsidR="005F3E8F" w:rsidRPr="006217E2" w:rsidRDefault="005F3E8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Expertise in working with container deployment and orchestration technologies at scale with strong knowledge of the fundamentals to include service discovery, deployments, monitoring, scheduling, load balancing. Knowledge of Kubernetes, Terraform, and Docker.</w:t>
      </w:r>
    </w:p>
    <w:p w14:paraId="41A2619F" w14:textId="77777777" w:rsidR="000169DF" w:rsidRPr="00EC73A8" w:rsidRDefault="000169DF" w:rsidP="006217E2">
      <w:pPr>
        <w:rPr>
          <w:rFonts w:asciiTheme="minorHAnsi" w:hAnsiTheme="minorHAnsi" w:cstheme="minorHAnsi"/>
          <w:color w:val="000000"/>
          <w:sz w:val="22"/>
          <w:szCs w:val="22"/>
        </w:rPr>
      </w:pPr>
    </w:p>
    <w:p w14:paraId="0D87DB05" w14:textId="77777777" w:rsidR="000169DF"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Experience</w:t>
      </w:r>
      <w:r w:rsidR="00502928" w:rsidRPr="006217E2">
        <w:rPr>
          <w:rFonts w:asciiTheme="minorHAnsi" w:hAnsiTheme="minorHAnsi" w:cstheme="minorHAnsi"/>
          <w:color w:val="000000"/>
          <w:sz w:val="22"/>
          <w:szCs w:val="22"/>
        </w:rPr>
        <w:t>d</w:t>
      </w:r>
      <w:r w:rsidRPr="006217E2">
        <w:rPr>
          <w:rFonts w:asciiTheme="minorHAnsi" w:hAnsiTheme="minorHAnsi" w:cstheme="minorHAnsi"/>
          <w:color w:val="000000"/>
          <w:sz w:val="22"/>
          <w:szCs w:val="22"/>
        </w:rPr>
        <w:t xml:space="preserve"> in scripting languages Shell</w:t>
      </w:r>
      <w:r w:rsidR="00FD070C" w:rsidRPr="006217E2">
        <w:rPr>
          <w:rFonts w:asciiTheme="minorHAnsi" w:hAnsiTheme="minorHAnsi" w:cstheme="minorHAnsi"/>
          <w:color w:val="000000"/>
          <w:sz w:val="22"/>
          <w:szCs w:val="22"/>
        </w:rPr>
        <w:t xml:space="preserve"> and</w:t>
      </w:r>
      <w:r w:rsidRPr="006217E2">
        <w:rPr>
          <w:rFonts w:asciiTheme="minorHAnsi" w:hAnsiTheme="minorHAnsi" w:cstheme="minorHAnsi"/>
          <w:color w:val="000000"/>
          <w:sz w:val="22"/>
          <w:szCs w:val="22"/>
        </w:rPr>
        <w:t xml:space="preserve"> </w:t>
      </w:r>
      <w:r w:rsidR="00FD070C" w:rsidRPr="006217E2">
        <w:rPr>
          <w:rFonts w:asciiTheme="minorHAnsi" w:hAnsiTheme="minorHAnsi" w:cstheme="minorHAnsi"/>
          <w:color w:val="000000"/>
          <w:sz w:val="22"/>
          <w:szCs w:val="22"/>
        </w:rPr>
        <w:t>P</w:t>
      </w:r>
      <w:r w:rsidRPr="006217E2">
        <w:rPr>
          <w:rFonts w:asciiTheme="minorHAnsi" w:hAnsiTheme="minorHAnsi" w:cstheme="minorHAnsi"/>
          <w:color w:val="000000"/>
          <w:sz w:val="22"/>
          <w:szCs w:val="22"/>
        </w:rPr>
        <w:t>ython</w:t>
      </w:r>
      <w:r w:rsidR="00FD070C" w:rsidRPr="006217E2">
        <w:rPr>
          <w:rFonts w:asciiTheme="minorHAnsi" w:hAnsiTheme="minorHAnsi" w:cstheme="minorHAnsi"/>
          <w:color w:val="000000"/>
          <w:sz w:val="22"/>
          <w:szCs w:val="22"/>
        </w:rPr>
        <w:t>.</w:t>
      </w:r>
    </w:p>
    <w:p w14:paraId="2FEA0285" w14:textId="77777777" w:rsidR="000169DF" w:rsidRPr="00EC73A8" w:rsidRDefault="000169DF" w:rsidP="006217E2">
      <w:pPr>
        <w:rPr>
          <w:rFonts w:asciiTheme="minorHAnsi" w:hAnsiTheme="minorHAnsi" w:cstheme="minorHAnsi"/>
          <w:color w:val="000000"/>
          <w:sz w:val="22"/>
          <w:szCs w:val="22"/>
        </w:rPr>
      </w:pPr>
    </w:p>
    <w:p w14:paraId="3F6F6888" w14:textId="4996FFC1" w:rsidR="000169DF" w:rsidRPr="006217E2" w:rsidRDefault="000169DF" w:rsidP="006217E2">
      <w:pPr>
        <w:pStyle w:val="ListParagraph"/>
        <w:numPr>
          <w:ilvl w:val="0"/>
          <w:numId w:val="5"/>
        </w:numPr>
        <w:rPr>
          <w:rFonts w:asciiTheme="minorHAnsi" w:hAnsiTheme="minorHAnsi" w:cstheme="minorHAnsi"/>
          <w:color w:val="000000"/>
          <w:sz w:val="22"/>
          <w:szCs w:val="22"/>
        </w:rPr>
      </w:pPr>
      <w:r w:rsidRPr="006217E2">
        <w:rPr>
          <w:rFonts w:asciiTheme="minorHAnsi" w:hAnsiTheme="minorHAnsi" w:cstheme="minorHAnsi"/>
          <w:color w:val="000000"/>
          <w:sz w:val="22"/>
          <w:szCs w:val="22"/>
        </w:rPr>
        <w:t>Experienced in Agile and Scrum based methodology.</w:t>
      </w:r>
    </w:p>
    <w:p w14:paraId="40DE68F4" w14:textId="77777777" w:rsidR="00EF7675" w:rsidRPr="00EC73A8" w:rsidRDefault="00EF7675" w:rsidP="00EF7675">
      <w:pPr>
        <w:ind w:left="720"/>
        <w:rPr>
          <w:rFonts w:asciiTheme="minorHAnsi" w:hAnsiTheme="minorHAnsi" w:cstheme="minorHAnsi"/>
          <w:color w:val="000000"/>
          <w:sz w:val="22"/>
          <w:szCs w:val="22"/>
        </w:rPr>
      </w:pPr>
    </w:p>
    <w:p w14:paraId="3009F66F" w14:textId="77777777" w:rsidR="000169DF" w:rsidRPr="00EC73A8" w:rsidRDefault="000169DF" w:rsidP="000169DF">
      <w:pPr>
        <w:rPr>
          <w:rFonts w:asciiTheme="minorHAnsi" w:hAnsiTheme="minorHAnsi" w:cstheme="minorHAnsi"/>
          <w:color w:val="000000"/>
          <w:sz w:val="22"/>
          <w:szCs w:val="22"/>
        </w:rPr>
      </w:pPr>
    </w:p>
    <w:p w14:paraId="093FCFAD" w14:textId="77777777" w:rsidR="000169DF" w:rsidRPr="00EC73A8" w:rsidRDefault="000169DF" w:rsidP="000169DF">
      <w:pPr>
        <w:jc w:val="both"/>
        <w:rPr>
          <w:rFonts w:asciiTheme="minorHAnsi" w:hAnsiTheme="minorHAnsi" w:cstheme="minorHAnsi"/>
          <w:b/>
          <w:iCs/>
          <w:color w:val="1F497D"/>
          <w:sz w:val="22"/>
          <w:szCs w:val="22"/>
          <w:u w:val="single"/>
        </w:rPr>
      </w:pPr>
      <w:r w:rsidRPr="00EC73A8">
        <w:rPr>
          <w:rFonts w:asciiTheme="minorHAnsi" w:hAnsiTheme="minorHAnsi" w:cstheme="minorHAnsi"/>
          <w:b/>
          <w:iCs/>
          <w:color w:val="1F497D"/>
          <w:sz w:val="22"/>
          <w:szCs w:val="22"/>
          <w:u w:val="single"/>
        </w:rPr>
        <w:t>Assignment 1:</w:t>
      </w:r>
    </w:p>
    <w:p w14:paraId="700EE108" w14:textId="77777777" w:rsidR="000169DF" w:rsidRPr="00EC73A8" w:rsidRDefault="000169DF" w:rsidP="000169DF">
      <w:pPr>
        <w:jc w:val="both"/>
        <w:rPr>
          <w:rFonts w:asciiTheme="minorHAnsi" w:hAnsiTheme="minorHAnsi" w:cstheme="minorHAnsi"/>
          <w:b/>
          <w:iCs/>
          <w:color w:val="1F497D"/>
          <w:sz w:val="22"/>
          <w:szCs w:val="22"/>
          <w:u w:val="single"/>
        </w:rPr>
      </w:pPr>
    </w:p>
    <w:p w14:paraId="05DBF129" w14:textId="77777777" w:rsidR="000169DF" w:rsidRPr="00EC73A8" w:rsidRDefault="000169DF" w:rsidP="000169DF">
      <w:pPr>
        <w:jc w:val="both"/>
        <w:rPr>
          <w:rFonts w:asciiTheme="minorHAnsi" w:hAnsiTheme="minorHAnsi" w:cstheme="minorHAnsi"/>
          <w:bCs/>
          <w:iCs/>
          <w:color w:val="1F497D"/>
          <w:sz w:val="22"/>
          <w:szCs w:val="22"/>
        </w:rPr>
      </w:pPr>
      <w:r w:rsidRPr="00EC73A8">
        <w:rPr>
          <w:rFonts w:asciiTheme="minorHAnsi" w:hAnsiTheme="minorHAnsi" w:cstheme="minorHAnsi"/>
          <w:bCs/>
          <w:iCs/>
          <w:color w:val="1F497D"/>
          <w:sz w:val="22"/>
          <w:szCs w:val="22"/>
        </w:rPr>
        <w:t xml:space="preserve">Cisco Systems India Pvt Ltd – 26/07/2017 – </w:t>
      </w:r>
      <w:r w:rsidR="003802DD" w:rsidRPr="00EC73A8">
        <w:rPr>
          <w:rFonts w:asciiTheme="minorHAnsi" w:hAnsiTheme="minorHAnsi" w:cstheme="minorHAnsi"/>
          <w:bCs/>
          <w:iCs/>
          <w:color w:val="1F497D"/>
          <w:sz w:val="22"/>
          <w:szCs w:val="22"/>
        </w:rPr>
        <w:t>Present</w:t>
      </w:r>
    </w:p>
    <w:p w14:paraId="61BF721B" w14:textId="77777777" w:rsidR="000169DF" w:rsidRPr="00EC73A8" w:rsidRDefault="000169DF" w:rsidP="000169DF">
      <w:pPr>
        <w:jc w:val="both"/>
        <w:rPr>
          <w:rFonts w:asciiTheme="minorHAnsi" w:hAnsiTheme="minorHAnsi" w:cstheme="minorHAnsi"/>
          <w:bCs/>
          <w:iCs/>
          <w:color w:val="1F497D"/>
          <w:sz w:val="22"/>
          <w:szCs w:val="22"/>
        </w:rPr>
      </w:pPr>
    </w:p>
    <w:p w14:paraId="08896934" w14:textId="0DE1A37C" w:rsidR="00916A8D" w:rsidRPr="00EC73A8" w:rsidRDefault="000169DF" w:rsidP="002009E4">
      <w:pPr>
        <w:jc w:val="both"/>
        <w:rPr>
          <w:rFonts w:asciiTheme="minorHAnsi" w:hAnsiTheme="minorHAnsi" w:cstheme="minorHAnsi"/>
          <w:b/>
          <w:bCs/>
          <w:iCs/>
          <w:color w:val="000000"/>
          <w:sz w:val="22"/>
          <w:szCs w:val="22"/>
        </w:rPr>
      </w:pPr>
      <w:r w:rsidRPr="00EC73A8">
        <w:rPr>
          <w:rFonts w:asciiTheme="minorHAnsi" w:hAnsiTheme="minorHAnsi" w:cstheme="minorHAnsi"/>
          <w:b/>
          <w:bCs/>
          <w:iCs/>
          <w:color w:val="000000"/>
          <w:sz w:val="22"/>
          <w:szCs w:val="22"/>
        </w:rPr>
        <w:t xml:space="preserve">Cisco Jasper Internet of Things Cloud </w:t>
      </w:r>
      <w:r w:rsidR="00752E82" w:rsidRPr="00EC73A8">
        <w:rPr>
          <w:rFonts w:asciiTheme="minorHAnsi" w:hAnsiTheme="minorHAnsi" w:cstheme="minorHAnsi"/>
          <w:b/>
          <w:bCs/>
          <w:iCs/>
          <w:color w:val="000000"/>
          <w:sz w:val="22"/>
          <w:szCs w:val="22"/>
        </w:rPr>
        <w:t xml:space="preserve">Platform </w:t>
      </w:r>
      <w:r w:rsidR="000A335E">
        <w:rPr>
          <w:rFonts w:asciiTheme="minorHAnsi" w:hAnsiTheme="minorHAnsi" w:cstheme="minorHAnsi"/>
          <w:b/>
          <w:bCs/>
          <w:iCs/>
          <w:color w:val="000000"/>
          <w:sz w:val="22"/>
          <w:szCs w:val="22"/>
        </w:rPr>
        <w:t>– Control Centre</w:t>
      </w:r>
      <w:r w:rsidR="006347AF">
        <w:rPr>
          <w:rFonts w:asciiTheme="minorHAnsi" w:hAnsiTheme="minorHAnsi" w:cstheme="minorHAnsi"/>
          <w:b/>
          <w:bCs/>
          <w:iCs/>
          <w:color w:val="000000"/>
          <w:sz w:val="22"/>
          <w:szCs w:val="22"/>
        </w:rPr>
        <w:t xml:space="preserve"> </w:t>
      </w:r>
    </w:p>
    <w:p w14:paraId="1A9598E1" w14:textId="77777777" w:rsidR="000169DF" w:rsidRPr="00EC73A8" w:rsidRDefault="000169DF" w:rsidP="000169DF">
      <w:pPr>
        <w:jc w:val="both"/>
        <w:rPr>
          <w:rFonts w:asciiTheme="minorHAnsi" w:hAnsiTheme="minorHAnsi" w:cstheme="minorHAnsi"/>
          <w:bCs/>
          <w:iCs/>
          <w:color w:val="000000"/>
          <w:sz w:val="22"/>
          <w:szCs w:val="22"/>
        </w:rPr>
      </w:pPr>
    </w:p>
    <w:p w14:paraId="7816B0EC" w14:textId="77777777" w:rsidR="00D5184B" w:rsidRPr="00EC73A8" w:rsidRDefault="00D5184B" w:rsidP="00D5184B">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Technology Stack –</w:t>
      </w:r>
    </w:p>
    <w:p w14:paraId="198E4EFD" w14:textId="77777777" w:rsidR="00F57ED8" w:rsidRPr="00EC73A8" w:rsidRDefault="00F57ED8" w:rsidP="00D5184B">
      <w:pPr>
        <w:jc w:val="both"/>
        <w:rPr>
          <w:rFonts w:asciiTheme="minorHAnsi" w:hAnsiTheme="minorHAnsi" w:cstheme="minorHAnsi"/>
          <w:bCs/>
          <w:iCs/>
          <w:color w:val="000000"/>
          <w:sz w:val="22"/>
          <w:szCs w:val="22"/>
        </w:rPr>
      </w:pPr>
    </w:p>
    <w:p w14:paraId="03790021" w14:textId="069BDA02" w:rsidR="00D5184B" w:rsidRPr="00EC73A8" w:rsidRDefault="00D5184B" w:rsidP="00D5184B">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Cloud: AWS, Azure</w:t>
      </w:r>
      <w:r w:rsidR="008854CF">
        <w:rPr>
          <w:rFonts w:asciiTheme="minorHAnsi" w:hAnsiTheme="minorHAnsi" w:cstheme="minorHAnsi"/>
          <w:iCs/>
          <w:color w:val="000000"/>
          <w:sz w:val="22"/>
          <w:szCs w:val="22"/>
        </w:rPr>
        <w:t>, Open stack</w:t>
      </w:r>
    </w:p>
    <w:p w14:paraId="540698A6" w14:textId="47A967A4" w:rsidR="00BB2994"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Databases: Oracle, Redis, Cassandra, Vault, </w:t>
      </w:r>
      <w:r w:rsidR="00D5184B" w:rsidRPr="00EC73A8">
        <w:rPr>
          <w:rFonts w:asciiTheme="minorHAnsi" w:hAnsiTheme="minorHAnsi" w:cstheme="minorHAnsi"/>
          <w:iCs/>
          <w:color w:val="000000"/>
          <w:sz w:val="22"/>
          <w:szCs w:val="22"/>
        </w:rPr>
        <w:t xml:space="preserve">Solr, </w:t>
      </w:r>
      <w:r w:rsidR="000F72DF" w:rsidRPr="00EC73A8">
        <w:rPr>
          <w:rFonts w:asciiTheme="minorHAnsi" w:hAnsiTheme="minorHAnsi" w:cstheme="minorHAnsi"/>
          <w:iCs/>
          <w:color w:val="000000"/>
          <w:sz w:val="22"/>
          <w:szCs w:val="22"/>
        </w:rPr>
        <w:t>Memcached</w:t>
      </w:r>
      <w:r w:rsidR="005B2C88" w:rsidRPr="00EC73A8">
        <w:rPr>
          <w:rFonts w:asciiTheme="minorHAnsi" w:hAnsiTheme="minorHAnsi" w:cstheme="minorHAnsi"/>
          <w:iCs/>
          <w:color w:val="000000"/>
          <w:sz w:val="22"/>
          <w:szCs w:val="22"/>
        </w:rPr>
        <w:t xml:space="preserve">, </w:t>
      </w:r>
      <w:r w:rsidRPr="00EC73A8">
        <w:rPr>
          <w:rFonts w:asciiTheme="minorHAnsi" w:hAnsiTheme="minorHAnsi" w:cstheme="minorHAnsi"/>
          <w:iCs/>
          <w:color w:val="000000"/>
          <w:sz w:val="22"/>
          <w:szCs w:val="22"/>
        </w:rPr>
        <w:t>Prometheus</w:t>
      </w:r>
    </w:p>
    <w:p w14:paraId="1C1B0E05" w14:textId="6F9B7AD3" w:rsidR="00BB2994"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Monitoring: Splunk</w:t>
      </w:r>
      <w:r w:rsidR="000828FA">
        <w:rPr>
          <w:rFonts w:asciiTheme="minorHAnsi" w:hAnsiTheme="minorHAnsi" w:cstheme="minorHAnsi"/>
          <w:iCs/>
          <w:color w:val="000000"/>
          <w:sz w:val="22"/>
          <w:szCs w:val="22"/>
        </w:rPr>
        <w:t>-AIOPs</w:t>
      </w:r>
      <w:r w:rsidRPr="00EC73A8">
        <w:rPr>
          <w:rFonts w:asciiTheme="minorHAnsi" w:hAnsiTheme="minorHAnsi" w:cstheme="minorHAnsi"/>
          <w:iCs/>
          <w:color w:val="000000"/>
          <w:sz w:val="22"/>
          <w:szCs w:val="22"/>
        </w:rPr>
        <w:t>, Grafana, Incinga</w:t>
      </w:r>
      <w:r w:rsidR="00D5184B" w:rsidRPr="00EC73A8">
        <w:rPr>
          <w:rFonts w:asciiTheme="minorHAnsi" w:hAnsiTheme="minorHAnsi" w:cstheme="minorHAnsi"/>
          <w:iCs/>
          <w:color w:val="000000"/>
          <w:sz w:val="22"/>
          <w:szCs w:val="22"/>
        </w:rPr>
        <w:t>2</w:t>
      </w:r>
      <w:r w:rsidRPr="00EC73A8">
        <w:rPr>
          <w:rFonts w:asciiTheme="minorHAnsi" w:hAnsiTheme="minorHAnsi" w:cstheme="minorHAnsi"/>
          <w:iCs/>
          <w:color w:val="000000"/>
          <w:sz w:val="22"/>
          <w:szCs w:val="22"/>
        </w:rPr>
        <w:t>, Nagios, Thousands Eye</w:t>
      </w:r>
      <w:r w:rsidR="005B2C88" w:rsidRPr="00EC73A8">
        <w:rPr>
          <w:rFonts w:asciiTheme="minorHAnsi" w:hAnsiTheme="minorHAnsi" w:cstheme="minorHAnsi"/>
          <w:iCs/>
          <w:color w:val="000000"/>
          <w:sz w:val="22"/>
          <w:szCs w:val="22"/>
        </w:rPr>
        <w:t xml:space="preserve">, </w:t>
      </w:r>
      <w:r w:rsidR="000F72DF" w:rsidRPr="00EC73A8">
        <w:rPr>
          <w:rFonts w:asciiTheme="minorHAnsi" w:hAnsiTheme="minorHAnsi" w:cstheme="minorHAnsi"/>
          <w:iCs/>
          <w:color w:val="000000"/>
          <w:sz w:val="22"/>
          <w:szCs w:val="22"/>
        </w:rPr>
        <w:t>Data Dog</w:t>
      </w:r>
      <w:r w:rsidR="008854CF">
        <w:rPr>
          <w:rFonts w:asciiTheme="minorHAnsi" w:hAnsiTheme="minorHAnsi" w:cstheme="minorHAnsi"/>
          <w:iCs/>
          <w:color w:val="000000"/>
          <w:sz w:val="22"/>
          <w:szCs w:val="22"/>
        </w:rPr>
        <w:t>, PagerDuty</w:t>
      </w:r>
    </w:p>
    <w:p w14:paraId="54F59701" w14:textId="350B98AA" w:rsidR="00BB2994"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CI/CD: Kubernetes, Docker, Rancher, </w:t>
      </w:r>
      <w:r w:rsidR="004D04AD" w:rsidRPr="00EC73A8">
        <w:rPr>
          <w:rFonts w:asciiTheme="minorHAnsi" w:hAnsiTheme="minorHAnsi" w:cstheme="minorHAnsi"/>
          <w:iCs/>
          <w:color w:val="000000"/>
          <w:sz w:val="22"/>
          <w:szCs w:val="22"/>
        </w:rPr>
        <w:t>T</w:t>
      </w:r>
      <w:r w:rsidRPr="00EC73A8">
        <w:rPr>
          <w:rFonts w:asciiTheme="minorHAnsi" w:hAnsiTheme="minorHAnsi" w:cstheme="minorHAnsi"/>
          <w:iCs/>
          <w:color w:val="000000"/>
          <w:sz w:val="22"/>
          <w:szCs w:val="22"/>
        </w:rPr>
        <w:t>erraform, Ansible, Perforce, GitHub, Jenkins</w:t>
      </w:r>
    </w:p>
    <w:p w14:paraId="6CAEDC40" w14:textId="77777777" w:rsidR="00BB2994"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Web/App Servers: Apache Tomcat</w:t>
      </w:r>
      <w:r w:rsidR="00D5184B" w:rsidRPr="00EC73A8">
        <w:rPr>
          <w:rFonts w:asciiTheme="minorHAnsi" w:hAnsiTheme="minorHAnsi" w:cstheme="minorHAnsi"/>
          <w:iCs/>
          <w:color w:val="000000"/>
          <w:sz w:val="22"/>
          <w:szCs w:val="22"/>
        </w:rPr>
        <w:t xml:space="preserve">, APM- AppDynamics, Dynatrace, Pingdom </w:t>
      </w:r>
    </w:p>
    <w:p w14:paraId="0B4469C1" w14:textId="77777777" w:rsidR="00D5184B"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Big Data: Analytics, Hadoop Horton Works, HDFS, Sqoop, HIVE, Ambari</w:t>
      </w:r>
    </w:p>
    <w:p w14:paraId="5A99D72C" w14:textId="77777777" w:rsidR="00BB2994" w:rsidRPr="00EC73A8" w:rsidRDefault="00BB2994" w:rsidP="00BB2994">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Protocol: MQTT, REST, Kestrel (Messaging), </w:t>
      </w:r>
      <w:r w:rsidR="00D5184B" w:rsidRPr="00EC73A8">
        <w:rPr>
          <w:rFonts w:asciiTheme="minorHAnsi" w:hAnsiTheme="minorHAnsi" w:cstheme="minorHAnsi"/>
          <w:iCs/>
          <w:color w:val="000000"/>
          <w:sz w:val="22"/>
          <w:szCs w:val="22"/>
        </w:rPr>
        <w:t>Kafka, RabbitMQ</w:t>
      </w:r>
    </w:p>
    <w:p w14:paraId="5AE08674" w14:textId="1C14F03C" w:rsidR="00D5184B" w:rsidRPr="00EC73A8" w:rsidRDefault="00D5184B" w:rsidP="00D5184B">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ELK: Elastic Search</w:t>
      </w:r>
      <w:r w:rsidR="00E47022">
        <w:rPr>
          <w:rFonts w:asciiTheme="minorHAnsi" w:hAnsiTheme="minorHAnsi" w:cstheme="minorHAnsi"/>
          <w:iCs/>
          <w:color w:val="000000"/>
          <w:sz w:val="22"/>
          <w:szCs w:val="22"/>
        </w:rPr>
        <w:t xml:space="preserve"> Stack,</w:t>
      </w:r>
      <w:r w:rsidRPr="00EC73A8">
        <w:rPr>
          <w:rFonts w:asciiTheme="minorHAnsi" w:hAnsiTheme="minorHAnsi" w:cstheme="minorHAnsi"/>
          <w:iCs/>
          <w:color w:val="000000"/>
          <w:sz w:val="22"/>
          <w:szCs w:val="22"/>
        </w:rPr>
        <w:t xml:space="preserve"> Marvell</w:t>
      </w:r>
      <w:r w:rsidR="00141DB8">
        <w:rPr>
          <w:rFonts w:asciiTheme="minorHAnsi" w:hAnsiTheme="minorHAnsi" w:cstheme="minorHAnsi"/>
          <w:iCs/>
          <w:color w:val="000000"/>
          <w:sz w:val="22"/>
          <w:szCs w:val="22"/>
        </w:rPr>
        <w:t>, Java</w:t>
      </w:r>
    </w:p>
    <w:p w14:paraId="7292F750" w14:textId="77777777" w:rsidR="00D5184B" w:rsidRPr="00EC73A8" w:rsidRDefault="00D5184B" w:rsidP="00BB2994">
      <w:pPr>
        <w:jc w:val="both"/>
        <w:rPr>
          <w:rFonts w:asciiTheme="minorHAnsi" w:hAnsiTheme="minorHAnsi" w:cstheme="minorHAnsi"/>
          <w:b/>
          <w:bCs/>
          <w:iCs/>
          <w:color w:val="000000"/>
          <w:sz w:val="22"/>
          <w:szCs w:val="22"/>
        </w:rPr>
      </w:pPr>
    </w:p>
    <w:p w14:paraId="0B26BCD7" w14:textId="3B0A569B" w:rsidR="00D5184B" w:rsidRPr="00EC73A8" w:rsidRDefault="00D5184B" w:rsidP="00D5184B">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We are managing over 100+ million IoT devices on our IoT Platform.</w:t>
      </w:r>
    </w:p>
    <w:p w14:paraId="62E6DD1C" w14:textId="61A5C8D4" w:rsidR="00EC73A8" w:rsidRPr="00EC73A8" w:rsidRDefault="00EC73A8" w:rsidP="00EC73A8">
      <w:pPr>
        <w:pStyle w:val="NormalWeb"/>
        <w:rPr>
          <w:rFonts w:asciiTheme="minorHAnsi" w:hAnsiTheme="minorHAnsi" w:cstheme="minorHAnsi"/>
        </w:rPr>
      </w:pPr>
      <w:r w:rsidRPr="00EC73A8">
        <w:rPr>
          <w:rFonts w:asciiTheme="minorHAnsi" w:hAnsiTheme="minorHAnsi" w:cstheme="minorHAnsi"/>
        </w:rPr>
        <w:t>Partner across the company, particularly with the Site Reliability Engineering</w:t>
      </w:r>
      <w:r w:rsidR="00C10264">
        <w:rPr>
          <w:rFonts w:asciiTheme="minorHAnsi" w:hAnsiTheme="minorHAnsi" w:cstheme="minorHAnsi"/>
        </w:rPr>
        <w:t xml:space="preserve">, </w:t>
      </w:r>
      <w:r w:rsidRPr="00EC73A8">
        <w:rPr>
          <w:rFonts w:asciiTheme="minorHAnsi" w:hAnsiTheme="minorHAnsi" w:cstheme="minorHAnsi"/>
        </w:rPr>
        <w:t xml:space="preserve">Infrastructure Engineering, and Product Development Teams, to lead reliability architecture and engineering, incident management, and define and implement new continuous learning processes. Owning the vision, drive alignment around that vision across the top technology executives, and responsible for managing </w:t>
      </w:r>
      <w:r w:rsidR="000957BB">
        <w:rPr>
          <w:rFonts w:asciiTheme="minorHAnsi" w:hAnsiTheme="minorHAnsi" w:cstheme="minorHAnsi"/>
        </w:rPr>
        <w:t>SREs</w:t>
      </w:r>
      <w:r w:rsidRPr="00EC73A8">
        <w:rPr>
          <w:rFonts w:asciiTheme="minorHAnsi" w:hAnsiTheme="minorHAnsi" w:cstheme="minorHAnsi"/>
        </w:rPr>
        <w:t xml:space="preserve"> </w:t>
      </w:r>
      <w:r w:rsidR="000957BB">
        <w:rPr>
          <w:rFonts w:asciiTheme="minorHAnsi" w:hAnsiTheme="minorHAnsi" w:cstheme="minorHAnsi"/>
        </w:rPr>
        <w:t xml:space="preserve">24x7 </w:t>
      </w:r>
      <w:r w:rsidRPr="00EC73A8">
        <w:rPr>
          <w:rFonts w:asciiTheme="minorHAnsi" w:hAnsiTheme="minorHAnsi" w:cstheme="minorHAnsi"/>
        </w:rPr>
        <w:t>and budget that ultimately delivers it.</w:t>
      </w:r>
    </w:p>
    <w:p w14:paraId="4DBD68B7" w14:textId="77777777" w:rsidR="00EC73A8" w:rsidRPr="00EC73A8" w:rsidRDefault="00EC73A8" w:rsidP="00EC73A8">
      <w:pPr>
        <w:pStyle w:val="NormalWeb"/>
        <w:rPr>
          <w:rFonts w:asciiTheme="minorHAnsi" w:hAnsiTheme="minorHAnsi" w:cstheme="minorHAnsi"/>
        </w:rPr>
      </w:pPr>
      <w:r w:rsidRPr="00EC73A8">
        <w:rPr>
          <w:rFonts w:asciiTheme="minorHAnsi" w:hAnsiTheme="minorHAnsi" w:cstheme="minorHAnsi"/>
        </w:rPr>
        <w:t>Driving reliability architecture and engineering, incident management, problem management, and service ownership enablement for all services.</w:t>
      </w:r>
    </w:p>
    <w:p w14:paraId="766723BF"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Building and leading a diverse, geo-distributed, and world class organization, and being a role model for Engineering, Customer Success, Innovation, and Equality.</w:t>
      </w:r>
    </w:p>
    <w:p w14:paraId="6DD34C79"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Partnering with executive leaders to define service ownership roles and responsibilities for SRE and service teams to ensure reliability, performance, scalability, and operational excellence.</w:t>
      </w:r>
    </w:p>
    <w:p w14:paraId="5E29A1FC"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Using a "Product Management" mindset to reach out to customers and internal stakeholders, presenting and driving alignment around vision, creating a clear long range roadmap, etc.</w:t>
      </w:r>
    </w:p>
    <w:p w14:paraId="7E382D44" w14:textId="4413A594"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 xml:space="preserve">Aligning and driving the tooling strategy to enable both service owners and SRE to gauge and act on service-health metrics, including new and existing tools for monitoring, alerting, and </w:t>
      </w:r>
      <w:r w:rsidRPr="00EC73A8">
        <w:rPr>
          <w:rFonts w:asciiTheme="minorHAnsi" w:eastAsia="Times New Roman" w:hAnsiTheme="minorHAnsi" w:cstheme="minorHAnsi"/>
          <w:sz w:val="22"/>
          <w:szCs w:val="22"/>
          <w:lang w:val="en-IN"/>
        </w:rPr>
        <w:lastRenderedPageBreak/>
        <w:t>visualization Influencing through active listening and engagement at all levels of the organization</w:t>
      </w:r>
      <w:r w:rsidR="006217E2">
        <w:rPr>
          <w:rFonts w:asciiTheme="minorHAnsi" w:eastAsia="Times New Roman" w:hAnsiTheme="minorHAnsi" w:cstheme="minorHAnsi"/>
          <w:sz w:val="22"/>
          <w:szCs w:val="22"/>
          <w:lang w:val="en-IN"/>
        </w:rPr>
        <w:t>.</w:t>
      </w:r>
    </w:p>
    <w:p w14:paraId="4C2D790C"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Driving multiple high profile program work streams spanning our infrastructure and product engineering teams.</w:t>
      </w:r>
    </w:p>
    <w:p w14:paraId="07899834"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Setting standards around patterns, frameworks, technologies, and processes to promote a simple and consistent approach across multiple types of services</w:t>
      </w:r>
    </w:p>
    <w:p w14:paraId="44A0CA5F" w14:textId="77777777"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Identify trends and promote solutions across multiple product areas by being an influencer around software architecture best practices, including supportability, scalability, performance, availability, maintainability, extensibility, and security.</w:t>
      </w:r>
    </w:p>
    <w:p w14:paraId="4839937C" w14:textId="63DBE193"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Building the operating model for the key Service Ownership program workstreams, which will include all the necessary strategy and leadership forums and communication channels, as well as the release planning and execution ‘engine’.</w:t>
      </w:r>
    </w:p>
    <w:p w14:paraId="0569A2F7" w14:textId="69FE1FF8"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Responsible for SLA/SLO/SLIs for all customers with agreed MTTR/MTTD</w:t>
      </w:r>
    </w:p>
    <w:p w14:paraId="551D5398" w14:textId="510B29FE" w:rsidR="00EC73A8" w:rsidRPr="00EC73A8" w:rsidRDefault="00EC73A8" w:rsidP="00EC73A8">
      <w:pPr>
        <w:numPr>
          <w:ilvl w:val="0"/>
          <w:numId w:val="4"/>
        </w:numPr>
        <w:spacing w:before="100" w:beforeAutospacing="1" w:after="100" w:afterAutospacing="1"/>
        <w:rPr>
          <w:rFonts w:asciiTheme="minorHAnsi" w:eastAsia="Times New Roman" w:hAnsiTheme="minorHAnsi" w:cstheme="minorHAnsi"/>
          <w:sz w:val="22"/>
          <w:szCs w:val="22"/>
          <w:lang w:val="en-IN"/>
        </w:rPr>
      </w:pPr>
      <w:r w:rsidRPr="00EC73A8">
        <w:rPr>
          <w:rFonts w:asciiTheme="minorHAnsi" w:eastAsia="Times New Roman" w:hAnsiTheme="minorHAnsi" w:cstheme="minorHAnsi"/>
          <w:sz w:val="22"/>
          <w:szCs w:val="22"/>
          <w:lang w:val="en-IN"/>
        </w:rPr>
        <w:t>Driving blameless post-mortems and RCAs.</w:t>
      </w:r>
    </w:p>
    <w:p w14:paraId="6E3C0256" w14:textId="77777777" w:rsidR="00EC73A8" w:rsidRPr="00EC73A8" w:rsidRDefault="00EC73A8" w:rsidP="00D5184B">
      <w:pPr>
        <w:jc w:val="both"/>
        <w:rPr>
          <w:rFonts w:asciiTheme="minorHAnsi" w:hAnsiTheme="minorHAnsi" w:cstheme="minorHAnsi"/>
          <w:bCs/>
          <w:iCs/>
          <w:color w:val="000000"/>
          <w:sz w:val="22"/>
          <w:szCs w:val="22"/>
        </w:rPr>
      </w:pPr>
    </w:p>
    <w:p w14:paraId="6DE76BB8" w14:textId="77777777" w:rsidR="000169DF"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2:</w:t>
      </w:r>
    </w:p>
    <w:p w14:paraId="621C6D40" w14:textId="77777777" w:rsidR="000169DF" w:rsidRPr="00EC73A8" w:rsidRDefault="000169DF" w:rsidP="000169DF">
      <w:pPr>
        <w:jc w:val="both"/>
        <w:rPr>
          <w:rFonts w:asciiTheme="minorHAnsi" w:hAnsiTheme="minorHAnsi" w:cstheme="minorHAnsi"/>
          <w:bCs/>
          <w:iCs/>
          <w:color w:val="1F497D"/>
          <w:sz w:val="22"/>
          <w:szCs w:val="22"/>
        </w:rPr>
      </w:pPr>
    </w:p>
    <w:p w14:paraId="77981061" w14:textId="77777777"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Company – Oracle India Pvt Ltd</w:t>
      </w:r>
    </w:p>
    <w:p w14:paraId="1FB95B2B" w14:textId="0C05A717" w:rsidR="000169DF"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Client – </w:t>
      </w:r>
      <w:r w:rsidR="00F632A6">
        <w:rPr>
          <w:rFonts w:asciiTheme="minorHAnsi" w:hAnsiTheme="minorHAnsi" w:cstheme="minorHAnsi"/>
          <w:iCs/>
          <w:color w:val="000000"/>
          <w:sz w:val="22"/>
          <w:szCs w:val="22"/>
        </w:rPr>
        <w:t>Fortune 500</w:t>
      </w:r>
    </w:p>
    <w:p w14:paraId="24EB32E6" w14:textId="6BC9704E"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Duration – 3/10/2011 to 12/0</w:t>
      </w:r>
      <w:r w:rsidR="00FD128B">
        <w:rPr>
          <w:rFonts w:asciiTheme="minorHAnsi" w:hAnsiTheme="minorHAnsi" w:cstheme="minorHAnsi"/>
          <w:iCs/>
          <w:color w:val="000000"/>
          <w:sz w:val="22"/>
          <w:szCs w:val="22"/>
        </w:rPr>
        <w:t>7</w:t>
      </w:r>
      <w:r w:rsidRPr="00EC73A8">
        <w:rPr>
          <w:rFonts w:asciiTheme="minorHAnsi" w:hAnsiTheme="minorHAnsi" w:cstheme="minorHAnsi"/>
          <w:iCs/>
          <w:color w:val="000000"/>
          <w:sz w:val="22"/>
          <w:szCs w:val="22"/>
        </w:rPr>
        <w:t>/2017</w:t>
      </w:r>
    </w:p>
    <w:p w14:paraId="6E0C76D2" w14:textId="25E878F5" w:rsidR="000169DF"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Role – Lead </w:t>
      </w:r>
      <w:r w:rsidR="00F40F42" w:rsidRPr="00EC73A8">
        <w:rPr>
          <w:rFonts w:asciiTheme="minorHAnsi" w:hAnsiTheme="minorHAnsi" w:cstheme="minorHAnsi"/>
          <w:bCs/>
          <w:iCs/>
          <w:color w:val="000000" w:themeColor="text1"/>
          <w:sz w:val="22"/>
          <w:szCs w:val="22"/>
        </w:rPr>
        <w:t xml:space="preserve">DevOps </w:t>
      </w:r>
      <w:r w:rsidRPr="00EC73A8">
        <w:rPr>
          <w:rFonts w:asciiTheme="minorHAnsi" w:hAnsiTheme="minorHAnsi" w:cstheme="minorHAnsi"/>
          <w:iCs/>
          <w:color w:val="000000"/>
          <w:sz w:val="22"/>
          <w:szCs w:val="22"/>
        </w:rPr>
        <w:t>/ Site Reliability Engineer</w:t>
      </w:r>
      <w:r w:rsidR="00747586">
        <w:rPr>
          <w:rFonts w:asciiTheme="minorHAnsi" w:hAnsiTheme="minorHAnsi" w:cstheme="minorHAnsi"/>
          <w:iCs/>
          <w:color w:val="000000"/>
          <w:sz w:val="22"/>
          <w:szCs w:val="22"/>
        </w:rPr>
        <w:t xml:space="preserve"> </w:t>
      </w:r>
    </w:p>
    <w:p w14:paraId="6C6A8D9B" w14:textId="77777777" w:rsidR="00FE09D8" w:rsidRPr="00EC73A8" w:rsidRDefault="00FE09D8" w:rsidP="00FE09D8">
      <w:pPr>
        <w:jc w:val="both"/>
        <w:rPr>
          <w:rFonts w:asciiTheme="minorHAnsi" w:hAnsiTheme="minorHAnsi" w:cstheme="minorHAnsi"/>
          <w:bCs/>
          <w:iCs/>
          <w:color w:val="1F497D"/>
          <w:sz w:val="22"/>
          <w:szCs w:val="22"/>
        </w:rPr>
      </w:pPr>
    </w:p>
    <w:p w14:paraId="4EC75FE1" w14:textId="77777777" w:rsidR="001819FB"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2:</w:t>
      </w:r>
    </w:p>
    <w:p w14:paraId="5A86CB62" w14:textId="77777777" w:rsidR="00AE6E66" w:rsidRDefault="00AE6E66" w:rsidP="000169DF">
      <w:pPr>
        <w:jc w:val="both"/>
        <w:rPr>
          <w:rFonts w:asciiTheme="minorHAnsi" w:hAnsiTheme="minorHAnsi" w:cstheme="minorHAnsi"/>
          <w:bCs/>
          <w:iCs/>
          <w:color w:val="000000"/>
          <w:sz w:val="22"/>
          <w:szCs w:val="22"/>
        </w:rPr>
      </w:pPr>
    </w:p>
    <w:p w14:paraId="51B61C38" w14:textId="4D809FFF" w:rsidR="001819FB"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Cs/>
          <w:iCs/>
          <w:color w:val="000000"/>
          <w:sz w:val="22"/>
          <w:szCs w:val="22"/>
        </w:rPr>
        <w:t>Company– Ness Technologies India</w:t>
      </w:r>
    </w:p>
    <w:p w14:paraId="5265763F" w14:textId="77777777" w:rsidR="000169DF"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Cs/>
          <w:iCs/>
          <w:color w:val="000000"/>
          <w:sz w:val="22"/>
          <w:szCs w:val="22"/>
        </w:rPr>
        <w:t>Client – Pearson Inc.</w:t>
      </w:r>
    </w:p>
    <w:p w14:paraId="197629ED" w14:textId="77777777" w:rsidR="000169DF" w:rsidRPr="00EC73A8" w:rsidRDefault="000169DF" w:rsidP="000169DF">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Duration – 30/12/2010 – 12/08/2011</w:t>
      </w:r>
    </w:p>
    <w:p w14:paraId="6533372C" w14:textId="63C2286D" w:rsidR="000169DF" w:rsidRPr="00EC73A8" w:rsidRDefault="000169DF" w:rsidP="000169DF">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Role –</w:t>
      </w:r>
      <w:r w:rsidR="00385AAB" w:rsidRPr="00EC73A8">
        <w:rPr>
          <w:rFonts w:asciiTheme="minorHAnsi" w:hAnsiTheme="minorHAnsi" w:cstheme="minorHAnsi"/>
          <w:bCs/>
          <w:iCs/>
          <w:color w:val="000000"/>
          <w:sz w:val="22"/>
          <w:szCs w:val="22"/>
        </w:rPr>
        <w:t xml:space="preserve"> </w:t>
      </w:r>
      <w:r w:rsidRPr="00EC73A8">
        <w:rPr>
          <w:rFonts w:asciiTheme="minorHAnsi" w:hAnsiTheme="minorHAnsi" w:cstheme="minorHAnsi"/>
          <w:bCs/>
          <w:iCs/>
          <w:color w:val="000000"/>
          <w:sz w:val="22"/>
          <w:szCs w:val="22"/>
        </w:rPr>
        <w:t>DevOps SRE Lead</w:t>
      </w:r>
    </w:p>
    <w:p w14:paraId="2A95BE55" w14:textId="4DB38976" w:rsidR="00136A1F" w:rsidRPr="00EC73A8" w:rsidRDefault="00136A1F" w:rsidP="000169DF">
      <w:pPr>
        <w:jc w:val="both"/>
        <w:rPr>
          <w:rFonts w:asciiTheme="minorHAnsi" w:hAnsiTheme="minorHAnsi" w:cstheme="minorHAnsi"/>
          <w:bCs/>
          <w:iCs/>
          <w:color w:val="000000"/>
          <w:sz w:val="22"/>
          <w:szCs w:val="22"/>
        </w:rPr>
      </w:pPr>
    </w:p>
    <w:p w14:paraId="23605A7B" w14:textId="77777777" w:rsidR="000169DF"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3:</w:t>
      </w:r>
    </w:p>
    <w:p w14:paraId="7F2F1D36" w14:textId="77777777" w:rsidR="00AE6E66" w:rsidRDefault="00AE6E66" w:rsidP="000169DF">
      <w:pPr>
        <w:jc w:val="both"/>
        <w:rPr>
          <w:rFonts w:asciiTheme="minorHAnsi" w:hAnsiTheme="minorHAnsi" w:cstheme="minorHAnsi"/>
          <w:b/>
          <w:bCs/>
          <w:color w:val="1F497D"/>
          <w:sz w:val="22"/>
          <w:szCs w:val="22"/>
          <w:u w:val="single"/>
        </w:rPr>
      </w:pPr>
    </w:p>
    <w:p w14:paraId="24786FB4" w14:textId="3662965C"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Company - Emptoris Technologies now IBM </w:t>
      </w:r>
      <w:r w:rsidR="00A873BF" w:rsidRPr="00EC73A8">
        <w:rPr>
          <w:rFonts w:asciiTheme="minorHAnsi" w:hAnsiTheme="minorHAnsi" w:cstheme="minorHAnsi"/>
          <w:iCs/>
          <w:color w:val="000000"/>
          <w:sz w:val="22"/>
          <w:szCs w:val="22"/>
        </w:rPr>
        <w:t>India</w:t>
      </w:r>
    </w:p>
    <w:p w14:paraId="3B6224E2" w14:textId="77777777"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Client – Fortune 500 </w:t>
      </w:r>
    </w:p>
    <w:p w14:paraId="3F2DB96F" w14:textId="77777777"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Duration – 26/11/2009 – 29/12/2010</w:t>
      </w:r>
    </w:p>
    <w:p w14:paraId="582FAE2A" w14:textId="5C2341E5" w:rsidR="000169DF" w:rsidRPr="00EC73A8" w:rsidRDefault="000169DF" w:rsidP="000169DF">
      <w:pPr>
        <w:jc w:val="both"/>
        <w:rPr>
          <w:rFonts w:asciiTheme="minorHAnsi" w:hAnsiTheme="minorHAnsi" w:cstheme="minorHAnsi"/>
          <w:iCs/>
          <w:color w:val="000000"/>
          <w:sz w:val="22"/>
          <w:szCs w:val="22"/>
        </w:rPr>
      </w:pPr>
      <w:r w:rsidRPr="00EC73A8">
        <w:rPr>
          <w:rFonts w:asciiTheme="minorHAnsi" w:hAnsiTheme="minorHAnsi" w:cstheme="minorHAnsi"/>
          <w:iCs/>
          <w:color w:val="000000"/>
          <w:sz w:val="22"/>
          <w:szCs w:val="22"/>
        </w:rPr>
        <w:t xml:space="preserve">Role - </w:t>
      </w:r>
      <w:r w:rsidR="00385AAB" w:rsidRPr="00EC73A8">
        <w:rPr>
          <w:rFonts w:asciiTheme="minorHAnsi" w:hAnsiTheme="minorHAnsi" w:cstheme="minorHAnsi"/>
          <w:iCs/>
          <w:color w:val="000000"/>
          <w:sz w:val="22"/>
          <w:szCs w:val="22"/>
        </w:rPr>
        <w:t>Hosting</w:t>
      </w:r>
      <w:r w:rsidR="00385AAB" w:rsidRPr="00EC73A8">
        <w:rPr>
          <w:rFonts w:asciiTheme="minorHAnsi" w:hAnsiTheme="minorHAnsi" w:cstheme="minorHAnsi"/>
          <w:bCs/>
          <w:iCs/>
          <w:color w:val="000000"/>
          <w:sz w:val="22"/>
          <w:szCs w:val="22"/>
        </w:rPr>
        <w:t xml:space="preserve"> DevOps SRE Lead</w:t>
      </w:r>
      <w:r w:rsidRPr="00EC73A8">
        <w:rPr>
          <w:rFonts w:asciiTheme="minorHAnsi" w:hAnsiTheme="minorHAnsi" w:cstheme="minorHAnsi"/>
          <w:iCs/>
          <w:color w:val="000000"/>
          <w:sz w:val="22"/>
          <w:szCs w:val="22"/>
        </w:rPr>
        <w:t xml:space="preserve"> </w:t>
      </w:r>
    </w:p>
    <w:p w14:paraId="710BF65B" w14:textId="069C9440" w:rsidR="00136A1F" w:rsidRPr="00EC73A8" w:rsidRDefault="00136A1F" w:rsidP="000169DF">
      <w:pPr>
        <w:jc w:val="both"/>
        <w:rPr>
          <w:rFonts w:asciiTheme="minorHAnsi" w:hAnsiTheme="minorHAnsi" w:cstheme="minorHAnsi"/>
          <w:iCs/>
          <w:color w:val="000000"/>
          <w:sz w:val="22"/>
          <w:szCs w:val="22"/>
        </w:rPr>
      </w:pPr>
    </w:p>
    <w:p w14:paraId="0B532F2A" w14:textId="77777777" w:rsidR="00136A1F"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4:</w:t>
      </w:r>
    </w:p>
    <w:p w14:paraId="0AB3FFA2" w14:textId="77777777" w:rsidR="00AE6E66" w:rsidRDefault="00AE6E66" w:rsidP="000169DF">
      <w:pPr>
        <w:jc w:val="both"/>
        <w:rPr>
          <w:rFonts w:asciiTheme="minorHAnsi" w:hAnsiTheme="minorHAnsi" w:cstheme="minorHAnsi"/>
          <w:bCs/>
          <w:iCs/>
          <w:color w:val="000000"/>
          <w:sz w:val="22"/>
          <w:szCs w:val="22"/>
        </w:rPr>
      </w:pPr>
    </w:p>
    <w:p w14:paraId="70AA3139" w14:textId="0DBF9B43" w:rsidR="000169DF" w:rsidRPr="00EC73A8" w:rsidRDefault="000169DF" w:rsidP="000169DF">
      <w:pPr>
        <w:jc w:val="both"/>
        <w:rPr>
          <w:rFonts w:asciiTheme="minorHAnsi" w:hAnsiTheme="minorHAnsi" w:cstheme="minorHAnsi"/>
          <w:b/>
          <w:bCs/>
          <w:iCs/>
          <w:color w:val="1F497D"/>
          <w:sz w:val="22"/>
          <w:szCs w:val="22"/>
          <w:u w:val="single"/>
        </w:rPr>
      </w:pPr>
      <w:r w:rsidRPr="00EC73A8">
        <w:rPr>
          <w:rFonts w:asciiTheme="minorHAnsi" w:hAnsiTheme="minorHAnsi" w:cstheme="minorHAnsi"/>
          <w:bCs/>
          <w:iCs/>
          <w:color w:val="000000"/>
          <w:sz w:val="22"/>
          <w:szCs w:val="22"/>
        </w:rPr>
        <w:t xml:space="preserve">Company - Nokia India </w:t>
      </w:r>
    </w:p>
    <w:p w14:paraId="4C2F5CA1" w14:textId="77777777" w:rsidR="000169DF" w:rsidRPr="00EC73A8" w:rsidRDefault="000169DF" w:rsidP="000169DF">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Duration - 22/12/2008 to 20/11/2009</w:t>
      </w:r>
    </w:p>
    <w:p w14:paraId="50016F51" w14:textId="4D35A326" w:rsidR="000169DF" w:rsidRPr="00EC73A8" w:rsidRDefault="000169DF" w:rsidP="000169DF">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 xml:space="preserve">Role </w:t>
      </w:r>
      <w:r w:rsidR="007A5A45" w:rsidRPr="00EC73A8">
        <w:rPr>
          <w:rFonts w:asciiTheme="minorHAnsi" w:hAnsiTheme="minorHAnsi" w:cstheme="minorHAnsi"/>
          <w:bCs/>
          <w:iCs/>
          <w:color w:val="000000"/>
          <w:sz w:val="22"/>
          <w:szCs w:val="22"/>
        </w:rPr>
        <w:t>–</w:t>
      </w:r>
      <w:r w:rsidRPr="00EC73A8">
        <w:rPr>
          <w:rFonts w:asciiTheme="minorHAnsi" w:hAnsiTheme="minorHAnsi" w:cstheme="minorHAnsi"/>
          <w:bCs/>
          <w:iCs/>
          <w:color w:val="000000"/>
          <w:sz w:val="22"/>
          <w:szCs w:val="22"/>
        </w:rPr>
        <w:t xml:space="preserve"> </w:t>
      </w:r>
      <w:r w:rsidR="007A5A45" w:rsidRPr="00EC73A8">
        <w:rPr>
          <w:rFonts w:asciiTheme="minorHAnsi" w:hAnsiTheme="minorHAnsi" w:cstheme="minorHAnsi"/>
          <w:iCs/>
          <w:color w:val="000000"/>
          <w:sz w:val="22"/>
          <w:szCs w:val="22"/>
        </w:rPr>
        <w:t>Service Operations</w:t>
      </w:r>
      <w:r w:rsidR="00385AAB" w:rsidRPr="00EC73A8">
        <w:rPr>
          <w:rFonts w:asciiTheme="minorHAnsi" w:hAnsiTheme="minorHAnsi" w:cstheme="minorHAnsi"/>
          <w:bCs/>
          <w:iCs/>
          <w:color w:val="000000"/>
          <w:sz w:val="22"/>
          <w:szCs w:val="22"/>
        </w:rPr>
        <w:t xml:space="preserve"> DevOps Lead</w:t>
      </w:r>
    </w:p>
    <w:p w14:paraId="1DA07E44" w14:textId="77777777" w:rsidR="00136A1F" w:rsidRPr="00EC73A8" w:rsidRDefault="00136A1F" w:rsidP="000169DF">
      <w:pPr>
        <w:jc w:val="both"/>
        <w:rPr>
          <w:rFonts w:asciiTheme="minorHAnsi" w:hAnsiTheme="minorHAnsi" w:cstheme="minorHAnsi"/>
          <w:bCs/>
          <w:iCs/>
          <w:color w:val="000000"/>
          <w:sz w:val="22"/>
          <w:szCs w:val="22"/>
        </w:rPr>
      </w:pPr>
    </w:p>
    <w:p w14:paraId="4E198DCF" w14:textId="77777777" w:rsidR="006217E2" w:rsidRDefault="000169DF" w:rsidP="006217E2">
      <w:pPr>
        <w:widowControl w:val="0"/>
        <w:autoSpaceDE w:val="0"/>
        <w:spacing w:line="360" w:lineRule="auto"/>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5:</w:t>
      </w:r>
    </w:p>
    <w:p w14:paraId="3F6F4C82" w14:textId="77777777" w:rsidR="00FA6C44" w:rsidRPr="00FA6C44" w:rsidRDefault="00FA6C44" w:rsidP="00FA6C44">
      <w:pPr>
        <w:rPr>
          <w:rFonts w:asciiTheme="minorHAnsi" w:hAnsiTheme="minorHAnsi" w:cstheme="minorHAnsi"/>
          <w:bCs/>
          <w:iCs/>
          <w:sz w:val="22"/>
          <w:szCs w:val="22"/>
        </w:rPr>
      </w:pPr>
      <w:r w:rsidRPr="00FA6C44">
        <w:rPr>
          <w:rFonts w:asciiTheme="minorHAnsi" w:hAnsiTheme="minorHAnsi" w:cstheme="minorHAnsi"/>
          <w:bCs/>
          <w:iCs/>
          <w:sz w:val="22"/>
          <w:szCs w:val="22"/>
        </w:rPr>
        <w:t>Company – KPIT Cummins Info systems India</w:t>
      </w:r>
    </w:p>
    <w:p w14:paraId="2BD6F99C" w14:textId="77777777" w:rsidR="00FA6C44" w:rsidRPr="00FA6C44" w:rsidRDefault="00FA6C44" w:rsidP="00FA6C44">
      <w:pPr>
        <w:rPr>
          <w:rFonts w:asciiTheme="minorHAnsi" w:hAnsiTheme="minorHAnsi" w:cstheme="minorHAnsi"/>
          <w:bCs/>
          <w:iCs/>
          <w:sz w:val="22"/>
          <w:szCs w:val="22"/>
        </w:rPr>
      </w:pPr>
      <w:r w:rsidRPr="00FA6C44">
        <w:rPr>
          <w:rFonts w:asciiTheme="minorHAnsi" w:hAnsiTheme="minorHAnsi" w:cstheme="minorHAnsi"/>
          <w:bCs/>
          <w:iCs/>
          <w:sz w:val="22"/>
          <w:szCs w:val="22"/>
        </w:rPr>
        <w:t>Client – BEA Systems Inc.</w:t>
      </w:r>
    </w:p>
    <w:p w14:paraId="71329C1A" w14:textId="77777777" w:rsidR="00FA6C44" w:rsidRPr="00FA6C44" w:rsidRDefault="00FA6C44" w:rsidP="00FA6C44">
      <w:pPr>
        <w:rPr>
          <w:rFonts w:asciiTheme="minorHAnsi" w:hAnsiTheme="minorHAnsi" w:cstheme="minorHAnsi"/>
          <w:bCs/>
          <w:iCs/>
          <w:sz w:val="22"/>
          <w:szCs w:val="22"/>
        </w:rPr>
      </w:pPr>
      <w:r w:rsidRPr="00FA6C44">
        <w:rPr>
          <w:rFonts w:asciiTheme="minorHAnsi" w:hAnsiTheme="minorHAnsi" w:cstheme="minorHAnsi"/>
          <w:bCs/>
          <w:iCs/>
          <w:sz w:val="22"/>
          <w:szCs w:val="22"/>
        </w:rPr>
        <w:t>Duration – 26/11/2007 – 20/12/2008</w:t>
      </w:r>
    </w:p>
    <w:p w14:paraId="26004CD0" w14:textId="12B3F020" w:rsidR="00385AAB" w:rsidRDefault="00FA6C44" w:rsidP="00FA6C44">
      <w:pPr>
        <w:rPr>
          <w:rFonts w:asciiTheme="minorHAnsi" w:hAnsiTheme="minorHAnsi" w:cstheme="minorHAnsi"/>
          <w:bCs/>
          <w:iCs/>
          <w:sz w:val="22"/>
          <w:szCs w:val="22"/>
        </w:rPr>
      </w:pPr>
      <w:r w:rsidRPr="00FA6C44">
        <w:rPr>
          <w:rFonts w:asciiTheme="minorHAnsi" w:hAnsiTheme="minorHAnsi" w:cstheme="minorHAnsi"/>
          <w:bCs/>
          <w:iCs/>
          <w:sz w:val="22"/>
          <w:szCs w:val="22"/>
        </w:rPr>
        <w:lastRenderedPageBreak/>
        <w:t>Role – BEA Systems Inc. Product Support</w:t>
      </w:r>
    </w:p>
    <w:p w14:paraId="1C0FBC84" w14:textId="77777777" w:rsidR="00FA6C44" w:rsidRPr="00EC73A8" w:rsidRDefault="00FA6C44" w:rsidP="00FA6C44">
      <w:pPr>
        <w:rPr>
          <w:rFonts w:asciiTheme="minorHAnsi" w:hAnsiTheme="minorHAnsi" w:cstheme="minorHAnsi"/>
          <w:bCs/>
          <w:iCs/>
          <w:sz w:val="22"/>
          <w:szCs w:val="22"/>
        </w:rPr>
      </w:pPr>
    </w:p>
    <w:p w14:paraId="748F8AC5" w14:textId="77777777" w:rsidR="000169DF" w:rsidRPr="00EC73A8" w:rsidRDefault="000169DF" w:rsidP="000169DF">
      <w:pPr>
        <w:widowControl w:val="0"/>
        <w:autoSpaceDE w:val="0"/>
        <w:spacing w:line="360" w:lineRule="auto"/>
        <w:jc w:val="both"/>
        <w:rPr>
          <w:rFonts w:asciiTheme="minorHAnsi" w:hAnsiTheme="minorHAnsi" w:cstheme="minorHAnsi"/>
          <w:b/>
          <w:bCs/>
          <w:iCs/>
          <w:color w:val="1F497D"/>
          <w:sz w:val="22"/>
          <w:szCs w:val="22"/>
          <w:u w:val="single"/>
        </w:rPr>
      </w:pPr>
      <w:r w:rsidRPr="00EC73A8">
        <w:rPr>
          <w:rFonts w:asciiTheme="minorHAnsi" w:hAnsiTheme="minorHAnsi" w:cstheme="minorHAnsi"/>
          <w:b/>
          <w:bCs/>
          <w:iCs/>
          <w:color w:val="1F497D"/>
          <w:sz w:val="22"/>
          <w:szCs w:val="22"/>
          <w:u w:val="single"/>
        </w:rPr>
        <w:t>Assignment 6:</w:t>
      </w:r>
    </w:p>
    <w:p w14:paraId="41CBA525" w14:textId="11450BE5" w:rsidR="000169DF" w:rsidRPr="00EC73A8" w:rsidRDefault="000169DF" w:rsidP="000169DF">
      <w:pPr>
        <w:rPr>
          <w:rFonts w:asciiTheme="minorHAnsi" w:hAnsiTheme="minorHAnsi" w:cstheme="minorHAnsi"/>
          <w:bCs/>
          <w:iCs/>
          <w:sz w:val="22"/>
          <w:szCs w:val="22"/>
        </w:rPr>
      </w:pPr>
      <w:r w:rsidRPr="00EC73A8">
        <w:rPr>
          <w:rFonts w:asciiTheme="minorHAnsi" w:hAnsiTheme="minorHAnsi" w:cstheme="minorHAnsi"/>
          <w:bCs/>
          <w:iCs/>
          <w:sz w:val="22"/>
          <w:szCs w:val="22"/>
        </w:rPr>
        <w:t xml:space="preserve">Company – Electronic Data Systems </w:t>
      </w:r>
      <w:r w:rsidR="009A07F1" w:rsidRPr="00EC73A8">
        <w:rPr>
          <w:rFonts w:asciiTheme="minorHAnsi" w:hAnsiTheme="minorHAnsi" w:cstheme="minorHAnsi"/>
          <w:bCs/>
          <w:iCs/>
          <w:sz w:val="22"/>
          <w:szCs w:val="22"/>
        </w:rPr>
        <w:t xml:space="preserve">(Mphasis) </w:t>
      </w:r>
      <w:r w:rsidRPr="00EC73A8">
        <w:rPr>
          <w:rFonts w:asciiTheme="minorHAnsi" w:hAnsiTheme="minorHAnsi" w:cstheme="minorHAnsi"/>
          <w:bCs/>
          <w:iCs/>
          <w:sz w:val="22"/>
          <w:szCs w:val="22"/>
        </w:rPr>
        <w:t>India</w:t>
      </w:r>
    </w:p>
    <w:p w14:paraId="3C8B66C4" w14:textId="77777777" w:rsidR="000169DF" w:rsidRPr="00EC73A8" w:rsidRDefault="000169DF" w:rsidP="000169DF">
      <w:pPr>
        <w:rPr>
          <w:rFonts w:asciiTheme="minorHAnsi" w:hAnsiTheme="minorHAnsi" w:cstheme="minorHAnsi"/>
          <w:bCs/>
          <w:iCs/>
          <w:sz w:val="22"/>
          <w:szCs w:val="22"/>
        </w:rPr>
      </w:pPr>
      <w:r w:rsidRPr="00EC73A8">
        <w:rPr>
          <w:rFonts w:asciiTheme="minorHAnsi" w:hAnsiTheme="minorHAnsi" w:cstheme="minorHAnsi"/>
          <w:bCs/>
          <w:iCs/>
          <w:sz w:val="22"/>
          <w:szCs w:val="22"/>
        </w:rPr>
        <w:t>Client – Bank of America</w:t>
      </w:r>
    </w:p>
    <w:p w14:paraId="4AF23D60" w14:textId="77777777" w:rsidR="000169DF" w:rsidRPr="00EC73A8" w:rsidRDefault="000169DF" w:rsidP="000169DF">
      <w:pPr>
        <w:rPr>
          <w:rFonts w:asciiTheme="minorHAnsi" w:hAnsiTheme="minorHAnsi" w:cstheme="minorHAnsi"/>
          <w:bCs/>
          <w:iCs/>
          <w:sz w:val="22"/>
          <w:szCs w:val="22"/>
        </w:rPr>
      </w:pPr>
      <w:r w:rsidRPr="00EC73A8">
        <w:rPr>
          <w:rFonts w:asciiTheme="minorHAnsi" w:hAnsiTheme="minorHAnsi" w:cstheme="minorHAnsi"/>
          <w:bCs/>
          <w:iCs/>
          <w:sz w:val="22"/>
          <w:szCs w:val="22"/>
        </w:rPr>
        <w:t>Duration – 12/02/2007 – 20/11/2007</w:t>
      </w:r>
    </w:p>
    <w:p w14:paraId="4A29735A" w14:textId="45E1A9C6" w:rsidR="00385AAB" w:rsidRDefault="00385AAB" w:rsidP="00385AAB">
      <w:pPr>
        <w:jc w:val="both"/>
        <w:rPr>
          <w:rFonts w:asciiTheme="minorHAnsi" w:hAnsiTheme="minorHAnsi" w:cstheme="minorHAnsi"/>
          <w:bCs/>
          <w:iCs/>
          <w:color w:val="000000"/>
          <w:sz w:val="22"/>
          <w:szCs w:val="22"/>
        </w:rPr>
      </w:pPr>
      <w:r w:rsidRPr="00EC73A8">
        <w:rPr>
          <w:rFonts w:asciiTheme="minorHAnsi" w:hAnsiTheme="minorHAnsi" w:cstheme="minorHAnsi"/>
          <w:bCs/>
          <w:iCs/>
          <w:color w:val="000000"/>
          <w:sz w:val="22"/>
          <w:szCs w:val="22"/>
        </w:rPr>
        <w:t xml:space="preserve">Role </w:t>
      </w:r>
      <w:r w:rsidR="00C37913">
        <w:rPr>
          <w:rFonts w:asciiTheme="minorHAnsi" w:hAnsiTheme="minorHAnsi" w:cstheme="minorHAnsi"/>
          <w:bCs/>
          <w:iCs/>
          <w:color w:val="000000"/>
          <w:sz w:val="22"/>
          <w:szCs w:val="22"/>
        </w:rPr>
        <w:t>–</w:t>
      </w:r>
      <w:r w:rsidRPr="00EC73A8">
        <w:rPr>
          <w:rFonts w:asciiTheme="minorHAnsi" w:hAnsiTheme="minorHAnsi" w:cstheme="minorHAnsi"/>
          <w:bCs/>
          <w:iCs/>
          <w:color w:val="000000"/>
          <w:sz w:val="22"/>
          <w:szCs w:val="22"/>
        </w:rPr>
        <w:t xml:space="preserve"> </w:t>
      </w:r>
      <w:r w:rsidR="00C37913">
        <w:rPr>
          <w:rFonts w:asciiTheme="minorHAnsi" w:hAnsiTheme="minorHAnsi" w:cstheme="minorHAnsi"/>
          <w:bCs/>
          <w:iCs/>
          <w:color w:val="000000"/>
          <w:sz w:val="22"/>
          <w:szCs w:val="22"/>
        </w:rPr>
        <w:t>DevOps Support</w:t>
      </w:r>
      <w:r w:rsidRPr="00EC73A8">
        <w:rPr>
          <w:rFonts w:asciiTheme="minorHAnsi" w:hAnsiTheme="minorHAnsi" w:cstheme="minorHAnsi"/>
          <w:bCs/>
          <w:iCs/>
          <w:color w:val="000000"/>
          <w:sz w:val="22"/>
          <w:szCs w:val="22"/>
        </w:rPr>
        <w:t xml:space="preserve"> Lead</w:t>
      </w:r>
    </w:p>
    <w:p w14:paraId="7D3AFB1A" w14:textId="77777777" w:rsidR="00D459F7" w:rsidRDefault="00D459F7" w:rsidP="00385AAB">
      <w:pPr>
        <w:jc w:val="both"/>
        <w:rPr>
          <w:rFonts w:asciiTheme="minorHAnsi" w:hAnsiTheme="minorHAnsi" w:cstheme="minorHAnsi"/>
          <w:bCs/>
          <w:iCs/>
          <w:color w:val="000000"/>
          <w:sz w:val="22"/>
          <w:szCs w:val="22"/>
        </w:rPr>
      </w:pPr>
    </w:p>
    <w:p w14:paraId="1C70EA0B" w14:textId="77777777" w:rsidR="00D459F7" w:rsidRPr="00D459F7" w:rsidRDefault="00D459F7" w:rsidP="00D459F7">
      <w:pPr>
        <w:jc w:val="both"/>
        <w:rPr>
          <w:rFonts w:asciiTheme="minorHAnsi" w:hAnsiTheme="minorHAnsi" w:cstheme="minorHAnsi"/>
          <w:b/>
          <w:iCs/>
          <w:color w:val="2F5496" w:themeColor="accent1" w:themeShade="BF"/>
          <w:sz w:val="22"/>
          <w:szCs w:val="22"/>
          <w:u w:val="single"/>
        </w:rPr>
      </w:pPr>
      <w:r w:rsidRPr="00D459F7">
        <w:rPr>
          <w:rFonts w:asciiTheme="minorHAnsi" w:hAnsiTheme="minorHAnsi" w:cstheme="minorHAnsi"/>
          <w:b/>
          <w:iCs/>
          <w:color w:val="2F5496" w:themeColor="accent1" w:themeShade="BF"/>
          <w:sz w:val="22"/>
          <w:szCs w:val="22"/>
          <w:u w:val="single"/>
        </w:rPr>
        <w:t>Assignment 7:</w:t>
      </w:r>
    </w:p>
    <w:p w14:paraId="32CF5F25"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Company – EXL Services India</w:t>
      </w:r>
    </w:p>
    <w:p w14:paraId="5881DC4A"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Client – Sapphire</w:t>
      </w:r>
    </w:p>
    <w:p w14:paraId="08ECF886"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Duration – 16/08/2006 – 11/02/2007</w:t>
      </w:r>
    </w:p>
    <w:p w14:paraId="0606E6E7" w14:textId="4F3FCDFC" w:rsid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Role – Java/Web logic Production Support</w:t>
      </w:r>
    </w:p>
    <w:p w14:paraId="5DCE13FD" w14:textId="77777777" w:rsidR="00D459F7" w:rsidRPr="00D459F7" w:rsidRDefault="00D459F7" w:rsidP="00D459F7">
      <w:pPr>
        <w:jc w:val="both"/>
        <w:rPr>
          <w:rFonts w:asciiTheme="minorHAnsi" w:hAnsiTheme="minorHAnsi" w:cstheme="minorHAnsi"/>
          <w:bCs/>
          <w:iCs/>
          <w:color w:val="000000"/>
          <w:sz w:val="22"/>
          <w:szCs w:val="22"/>
        </w:rPr>
      </w:pPr>
    </w:p>
    <w:p w14:paraId="51D4E490" w14:textId="5ABFFD0B" w:rsidR="00D459F7" w:rsidRDefault="00D459F7" w:rsidP="00D459F7">
      <w:pPr>
        <w:jc w:val="both"/>
        <w:rPr>
          <w:rFonts w:asciiTheme="minorHAnsi" w:hAnsiTheme="minorHAnsi" w:cstheme="minorHAnsi"/>
          <w:b/>
          <w:iCs/>
          <w:color w:val="2F5496" w:themeColor="accent1" w:themeShade="BF"/>
          <w:sz w:val="22"/>
          <w:szCs w:val="22"/>
          <w:u w:val="single"/>
        </w:rPr>
      </w:pPr>
      <w:r w:rsidRPr="00D459F7">
        <w:rPr>
          <w:rFonts w:asciiTheme="minorHAnsi" w:hAnsiTheme="minorHAnsi" w:cstheme="minorHAnsi"/>
          <w:b/>
          <w:iCs/>
          <w:color w:val="2F5496" w:themeColor="accent1" w:themeShade="BF"/>
          <w:sz w:val="22"/>
          <w:szCs w:val="22"/>
          <w:u w:val="single"/>
        </w:rPr>
        <w:t>Assignment 8:</w:t>
      </w:r>
    </w:p>
    <w:p w14:paraId="6F514E70"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Company - Symphony International India</w:t>
      </w:r>
    </w:p>
    <w:p w14:paraId="1D3B0EA2"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Client – Fed Ex US</w:t>
      </w:r>
    </w:p>
    <w:p w14:paraId="7DAD1EB6" w14:textId="77777777" w:rsidR="00D459F7" w:rsidRPr="00D459F7"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Duration - 13/7/2005 – 11/7/2006</w:t>
      </w:r>
    </w:p>
    <w:p w14:paraId="5C141689" w14:textId="75801F5B" w:rsidR="00D459F7" w:rsidRPr="00EC73A8" w:rsidRDefault="00D459F7" w:rsidP="00D459F7">
      <w:pPr>
        <w:jc w:val="both"/>
        <w:rPr>
          <w:rFonts w:asciiTheme="minorHAnsi" w:hAnsiTheme="minorHAnsi" w:cstheme="minorHAnsi"/>
          <w:bCs/>
          <w:iCs/>
          <w:color w:val="000000"/>
          <w:sz w:val="22"/>
          <w:szCs w:val="22"/>
        </w:rPr>
      </w:pPr>
      <w:r w:rsidRPr="00D459F7">
        <w:rPr>
          <w:rFonts w:asciiTheme="minorHAnsi" w:hAnsiTheme="minorHAnsi" w:cstheme="minorHAnsi"/>
          <w:bCs/>
          <w:iCs/>
          <w:color w:val="000000"/>
          <w:sz w:val="22"/>
          <w:szCs w:val="22"/>
        </w:rPr>
        <w:t>Role – Software Engineer</w:t>
      </w:r>
    </w:p>
    <w:p w14:paraId="333B179E" w14:textId="77777777" w:rsidR="00CB07F4" w:rsidRPr="00EC73A8" w:rsidRDefault="00CB07F4" w:rsidP="00385AAB">
      <w:pPr>
        <w:jc w:val="both"/>
        <w:rPr>
          <w:rFonts w:asciiTheme="minorHAnsi" w:hAnsiTheme="minorHAnsi" w:cstheme="minorHAnsi"/>
          <w:bCs/>
          <w:iCs/>
          <w:color w:val="000000"/>
          <w:sz w:val="22"/>
          <w:szCs w:val="22"/>
        </w:rPr>
      </w:pPr>
    </w:p>
    <w:p w14:paraId="08EE1AE7" w14:textId="77777777" w:rsidR="00F82DEA" w:rsidRPr="00EC73A8" w:rsidRDefault="00F82DEA" w:rsidP="00CB07F4">
      <w:pPr>
        <w:jc w:val="both"/>
        <w:rPr>
          <w:rFonts w:asciiTheme="minorHAnsi" w:hAnsiTheme="minorHAnsi" w:cstheme="minorHAnsi"/>
          <w:bCs/>
          <w:iCs/>
          <w:color w:val="000000"/>
          <w:sz w:val="22"/>
          <w:szCs w:val="22"/>
        </w:rPr>
      </w:pPr>
    </w:p>
    <w:p w14:paraId="346560A1" w14:textId="77777777" w:rsidR="000169DF" w:rsidRPr="00EC73A8" w:rsidRDefault="000169DF" w:rsidP="000169DF">
      <w:pPr>
        <w:pStyle w:val="Heading6"/>
        <w:numPr>
          <w:ilvl w:val="0"/>
          <w:numId w:val="0"/>
        </w:numPr>
        <w:jc w:val="both"/>
        <w:rPr>
          <w:rFonts w:asciiTheme="minorHAnsi" w:hAnsiTheme="minorHAnsi" w:cstheme="minorHAnsi"/>
          <w:iCs/>
          <w:color w:val="1F497D"/>
          <w:sz w:val="22"/>
          <w:szCs w:val="22"/>
        </w:rPr>
      </w:pPr>
      <w:r w:rsidRPr="00EC73A8">
        <w:rPr>
          <w:rFonts w:asciiTheme="minorHAnsi" w:hAnsiTheme="minorHAnsi" w:cstheme="minorHAnsi"/>
          <w:iCs/>
          <w:color w:val="1F497D"/>
          <w:sz w:val="22"/>
          <w:szCs w:val="22"/>
        </w:rPr>
        <w:t>EDUCATION</w:t>
      </w:r>
    </w:p>
    <w:p w14:paraId="3038DD1A" w14:textId="77777777" w:rsidR="000169DF" w:rsidRPr="00EC73A8" w:rsidRDefault="000169DF" w:rsidP="000169DF">
      <w:pPr>
        <w:rPr>
          <w:rFonts w:asciiTheme="minorHAnsi" w:hAnsiTheme="minorHAnsi" w:cstheme="minorHAnsi"/>
          <w:color w:val="1F497D"/>
          <w:sz w:val="22"/>
          <w:szCs w:val="22"/>
        </w:rPr>
      </w:pPr>
    </w:p>
    <w:p w14:paraId="1086F568" w14:textId="77777777" w:rsidR="000169DF" w:rsidRPr="00EC73A8" w:rsidRDefault="000169DF" w:rsidP="000169DF">
      <w:pPr>
        <w:jc w:val="both"/>
        <w:rPr>
          <w:rFonts w:asciiTheme="minorHAnsi" w:hAnsiTheme="minorHAnsi" w:cstheme="minorHAnsi"/>
          <w:color w:val="1F497D"/>
          <w:sz w:val="22"/>
          <w:szCs w:val="22"/>
        </w:rPr>
      </w:pPr>
      <w:r w:rsidRPr="00EC73A8">
        <w:rPr>
          <w:rFonts w:asciiTheme="minorHAnsi" w:hAnsiTheme="minorHAnsi" w:cstheme="minorHAnsi"/>
          <w:color w:val="1F497D"/>
          <w:sz w:val="22"/>
          <w:szCs w:val="22"/>
        </w:rPr>
        <w:t xml:space="preserve">Bachelor of Science (Computer Science) </w:t>
      </w:r>
      <w:r w:rsidR="00A67294" w:rsidRPr="00EC73A8">
        <w:rPr>
          <w:rFonts w:asciiTheme="minorHAnsi" w:hAnsiTheme="minorHAnsi" w:cstheme="minorHAnsi"/>
          <w:color w:val="1F497D"/>
          <w:sz w:val="22"/>
          <w:szCs w:val="22"/>
        </w:rPr>
        <w:t xml:space="preserve">in 2004 </w:t>
      </w:r>
      <w:r w:rsidRPr="00EC73A8">
        <w:rPr>
          <w:rFonts w:asciiTheme="minorHAnsi" w:hAnsiTheme="minorHAnsi" w:cstheme="minorHAnsi"/>
          <w:color w:val="1F497D"/>
          <w:sz w:val="22"/>
          <w:szCs w:val="22"/>
        </w:rPr>
        <w:t>from Mohan Lal Sukhadia University Udaipur</w:t>
      </w:r>
      <w:r w:rsidR="00007ABE" w:rsidRPr="00EC73A8">
        <w:rPr>
          <w:rFonts w:asciiTheme="minorHAnsi" w:hAnsiTheme="minorHAnsi" w:cstheme="minorHAnsi"/>
          <w:color w:val="1F497D"/>
          <w:sz w:val="22"/>
          <w:szCs w:val="22"/>
        </w:rPr>
        <w:t xml:space="preserve"> Rajasthan.</w:t>
      </w:r>
    </w:p>
    <w:p w14:paraId="24814AC9" w14:textId="77777777" w:rsidR="000169DF" w:rsidRPr="00EC73A8" w:rsidRDefault="000169DF" w:rsidP="000169DF">
      <w:pPr>
        <w:rPr>
          <w:rFonts w:asciiTheme="minorHAnsi" w:hAnsiTheme="minorHAnsi" w:cstheme="minorHAnsi"/>
          <w:color w:val="1F497D"/>
          <w:sz w:val="22"/>
          <w:szCs w:val="22"/>
        </w:rPr>
      </w:pPr>
      <w:r w:rsidRPr="00EC73A8">
        <w:rPr>
          <w:rFonts w:asciiTheme="minorHAnsi" w:hAnsiTheme="minorHAnsi" w:cstheme="minorHAnsi"/>
          <w:b/>
          <w:color w:val="1F497D"/>
          <w:sz w:val="22"/>
          <w:szCs w:val="22"/>
          <w:u w:val="single"/>
        </w:rPr>
        <w:t xml:space="preserve">Declaration: </w:t>
      </w:r>
      <w:r w:rsidRPr="00EC73A8">
        <w:rPr>
          <w:rFonts w:asciiTheme="minorHAnsi" w:hAnsiTheme="minorHAnsi" w:cstheme="minorHAnsi"/>
          <w:color w:val="1F497D"/>
          <w:sz w:val="22"/>
          <w:szCs w:val="22"/>
        </w:rPr>
        <w:t xml:space="preserve">  I hereby declare that the above written particulars are true to the best of my knowledge and belief.</w:t>
      </w:r>
      <w:r w:rsidRPr="00EC73A8">
        <w:rPr>
          <w:rFonts w:asciiTheme="minorHAnsi" w:hAnsiTheme="minorHAnsi" w:cstheme="minorHAnsi"/>
          <w:color w:val="1F497D"/>
          <w:sz w:val="22"/>
          <w:szCs w:val="22"/>
        </w:rPr>
        <w:tab/>
        <w:t xml:space="preserve">                         </w:t>
      </w:r>
    </w:p>
    <w:p w14:paraId="0F1EB6BF" w14:textId="77777777" w:rsidR="000169DF" w:rsidRPr="00EC73A8" w:rsidRDefault="000169DF" w:rsidP="000169DF">
      <w:pPr>
        <w:rPr>
          <w:rFonts w:asciiTheme="minorHAnsi" w:hAnsiTheme="minorHAnsi" w:cstheme="minorHAnsi"/>
          <w:color w:val="1F497D"/>
          <w:sz w:val="22"/>
          <w:szCs w:val="22"/>
        </w:rPr>
      </w:pPr>
    </w:p>
    <w:p w14:paraId="285579EE" w14:textId="77777777" w:rsidR="000169DF" w:rsidRPr="00EC73A8" w:rsidRDefault="000169DF" w:rsidP="000169DF">
      <w:pPr>
        <w:rPr>
          <w:rFonts w:asciiTheme="minorHAnsi" w:hAnsiTheme="minorHAnsi" w:cstheme="minorHAnsi"/>
          <w:b/>
          <w:color w:val="1F497D"/>
          <w:sz w:val="22"/>
          <w:szCs w:val="22"/>
          <w:u w:val="single"/>
        </w:rPr>
      </w:pPr>
    </w:p>
    <w:p w14:paraId="7233704E" w14:textId="77777777" w:rsidR="000169DF" w:rsidRPr="00EC73A8" w:rsidRDefault="000169DF" w:rsidP="000169DF">
      <w:pPr>
        <w:rPr>
          <w:rFonts w:asciiTheme="minorHAnsi" w:hAnsiTheme="minorHAnsi" w:cstheme="minorHAnsi"/>
          <w:sz w:val="22"/>
          <w:szCs w:val="22"/>
        </w:rPr>
      </w:pPr>
    </w:p>
    <w:p w14:paraId="3A68602A" w14:textId="77777777" w:rsidR="001C4C5A" w:rsidRPr="00EC73A8" w:rsidRDefault="00141DB8">
      <w:pPr>
        <w:rPr>
          <w:rFonts w:asciiTheme="minorHAnsi" w:hAnsiTheme="minorHAnsi" w:cstheme="minorHAnsi"/>
          <w:sz w:val="22"/>
          <w:szCs w:val="22"/>
        </w:rPr>
      </w:pPr>
    </w:p>
    <w:sectPr w:rsidR="001C4C5A" w:rsidRPr="00EC73A8" w:rsidSect="008B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pStyle w:val="Heading6"/>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A4F204B"/>
    <w:multiLevelType w:val="hybridMultilevel"/>
    <w:tmpl w:val="304C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04291"/>
    <w:multiLevelType w:val="multilevel"/>
    <w:tmpl w:val="0348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93ED2"/>
    <w:multiLevelType w:val="multilevel"/>
    <w:tmpl w:val="755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DF"/>
    <w:rsid w:val="00007ABE"/>
    <w:rsid w:val="000169DF"/>
    <w:rsid w:val="00017330"/>
    <w:rsid w:val="00024ED3"/>
    <w:rsid w:val="00033A1E"/>
    <w:rsid w:val="00034AB8"/>
    <w:rsid w:val="00045D0B"/>
    <w:rsid w:val="00052F24"/>
    <w:rsid w:val="00055E98"/>
    <w:rsid w:val="00062C81"/>
    <w:rsid w:val="000828FA"/>
    <w:rsid w:val="00085876"/>
    <w:rsid w:val="00093E73"/>
    <w:rsid w:val="000957BB"/>
    <w:rsid w:val="000A335E"/>
    <w:rsid w:val="000F72DF"/>
    <w:rsid w:val="00106D76"/>
    <w:rsid w:val="0011785F"/>
    <w:rsid w:val="00136A1F"/>
    <w:rsid w:val="00141DB8"/>
    <w:rsid w:val="001437E2"/>
    <w:rsid w:val="0014751D"/>
    <w:rsid w:val="00152F6E"/>
    <w:rsid w:val="001701A3"/>
    <w:rsid w:val="001819FB"/>
    <w:rsid w:val="001A087C"/>
    <w:rsid w:val="001A7C79"/>
    <w:rsid w:val="001B6AF3"/>
    <w:rsid w:val="001E4D3E"/>
    <w:rsid w:val="001E5FC8"/>
    <w:rsid w:val="002009E4"/>
    <w:rsid w:val="00217397"/>
    <w:rsid w:val="00226FF5"/>
    <w:rsid w:val="00251042"/>
    <w:rsid w:val="002601D4"/>
    <w:rsid w:val="002613B3"/>
    <w:rsid w:val="0028351D"/>
    <w:rsid w:val="00283B5D"/>
    <w:rsid w:val="002904CB"/>
    <w:rsid w:val="00291902"/>
    <w:rsid w:val="00296733"/>
    <w:rsid w:val="002A4B5F"/>
    <w:rsid w:val="002B119A"/>
    <w:rsid w:val="002D0481"/>
    <w:rsid w:val="002D47FF"/>
    <w:rsid w:val="002E39ED"/>
    <w:rsid w:val="002F4421"/>
    <w:rsid w:val="00330F86"/>
    <w:rsid w:val="00331432"/>
    <w:rsid w:val="00331F0F"/>
    <w:rsid w:val="00347F7D"/>
    <w:rsid w:val="003673FD"/>
    <w:rsid w:val="00373A4C"/>
    <w:rsid w:val="00374489"/>
    <w:rsid w:val="003762DB"/>
    <w:rsid w:val="00376576"/>
    <w:rsid w:val="003802DD"/>
    <w:rsid w:val="00385AAB"/>
    <w:rsid w:val="003A550A"/>
    <w:rsid w:val="003C19D7"/>
    <w:rsid w:val="003C6B4F"/>
    <w:rsid w:val="003E08ED"/>
    <w:rsid w:val="003E6281"/>
    <w:rsid w:val="003F01C0"/>
    <w:rsid w:val="003F5E33"/>
    <w:rsid w:val="004024F9"/>
    <w:rsid w:val="00413C7E"/>
    <w:rsid w:val="004315F7"/>
    <w:rsid w:val="00470A15"/>
    <w:rsid w:val="00480C28"/>
    <w:rsid w:val="004A6686"/>
    <w:rsid w:val="004B4761"/>
    <w:rsid w:val="004D04AD"/>
    <w:rsid w:val="004E2607"/>
    <w:rsid w:val="004E632C"/>
    <w:rsid w:val="00502107"/>
    <w:rsid w:val="00502928"/>
    <w:rsid w:val="005260AD"/>
    <w:rsid w:val="00554454"/>
    <w:rsid w:val="005665F0"/>
    <w:rsid w:val="0058539D"/>
    <w:rsid w:val="005907B9"/>
    <w:rsid w:val="005B2C88"/>
    <w:rsid w:val="005B4F7D"/>
    <w:rsid w:val="005C200F"/>
    <w:rsid w:val="005E77BE"/>
    <w:rsid w:val="005F3E8F"/>
    <w:rsid w:val="005F4D42"/>
    <w:rsid w:val="00611224"/>
    <w:rsid w:val="006217E2"/>
    <w:rsid w:val="00631563"/>
    <w:rsid w:val="006317B8"/>
    <w:rsid w:val="006347AF"/>
    <w:rsid w:val="00634E3A"/>
    <w:rsid w:val="006474AF"/>
    <w:rsid w:val="006777FF"/>
    <w:rsid w:val="006971A8"/>
    <w:rsid w:val="006A4800"/>
    <w:rsid w:val="006A6ECC"/>
    <w:rsid w:val="006C1D42"/>
    <w:rsid w:val="006C5399"/>
    <w:rsid w:val="006D5517"/>
    <w:rsid w:val="0071575A"/>
    <w:rsid w:val="007371DB"/>
    <w:rsid w:val="0074543C"/>
    <w:rsid w:val="00747586"/>
    <w:rsid w:val="007528DE"/>
    <w:rsid w:val="007528E0"/>
    <w:rsid w:val="00752E82"/>
    <w:rsid w:val="00775943"/>
    <w:rsid w:val="007A5A45"/>
    <w:rsid w:val="007B0CC1"/>
    <w:rsid w:val="007C6780"/>
    <w:rsid w:val="007D173D"/>
    <w:rsid w:val="00803397"/>
    <w:rsid w:val="008128B5"/>
    <w:rsid w:val="00831257"/>
    <w:rsid w:val="00851AEB"/>
    <w:rsid w:val="00853D9B"/>
    <w:rsid w:val="008764D9"/>
    <w:rsid w:val="008854CF"/>
    <w:rsid w:val="008863B6"/>
    <w:rsid w:val="008976BB"/>
    <w:rsid w:val="008A231C"/>
    <w:rsid w:val="008A2D74"/>
    <w:rsid w:val="008A70AA"/>
    <w:rsid w:val="008B1381"/>
    <w:rsid w:val="008B3799"/>
    <w:rsid w:val="008B604F"/>
    <w:rsid w:val="008C4CF9"/>
    <w:rsid w:val="008D260D"/>
    <w:rsid w:val="008D4F30"/>
    <w:rsid w:val="008E7CE0"/>
    <w:rsid w:val="008F3EDF"/>
    <w:rsid w:val="00916A8D"/>
    <w:rsid w:val="0092148F"/>
    <w:rsid w:val="00957121"/>
    <w:rsid w:val="00965540"/>
    <w:rsid w:val="00992555"/>
    <w:rsid w:val="009A07F1"/>
    <w:rsid w:val="009B47BD"/>
    <w:rsid w:val="009D648E"/>
    <w:rsid w:val="009D685B"/>
    <w:rsid w:val="009F77D2"/>
    <w:rsid w:val="00A01219"/>
    <w:rsid w:val="00A06311"/>
    <w:rsid w:val="00A06436"/>
    <w:rsid w:val="00A17F42"/>
    <w:rsid w:val="00A45FC6"/>
    <w:rsid w:val="00A477FF"/>
    <w:rsid w:val="00A67294"/>
    <w:rsid w:val="00A74C8E"/>
    <w:rsid w:val="00A81062"/>
    <w:rsid w:val="00A873BF"/>
    <w:rsid w:val="00A87C58"/>
    <w:rsid w:val="00AD57B8"/>
    <w:rsid w:val="00AE6E66"/>
    <w:rsid w:val="00B31C1A"/>
    <w:rsid w:val="00B9396F"/>
    <w:rsid w:val="00B97714"/>
    <w:rsid w:val="00BA1B46"/>
    <w:rsid w:val="00BB2994"/>
    <w:rsid w:val="00BB3A4B"/>
    <w:rsid w:val="00BB5DEA"/>
    <w:rsid w:val="00BC63F7"/>
    <w:rsid w:val="00BD2CBA"/>
    <w:rsid w:val="00BE29D8"/>
    <w:rsid w:val="00BE342B"/>
    <w:rsid w:val="00BE4EE9"/>
    <w:rsid w:val="00BF110D"/>
    <w:rsid w:val="00C044B0"/>
    <w:rsid w:val="00C10264"/>
    <w:rsid w:val="00C37913"/>
    <w:rsid w:val="00CB07F4"/>
    <w:rsid w:val="00CF22C3"/>
    <w:rsid w:val="00CF7501"/>
    <w:rsid w:val="00D00B5A"/>
    <w:rsid w:val="00D060A2"/>
    <w:rsid w:val="00D358D7"/>
    <w:rsid w:val="00D459F7"/>
    <w:rsid w:val="00D5184B"/>
    <w:rsid w:val="00D57F3B"/>
    <w:rsid w:val="00D72FA5"/>
    <w:rsid w:val="00D74C81"/>
    <w:rsid w:val="00D8789C"/>
    <w:rsid w:val="00D95CC9"/>
    <w:rsid w:val="00DC4C34"/>
    <w:rsid w:val="00DC7F22"/>
    <w:rsid w:val="00DD1813"/>
    <w:rsid w:val="00DE07BC"/>
    <w:rsid w:val="00DF21DC"/>
    <w:rsid w:val="00E10599"/>
    <w:rsid w:val="00E135C5"/>
    <w:rsid w:val="00E16009"/>
    <w:rsid w:val="00E23AF7"/>
    <w:rsid w:val="00E31E86"/>
    <w:rsid w:val="00E33931"/>
    <w:rsid w:val="00E37E4D"/>
    <w:rsid w:val="00E47022"/>
    <w:rsid w:val="00E622CB"/>
    <w:rsid w:val="00E65C0E"/>
    <w:rsid w:val="00E7705D"/>
    <w:rsid w:val="00E77F84"/>
    <w:rsid w:val="00E8079C"/>
    <w:rsid w:val="00E92C8E"/>
    <w:rsid w:val="00E92D2C"/>
    <w:rsid w:val="00EA2291"/>
    <w:rsid w:val="00EA40D2"/>
    <w:rsid w:val="00EA6494"/>
    <w:rsid w:val="00EB2EB9"/>
    <w:rsid w:val="00EB33FD"/>
    <w:rsid w:val="00EC73A8"/>
    <w:rsid w:val="00EC7F4A"/>
    <w:rsid w:val="00ED1735"/>
    <w:rsid w:val="00ED3489"/>
    <w:rsid w:val="00ED63B9"/>
    <w:rsid w:val="00EF4439"/>
    <w:rsid w:val="00EF7675"/>
    <w:rsid w:val="00F25CFA"/>
    <w:rsid w:val="00F40F42"/>
    <w:rsid w:val="00F462E1"/>
    <w:rsid w:val="00F57ED8"/>
    <w:rsid w:val="00F604D5"/>
    <w:rsid w:val="00F632A6"/>
    <w:rsid w:val="00F716CA"/>
    <w:rsid w:val="00F82DEA"/>
    <w:rsid w:val="00FA6C44"/>
    <w:rsid w:val="00FD070C"/>
    <w:rsid w:val="00FD128B"/>
    <w:rsid w:val="00FE09D8"/>
    <w:rsid w:val="00FE2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5AD6"/>
  <w14:defaultImageDpi w14:val="32767"/>
  <w15:chartTrackingRefBased/>
  <w15:docId w15:val="{612A78A5-DEF0-6D42-B860-3D8AA0E9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69DF"/>
    <w:rPr>
      <w:rFonts w:ascii="Times New Roman" w:eastAsia="Calibri" w:hAnsi="Times New Roman" w:cs="Times New Roman"/>
      <w:lang w:eastAsia="en-GB"/>
    </w:rPr>
  </w:style>
  <w:style w:type="paragraph" w:styleId="Heading6">
    <w:name w:val="heading 6"/>
    <w:basedOn w:val="Normal"/>
    <w:next w:val="Normal"/>
    <w:link w:val="Heading6Char"/>
    <w:qFormat/>
    <w:rsid w:val="000169DF"/>
    <w:pPr>
      <w:keepNext/>
      <w:numPr>
        <w:ilvl w:val="5"/>
        <w:numId w:val="2"/>
      </w:numPr>
      <w:outlineLvl w:val="5"/>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169DF"/>
    <w:rPr>
      <w:rFonts w:ascii="Arial" w:eastAsia="Calibri" w:hAnsi="Arial" w:cs="Times New Roman"/>
      <w:b/>
      <w:szCs w:val="20"/>
      <w:u w:val="single"/>
      <w:lang w:eastAsia="en-GB"/>
    </w:rPr>
  </w:style>
  <w:style w:type="character" w:styleId="Hyperlink">
    <w:name w:val="Hyperlink"/>
    <w:unhideWhenUsed/>
    <w:rsid w:val="000169DF"/>
    <w:rPr>
      <w:rFonts w:ascii="Arial" w:hAnsi="Arial" w:cs="Arial" w:hint="default"/>
      <w:color w:val="0000FF"/>
      <w:u w:val="single"/>
    </w:rPr>
  </w:style>
  <w:style w:type="paragraph" w:styleId="ListParagraph">
    <w:name w:val="List Paragraph"/>
    <w:basedOn w:val="Normal"/>
    <w:uiPriority w:val="72"/>
    <w:qFormat/>
    <w:rsid w:val="000169DF"/>
    <w:pPr>
      <w:ind w:left="720"/>
    </w:pPr>
  </w:style>
  <w:style w:type="paragraph" w:styleId="NormalWeb">
    <w:name w:val="Normal (Web)"/>
    <w:basedOn w:val="Normal"/>
    <w:uiPriority w:val="99"/>
    <w:semiHidden/>
    <w:unhideWhenUsed/>
    <w:rsid w:val="00EC73A8"/>
    <w:pPr>
      <w:spacing w:before="100" w:beforeAutospacing="1" w:after="100" w:afterAutospacing="1"/>
    </w:pPr>
    <w:rPr>
      <w:rFonts w:ascii="Calibri" w:eastAsia="Times New Roman" w:hAnsi="Calibri" w:cs="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38725">
      <w:bodyDiv w:val="1"/>
      <w:marLeft w:val="0"/>
      <w:marRight w:val="0"/>
      <w:marTop w:val="0"/>
      <w:marBottom w:val="0"/>
      <w:divBdr>
        <w:top w:val="none" w:sz="0" w:space="0" w:color="auto"/>
        <w:left w:val="none" w:sz="0" w:space="0" w:color="auto"/>
        <w:bottom w:val="none" w:sz="0" w:space="0" w:color="auto"/>
        <w:right w:val="none" w:sz="0" w:space="0" w:color="auto"/>
      </w:divBdr>
    </w:div>
    <w:div w:id="604339307">
      <w:bodyDiv w:val="1"/>
      <w:marLeft w:val="0"/>
      <w:marRight w:val="0"/>
      <w:marTop w:val="0"/>
      <w:marBottom w:val="0"/>
      <w:divBdr>
        <w:top w:val="none" w:sz="0" w:space="0" w:color="auto"/>
        <w:left w:val="none" w:sz="0" w:space="0" w:color="auto"/>
        <w:bottom w:val="none" w:sz="0" w:space="0" w:color="auto"/>
        <w:right w:val="none" w:sz="0" w:space="0" w:color="auto"/>
      </w:divBdr>
    </w:div>
    <w:div w:id="971718394">
      <w:bodyDiv w:val="1"/>
      <w:marLeft w:val="0"/>
      <w:marRight w:val="0"/>
      <w:marTop w:val="0"/>
      <w:marBottom w:val="0"/>
      <w:divBdr>
        <w:top w:val="none" w:sz="0" w:space="0" w:color="auto"/>
        <w:left w:val="none" w:sz="0" w:space="0" w:color="auto"/>
        <w:bottom w:val="none" w:sz="0" w:space="0" w:color="auto"/>
        <w:right w:val="none" w:sz="0" w:space="0" w:color="auto"/>
      </w:divBdr>
    </w:div>
    <w:div w:id="1232302811">
      <w:bodyDiv w:val="1"/>
      <w:marLeft w:val="0"/>
      <w:marRight w:val="0"/>
      <w:marTop w:val="0"/>
      <w:marBottom w:val="0"/>
      <w:divBdr>
        <w:top w:val="none" w:sz="0" w:space="0" w:color="auto"/>
        <w:left w:val="none" w:sz="0" w:space="0" w:color="auto"/>
        <w:bottom w:val="none" w:sz="0" w:space="0" w:color="auto"/>
        <w:right w:val="none" w:sz="0" w:space="0" w:color="auto"/>
      </w:divBdr>
    </w:div>
    <w:div w:id="1266574283">
      <w:bodyDiv w:val="1"/>
      <w:marLeft w:val="0"/>
      <w:marRight w:val="0"/>
      <w:marTop w:val="0"/>
      <w:marBottom w:val="0"/>
      <w:divBdr>
        <w:top w:val="none" w:sz="0" w:space="0" w:color="auto"/>
        <w:left w:val="none" w:sz="0" w:space="0" w:color="auto"/>
        <w:bottom w:val="none" w:sz="0" w:space="0" w:color="auto"/>
        <w:right w:val="none" w:sz="0" w:space="0" w:color="auto"/>
      </w:divBdr>
    </w:div>
    <w:div w:id="1352494387">
      <w:bodyDiv w:val="1"/>
      <w:marLeft w:val="0"/>
      <w:marRight w:val="0"/>
      <w:marTop w:val="0"/>
      <w:marBottom w:val="0"/>
      <w:divBdr>
        <w:top w:val="none" w:sz="0" w:space="0" w:color="auto"/>
        <w:left w:val="none" w:sz="0" w:space="0" w:color="auto"/>
        <w:bottom w:val="none" w:sz="0" w:space="0" w:color="auto"/>
        <w:right w:val="none" w:sz="0" w:space="0" w:color="auto"/>
      </w:divBdr>
    </w:div>
    <w:div w:id="1755055362">
      <w:bodyDiv w:val="1"/>
      <w:marLeft w:val="0"/>
      <w:marRight w:val="0"/>
      <w:marTop w:val="0"/>
      <w:marBottom w:val="0"/>
      <w:divBdr>
        <w:top w:val="none" w:sz="0" w:space="0" w:color="auto"/>
        <w:left w:val="none" w:sz="0" w:space="0" w:color="auto"/>
        <w:bottom w:val="none" w:sz="0" w:space="0" w:color="auto"/>
        <w:right w:val="none" w:sz="0" w:space="0" w:color="auto"/>
      </w:divBdr>
    </w:div>
    <w:div w:id="1904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lesh.ame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3.googleusercontent.com/Xd8WNywA3LDWsOatRKfDaTpDGAn7vesa0jQ5m-0eRLm5usORXrcvNRVZewn-jqpjB78JxA=s11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Ameta (kameta)</dc:creator>
  <cp:keywords/>
  <dc:description/>
  <cp:lastModifiedBy>Kamlesh Ameta (kameta)</cp:lastModifiedBy>
  <cp:revision>959</cp:revision>
  <dcterms:created xsi:type="dcterms:W3CDTF">2019-03-06T12:39:00Z</dcterms:created>
  <dcterms:modified xsi:type="dcterms:W3CDTF">2021-05-23T06:19:00Z</dcterms:modified>
</cp:coreProperties>
</file>