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3D22" w:rsidRDefault="00CB3D22" w:rsidP="000D7869">
      <w:pPr>
        <w:spacing w:line="276" w:lineRule="auto"/>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CB3D22">
        <w:trPr>
          <w:trHeight w:val="1600"/>
        </w:trPr>
        <w:tc>
          <w:tcPr>
            <w:tcW w:w="7170" w:type="dxa"/>
            <w:tcBorders>
              <w:top w:val="nil"/>
              <w:left w:val="nil"/>
              <w:bottom w:val="nil"/>
              <w:right w:val="nil"/>
            </w:tcBorders>
            <w:tcMar>
              <w:top w:w="144" w:type="dxa"/>
              <w:left w:w="144" w:type="dxa"/>
              <w:bottom w:w="144" w:type="dxa"/>
              <w:right w:w="144" w:type="dxa"/>
            </w:tcMar>
          </w:tcPr>
          <w:p w:rsidR="00CB3D22" w:rsidRDefault="008E3BC2" w:rsidP="000D7869">
            <w:pPr>
              <w:pStyle w:val="Title"/>
              <w:spacing w:line="276" w:lineRule="auto"/>
              <w:contextualSpacing w:val="0"/>
              <w:rPr>
                <w:sz w:val="60"/>
                <w:szCs w:val="60"/>
              </w:rPr>
            </w:pPr>
            <w:bookmarkStart w:id="0" w:name="h.x8fm1uorkbaw" w:colFirst="0" w:colLast="0"/>
            <w:bookmarkEnd w:id="0"/>
            <w:r>
              <w:rPr>
                <w:sz w:val="60"/>
                <w:szCs w:val="60"/>
              </w:rPr>
              <w:t>Akshay Mahajan</w:t>
            </w:r>
          </w:p>
          <w:p w:rsidR="00CB3D22" w:rsidRDefault="00A44508" w:rsidP="000D7869">
            <w:pPr>
              <w:pStyle w:val="Subtitle"/>
              <w:numPr>
                <w:ilvl w:val="0"/>
                <w:numId w:val="1"/>
              </w:numPr>
              <w:spacing w:after="120"/>
              <w:contextualSpacing w:val="0"/>
              <w:jc w:val="both"/>
              <w:rPr>
                <w:sz w:val="20"/>
                <w:szCs w:val="20"/>
              </w:rPr>
            </w:pPr>
            <w:bookmarkStart w:id="1" w:name="h.ymi089liagec" w:colFirst="0" w:colLast="0"/>
            <w:bookmarkEnd w:id="1"/>
            <w:r>
              <w:rPr>
                <w:sz w:val="20"/>
                <w:szCs w:val="20"/>
              </w:rPr>
              <w:t>5</w:t>
            </w:r>
            <w:r w:rsidR="00604E77">
              <w:rPr>
                <w:sz w:val="20"/>
                <w:szCs w:val="20"/>
              </w:rPr>
              <w:t xml:space="preserve"> years</w:t>
            </w:r>
            <w:r w:rsidR="008E3BC2">
              <w:rPr>
                <w:sz w:val="20"/>
                <w:szCs w:val="20"/>
              </w:rPr>
              <w:t xml:space="preserve"> of professional agile way of software development.</w:t>
            </w:r>
          </w:p>
          <w:p w:rsidR="00CB3D22" w:rsidRPr="00411A0A" w:rsidRDefault="008E3BC2" w:rsidP="00112A0F">
            <w:pPr>
              <w:widowControl/>
              <w:numPr>
                <w:ilvl w:val="0"/>
                <w:numId w:val="1"/>
              </w:numPr>
              <w:shd w:val="clear" w:color="auto" w:fill="FFFFFF"/>
              <w:spacing w:before="0" w:after="120" w:line="276" w:lineRule="auto"/>
              <w:ind w:right="0"/>
              <w:jc w:val="both"/>
              <w:rPr>
                <w:rFonts w:ascii="Open Sans" w:eastAsia="Open Sans" w:hAnsi="Open Sans" w:cs="Open Sans"/>
                <w:color w:val="000000"/>
                <w:sz w:val="20"/>
                <w:szCs w:val="20"/>
              </w:rPr>
            </w:pPr>
            <w:r w:rsidRPr="00411A0A">
              <w:rPr>
                <w:rFonts w:ascii="Open Sans" w:eastAsia="Open Sans" w:hAnsi="Open Sans" w:cs="Open Sans"/>
                <w:color w:val="000000"/>
                <w:sz w:val="20"/>
                <w:szCs w:val="20"/>
              </w:rPr>
              <w:t>Expe</w:t>
            </w:r>
            <w:r w:rsidR="00411A0A">
              <w:rPr>
                <w:rFonts w:ascii="Open Sans" w:eastAsia="Open Sans" w:hAnsi="Open Sans" w:cs="Open Sans"/>
                <w:color w:val="000000"/>
                <w:sz w:val="20"/>
                <w:szCs w:val="20"/>
              </w:rPr>
              <w:t xml:space="preserve">rience as a software </w:t>
            </w:r>
            <w:r w:rsidR="003F73B0">
              <w:rPr>
                <w:rFonts w:ascii="Open Sans" w:eastAsia="Open Sans" w:hAnsi="Open Sans" w:cs="Open Sans"/>
                <w:color w:val="000000"/>
                <w:sz w:val="20"/>
                <w:szCs w:val="20"/>
              </w:rPr>
              <w:t>developer.</w:t>
            </w:r>
            <w:r w:rsidR="003F73B0" w:rsidRPr="00411A0A">
              <w:rPr>
                <w:rFonts w:ascii="Open Sans" w:eastAsia="Open Sans" w:hAnsi="Open Sans" w:cs="Open Sans"/>
                <w:color w:val="000000"/>
                <w:sz w:val="20"/>
                <w:szCs w:val="20"/>
              </w:rPr>
              <w:t xml:space="preserve"> Complete</w:t>
            </w:r>
            <w:r w:rsidRPr="00411A0A">
              <w:rPr>
                <w:rFonts w:ascii="Open Sans" w:eastAsia="Open Sans" w:hAnsi="Open Sans" w:cs="Open Sans"/>
                <w:color w:val="000000"/>
                <w:sz w:val="20"/>
                <w:szCs w:val="20"/>
              </w:rPr>
              <w:t xml:space="preserve"> understanding about agile principles and values.</w:t>
            </w:r>
          </w:p>
          <w:p w:rsidR="00CB3D22" w:rsidRDefault="008E3BC2" w:rsidP="000D7869">
            <w:pPr>
              <w:widowControl/>
              <w:numPr>
                <w:ilvl w:val="0"/>
                <w:numId w:val="1"/>
              </w:numPr>
              <w:shd w:val="clear" w:color="auto" w:fill="FFFFFF"/>
              <w:spacing w:before="0" w:after="120" w:line="276" w:lineRule="auto"/>
              <w:ind w:right="0"/>
              <w:jc w:val="both"/>
              <w:rPr>
                <w:rFonts w:ascii="Open Sans" w:eastAsia="Open Sans" w:hAnsi="Open Sans" w:cs="Open Sans"/>
                <w:color w:val="000000"/>
                <w:sz w:val="20"/>
                <w:szCs w:val="20"/>
              </w:rPr>
            </w:pPr>
            <w:r>
              <w:rPr>
                <w:rFonts w:ascii="Open Sans" w:hAnsi="Open Sans"/>
                <w:color w:val="000000"/>
                <w:sz w:val="20"/>
                <w:szCs w:val="20"/>
              </w:rPr>
              <w:t>Experience in almost all the phases of Software Development Life Cycle (SDLC)-requirements definition, design, documentation, development, integration, testing and implementation.</w:t>
            </w:r>
          </w:p>
          <w:p w:rsidR="00CB3D22" w:rsidRDefault="003D6743" w:rsidP="000D7869">
            <w:pPr>
              <w:widowControl/>
              <w:numPr>
                <w:ilvl w:val="0"/>
                <w:numId w:val="1"/>
              </w:numPr>
              <w:shd w:val="clear" w:color="auto" w:fill="FFFFFF"/>
              <w:spacing w:before="0" w:after="120" w:line="276" w:lineRule="auto"/>
              <w:ind w:right="0"/>
              <w:jc w:val="both"/>
              <w:rPr>
                <w:rFonts w:ascii="Open Sans" w:hAnsi="Open Sans"/>
                <w:color w:val="000000"/>
                <w:sz w:val="20"/>
                <w:szCs w:val="20"/>
              </w:rPr>
            </w:pPr>
            <w:r>
              <w:rPr>
                <w:rFonts w:ascii="Open Sans" w:hAnsi="Open Sans"/>
                <w:color w:val="000000"/>
                <w:sz w:val="20"/>
                <w:szCs w:val="20"/>
              </w:rPr>
              <w:t>4.</w:t>
            </w:r>
            <w:r w:rsidR="009B7BD8">
              <w:rPr>
                <w:rFonts w:ascii="Open Sans" w:hAnsi="Open Sans"/>
                <w:color w:val="000000"/>
                <w:sz w:val="20"/>
                <w:szCs w:val="20"/>
              </w:rPr>
              <w:t>10</w:t>
            </w:r>
            <w:bookmarkStart w:id="2" w:name="_GoBack"/>
            <w:bookmarkEnd w:id="2"/>
            <w:r w:rsidR="008E3BC2">
              <w:rPr>
                <w:rFonts w:ascii="Open Sans" w:hAnsi="Open Sans"/>
                <w:color w:val="000000"/>
                <w:sz w:val="20"/>
                <w:szCs w:val="20"/>
              </w:rPr>
              <w:t xml:space="preserve"> Years of relevant experience in Salesforce as a ‘Salesforce Developer’ dealing with CRM Configuration and Usage, Analytics – Reports &amp; </w:t>
            </w:r>
            <w:r w:rsidR="000C060A">
              <w:rPr>
                <w:rFonts w:ascii="Open Sans" w:hAnsi="Open Sans"/>
                <w:color w:val="000000"/>
                <w:sz w:val="20"/>
                <w:szCs w:val="20"/>
              </w:rPr>
              <w:t>Dashboard,</w:t>
            </w:r>
            <w:r w:rsidR="008E3BC2">
              <w:rPr>
                <w:rFonts w:ascii="Open Sans" w:hAnsi="Open Sans"/>
                <w:color w:val="000000"/>
                <w:sz w:val="20"/>
                <w:szCs w:val="20"/>
              </w:rPr>
              <w:t xml:space="preserve"> Email </w:t>
            </w:r>
            <w:r w:rsidR="000C060A">
              <w:rPr>
                <w:rFonts w:ascii="Open Sans" w:hAnsi="Open Sans"/>
                <w:color w:val="000000"/>
                <w:sz w:val="20"/>
                <w:szCs w:val="20"/>
              </w:rPr>
              <w:t>Templates. Also,</w:t>
            </w:r>
            <w:r w:rsidR="008E3BC2">
              <w:rPr>
                <w:rFonts w:ascii="Open Sans" w:hAnsi="Open Sans"/>
                <w:color w:val="000000"/>
                <w:sz w:val="20"/>
                <w:szCs w:val="20"/>
              </w:rPr>
              <w:t xml:space="preserve"> knowledge of Visualforce Page, Apex Classes, Triggers, Workflows, Process Builder</w:t>
            </w:r>
            <w:r w:rsidR="00CF5C71">
              <w:rPr>
                <w:rFonts w:ascii="Open Sans" w:hAnsi="Open Sans"/>
                <w:color w:val="000000"/>
                <w:sz w:val="20"/>
                <w:szCs w:val="20"/>
              </w:rPr>
              <w:t xml:space="preserve">, Sales </w:t>
            </w:r>
            <w:r w:rsidR="000C060A">
              <w:rPr>
                <w:rFonts w:ascii="Open Sans" w:hAnsi="Open Sans"/>
                <w:color w:val="000000"/>
                <w:sz w:val="20"/>
                <w:szCs w:val="20"/>
              </w:rPr>
              <w:t>Cloud.</w:t>
            </w:r>
          </w:p>
          <w:p w:rsidR="006F0EA1" w:rsidRDefault="006F0EA1" w:rsidP="000D7869">
            <w:pPr>
              <w:widowControl/>
              <w:numPr>
                <w:ilvl w:val="0"/>
                <w:numId w:val="1"/>
              </w:numPr>
              <w:shd w:val="clear" w:color="auto" w:fill="FFFFFF"/>
              <w:spacing w:before="0" w:after="120" w:line="276" w:lineRule="auto"/>
              <w:ind w:right="0"/>
              <w:jc w:val="both"/>
              <w:rPr>
                <w:rFonts w:ascii="Open Sans" w:hAnsi="Open Sans"/>
                <w:color w:val="000000"/>
                <w:sz w:val="20"/>
                <w:szCs w:val="20"/>
              </w:rPr>
            </w:pPr>
            <w:r>
              <w:rPr>
                <w:rFonts w:ascii="Open Sans" w:hAnsi="Open Sans"/>
                <w:color w:val="000000"/>
                <w:sz w:val="20"/>
                <w:szCs w:val="20"/>
              </w:rPr>
              <w:t xml:space="preserve">1.5 Years of experience on Lighting Components and Events. </w:t>
            </w:r>
          </w:p>
          <w:p w:rsidR="008A4D1E" w:rsidRDefault="008A4D1E" w:rsidP="000D7869">
            <w:pPr>
              <w:widowControl/>
              <w:numPr>
                <w:ilvl w:val="0"/>
                <w:numId w:val="1"/>
              </w:numPr>
              <w:shd w:val="clear" w:color="auto" w:fill="FFFFFF"/>
              <w:spacing w:before="0" w:after="120" w:line="276" w:lineRule="auto"/>
              <w:ind w:right="0"/>
              <w:jc w:val="both"/>
              <w:rPr>
                <w:rFonts w:ascii="Open Sans" w:hAnsi="Open Sans"/>
                <w:color w:val="000000"/>
                <w:sz w:val="20"/>
                <w:szCs w:val="20"/>
              </w:rPr>
            </w:pPr>
            <w:r>
              <w:rPr>
                <w:rFonts w:ascii="Open Sans" w:hAnsi="Open Sans"/>
                <w:color w:val="000000"/>
                <w:sz w:val="20"/>
                <w:szCs w:val="20"/>
              </w:rPr>
              <w:t xml:space="preserve"> Admin and PD-1 certified</w:t>
            </w:r>
            <w:r w:rsidR="00C36FD9">
              <w:rPr>
                <w:rFonts w:ascii="Open Sans" w:hAnsi="Open Sans"/>
                <w:color w:val="000000"/>
                <w:sz w:val="20"/>
                <w:szCs w:val="20"/>
              </w:rPr>
              <w:t>.</w:t>
            </w:r>
          </w:p>
          <w:p w:rsidR="00CB3D22" w:rsidRDefault="005170A4" w:rsidP="000D7869">
            <w:pPr>
              <w:widowControl/>
              <w:numPr>
                <w:ilvl w:val="0"/>
                <w:numId w:val="1"/>
              </w:numPr>
              <w:shd w:val="clear" w:color="auto" w:fill="FFFFFF"/>
              <w:spacing w:before="0" w:after="120" w:line="276" w:lineRule="auto"/>
              <w:ind w:right="0"/>
              <w:jc w:val="both"/>
              <w:rPr>
                <w:rFonts w:ascii="Open Sans" w:eastAsia="Open Sans" w:hAnsi="Open Sans" w:cs="Open Sans"/>
                <w:color w:val="000000"/>
                <w:sz w:val="20"/>
                <w:szCs w:val="20"/>
              </w:rPr>
            </w:pPr>
            <w:r>
              <w:rPr>
                <w:rFonts w:ascii="Open Sans" w:eastAsia="Open Sans" w:hAnsi="Open Sans" w:cs="Open Sans"/>
                <w:color w:val="000000"/>
                <w:sz w:val="20"/>
                <w:szCs w:val="20"/>
              </w:rPr>
              <w:t>2</w:t>
            </w:r>
            <w:r w:rsidR="00F801CE">
              <w:rPr>
                <w:rFonts w:ascii="Open Sans" w:eastAsia="Open Sans" w:hAnsi="Open Sans" w:cs="Open Sans"/>
                <w:color w:val="000000"/>
                <w:sz w:val="20"/>
                <w:szCs w:val="20"/>
              </w:rPr>
              <w:t xml:space="preserve"> </w:t>
            </w:r>
            <w:r w:rsidR="00EF77D6">
              <w:rPr>
                <w:rFonts w:ascii="Open Sans" w:eastAsia="Open Sans" w:hAnsi="Open Sans" w:cs="Open Sans"/>
                <w:color w:val="000000"/>
                <w:sz w:val="20"/>
                <w:szCs w:val="20"/>
              </w:rPr>
              <w:t>months</w:t>
            </w:r>
            <w:r w:rsidR="008E3BC2">
              <w:rPr>
                <w:rFonts w:ascii="Open Sans" w:eastAsia="Open Sans" w:hAnsi="Open Sans" w:cs="Open Sans"/>
                <w:color w:val="000000"/>
                <w:sz w:val="20"/>
                <w:szCs w:val="20"/>
              </w:rPr>
              <w:t xml:space="preserve"> experience </w:t>
            </w:r>
            <w:r w:rsidR="000C060A">
              <w:rPr>
                <w:rFonts w:ascii="Open Sans" w:eastAsia="Open Sans" w:hAnsi="Open Sans" w:cs="Open Sans"/>
                <w:color w:val="000000"/>
                <w:sz w:val="20"/>
                <w:szCs w:val="20"/>
              </w:rPr>
              <w:t>with .NET</w:t>
            </w:r>
            <w:r w:rsidR="008E3BC2">
              <w:rPr>
                <w:rFonts w:ascii="Open Sans" w:eastAsia="Open Sans" w:hAnsi="Open Sans" w:cs="Open Sans"/>
                <w:color w:val="000000"/>
                <w:sz w:val="20"/>
                <w:szCs w:val="20"/>
              </w:rPr>
              <w:t xml:space="preserve"> technologies such as </w:t>
            </w:r>
            <w:r w:rsidR="000C060A">
              <w:rPr>
                <w:rFonts w:ascii="Open Sans" w:eastAsia="Open Sans" w:hAnsi="Open Sans" w:cs="Open Sans"/>
                <w:color w:val="000000"/>
                <w:sz w:val="20"/>
                <w:szCs w:val="20"/>
              </w:rPr>
              <w:t>WCF, ASP.NET</w:t>
            </w:r>
            <w:r w:rsidR="008E3BC2">
              <w:rPr>
                <w:rFonts w:ascii="Open Sans" w:eastAsia="Open Sans" w:hAnsi="Open Sans" w:cs="Open Sans"/>
                <w:color w:val="000000"/>
                <w:sz w:val="20"/>
                <w:szCs w:val="20"/>
              </w:rPr>
              <w:t xml:space="preserve"> MVC </w:t>
            </w:r>
          </w:p>
          <w:p w:rsidR="00CB3D22" w:rsidRDefault="008E3BC2" w:rsidP="000D7869">
            <w:pPr>
              <w:pStyle w:val="Subtitle"/>
              <w:numPr>
                <w:ilvl w:val="0"/>
                <w:numId w:val="1"/>
              </w:numPr>
              <w:spacing w:after="120"/>
              <w:contextualSpacing w:val="0"/>
              <w:jc w:val="both"/>
              <w:rPr>
                <w:sz w:val="20"/>
                <w:szCs w:val="20"/>
              </w:rPr>
            </w:pPr>
            <w:r>
              <w:rPr>
                <w:sz w:val="20"/>
                <w:szCs w:val="20"/>
              </w:rPr>
              <w:t xml:space="preserve">Strong communication and interpersonal skills. </w:t>
            </w:r>
          </w:p>
          <w:p w:rsidR="00CB3D22" w:rsidRDefault="008E3BC2" w:rsidP="000D7869">
            <w:pPr>
              <w:pStyle w:val="Subtitle"/>
              <w:numPr>
                <w:ilvl w:val="0"/>
                <w:numId w:val="1"/>
              </w:numPr>
              <w:spacing w:after="120"/>
              <w:contextualSpacing w:val="0"/>
              <w:jc w:val="both"/>
              <w:rPr>
                <w:sz w:val="20"/>
                <w:szCs w:val="20"/>
              </w:rPr>
            </w:pPr>
            <w:r>
              <w:rPr>
                <w:sz w:val="20"/>
                <w:szCs w:val="20"/>
              </w:rPr>
              <w:t>Effective in working independently and collaboratively in teams.</w:t>
            </w:r>
          </w:p>
          <w:p w:rsidR="00B66259" w:rsidRDefault="008E3BC2" w:rsidP="000D7869">
            <w:pPr>
              <w:pStyle w:val="Heading1"/>
              <w:spacing w:line="276" w:lineRule="auto"/>
              <w:contextualSpacing w:val="0"/>
            </w:pPr>
            <w:r>
              <w:t xml:space="preserve">EXPERIENCE          </w:t>
            </w:r>
          </w:p>
          <w:p w:rsidR="009C6D81" w:rsidRDefault="00F82A0A" w:rsidP="009C6D81">
            <w:pPr>
              <w:pStyle w:val="Heading2"/>
              <w:spacing w:line="276" w:lineRule="auto"/>
              <w:contextualSpacing w:val="0"/>
            </w:pPr>
            <w:r w:rsidRPr="00F82A0A">
              <w:t xml:space="preserve">Transformation Global Services India </w:t>
            </w:r>
            <w:proofErr w:type="spellStart"/>
            <w:r w:rsidRPr="00F82A0A">
              <w:t>Pvt.</w:t>
            </w:r>
            <w:proofErr w:type="spellEnd"/>
            <w:r w:rsidRPr="00F82A0A">
              <w:t xml:space="preserve"> Ltd</w:t>
            </w:r>
            <w:r w:rsidR="009C6D81">
              <w:t xml:space="preserve">, </w:t>
            </w:r>
            <w:r w:rsidR="009C6D81">
              <w:rPr>
                <w:b w:val="0"/>
              </w:rPr>
              <w:t>Pune —</w:t>
            </w:r>
            <w:r w:rsidR="009C6D81">
              <w:rPr>
                <w:b w:val="0"/>
                <w:i/>
              </w:rPr>
              <w:t xml:space="preserve"> </w:t>
            </w:r>
            <w:r w:rsidR="003F1A99">
              <w:rPr>
                <w:b w:val="0"/>
                <w:i/>
              </w:rPr>
              <w:t xml:space="preserve">senior </w:t>
            </w:r>
            <w:r w:rsidR="009C6D81">
              <w:rPr>
                <w:b w:val="0"/>
                <w:i/>
              </w:rPr>
              <w:t xml:space="preserve">Software Developer  </w:t>
            </w:r>
          </w:p>
          <w:p w:rsidR="00F82A0A" w:rsidRDefault="009C6D81" w:rsidP="00F82A0A">
            <w:pPr>
              <w:pStyle w:val="Heading3"/>
              <w:spacing w:line="276" w:lineRule="auto"/>
              <w:contextualSpacing w:val="0"/>
            </w:pPr>
            <w:r>
              <w:t xml:space="preserve"> August 2020</w:t>
            </w:r>
            <w:r w:rsidR="00B54AB6">
              <w:t xml:space="preserve"> - Present</w:t>
            </w:r>
          </w:p>
          <w:p w:rsidR="009C6D81" w:rsidRPr="009C6D81" w:rsidRDefault="00F82A0A" w:rsidP="00F82A0A">
            <w:pPr>
              <w:pStyle w:val="Heading3"/>
              <w:spacing w:line="276" w:lineRule="auto"/>
              <w:contextualSpacing w:val="0"/>
            </w:pPr>
            <w:r>
              <w:rPr>
                <w:sz w:val="20"/>
                <w:szCs w:val="20"/>
              </w:rPr>
              <w:t xml:space="preserve">Directly working with client. </w:t>
            </w:r>
            <w:r w:rsidR="009C6D81">
              <w:rPr>
                <w:sz w:val="20"/>
                <w:szCs w:val="20"/>
              </w:rPr>
              <w:t xml:space="preserve"> Grew professionally and personally. Got a chance to work as a</w:t>
            </w:r>
            <w:r>
              <w:rPr>
                <w:sz w:val="20"/>
                <w:szCs w:val="20"/>
              </w:rPr>
              <w:t xml:space="preserve"> Software Developer</w:t>
            </w:r>
            <w:r w:rsidR="009C6D81">
              <w:rPr>
                <w:sz w:val="20"/>
                <w:szCs w:val="20"/>
              </w:rPr>
              <w:t xml:space="preserve"> in projects like </w:t>
            </w:r>
            <w:r>
              <w:rPr>
                <w:sz w:val="20"/>
                <w:szCs w:val="20"/>
              </w:rPr>
              <w:t>JDRF</w:t>
            </w:r>
            <w:r w:rsidR="009C6D81">
              <w:rPr>
                <w:sz w:val="20"/>
                <w:szCs w:val="20"/>
              </w:rPr>
              <w:t>.</w:t>
            </w:r>
            <w:r w:rsidR="009C6D81">
              <w:t xml:space="preserve">                                                                                                                                      </w:t>
            </w:r>
          </w:p>
          <w:p w:rsidR="00B66259" w:rsidRDefault="007F0778" w:rsidP="000D7869">
            <w:pPr>
              <w:pStyle w:val="Heading2"/>
              <w:spacing w:line="276" w:lineRule="auto"/>
              <w:contextualSpacing w:val="0"/>
            </w:pPr>
            <w:proofErr w:type="spellStart"/>
            <w:r>
              <w:t>MindTree</w:t>
            </w:r>
            <w:proofErr w:type="spellEnd"/>
            <w:r w:rsidR="00B66259">
              <w:t xml:space="preserve">, </w:t>
            </w:r>
            <w:r w:rsidR="00B66259">
              <w:rPr>
                <w:b w:val="0"/>
              </w:rPr>
              <w:t xml:space="preserve">Pune — </w:t>
            </w:r>
            <w:r w:rsidR="00B66259">
              <w:rPr>
                <w:b w:val="0"/>
                <w:i/>
              </w:rPr>
              <w:t>Module Lead</w:t>
            </w:r>
          </w:p>
          <w:p w:rsidR="00B66259" w:rsidRDefault="00B66259" w:rsidP="000D7869">
            <w:pPr>
              <w:pStyle w:val="Heading3"/>
              <w:spacing w:line="276" w:lineRule="auto"/>
              <w:contextualSpacing w:val="0"/>
            </w:pPr>
            <w:r>
              <w:t xml:space="preserve">March 2019 – </w:t>
            </w:r>
            <w:r w:rsidR="005170A4">
              <w:t>August 2020</w:t>
            </w:r>
          </w:p>
          <w:p w:rsidR="00CB3D22" w:rsidRDefault="00B66259" w:rsidP="000D7869">
            <w:pPr>
              <w:spacing w:line="276" w:lineRule="auto"/>
            </w:pPr>
            <w:r>
              <w:rPr>
                <w:sz w:val="20"/>
                <w:szCs w:val="20"/>
              </w:rPr>
              <w:t xml:space="preserve">Working with </w:t>
            </w:r>
            <w:r w:rsidRPr="00B66259">
              <w:rPr>
                <w:sz w:val="20"/>
                <w:szCs w:val="20"/>
              </w:rPr>
              <w:t xml:space="preserve">Mindtree </w:t>
            </w:r>
            <w:r>
              <w:rPr>
                <w:sz w:val="20"/>
                <w:szCs w:val="20"/>
              </w:rPr>
              <w:t xml:space="preserve">since the last </w:t>
            </w:r>
            <w:r w:rsidR="00495736">
              <w:rPr>
                <w:sz w:val="20"/>
                <w:szCs w:val="20"/>
                <w:lang w:eastAsia="zh-CN"/>
              </w:rPr>
              <w:t>1.</w:t>
            </w:r>
            <w:r w:rsidR="005170A4">
              <w:rPr>
                <w:sz w:val="20"/>
                <w:szCs w:val="20"/>
                <w:lang w:eastAsia="zh-CN"/>
              </w:rPr>
              <w:t>6</w:t>
            </w:r>
            <w:r w:rsidR="00411A0A">
              <w:rPr>
                <w:sz w:val="20"/>
                <w:szCs w:val="20"/>
              </w:rPr>
              <w:t xml:space="preserve"> years</w:t>
            </w:r>
            <w:r>
              <w:rPr>
                <w:sz w:val="20"/>
                <w:szCs w:val="20"/>
              </w:rPr>
              <w:t>. Grew professionally and personally. Got a chance to work as a Module Lead in projects like Harvard Business School.</w:t>
            </w:r>
            <w:r w:rsidR="008E3BC2">
              <w:t xml:space="preserve">                                                                                                                                      </w:t>
            </w:r>
          </w:p>
          <w:p w:rsidR="00CB3D22" w:rsidRDefault="008E3BC2" w:rsidP="000D7869">
            <w:pPr>
              <w:pStyle w:val="Heading2"/>
              <w:spacing w:line="276" w:lineRule="auto"/>
              <w:contextualSpacing w:val="0"/>
            </w:pPr>
            <w:bookmarkStart w:id="3" w:name="h.rfgvkg2ifhfd" w:colFirst="0" w:colLast="0"/>
            <w:bookmarkEnd w:id="3"/>
            <w:r>
              <w:t xml:space="preserve">Capita India, </w:t>
            </w:r>
            <w:r>
              <w:rPr>
                <w:b w:val="0"/>
              </w:rPr>
              <w:t>Pune —</w:t>
            </w:r>
            <w:r>
              <w:rPr>
                <w:b w:val="0"/>
                <w:i/>
              </w:rPr>
              <w:t>software consultant</w:t>
            </w:r>
          </w:p>
          <w:p w:rsidR="00CB3D22" w:rsidRDefault="008E3BC2" w:rsidP="000D7869">
            <w:pPr>
              <w:pStyle w:val="Heading3"/>
              <w:spacing w:line="276" w:lineRule="auto"/>
              <w:contextualSpacing w:val="0"/>
            </w:pPr>
            <w:bookmarkStart w:id="4" w:name="h.n64fgzu3lwuy" w:colFirst="0" w:colLast="0"/>
            <w:bookmarkEnd w:id="4"/>
            <w:r>
              <w:t xml:space="preserve">November 2015 </w:t>
            </w:r>
            <w:r w:rsidR="009C7130">
              <w:t>–</w:t>
            </w:r>
            <w:r>
              <w:t xml:space="preserve"> </w:t>
            </w:r>
            <w:r w:rsidR="009C7130">
              <w:t xml:space="preserve">February 2019 </w:t>
            </w:r>
          </w:p>
          <w:p w:rsidR="00CB3D22" w:rsidRDefault="008E3BC2" w:rsidP="000D7869">
            <w:pPr>
              <w:spacing w:line="276" w:lineRule="auto"/>
              <w:rPr>
                <w:sz w:val="20"/>
                <w:szCs w:val="20"/>
              </w:rPr>
            </w:pPr>
            <w:r>
              <w:rPr>
                <w:sz w:val="20"/>
                <w:szCs w:val="20"/>
              </w:rPr>
              <w:t xml:space="preserve">Working with Capita India since the last </w:t>
            </w:r>
            <w:r w:rsidR="006F3BE3">
              <w:rPr>
                <w:rFonts w:hint="eastAsia"/>
                <w:sz w:val="20"/>
                <w:szCs w:val="20"/>
                <w:lang w:eastAsia="zh-CN"/>
              </w:rPr>
              <w:t>3.</w:t>
            </w:r>
            <w:r w:rsidR="00705489">
              <w:rPr>
                <w:sz w:val="20"/>
                <w:szCs w:val="20"/>
                <w:lang w:eastAsia="zh-CN"/>
              </w:rPr>
              <w:t>3</w:t>
            </w:r>
            <w:r>
              <w:rPr>
                <w:sz w:val="20"/>
                <w:szCs w:val="20"/>
              </w:rPr>
              <w:t xml:space="preserve"> years. Grew professionally and personally. Got a chance to work as a developer in three projects in </w:t>
            </w:r>
            <w:r w:rsidR="004D6829">
              <w:rPr>
                <w:sz w:val="20"/>
                <w:szCs w:val="20"/>
              </w:rPr>
              <w:t>Salesforce</w:t>
            </w:r>
            <w:r>
              <w:rPr>
                <w:sz w:val="20"/>
                <w:szCs w:val="20"/>
              </w:rPr>
              <w:t xml:space="preserve"> and .net. Also helped in gathering requirements.</w:t>
            </w:r>
          </w:p>
          <w:p w:rsidR="00447883" w:rsidRDefault="00447883" w:rsidP="000D7869">
            <w:pPr>
              <w:pStyle w:val="Heading1"/>
              <w:spacing w:line="276" w:lineRule="auto"/>
              <w:contextualSpacing w:val="0"/>
            </w:pPr>
            <w:bookmarkStart w:id="5" w:name="h.wj0puh61kxsr" w:colFirst="0" w:colLast="0"/>
            <w:bookmarkStart w:id="6" w:name="h.yk8luflkpwij" w:colFirst="0" w:colLast="0"/>
            <w:bookmarkEnd w:id="5"/>
            <w:bookmarkEnd w:id="6"/>
          </w:p>
          <w:p w:rsidR="00CB3D22" w:rsidRDefault="008E3BC2" w:rsidP="000D7869">
            <w:pPr>
              <w:pStyle w:val="Heading1"/>
              <w:spacing w:line="276" w:lineRule="auto"/>
              <w:contextualSpacing w:val="0"/>
            </w:pPr>
            <w:r>
              <w:lastRenderedPageBreak/>
              <w:t>EDUCATION</w:t>
            </w:r>
          </w:p>
          <w:p w:rsidR="00CB3D22" w:rsidRDefault="008E3BC2" w:rsidP="000D7869">
            <w:pPr>
              <w:pStyle w:val="Heading2"/>
              <w:spacing w:line="276" w:lineRule="auto"/>
              <w:contextualSpacing w:val="0"/>
            </w:pPr>
            <w:bookmarkStart w:id="7" w:name="h.6wymnhinx9q5" w:colFirst="0" w:colLast="0"/>
            <w:bookmarkEnd w:id="7"/>
            <w:r>
              <w:t xml:space="preserve">Pimpri Chinchwad College of Engineering, </w:t>
            </w:r>
            <w:r>
              <w:rPr>
                <w:b w:val="0"/>
              </w:rPr>
              <w:t>Pune — B.E. (Comp)</w:t>
            </w:r>
          </w:p>
          <w:p w:rsidR="00CB3D22" w:rsidRDefault="008E3BC2" w:rsidP="000D7869">
            <w:pPr>
              <w:pStyle w:val="Heading3"/>
              <w:spacing w:line="276" w:lineRule="auto"/>
              <w:contextualSpacing w:val="0"/>
            </w:pPr>
            <w:bookmarkStart w:id="8" w:name="h.m64ppu7rnv47" w:colFirst="0" w:colLast="0"/>
            <w:bookmarkEnd w:id="8"/>
            <w:r>
              <w:t>September 2011 - June 2015</w:t>
            </w:r>
          </w:p>
          <w:p w:rsidR="009829B3" w:rsidRDefault="008E3BC2" w:rsidP="0030449F">
            <w:pPr>
              <w:spacing w:line="276" w:lineRule="auto"/>
            </w:pPr>
            <w:r>
              <w:rPr>
                <w:sz w:val="20"/>
                <w:szCs w:val="20"/>
              </w:rPr>
              <w:t>Graduated with a score of 59.6%.</w:t>
            </w:r>
            <w:bookmarkStart w:id="9" w:name="h.czfiadnsgnzp" w:colFirst="0" w:colLast="0"/>
            <w:bookmarkEnd w:id="9"/>
          </w:p>
          <w:p w:rsidR="00CB3D22" w:rsidRDefault="00E215AE" w:rsidP="000D7869">
            <w:pPr>
              <w:pStyle w:val="Heading2"/>
              <w:spacing w:line="276" w:lineRule="auto"/>
              <w:contextualSpacing w:val="0"/>
            </w:pPr>
            <w:proofErr w:type="spellStart"/>
            <w:r>
              <w:t>Degloor</w:t>
            </w:r>
            <w:proofErr w:type="spellEnd"/>
            <w:r>
              <w:t xml:space="preserve"> College </w:t>
            </w:r>
            <w:proofErr w:type="spellStart"/>
            <w:r>
              <w:t>Degloor</w:t>
            </w:r>
            <w:proofErr w:type="spellEnd"/>
            <w:r w:rsidR="008E3BC2">
              <w:rPr>
                <w:b w:val="0"/>
              </w:rPr>
              <w:t xml:space="preserve"> — </w:t>
            </w:r>
            <w:r w:rsidR="008E3BC2">
              <w:rPr>
                <w:b w:val="0"/>
                <w:i/>
              </w:rPr>
              <w:t>HSC</w:t>
            </w:r>
          </w:p>
          <w:p w:rsidR="00CB3D22" w:rsidRDefault="008E3BC2" w:rsidP="000D7869">
            <w:pPr>
              <w:pStyle w:val="Heading3"/>
              <w:spacing w:line="276" w:lineRule="auto"/>
              <w:contextualSpacing w:val="0"/>
            </w:pPr>
            <w:bookmarkStart w:id="10" w:name="h.39an1xl32u62" w:colFirst="0" w:colLast="0"/>
            <w:bookmarkEnd w:id="10"/>
            <w:r>
              <w:t>July 2009 - March 2011</w:t>
            </w:r>
          </w:p>
          <w:p w:rsidR="00CB3D22" w:rsidRDefault="008E3BC2" w:rsidP="000D7869">
            <w:pPr>
              <w:spacing w:line="276" w:lineRule="auto"/>
              <w:rPr>
                <w:sz w:val="20"/>
                <w:szCs w:val="20"/>
              </w:rPr>
            </w:pPr>
            <w:r>
              <w:rPr>
                <w:sz w:val="20"/>
                <w:szCs w:val="20"/>
              </w:rPr>
              <w:t>Completed junior college with a score of 74% and with Computer Science as the vocational subject.</w:t>
            </w:r>
          </w:p>
          <w:p w:rsidR="00CB3D22" w:rsidRDefault="008E3BC2" w:rsidP="000D7869">
            <w:pPr>
              <w:pStyle w:val="Heading1"/>
              <w:spacing w:line="276" w:lineRule="auto"/>
              <w:contextualSpacing w:val="0"/>
            </w:pPr>
            <w:r>
              <w:t>SKILLS</w:t>
            </w:r>
          </w:p>
          <w:p w:rsidR="001D4350" w:rsidRPr="001D4350" w:rsidRDefault="000C060A" w:rsidP="000D7869">
            <w:pPr>
              <w:spacing w:line="276" w:lineRule="auto"/>
            </w:pPr>
            <w:r w:rsidRPr="001D4350">
              <w:rPr>
                <w:b/>
              </w:rPr>
              <w:t>Certification</w:t>
            </w:r>
            <w:r>
              <w:t>:</w:t>
            </w:r>
            <w:r w:rsidR="001D4350">
              <w:t xml:space="preserve"> </w:t>
            </w:r>
            <w:r>
              <w:t>Admin,</w:t>
            </w:r>
            <w:r w:rsidR="001D4350">
              <w:t xml:space="preserve"> PD-1</w:t>
            </w:r>
          </w:p>
          <w:p w:rsidR="00CB3D22" w:rsidRPr="00A8159D" w:rsidRDefault="008E3BC2" w:rsidP="000D7869">
            <w:pPr>
              <w:spacing w:line="276" w:lineRule="auto"/>
              <w:rPr>
                <w:sz w:val="20"/>
                <w:szCs w:val="20"/>
              </w:rPr>
            </w:pPr>
            <w:r>
              <w:rPr>
                <w:b/>
              </w:rPr>
              <w:t>Programming Languages</w:t>
            </w:r>
            <w:r>
              <w:t xml:space="preserve">: Apex, Visual Force, Single Sign On (SSO), </w:t>
            </w:r>
            <w:r w:rsidR="0030449F">
              <w:t>JavaScript,</w:t>
            </w:r>
            <w:r>
              <w:t xml:space="preserve"> Integration (SOAP and REST)</w:t>
            </w:r>
            <w:r w:rsidR="00155C34">
              <w:t xml:space="preserve">, Lighting components and </w:t>
            </w:r>
            <w:r w:rsidR="0030449F">
              <w:t>Events, C</w:t>
            </w:r>
            <w:r>
              <w:rPr>
                <w:sz w:val="20"/>
                <w:szCs w:val="20"/>
              </w:rPr>
              <w:t>, C# .Net</w:t>
            </w:r>
          </w:p>
          <w:p w:rsidR="00CB3D22" w:rsidRDefault="008E3BC2" w:rsidP="000D7869">
            <w:pPr>
              <w:spacing w:line="276" w:lineRule="auto"/>
            </w:pPr>
            <w:r>
              <w:rPr>
                <w:b/>
              </w:rPr>
              <w:t xml:space="preserve">Development </w:t>
            </w:r>
            <w:r w:rsidR="0030449F">
              <w:rPr>
                <w:b/>
              </w:rPr>
              <w:t>Tools</w:t>
            </w:r>
            <w:r w:rsidR="0030449F">
              <w:t>: Force.com</w:t>
            </w:r>
            <w:r w:rsidR="00155C34">
              <w:rPr>
                <w:sz w:val="20"/>
                <w:szCs w:val="20"/>
              </w:rPr>
              <w:t xml:space="preserve">, Visual </w:t>
            </w:r>
            <w:r w:rsidR="0030449F">
              <w:rPr>
                <w:sz w:val="20"/>
                <w:szCs w:val="20"/>
              </w:rPr>
              <w:t>Code,</w:t>
            </w:r>
            <w:r>
              <w:rPr>
                <w:sz w:val="20"/>
                <w:szCs w:val="20"/>
              </w:rPr>
              <w:t xml:space="preserve"> Team City</w:t>
            </w:r>
            <w:r w:rsidR="00DD1B92">
              <w:rPr>
                <w:sz w:val="20"/>
                <w:szCs w:val="20"/>
              </w:rPr>
              <w:t>, ANT</w:t>
            </w:r>
            <w:r w:rsidR="00155C34">
              <w:rPr>
                <w:sz w:val="20"/>
                <w:szCs w:val="20"/>
              </w:rPr>
              <w:t>, SVN</w:t>
            </w:r>
          </w:p>
          <w:p w:rsidR="00CB3D22" w:rsidRDefault="008E3BC2" w:rsidP="000D7869">
            <w:pPr>
              <w:pStyle w:val="Heading1"/>
              <w:spacing w:line="276" w:lineRule="auto"/>
              <w:contextualSpacing w:val="0"/>
            </w:pPr>
            <w:bookmarkStart w:id="11" w:name="h.cxxkes25b26" w:colFirst="0" w:colLast="0"/>
            <w:bookmarkEnd w:id="11"/>
            <w:r>
              <w:t>PROJECTS</w:t>
            </w:r>
          </w:p>
          <w:p w:rsidR="0030449F" w:rsidRDefault="0030449F" w:rsidP="002429B3">
            <w:pPr>
              <w:spacing w:line="276" w:lineRule="auto"/>
              <w:jc w:val="both"/>
            </w:pPr>
            <w:r w:rsidRPr="002429B3">
              <w:rPr>
                <w:rFonts w:ascii="Calibri" w:hAnsi="Calibri" w:cs="Calibri"/>
                <w:b/>
                <w:bCs/>
                <w:color w:val="222222"/>
                <w:sz w:val="22"/>
                <w:szCs w:val="22"/>
                <w:shd w:val="clear" w:color="auto" w:fill="FFFFFF"/>
              </w:rPr>
              <w:t>JDRF</w:t>
            </w:r>
          </w:p>
          <w:p w:rsidR="0030449F" w:rsidRPr="00714B43" w:rsidRDefault="0030449F" w:rsidP="0030449F">
            <w:pPr>
              <w:rPr>
                <w:sz w:val="20"/>
                <w:szCs w:val="20"/>
              </w:rPr>
            </w:pPr>
            <w:r>
              <w:rPr>
                <w:b/>
                <w:sz w:val="20"/>
                <w:szCs w:val="20"/>
              </w:rPr>
              <w:t>Project Details:</w:t>
            </w:r>
            <w:r>
              <w:rPr>
                <w:sz w:val="20"/>
                <w:szCs w:val="20"/>
              </w:rPr>
              <w:t xml:space="preserve">  </w:t>
            </w:r>
            <w:r w:rsidRPr="00714B43">
              <w:rPr>
                <w:sz w:val="20"/>
                <w:szCs w:val="20"/>
              </w:rPr>
              <w:t>JDRF is a non-profit 501 organization that funds type 1 diabetes research, provides a broad array of community and activist services to the T1D population and actively advocates for regulation favourable to medical research and approval of new and improved treatment modalities.</w:t>
            </w:r>
          </w:p>
          <w:p w:rsidR="0030449F" w:rsidRDefault="0030449F" w:rsidP="0030449F">
            <w:pPr>
              <w:spacing w:line="276" w:lineRule="auto"/>
              <w:jc w:val="both"/>
            </w:pPr>
            <w:r>
              <w:rPr>
                <w:b/>
                <w:sz w:val="20"/>
                <w:szCs w:val="20"/>
              </w:rPr>
              <w:t>Technologies</w:t>
            </w:r>
            <w:r>
              <w:rPr>
                <w:rFonts w:ascii="Arial" w:eastAsia="Arial" w:hAnsi="Arial" w:cs="Arial"/>
                <w:sz w:val="20"/>
                <w:szCs w:val="20"/>
              </w:rPr>
              <w:t>:</w:t>
            </w:r>
            <w:r>
              <w:rPr>
                <w:rFonts w:ascii="Arial" w:eastAsia="Arial" w:hAnsi="Arial" w:cs="Arial"/>
                <w:b/>
                <w:sz w:val="20"/>
                <w:szCs w:val="20"/>
              </w:rPr>
              <w:t xml:space="preserve"> </w:t>
            </w:r>
            <w:r>
              <w:rPr>
                <w:sz w:val="20"/>
                <w:szCs w:val="20"/>
              </w:rPr>
              <w:t>APEX, Triggers, Batches, lighting Components and events.</w:t>
            </w:r>
          </w:p>
          <w:p w:rsidR="0030449F" w:rsidRDefault="0030449F" w:rsidP="0030449F">
            <w:pPr>
              <w:spacing w:line="276" w:lineRule="auto"/>
              <w:jc w:val="both"/>
              <w:rPr>
                <w:sz w:val="20"/>
                <w:szCs w:val="20"/>
              </w:rPr>
            </w:pPr>
            <w:r>
              <w:rPr>
                <w:b/>
                <w:sz w:val="20"/>
                <w:szCs w:val="20"/>
              </w:rPr>
              <w:t>Role:</w:t>
            </w:r>
            <w:r>
              <w:rPr>
                <w:sz w:val="20"/>
                <w:szCs w:val="20"/>
              </w:rPr>
              <w:t xml:space="preserve"> Development and Configuration</w:t>
            </w:r>
          </w:p>
          <w:p w:rsidR="0030449F" w:rsidRDefault="0030449F" w:rsidP="0030449F">
            <w:pPr>
              <w:spacing w:line="276" w:lineRule="auto"/>
              <w:jc w:val="both"/>
              <w:rPr>
                <w:sz w:val="20"/>
                <w:szCs w:val="20"/>
              </w:rPr>
            </w:pPr>
            <w:r>
              <w:rPr>
                <w:b/>
                <w:sz w:val="20"/>
                <w:szCs w:val="20"/>
              </w:rPr>
              <w:t>Team size</w:t>
            </w:r>
            <w:r>
              <w:rPr>
                <w:sz w:val="20"/>
                <w:szCs w:val="20"/>
              </w:rPr>
              <w:t>: 15</w:t>
            </w:r>
          </w:p>
          <w:p w:rsidR="00D278FA" w:rsidRDefault="00D278FA" w:rsidP="00D278FA">
            <w:pPr>
              <w:spacing w:line="276" w:lineRule="auto"/>
              <w:jc w:val="both"/>
              <w:rPr>
                <w:sz w:val="20"/>
                <w:szCs w:val="20"/>
              </w:rPr>
            </w:pPr>
            <w:r w:rsidRPr="0046144B">
              <w:rPr>
                <w:b/>
                <w:sz w:val="20"/>
                <w:szCs w:val="20"/>
              </w:rPr>
              <w:t>From</w:t>
            </w:r>
            <w:r>
              <w:rPr>
                <w:sz w:val="20"/>
                <w:szCs w:val="20"/>
              </w:rPr>
              <w:t xml:space="preserve"> – August</w:t>
            </w:r>
            <w:r w:rsidR="00942121">
              <w:rPr>
                <w:sz w:val="20"/>
                <w:szCs w:val="20"/>
              </w:rPr>
              <w:t xml:space="preserve"> 2020</w:t>
            </w:r>
            <w:r>
              <w:rPr>
                <w:sz w:val="20"/>
                <w:szCs w:val="20"/>
              </w:rPr>
              <w:t xml:space="preserve"> - Present</w:t>
            </w:r>
          </w:p>
          <w:p w:rsidR="00D278FA" w:rsidRDefault="00D278FA" w:rsidP="0030449F">
            <w:pPr>
              <w:spacing w:line="276" w:lineRule="auto"/>
              <w:jc w:val="both"/>
              <w:rPr>
                <w:rFonts w:ascii="Calibri" w:hAnsi="Calibri" w:cs="Calibri"/>
                <w:b/>
                <w:bCs/>
                <w:color w:val="222222"/>
                <w:sz w:val="22"/>
                <w:szCs w:val="22"/>
                <w:shd w:val="clear" w:color="auto" w:fill="FFFFFF"/>
              </w:rPr>
            </w:pPr>
          </w:p>
          <w:p w:rsidR="009546F1" w:rsidRDefault="009546F1" w:rsidP="000D7869">
            <w:pPr>
              <w:spacing w:line="276" w:lineRule="auto"/>
            </w:pPr>
          </w:p>
          <w:p w:rsidR="00E11CF7" w:rsidRDefault="009546F1" w:rsidP="000D7869">
            <w:pPr>
              <w:spacing w:line="276" w:lineRule="auto"/>
              <w:jc w:val="both"/>
              <w:rPr>
                <w:rFonts w:ascii="Calibri" w:hAnsi="Calibri" w:cs="Calibri"/>
                <w:b/>
                <w:bCs/>
                <w:color w:val="222222"/>
                <w:sz w:val="22"/>
                <w:szCs w:val="22"/>
                <w:shd w:val="clear" w:color="auto" w:fill="FFFFFF"/>
              </w:rPr>
            </w:pPr>
            <w:r>
              <w:rPr>
                <w:rFonts w:ascii="Calibri" w:hAnsi="Calibri" w:cs="Calibri"/>
                <w:b/>
                <w:bCs/>
                <w:color w:val="222222"/>
                <w:sz w:val="22"/>
                <w:szCs w:val="22"/>
                <w:shd w:val="clear" w:color="auto" w:fill="FFFFFF"/>
              </w:rPr>
              <w:t>Harvard Business School</w:t>
            </w:r>
          </w:p>
          <w:p w:rsidR="009546F1" w:rsidRDefault="009546F1" w:rsidP="000D7869">
            <w:pPr>
              <w:spacing w:line="276" w:lineRule="auto"/>
              <w:rPr>
                <w:sz w:val="20"/>
                <w:szCs w:val="20"/>
              </w:rPr>
            </w:pPr>
            <w:r>
              <w:rPr>
                <w:b/>
                <w:sz w:val="20"/>
                <w:szCs w:val="20"/>
              </w:rPr>
              <w:t>Project Details:</w:t>
            </w:r>
            <w:r>
              <w:rPr>
                <w:sz w:val="20"/>
                <w:szCs w:val="20"/>
              </w:rPr>
              <w:t xml:space="preserve"> </w:t>
            </w:r>
            <w:r w:rsidR="00397359" w:rsidRPr="007E2133">
              <w:rPr>
                <w:sz w:val="20"/>
                <w:szCs w:val="20"/>
              </w:rPr>
              <w:t xml:space="preserve">Bodhi - Salesforce. This is community implementation for student enrolment process. This is customized community implementation using visual force, apex etc. By using </w:t>
            </w:r>
            <w:r w:rsidR="0030449F" w:rsidRPr="007E2133">
              <w:rPr>
                <w:sz w:val="20"/>
                <w:szCs w:val="20"/>
              </w:rPr>
              <w:t>this student</w:t>
            </w:r>
            <w:r w:rsidR="00397359" w:rsidRPr="007E2133">
              <w:rPr>
                <w:sz w:val="20"/>
                <w:szCs w:val="20"/>
              </w:rPr>
              <w:t xml:space="preserve"> can apply different </w:t>
            </w:r>
            <w:r w:rsidR="00532D62" w:rsidRPr="007E2133">
              <w:rPr>
                <w:sz w:val="20"/>
                <w:szCs w:val="20"/>
              </w:rPr>
              <w:t>courses. This</w:t>
            </w:r>
            <w:r w:rsidR="00397359" w:rsidRPr="007E2133">
              <w:rPr>
                <w:sz w:val="20"/>
                <w:szCs w:val="20"/>
              </w:rPr>
              <w:t xml:space="preserve"> project was targeted towards B2B and B2C. Courses can be enrolled for a whole batch of students by an organization or individual student can also enrol for the </w:t>
            </w:r>
            <w:r w:rsidR="00532D62" w:rsidRPr="007E2133">
              <w:rPr>
                <w:sz w:val="20"/>
                <w:szCs w:val="20"/>
              </w:rPr>
              <w:t>course. Different</w:t>
            </w:r>
            <w:r w:rsidR="00397359" w:rsidRPr="007E2133">
              <w:rPr>
                <w:sz w:val="20"/>
                <w:szCs w:val="20"/>
              </w:rPr>
              <w:t xml:space="preserve"> pricing models were followed for B2B.</w:t>
            </w:r>
            <w:r w:rsidR="00532D62" w:rsidRPr="007E2133">
              <w:rPr>
                <w:sz w:val="20"/>
                <w:szCs w:val="20"/>
              </w:rPr>
              <w:t xml:space="preserve"> </w:t>
            </w:r>
            <w:r w:rsidR="00397359" w:rsidRPr="007E2133">
              <w:rPr>
                <w:sz w:val="20"/>
                <w:szCs w:val="20"/>
              </w:rPr>
              <w:t>After payment for course, Sales Invoice is generated and receipt related to payment is sent on email of the students.</w:t>
            </w:r>
          </w:p>
          <w:p w:rsidR="00E2258B" w:rsidRDefault="00E2258B" w:rsidP="00E2258B">
            <w:pPr>
              <w:spacing w:line="276" w:lineRule="auto"/>
              <w:jc w:val="both"/>
            </w:pPr>
            <w:r>
              <w:rPr>
                <w:b/>
                <w:sz w:val="20"/>
                <w:szCs w:val="20"/>
              </w:rPr>
              <w:t>Technologies</w:t>
            </w:r>
            <w:r>
              <w:rPr>
                <w:rFonts w:ascii="Arial" w:eastAsia="Arial" w:hAnsi="Arial" w:cs="Arial"/>
                <w:sz w:val="20"/>
                <w:szCs w:val="20"/>
              </w:rPr>
              <w:t>:</w:t>
            </w:r>
            <w:r>
              <w:rPr>
                <w:rFonts w:ascii="Arial" w:eastAsia="Arial" w:hAnsi="Arial" w:cs="Arial"/>
                <w:b/>
                <w:sz w:val="20"/>
                <w:szCs w:val="20"/>
              </w:rPr>
              <w:t xml:space="preserve"> </w:t>
            </w:r>
            <w:r>
              <w:rPr>
                <w:sz w:val="20"/>
                <w:szCs w:val="20"/>
              </w:rPr>
              <w:t>APEX, Triggers, Batches, lighting Components and events.</w:t>
            </w:r>
          </w:p>
          <w:p w:rsidR="00E2258B" w:rsidRDefault="00E2258B" w:rsidP="00E2258B">
            <w:pPr>
              <w:spacing w:line="276" w:lineRule="auto"/>
              <w:jc w:val="both"/>
              <w:rPr>
                <w:sz w:val="20"/>
                <w:szCs w:val="20"/>
              </w:rPr>
            </w:pPr>
            <w:r>
              <w:rPr>
                <w:b/>
                <w:sz w:val="20"/>
                <w:szCs w:val="20"/>
              </w:rPr>
              <w:lastRenderedPageBreak/>
              <w:t>Role:</w:t>
            </w:r>
            <w:r>
              <w:rPr>
                <w:sz w:val="20"/>
                <w:szCs w:val="20"/>
              </w:rPr>
              <w:t xml:space="preserve"> Development and Configuration</w:t>
            </w:r>
          </w:p>
          <w:p w:rsidR="00E2258B" w:rsidRDefault="00E2258B" w:rsidP="00E2258B">
            <w:pPr>
              <w:spacing w:line="276" w:lineRule="auto"/>
              <w:jc w:val="both"/>
              <w:rPr>
                <w:rFonts w:ascii="Calibri" w:hAnsi="Calibri" w:cs="Calibri"/>
                <w:b/>
                <w:bCs/>
                <w:color w:val="222222"/>
                <w:sz w:val="22"/>
                <w:szCs w:val="22"/>
                <w:shd w:val="clear" w:color="auto" w:fill="FFFFFF"/>
              </w:rPr>
            </w:pPr>
            <w:r>
              <w:rPr>
                <w:b/>
                <w:sz w:val="20"/>
                <w:szCs w:val="20"/>
              </w:rPr>
              <w:t xml:space="preserve">Team </w:t>
            </w:r>
            <w:r w:rsidR="0030449F">
              <w:rPr>
                <w:b/>
                <w:sz w:val="20"/>
                <w:szCs w:val="20"/>
              </w:rPr>
              <w:t>size</w:t>
            </w:r>
            <w:r w:rsidR="0030449F">
              <w:rPr>
                <w:sz w:val="20"/>
                <w:szCs w:val="20"/>
              </w:rPr>
              <w:t>:</w:t>
            </w:r>
            <w:r>
              <w:rPr>
                <w:sz w:val="20"/>
                <w:szCs w:val="20"/>
              </w:rPr>
              <w:t xml:space="preserve"> 11</w:t>
            </w:r>
          </w:p>
          <w:p w:rsidR="00E2258B" w:rsidRDefault="00E2258B" w:rsidP="000D7869">
            <w:pPr>
              <w:spacing w:line="276" w:lineRule="auto"/>
              <w:rPr>
                <w:sz w:val="20"/>
                <w:szCs w:val="20"/>
              </w:rPr>
            </w:pPr>
          </w:p>
          <w:p w:rsidR="00E11CF7" w:rsidRDefault="00E11CF7" w:rsidP="0046144B">
            <w:pPr>
              <w:spacing w:line="276" w:lineRule="auto"/>
              <w:jc w:val="both"/>
              <w:rPr>
                <w:sz w:val="20"/>
                <w:szCs w:val="20"/>
              </w:rPr>
            </w:pPr>
            <w:r w:rsidRPr="0046144B">
              <w:rPr>
                <w:b/>
                <w:sz w:val="20"/>
                <w:szCs w:val="20"/>
              </w:rPr>
              <w:t>From</w:t>
            </w:r>
            <w:r>
              <w:rPr>
                <w:sz w:val="20"/>
                <w:szCs w:val="20"/>
              </w:rPr>
              <w:t xml:space="preserve"> – March 2019 </w:t>
            </w:r>
            <w:r w:rsidR="00D278FA">
              <w:rPr>
                <w:sz w:val="20"/>
                <w:szCs w:val="20"/>
              </w:rPr>
              <w:t>–</w:t>
            </w:r>
            <w:r>
              <w:rPr>
                <w:sz w:val="20"/>
                <w:szCs w:val="20"/>
              </w:rPr>
              <w:t xml:space="preserve"> </w:t>
            </w:r>
            <w:r w:rsidR="00D278FA">
              <w:rPr>
                <w:sz w:val="20"/>
                <w:szCs w:val="20"/>
              </w:rPr>
              <w:t>August 2020</w:t>
            </w:r>
          </w:p>
          <w:p w:rsidR="009546F1" w:rsidRPr="009546F1" w:rsidRDefault="009546F1" w:rsidP="000D7869">
            <w:pPr>
              <w:spacing w:line="276" w:lineRule="auto"/>
            </w:pPr>
          </w:p>
          <w:p w:rsidR="00CB3D22" w:rsidRDefault="00CB3D22" w:rsidP="000D7869">
            <w:pPr>
              <w:spacing w:line="276" w:lineRule="auto"/>
            </w:pPr>
          </w:p>
          <w:p w:rsidR="00CB3D22" w:rsidRDefault="008E3BC2" w:rsidP="000D7869">
            <w:pPr>
              <w:spacing w:line="276" w:lineRule="auto"/>
              <w:rPr>
                <w:rFonts w:ascii="Calibri" w:hAnsi="Calibri" w:cs="Calibri"/>
                <w:b/>
                <w:bCs/>
                <w:color w:val="222222"/>
                <w:sz w:val="22"/>
                <w:szCs w:val="22"/>
                <w:shd w:val="clear" w:color="auto" w:fill="FFFFFF"/>
              </w:rPr>
            </w:pPr>
            <w:r>
              <w:rPr>
                <w:rFonts w:ascii="Calibri" w:hAnsi="Calibri" w:cs="Calibri"/>
                <w:b/>
                <w:bCs/>
                <w:color w:val="222222"/>
                <w:sz w:val="22"/>
                <w:szCs w:val="22"/>
                <w:shd w:val="clear" w:color="auto" w:fill="FFFFFF"/>
              </w:rPr>
              <w:t>Integration: Sales force with ecommerce application (Java)</w:t>
            </w:r>
          </w:p>
          <w:p w:rsidR="00CB3D22" w:rsidRDefault="008E3BC2" w:rsidP="000D7869">
            <w:pPr>
              <w:spacing w:line="276" w:lineRule="auto"/>
              <w:jc w:val="both"/>
              <w:rPr>
                <w:sz w:val="20"/>
                <w:szCs w:val="20"/>
              </w:rPr>
            </w:pPr>
            <w:r>
              <w:rPr>
                <w:b/>
                <w:sz w:val="20"/>
                <w:szCs w:val="20"/>
              </w:rPr>
              <w:t>Project Details:</w:t>
            </w:r>
            <w:r>
              <w:rPr>
                <w:sz w:val="20"/>
                <w:szCs w:val="20"/>
              </w:rPr>
              <w:t xml:space="preserve"> </w:t>
            </w:r>
          </w:p>
          <w:p w:rsidR="00CB3D22" w:rsidRDefault="008E3BC2" w:rsidP="000D7869">
            <w:pPr>
              <w:spacing w:line="276" w:lineRule="auto"/>
              <w:jc w:val="both"/>
              <w:rPr>
                <w:sz w:val="20"/>
                <w:szCs w:val="20"/>
              </w:rPr>
            </w:pPr>
            <w:r>
              <w:rPr>
                <w:sz w:val="20"/>
                <w:szCs w:val="20"/>
              </w:rPr>
              <w:t>Any new case registered or existing cases get updated for an ecommerce Application, online or by back office executives - record should be created or updated in Sales force against a custom object (</w:t>
            </w:r>
            <w:proofErr w:type="spellStart"/>
            <w:r>
              <w:rPr>
                <w:sz w:val="20"/>
                <w:szCs w:val="20"/>
              </w:rPr>
              <w:t>eComm</w:t>
            </w:r>
            <w:proofErr w:type="spellEnd"/>
            <w:r>
              <w:rPr>
                <w:sz w:val="20"/>
                <w:szCs w:val="20"/>
              </w:rPr>
              <w:t xml:space="preserve"> Case Details). </w:t>
            </w:r>
          </w:p>
          <w:p w:rsidR="004042E2" w:rsidRDefault="000C060A" w:rsidP="004042E2">
            <w:pPr>
              <w:spacing w:line="276" w:lineRule="auto"/>
              <w:jc w:val="both"/>
              <w:rPr>
                <w:sz w:val="20"/>
                <w:szCs w:val="20"/>
              </w:rPr>
            </w:pPr>
            <w:r>
              <w:rPr>
                <w:b/>
                <w:sz w:val="20"/>
                <w:szCs w:val="20"/>
              </w:rPr>
              <w:t>Environment:</w:t>
            </w:r>
            <w:r w:rsidR="004042E2">
              <w:rPr>
                <w:sz w:val="20"/>
                <w:szCs w:val="20"/>
              </w:rPr>
              <w:t xml:space="preserve"> Sales force and JAVA</w:t>
            </w:r>
          </w:p>
          <w:p w:rsidR="004042E2" w:rsidRDefault="004042E2" w:rsidP="004042E2">
            <w:pPr>
              <w:spacing w:line="276" w:lineRule="auto"/>
              <w:jc w:val="both"/>
              <w:rPr>
                <w:sz w:val="20"/>
                <w:szCs w:val="20"/>
              </w:rPr>
            </w:pPr>
            <w:r>
              <w:rPr>
                <w:b/>
                <w:sz w:val="20"/>
                <w:szCs w:val="20"/>
              </w:rPr>
              <w:t>Role:</w:t>
            </w:r>
            <w:r>
              <w:rPr>
                <w:sz w:val="20"/>
                <w:szCs w:val="20"/>
              </w:rPr>
              <w:t xml:space="preserve"> Development and Configuration</w:t>
            </w:r>
          </w:p>
          <w:p w:rsidR="004042E2" w:rsidRDefault="004042E2" w:rsidP="004042E2">
            <w:pPr>
              <w:spacing w:line="276" w:lineRule="auto"/>
              <w:jc w:val="both"/>
              <w:rPr>
                <w:sz w:val="20"/>
                <w:szCs w:val="20"/>
              </w:rPr>
            </w:pPr>
            <w:r>
              <w:rPr>
                <w:b/>
                <w:sz w:val="20"/>
                <w:szCs w:val="20"/>
              </w:rPr>
              <w:t xml:space="preserve">Team </w:t>
            </w:r>
            <w:r w:rsidR="000C060A">
              <w:rPr>
                <w:b/>
                <w:sz w:val="20"/>
                <w:szCs w:val="20"/>
              </w:rPr>
              <w:t>size</w:t>
            </w:r>
            <w:r w:rsidR="000C060A">
              <w:rPr>
                <w:sz w:val="20"/>
                <w:szCs w:val="20"/>
              </w:rPr>
              <w:t>:</w:t>
            </w:r>
            <w:r>
              <w:rPr>
                <w:sz w:val="20"/>
                <w:szCs w:val="20"/>
              </w:rPr>
              <w:t xml:space="preserve"> 2</w:t>
            </w:r>
          </w:p>
          <w:p w:rsidR="004042E2" w:rsidRDefault="000C060A" w:rsidP="000D7869">
            <w:pPr>
              <w:spacing w:line="276" w:lineRule="auto"/>
              <w:jc w:val="both"/>
              <w:rPr>
                <w:sz w:val="20"/>
                <w:szCs w:val="20"/>
              </w:rPr>
            </w:pPr>
            <w:r>
              <w:rPr>
                <w:b/>
                <w:sz w:val="20"/>
                <w:szCs w:val="20"/>
              </w:rPr>
              <w:t>Technologies</w:t>
            </w:r>
            <w:r>
              <w:rPr>
                <w:rFonts w:ascii="Arial" w:eastAsia="Arial" w:hAnsi="Arial" w:cs="Arial"/>
                <w:sz w:val="20"/>
                <w:szCs w:val="20"/>
              </w:rPr>
              <w:t>:</w:t>
            </w:r>
            <w:r w:rsidR="004042E2">
              <w:rPr>
                <w:rFonts w:ascii="Arial" w:eastAsia="Arial" w:hAnsi="Arial" w:cs="Arial"/>
                <w:b/>
                <w:sz w:val="20"/>
                <w:szCs w:val="20"/>
              </w:rPr>
              <w:t xml:space="preserve"> </w:t>
            </w:r>
            <w:r w:rsidR="004042E2">
              <w:rPr>
                <w:sz w:val="20"/>
                <w:szCs w:val="20"/>
              </w:rPr>
              <w:t>APEX, Triggers, Workflows, lighting Components and events</w:t>
            </w:r>
          </w:p>
          <w:p w:rsidR="00BB086F" w:rsidRDefault="000C060A" w:rsidP="00BB086F">
            <w:pPr>
              <w:spacing w:line="276" w:lineRule="auto"/>
              <w:jc w:val="both"/>
            </w:pPr>
            <w:r w:rsidRPr="0046144B">
              <w:rPr>
                <w:b/>
                <w:sz w:val="20"/>
                <w:szCs w:val="20"/>
              </w:rPr>
              <w:t>From</w:t>
            </w:r>
            <w:r>
              <w:t>:</w:t>
            </w:r>
            <w:r w:rsidR="007613DF">
              <w:t xml:space="preserve">  Nov 2018 – Feb 2019</w:t>
            </w:r>
          </w:p>
          <w:p w:rsidR="00CB3D22" w:rsidRPr="00BB086F" w:rsidRDefault="008E3BC2" w:rsidP="00BB086F">
            <w:pPr>
              <w:spacing w:line="276" w:lineRule="auto"/>
              <w:jc w:val="both"/>
            </w:pPr>
            <w:r>
              <w:rPr>
                <w:rFonts w:ascii="Calibri" w:hAnsi="Calibri" w:cs="Calibri"/>
                <w:b/>
                <w:bCs/>
                <w:color w:val="222222"/>
                <w:sz w:val="22"/>
                <w:szCs w:val="22"/>
                <w:shd w:val="clear" w:color="auto" w:fill="FFFFFF"/>
              </w:rPr>
              <w:t>SSO Implementation for Global Product Pricing</w:t>
            </w:r>
          </w:p>
          <w:p w:rsidR="00CB3D22" w:rsidRDefault="008E3BC2" w:rsidP="000D7869">
            <w:pPr>
              <w:spacing w:line="276" w:lineRule="auto"/>
              <w:jc w:val="both"/>
              <w:rPr>
                <w:sz w:val="20"/>
                <w:szCs w:val="20"/>
              </w:rPr>
            </w:pPr>
            <w:r>
              <w:rPr>
                <w:b/>
                <w:sz w:val="20"/>
                <w:szCs w:val="20"/>
              </w:rPr>
              <w:t xml:space="preserve">Project </w:t>
            </w:r>
            <w:r w:rsidR="007E2133">
              <w:rPr>
                <w:b/>
                <w:sz w:val="20"/>
                <w:szCs w:val="20"/>
              </w:rPr>
              <w:t>Details:</w:t>
            </w:r>
            <w:r>
              <w:rPr>
                <w:rFonts w:ascii="Arial" w:eastAsia="Times New Roman" w:hAnsi="Arial" w:cs="Arial"/>
                <w:color w:val="222222"/>
                <w:sz w:val="24"/>
                <w:szCs w:val="24"/>
                <w:lang w:val="en-US" w:eastAsia="en-US"/>
              </w:rPr>
              <w:t xml:space="preserve"> </w:t>
            </w:r>
            <w:r>
              <w:rPr>
                <w:sz w:val="20"/>
                <w:szCs w:val="20"/>
              </w:rPr>
              <w:t>Bypass login for Global Product Pricing (GPP) application. </w:t>
            </w:r>
          </w:p>
          <w:p w:rsidR="00CB3D22" w:rsidRDefault="000C060A" w:rsidP="000D7869">
            <w:pPr>
              <w:spacing w:line="276" w:lineRule="auto"/>
              <w:jc w:val="both"/>
              <w:rPr>
                <w:sz w:val="20"/>
                <w:szCs w:val="20"/>
              </w:rPr>
            </w:pPr>
            <w:r>
              <w:rPr>
                <w:b/>
                <w:sz w:val="20"/>
                <w:szCs w:val="20"/>
              </w:rPr>
              <w:t>Environments:</w:t>
            </w:r>
            <w:r w:rsidR="008E3BC2">
              <w:rPr>
                <w:sz w:val="20"/>
                <w:szCs w:val="20"/>
              </w:rPr>
              <w:t xml:space="preserve"> Salesforce and .NET </w:t>
            </w:r>
            <w:r>
              <w:rPr>
                <w:sz w:val="20"/>
                <w:szCs w:val="20"/>
              </w:rPr>
              <w:t>Application (</w:t>
            </w:r>
            <w:r w:rsidR="008E3BC2">
              <w:rPr>
                <w:sz w:val="20"/>
                <w:szCs w:val="20"/>
              </w:rPr>
              <w:t>GPP)</w:t>
            </w:r>
          </w:p>
          <w:p w:rsidR="00CB3D22" w:rsidRDefault="008E3BC2" w:rsidP="000D7869">
            <w:pPr>
              <w:spacing w:line="276" w:lineRule="auto"/>
              <w:jc w:val="both"/>
              <w:rPr>
                <w:sz w:val="20"/>
                <w:szCs w:val="20"/>
              </w:rPr>
            </w:pPr>
            <w:r>
              <w:rPr>
                <w:b/>
                <w:sz w:val="20"/>
                <w:szCs w:val="20"/>
              </w:rPr>
              <w:t>Role:</w:t>
            </w:r>
            <w:r>
              <w:rPr>
                <w:sz w:val="20"/>
                <w:szCs w:val="20"/>
              </w:rPr>
              <w:t xml:space="preserve"> Configuration and Development</w:t>
            </w:r>
          </w:p>
          <w:p w:rsidR="00CB3D22" w:rsidRDefault="000C060A" w:rsidP="000D7869">
            <w:pPr>
              <w:spacing w:line="276" w:lineRule="auto"/>
              <w:jc w:val="both"/>
              <w:rPr>
                <w:b/>
                <w:sz w:val="20"/>
                <w:szCs w:val="20"/>
              </w:rPr>
            </w:pPr>
            <w:r>
              <w:rPr>
                <w:b/>
                <w:sz w:val="20"/>
                <w:szCs w:val="20"/>
              </w:rPr>
              <w:t>Description:</w:t>
            </w:r>
          </w:p>
          <w:p w:rsidR="00CB3D22" w:rsidRDefault="008E3BC2" w:rsidP="000D7869">
            <w:pPr>
              <w:spacing w:line="276" w:lineRule="auto"/>
              <w:jc w:val="both"/>
              <w:rPr>
                <w:sz w:val="20"/>
                <w:szCs w:val="20"/>
              </w:rPr>
            </w:pPr>
            <w:r>
              <w:rPr>
                <w:sz w:val="20"/>
                <w:szCs w:val="20"/>
              </w:rPr>
              <w:t xml:space="preserve">Users can compare product </w:t>
            </w:r>
            <w:r w:rsidR="000C060A">
              <w:rPr>
                <w:sz w:val="20"/>
                <w:szCs w:val="20"/>
              </w:rPr>
              <w:t>pricing (</w:t>
            </w:r>
            <w:r>
              <w:rPr>
                <w:sz w:val="20"/>
                <w:szCs w:val="20"/>
              </w:rPr>
              <w:t>in Salesforce instance) with GPP application </w:t>
            </w:r>
          </w:p>
          <w:p w:rsidR="00CB3D22" w:rsidRDefault="007E2133" w:rsidP="000D7869">
            <w:pPr>
              <w:spacing w:line="276" w:lineRule="auto"/>
              <w:jc w:val="both"/>
              <w:rPr>
                <w:sz w:val="20"/>
                <w:szCs w:val="20"/>
              </w:rPr>
            </w:pPr>
            <w:r>
              <w:rPr>
                <w:sz w:val="20"/>
                <w:szCs w:val="20"/>
              </w:rPr>
              <w:t>Without</w:t>
            </w:r>
            <w:r w:rsidR="008E3BC2">
              <w:rPr>
                <w:sz w:val="20"/>
                <w:szCs w:val="20"/>
              </w:rPr>
              <w:t xml:space="preserve"> providing login credentials. Since GPP application and Salesforce users, share the same usernames within the organisation, bypass login screen of GPP Application if accessed from Salesforce. </w:t>
            </w:r>
          </w:p>
          <w:p w:rsidR="00CB3D22" w:rsidRDefault="008E3BC2" w:rsidP="000D7869">
            <w:pPr>
              <w:spacing w:line="276" w:lineRule="auto"/>
              <w:jc w:val="both"/>
              <w:rPr>
                <w:sz w:val="20"/>
                <w:szCs w:val="20"/>
              </w:rPr>
            </w:pPr>
            <w:r>
              <w:rPr>
                <w:b/>
                <w:sz w:val="20"/>
                <w:szCs w:val="20"/>
              </w:rPr>
              <w:t xml:space="preserve">Team </w:t>
            </w:r>
            <w:r w:rsidR="000C060A">
              <w:rPr>
                <w:b/>
                <w:sz w:val="20"/>
                <w:szCs w:val="20"/>
              </w:rPr>
              <w:t>Size:</w:t>
            </w:r>
            <w:r>
              <w:rPr>
                <w:sz w:val="20"/>
                <w:szCs w:val="20"/>
              </w:rPr>
              <w:t xml:space="preserve"> 1</w:t>
            </w:r>
          </w:p>
          <w:p w:rsidR="00CB3D22" w:rsidRDefault="000C060A" w:rsidP="000D7869">
            <w:pPr>
              <w:spacing w:line="276" w:lineRule="auto"/>
              <w:jc w:val="both"/>
            </w:pPr>
            <w:r>
              <w:t>From:</w:t>
            </w:r>
            <w:r w:rsidR="007C297B">
              <w:t xml:space="preserve">  July 2018 – Nov 2018</w:t>
            </w:r>
          </w:p>
          <w:p w:rsidR="002535F4" w:rsidRDefault="002535F4" w:rsidP="000D7869">
            <w:pPr>
              <w:spacing w:line="276" w:lineRule="auto"/>
              <w:jc w:val="both"/>
            </w:pPr>
          </w:p>
          <w:p w:rsidR="00CB3D22" w:rsidRDefault="008E3BC2" w:rsidP="000D7869">
            <w:pPr>
              <w:spacing w:line="276" w:lineRule="auto"/>
              <w:rPr>
                <w:rFonts w:ascii="Calibri" w:hAnsi="Calibri" w:cs="Calibri"/>
                <w:b/>
                <w:bCs/>
                <w:color w:val="222222"/>
                <w:sz w:val="22"/>
                <w:szCs w:val="22"/>
                <w:shd w:val="clear" w:color="auto" w:fill="FFFFFF"/>
              </w:rPr>
            </w:pPr>
            <w:r>
              <w:rPr>
                <w:rFonts w:ascii="Calibri" w:hAnsi="Calibri" w:cs="Calibri"/>
                <w:b/>
                <w:bCs/>
                <w:color w:val="222222"/>
                <w:sz w:val="22"/>
                <w:szCs w:val="22"/>
                <w:shd w:val="clear" w:color="auto" w:fill="FFFFFF"/>
              </w:rPr>
              <w:t>NEXT</w:t>
            </w:r>
          </w:p>
          <w:p w:rsidR="00CB3D22" w:rsidRDefault="008E3BC2" w:rsidP="000D7869">
            <w:pPr>
              <w:spacing w:line="276" w:lineRule="auto"/>
              <w:rPr>
                <w:b/>
                <w:sz w:val="20"/>
                <w:szCs w:val="20"/>
              </w:rPr>
            </w:pPr>
            <w:r>
              <w:rPr>
                <w:b/>
                <w:sz w:val="20"/>
                <w:szCs w:val="20"/>
              </w:rPr>
              <w:t>Project Description:</w:t>
            </w:r>
          </w:p>
          <w:p w:rsidR="00CB3D22" w:rsidRDefault="008E3BC2" w:rsidP="000D7869">
            <w:pPr>
              <w:spacing w:line="276" w:lineRule="auto"/>
              <w:rPr>
                <w:sz w:val="20"/>
                <w:szCs w:val="20"/>
              </w:rPr>
            </w:pPr>
            <w:r>
              <w:rPr>
                <w:sz w:val="20"/>
                <w:szCs w:val="20"/>
              </w:rPr>
              <w:t>Leveraging standard salesforce capabilities with custom application development. NEXT application helped business to evaluate customer performance over a period of time.</w:t>
            </w:r>
          </w:p>
          <w:p w:rsidR="00E22E92" w:rsidRDefault="000C060A" w:rsidP="00E22E92">
            <w:pPr>
              <w:spacing w:line="276" w:lineRule="auto"/>
              <w:jc w:val="both"/>
            </w:pPr>
            <w:r>
              <w:rPr>
                <w:b/>
                <w:sz w:val="20"/>
                <w:szCs w:val="20"/>
              </w:rPr>
              <w:t>Technologies</w:t>
            </w:r>
            <w:r>
              <w:rPr>
                <w:rFonts w:ascii="Arial" w:eastAsia="Arial" w:hAnsi="Arial" w:cs="Arial"/>
                <w:sz w:val="20"/>
                <w:szCs w:val="20"/>
              </w:rPr>
              <w:t>:</w:t>
            </w:r>
            <w:r w:rsidR="00E22E92">
              <w:rPr>
                <w:rFonts w:ascii="Arial" w:eastAsia="Arial" w:hAnsi="Arial" w:cs="Arial"/>
                <w:b/>
                <w:sz w:val="20"/>
                <w:szCs w:val="20"/>
              </w:rPr>
              <w:t xml:space="preserve"> </w:t>
            </w:r>
            <w:r w:rsidR="00E22E92">
              <w:rPr>
                <w:sz w:val="20"/>
                <w:szCs w:val="20"/>
              </w:rPr>
              <w:t xml:space="preserve">APEX, Triggers, </w:t>
            </w:r>
            <w:r w:rsidR="003F73B0">
              <w:rPr>
                <w:sz w:val="20"/>
                <w:szCs w:val="20"/>
              </w:rPr>
              <w:t xml:space="preserve">Sales </w:t>
            </w:r>
            <w:r>
              <w:rPr>
                <w:sz w:val="20"/>
                <w:szCs w:val="20"/>
              </w:rPr>
              <w:t>Cloud, Workflows</w:t>
            </w:r>
            <w:r w:rsidR="00E22E92">
              <w:rPr>
                <w:sz w:val="20"/>
                <w:szCs w:val="20"/>
              </w:rPr>
              <w:t>, lighting Components and events</w:t>
            </w:r>
            <w:r w:rsidR="00E22E92">
              <w:rPr>
                <w:rFonts w:ascii="Arial" w:eastAsia="Arial" w:hAnsi="Arial" w:cs="Arial"/>
                <w:sz w:val="20"/>
                <w:szCs w:val="20"/>
              </w:rPr>
              <w:t xml:space="preserve"> </w:t>
            </w:r>
          </w:p>
          <w:p w:rsidR="00E22E92" w:rsidRDefault="000C060A" w:rsidP="00E22E92">
            <w:pPr>
              <w:spacing w:line="276" w:lineRule="auto"/>
              <w:jc w:val="both"/>
              <w:rPr>
                <w:rFonts w:ascii="Verdana" w:hAnsi="Verdana" w:cs="Arial"/>
                <w:bCs/>
              </w:rPr>
            </w:pPr>
            <w:r>
              <w:rPr>
                <w:b/>
                <w:sz w:val="20"/>
                <w:szCs w:val="20"/>
              </w:rPr>
              <w:t>Role:</w:t>
            </w:r>
            <w:r w:rsidR="00E22E92">
              <w:rPr>
                <w:rFonts w:ascii="Arial" w:eastAsia="Arial" w:hAnsi="Arial" w:cs="Arial"/>
                <w:b/>
                <w:sz w:val="20"/>
                <w:szCs w:val="20"/>
              </w:rPr>
              <w:t xml:space="preserve"> </w:t>
            </w:r>
            <w:r w:rsidR="00E22E92">
              <w:rPr>
                <w:sz w:val="20"/>
                <w:szCs w:val="20"/>
              </w:rPr>
              <w:t>Software Developer</w:t>
            </w:r>
          </w:p>
          <w:p w:rsidR="00CB3D22" w:rsidRDefault="008E3BC2" w:rsidP="00E22E92">
            <w:pPr>
              <w:spacing w:line="276" w:lineRule="auto"/>
              <w:jc w:val="both"/>
              <w:rPr>
                <w:rFonts w:ascii="Verdana" w:eastAsia="Times New Roman" w:hAnsi="Verdana" w:cs="Times New Roman"/>
                <w:color w:val="222222"/>
                <w:sz w:val="20"/>
                <w:szCs w:val="20"/>
                <w:lang w:val="en-US" w:eastAsia="en-US"/>
              </w:rPr>
            </w:pPr>
            <w:r w:rsidRPr="00E22E92">
              <w:rPr>
                <w:b/>
                <w:sz w:val="20"/>
                <w:szCs w:val="20"/>
              </w:rPr>
              <w:t>Responsibilities</w:t>
            </w:r>
            <w:r>
              <w:rPr>
                <w:rFonts w:ascii="Calibri" w:eastAsia="Times New Roman" w:hAnsi="Calibri" w:cs="Calibri"/>
                <w:color w:val="222222"/>
                <w:sz w:val="22"/>
                <w:szCs w:val="22"/>
                <w:lang w:val="en-US" w:eastAsia="en-US"/>
              </w:rPr>
              <w:t>:</w:t>
            </w:r>
          </w:p>
          <w:p w:rsidR="00CB3D22" w:rsidRDefault="00E22E92" w:rsidP="000D7869">
            <w:pPr>
              <w:spacing w:line="276" w:lineRule="auto"/>
              <w:rPr>
                <w:sz w:val="20"/>
                <w:szCs w:val="20"/>
              </w:rPr>
            </w:pPr>
            <w:r>
              <w:rPr>
                <w:sz w:val="20"/>
                <w:szCs w:val="20"/>
              </w:rPr>
              <w:t>· Customization</w:t>
            </w:r>
            <w:r w:rsidR="008E3BC2">
              <w:rPr>
                <w:sz w:val="20"/>
                <w:szCs w:val="20"/>
              </w:rPr>
              <w:t xml:space="preserve"> using APEX, Triggers and Workflows.</w:t>
            </w:r>
          </w:p>
          <w:p w:rsidR="0027705F" w:rsidRDefault="00E22E92" w:rsidP="00A15301">
            <w:pPr>
              <w:spacing w:line="276" w:lineRule="auto"/>
              <w:rPr>
                <w:sz w:val="20"/>
                <w:szCs w:val="20"/>
              </w:rPr>
            </w:pPr>
            <w:r>
              <w:rPr>
                <w:sz w:val="20"/>
                <w:szCs w:val="20"/>
              </w:rPr>
              <w:lastRenderedPageBreak/>
              <w:t>· </w:t>
            </w:r>
            <w:r w:rsidR="008E3BC2">
              <w:rPr>
                <w:sz w:val="20"/>
                <w:szCs w:val="20"/>
              </w:rPr>
              <w:t>Interaction and work with teams from other organizations.</w:t>
            </w:r>
          </w:p>
          <w:p w:rsidR="00A15301" w:rsidRDefault="0046144B" w:rsidP="00E22E92">
            <w:pPr>
              <w:spacing w:line="276" w:lineRule="auto"/>
              <w:jc w:val="both"/>
              <w:rPr>
                <w:sz w:val="20"/>
                <w:szCs w:val="20"/>
              </w:rPr>
            </w:pPr>
            <w:r>
              <w:rPr>
                <w:sz w:val="20"/>
                <w:szCs w:val="20"/>
              </w:rPr>
              <w:t xml:space="preserve"> </w:t>
            </w:r>
            <w:r w:rsidR="00A15301" w:rsidRPr="00E22E92">
              <w:rPr>
                <w:b/>
                <w:sz w:val="20"/>
                <w:szCs w:val="20"/>
              </w:rPr>
              <w:t>From</w:t>
            </w:r>
            <w:r w:rsidR="00A15301">
              <w:rPr>
                <w:sz w:val="20"/>
                <w:szCs w:val="20"/>
              </w:rPr>
              <w:t xml:space="preserve"> – </w:t>
            </w:r>
            <w:r w:rsidR="002535F4">
              <w:rPr>
                <w:sz w:val="20"/>
                <w:szCs w:val="20"/>
              </w:rPr>
              <w:t>May</w:t>
            </w:r>
            <w:r w:rsidR="00A15301">
              <w:rPr>
                <w:sz w:val="20"/>
                <w:szCs w:val="20"/>
              </w:rPr>
              <w:t xml:space="preserve"> 2016 – June 2018</w:t>
            </w:r>
          </w:p>
          <w:p w:rsidR="006F0EA1" w:rsidRPr="00A15301" w:rsidRDefault="006F0EA1" w:rsidP="0046144B">
            <w:pPr>
              <w:widowControl/>
              <w:shd w:val="clear" w:color="auto" w:fill="FFFFFF"/>
              <w:spacing w:before="86" w:after="86" w:line="276" w:lineRule="auto"/>
              <w:ind w:left="86" w:right="86"/>
              <w:rPr>
                <w:sz w:val="20"/>
                <w:szCs w:val="20"/>
              </w:rPr>
            </w:pPr>
          </w:p>
          <w:p w:rsidR="00CB3D22" w:rsidRDefault="008E3BC2" w:rsidP="000D7869">
            <w:pPr>
              <w:pStyle w:val="Heading2"/>
              <w:spacing w:line="276" w:lineRule="auto"/>
              <w:contextualSpacing w:val="0"/>
            </w:pPr>
            <w:r>
              <w:t xml:space="preserve">Capita ONE </w:t>
            </w:r>
          </w:p>
          <w:p w:rsidR="00CB3D22" w:rsidRDefault="008E3BC2" w:rsidP="000D7869">
            <w:pPr>
              <w:spacing w:line="276" w:lineRule="auto"/>
              <w:ind w:left="2160" w:hanging="1800"/>
              <w:jc w:val="both"/>
            </w:pPr>
            <w:r>
              <w:rPr>
                <w:b/>
                <w:sz w:val="20"/>
                <w:szCs w:val="20"/>
              </w:rPr>
              <w:t>Technologies</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 xml:space="preserve">: </w:t>
            </w:r>
            <w:r w:rsidR="000C060A">
              <w:rPr>
                <w:sz w:val="20"/>
                <w:szCs w:val="20"/>
              </w:rPr>
              <w:t>C#, WCF</w:t>
            </w:r>
            <w:r>
              <w:rPr>
                <w:sz w:val="20"/>
                <w:szCs w:val="20"/>
              </w:rPr>
              <w:t>, MVVM, Oracle, Silverlight</w:t>
            </w:r>
            <w:r>
              <w:rPr>
                <w:rFonts w:ascii="Arial" w:eastAsia="Arial" w:hAnsi="Arial" w:cs="Arial"/>
                <w:sz w:val="20"/>
                <w:szCs w:val="20"/>
              </w:rPr>
              <w:t xml:space="preserve"> </w:t>
            </w:r>
          </w:p>
          <w:p w:rsidR="00CB3D22" w:rsidRDefault="008E3BC2" w:rsidP="000D7869">
            <w:pPr>
              <w:spacing w:line="276" w:lineRule="auto"/>
              <w:ind w:left="360"/>
              <w:jc w:val="both"/>
              <w:rPr>
                <w:rFonts w:ascii="Verdana" w:hAnsi="Verdana" w:cs="Arial"/>
                <w:bCs/>
              </w:rPr>
            </w:pPr>
            <w:r>
              <w:rPr>
                <w:b/>
                <w:sz w:val="20"/>
                <w:szCs w:val="20"/>
              </w:rPr>
              <w:t xml:space="preserve">Role </w:t>
            </w:r>
            <w:r>
              <w:rPr>
                <w:rFonts w:ascii="Arial" w:eastAsia="Arial" w:hAnsi="Arial" w:cs="Arial"/>
                <w:b/>
                <w:sz w:val="20"/>
                <w:szCs w:val="20"/>
              </w:rPr>
              <w:t xml:space="preserve">                      </w:t>
            </w:r>
            <w:r>
              <w:rPr>
                <w:rFonts w:ascii="Arial" w:eastAsia="Arial" w:hAnsi="Arial" w:cs="Arial"/>
                <w:b/>
                <w:sz w:val="20"/>
                <w:szCs w:val="20"/>
              </w:rPr>
              <w:tab/>
              <w:t xml:space="preserve">: </w:t>
            </w:r>
            <w:r>
              <w:rPr>
                <w:sz w:val="20"/>
                <w:szCs w:val="20"/>
              </w:rPr>
              <w:t>Software Developer</w:t>
            </w:r>
          </w:p>
          <w:p w:rsidR="00CB3D22" w:rsidRDefault="00CB3D22" w:rsidP="000D7869">
            <w:pPr>
              <w:pStyle w:val="NormalWeb"/>
              <w:tabs>
                <w:tab w:val="left" w:pos="1576"/>
              </w:tabs>
              <w:spacing w:before="0" w:beforeAutospacing="0" w:after="0" w:afterAutospacing="0" w:line="276" w:lineRule="auto"/>
              <w:ind w:left="1735" w:hanging="1735"/>
              <w:jc w:val="both"/>
              <w:rPr>
                <w:rFonts w:ascii="Verdana" w:hAnsi="Verdana" w:cs="Arial"/>
                <w:b/>
                <w:bCs/>
                <w:sz w:val="18"/>
                <w:szCs w:val="18"/>
              </w:rPr>
            </w:pPr>
          </w:p>
          <w:p w:rsidR="00CB3D22" w:rsidRDefault="008E3BC2" w:rsidP="000D7869">
            <w:pPr>
              <w:spacing w:line="276" w:lineRule="auto"/>
              <w:ind w:left="360"/>
              <w:rPr>
                <w:b/>
                <w:sz w:val="20"/>
                <w:szCs w:val="20"/>
              </w:rPr>
            </w:pPr>
            <w:r>
              <w:rPr>
                <w:b/>
                <w:sz w:val="20"/>
                <w:szCs w:val="20"/>
              </w:rPr>
              <w:t>Project Description:</w:t>
            </w:r>
          </w:p>
          <w:p w:rsidR="002535F4" w:rsidRDefault="008E3BC2" w:rsidP="000D7869">
            <w:pPr>
              <w:spacing w:line="276" w:lineRule="auto"/>
              <w:ind w:left="360"/>
              <w:rPr>
                <w:sz w:val="20"/>
                <w:szCs w:val="20"/>
              </w:rPr>
            </w:pPr>
            <w:r>
              <w:rPr>
                <w:sz w:val="20"/>
                <w:szCs w:val="20"/>
              </w:rPr>
              <w:t>Capita ONE is mainly designed for Local Authorities which are governing bodies of the United Kingdom. This product helps LA for keeping close eye on children and their academic growth. For child care services LA is responsible and this product makes their life easier. Over 200 LA use this product in England and Welsh.</w:t>
            </w:r>
          </w:p>
          <w:p w:rsidR="0068576E" w:rsidRDefault="0068576E" w:rsidP="000D7869">
            <w:pPr>
              <w:spacing w:line="276" w:lineRule="auto"/>
              <w:ind w:left="360"/>
              <w:rPr>
                <w:b/>
                <w:sz w:val="20"/>
                <w:szCs w:val="20"/>
              </w:rPr>
            </w:pPr>
          </w:p>
          <w:p w:rsidR="00CB3D22" w:rsidRDefault="008E3BC2" w:rsidP="000D7869">
            <w:pPr>
              <w:spacing w:line="276" w:lineRule="auto"/>
              <w:ind w:left="360"/>
              <w:rPr>
                <w:rFonts w:ascii="Verdana" w:hAnsi="Verdana" w:cs="Arial"/>
              </w:rPr>
            </w:pPr>
            <w:r>
              <w:rPr>
                <w:b/>
                <w:sz w:val="20"/>
                <w:szCs w:val="20"/>
              </w:rPr>
              <w:t>Responsibilities:</w:t>
            </w:r>
            <w:r>
              <w:rPr>
                <w:rFonts w:ascii="Verdana" w:hAnsi="Verdana" w:cs="Arial"/>
              </w:rPr>
              <w:tab/>
            </w:r>
          </w:p>
          <w:p w:rsidR="00CB3D22" w:rsidRDefault="008E3BC2" w:rsidP="000D7869">
            <w:pPr>
              <w:pStyle w:val="ListParagraph"/>
              <w:numPr>
                <w:ilvl w:val="0"/>
                <w:numId w:val="1"/>
              </w:numPr>
              <w:spacing w:line="276" w:lineRule="auto"/>
              <w:rPr>
                <w:sz w:val="20"/>
                <w:szCs w:val="20"/>
              </w:rPr>
            </w:pPr>
            <w:r>
              <w:rPr>
                <w:sz w:val="20"/>
                <w:szCs w:val="20"/>
              </w:rPr>
              <w:t xml:space="preserve">Development related tasks were undertaken. </w:t>
            </w:r>
          </w:p>
          <w:p w:rsidR="00D20C1C" w:rsidRDefault="008E3BC2" w:rsidP="000D7869">
            <w:pPr>
              <w:pStyle w:val="ListParagraph"/>
              <w:numPr>
                <w:ilvl w:val="0"/>
                <w:numId w:val="1"/>
              </w:numPr>
              <w:spacing w:line="276" w:lineRule="auto"/>
              <w:rPr>
                <w:sz w:val="20"/>
                <w:szCs w:val="20"/>
              </w:rPr>
            </w:pPr>
            <w:r>
              <w:rPr>
                <w:sz w:val="20"/>
                <w:szCs w:val="20"/>
              </w:rPr>
              <w:t>Communicated with the client during the sprint planning meetings to understand the requirements. Also attended the retrospective meetings to figure out the progress and areas of improvement.</w:t>
            </w:r>
          </w:p>
          <w:p w:rsidR="002535F4" w:rsidRPr="00A15301" w:rsidRDefault="000C060A" w:rsidP="002535F4">
            <w:pPr>
              <w:spacing w:line="276" w:lineRule="auto"/>
              <w:ind w:left="360"/>
              <w:rPr>
                <w:sz w:val="20"/>
                <w:szCs w:val="20"/>
              </w:rPr>
            </w:pPr>
            <w:r w:rsidRPr="002535F4">
              <w:rPr>
                <w:b/>
                <w:sz w:val="20"/>
                <w:szCs w:val="20"/>
              </w:rPr>
              <w:t>From</w:t>
            </w:r>
            <w:r>
              <w:rPr>
                <w:sz w:val="20"/>
                <w:szCs w:val="20"/>
              </w:rPr>
              <w:t xml:space="preserve"> Feb</w:t>
            </w:r>
            <w:r w:rsidR="002535F4">
              <w:rPr>
                <w:sz w:val="20"/>
                <w:szCs w:val="20"/>
              </w:rPr>
              <w:t xml:space="preserve"> 2016- April 2016</w:t>
            </w:r>
          </w:p>
          <w:p w:rsidR="002535F4" w:rsidRPr="002535F4" w:rsidRDefault="002535F4" w:rsidP="002535F4">
            <w:pPr>
              <w:spacing w:line="276" w:lineRule="auto"/>
              <w:rPr>
                <w:sz w:val="20"/>
                <w:szCs w:val="20"/>
              </w:rPr>
            </w:pPr>
          </w:p>
          <w:p w:rsidR="00CB3D22" w:rsidRDefault="008E3BC2" w:rsidP="000D7869">
            <w:pPr>
              <w:pStyle w:val="Heading2"/>
              <w:spacing w:line="276" w:lineRule="auto"/>
              <w:contextualSpacing w:val="0"/>
            </w:pPr>
            <w:r>
              <w:t xml:space="preserve">SIMS Primary </w:t>
            </w:r>
            <w:r>
              <w:rPr>
                <w:b w:val="0"/>
              </w:rPr>
              <w:t>—</w:t>
            </w:r>
            <w:r>
              <w:rPr>
                <w:rFonts w:ascii="Verdana" w:hAnsi="Verdana" w:cs="Arial"/>
                <w:bCs/>
                <w:sz w:val="18"/>
                <w:szCs w:val="18"/>
              </w:rPr>
              <w:t xml:space="preserve"> School Management System</w:t>
            </w:r>
          </w:p>
          <w:p w:rsidR="00CB3D22" w:rsidRDefault="008E3BC2" w:rsidP="000D7869">
            <w:pPr>
              <w:spacing w:line="276" w:lineRule="auto"/>
              <w:ind w:left="360"/>
              <w:jc w:val="both"/>
            </w:pPr>
            <w:r>
              <w:rPr>
                <w:b/>
                <w:sz w:val="20"/>
                <w:szCs w:val="20"/>
              </w:rPr>
              <w:t xml:space="preserve">Client </w:t>
            </w:r>
            <w:r>
              <w:rPr>
                <w:rFonts w:ascii="Arial" w:eastAsia="Arial" w:hAnsi="Arial" w:cs="Arial"/>
                <w:b/>
                <w:sz w:val="20"/>
                <w:szCs w:val="20"/>
              </w:rPr>
              <w:t xml:space="preserve">                    </w:t>
            </w:r>
            <w:r>
              <w:rPr>
                <w:rFonts w:ascii="Arial" w:eastAsia="Arial" w:hAnsi="Arial" w:cs="Arial"/>
                <w:b/>
                <w:sz w:val="20"/>
                <w:szCs w:val="20"/>
              </w:rPr>
              <w:tab/>
              <w:t xml:space="preserve">: </w:t>
            </w:r>
            <w:r>
              <w:rPr>
                <w:sz w:val="20"/>
                <w:szCs w:val="20"/>
              </w:rPr>
              <w:t>UK Schools, UK</w:t>
            </w:r>
          </w:p>
          <w:p w:rsidR="00CB3D22" w:rsidRDefault="008E3BC2" w:rsidP="000D7869">
            <w:pPr>
              <w:spacing w:line="276" w:lineRule="auto"/>
              <w:ind w:left="2160" w:hanging="1800"/>
              <w:jc w:val="both"/>
            </w:pPr>
            <w:r>
              <w:rPr>
                <w:b/>
                <w:sz w:val="20"/>
                <w:szCs w:val="20"/>
              </w:rPr>
              <w:t>Technologies</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 xml:space="preserve">: </w:t>
            </w:r>
            <w:r w:rsidR="000C060A">
              <w:rPr>
                <w:sz w:val="20"/>
                <w:szCs w:val="20"/>
              </w:rPr>
              <w:t>C#, WCF, MVVM</w:t>
            </w:r>
            <w:r>
              <w:rPr>
                <w:sz w:val="20"/>
                <w:szCs w:val="20"/>
              </w:rPr>
              <w:t>, Microsoft SQL Server</w:t>
            </w:r>
            <w:r>
              <w:rPr>
                <w:rFonts w:ascii="Arial" w:eastAsia="Arial" w:hAnsi="Arial" w:cs="Arial"/>
                <w:sz w:val="20"/>
                <w:szCs w:val="20"/>
              </w:rPr>
              <w:t xml:space="preserve"> </w:t>
            </w:r>
          </w:p>
          <w:p w:rsidR="00CB3D22" w:rsidRDefault="008E3BC2" w:rsidP="000D7869">
            <w:pPr>
              <w:spacing w:line="276" w:lineRule="auto"/>
              <w:ind w:left="360"/>
              <w:jc w:val="both"/>
              <w:rPr>
                <w:rFonts w:ascii="Verdana" w:hAnsi="Verdana" w:cs="Arial"/>
                <w:bCs/>
              </w:rPr>
            </w:pPr>
            <w:r>
              <w:rPr>
                <w:b/>
                <w:sz w:val="20"/>
                <w:szCs w:val="20"/>
              </w:rPr>
              <w:t xml:space="preserve">Role </w:t>
            </w:r>
            <w:r>
              <w:rPr>
                <w:rFonts w:ascii="Arial" w:eastAsia="Arial" w:hAnsi="Arial" w:cs="Arial"/>
                <w:b/>
                <w:sz w:val="20"/>
                <w:szCs w:val="20"/>
              </w:rPr>
              <w:t xml:space="preserve">                      </w:t>
            </w:r>
            <w:r>
              <w:rPr>
                <w:rFonts w:ascii="Arial" w:eastAsia="Arial" w:hAnsi="Arial" w:cs="Arial"/>
                <w:b/>
                <w:sz w:val="20"/>
                <w:szCs w:val="20"/>
              </w:rPr>
              <w:tab/>
              <w:t xml:space="preserve">: </w:t>
            </w:r>
            <w:r>
              <w:rPr>
                <w:sz w:val="20"/>
                <w:szCs w:val="20"/>
              </w:rPr>
              <w:t>Software Developer</w:t>
            </w:r>
          </w:p>
          <w:p w:rsidR="00CB3D22" w:rsidRDefault="00CB3D22" w:rsidP="000D7869">
            <w:pPr>
              <w:pStyle w:val="NormalWeb"/>
              <w:tabs>
                <w:tab w:val="left" w:pos="1576"/>
              </w:tabs>
              <w:spacing w:before="0" w:beforeAutospacing="0" w:after="0" w:afterAutospacing="0" w:line="276" w:lineRule="auto"/>
              <w:ind w:left="1735" w:hanging="1735"/>
              <w:jc w:val="both"/>
              <w:rPr>
                <w:rFonts w:ascii="Verdana" w:hAnsi="Verdana" w:cs="Arial"/>
                <w:b/>
                <w:bCs/>
                <w:sz w:val="18"/>
                <w:szCs w:val="18"/>
              </w:rPr>
            </w:pPr>
          </w:p>
          <w:p w:rsidR="00CB3D22" w:rsidRDefault="008E3BC2" w:rsidP="000D7869">
            <w:pPr>
              <w:spacing w:line="276" w:lineRule="auto"/>
              <w:ind w:left="360"/>
              <w:rPr>
                <w:b/>
                <w:sz w:val="20"/>
                <w:szCs w:val="20"/>
              </w:rPr>
            </w:pPr>
            <w:r>
              <w:rPr>
                <w:b/>
                <w:sz w:val="20"/>
                <w:szCs w:val="20"/>
              </w:rPr>
              <w:t>Project Description:</w:t>
            </w:r>
          </w:p>
          <w:p w:rsidR="00CB3D22" w:rsidRDefault="008E3BC2" w:rsidP="000D7869">
            <w:pPr>
              <w:spacing w:line="276" w:lineRule="auto"/>
              <w:ind w:left="360" w:right="0"/>
              <w:jc w:val="both"/>
              <w:rPr>
                <w:sz w:val="20"/>
                <w:szCs w:val="20"/>
              </w:rPr>
            </w:pPr>
            <w:r>
              <w:rPr>
                <w:sz w:val="20"/>
                <w:szCs w:val="20"/>
              </w:rPr>
              <w:t xml:space="preserve">SIMS is School management </w:t>
            </w:r>
            <w:r w:rsidR="000C060A">
              <w:rPr>
                <w:sz w:val="20"/>
                <w:szCs w:val="20"/>
              </w:rPr>
              <w:t>web-based</w:t>
            </w:r>
            <w:r>
              <w:rPr>
                <w:sz w:val="20"/>
                <w:szCs w:val="20"/>
              </w:rPr>
              <w:t xml:space="preserve"> ERP system for helping schools mainly teaching and non-teaching staff of school are users of this product</w:t>
            </w:r>
            <w:r w:rsidR="00C026C1">
              <w:rPr>
                <w:sz w:val="20"/>
                <w:szCs w:val="20"/>
              </w:rPr>
              <w:t>.</w:t>
            </w:r>
            <w:r>
              <w:rPr>
                <w:sz w:val="20"/>
                <w:szCs w:val="20"/>
              </w:rPr>
              <w:t xml:space="preserve"> As SIMS is </w:t>
            </w:r>
            <w:r w:rsidR="000C060A">
              <w:rPr>
                <w:sz w:val="20"/>
                <w:szCs w:val="20"/>
              </w:rPr>
              <w:t>web-based</w:t>
            </w:r>
            <w:r>
              <w:rPr>
                <w:sz w:val="20"/>
                <w:szCs w:val="20"/>
              </w:rPr>
              <w:t xml:space="preserve"> application so it is really easy to use on Desktop and Tablets.</w:t>
            </w:r>
          </w:p>
          <w:p w:rsidR="00CB3D22" w:rsidRDefault="008E3BC2" w:rsidP="000D7869">
            <w:pPr>
              <w:spacing w:line="276" w:lineRule="auto"/>
              <w:ind w:left="360"/>
              <w:rPr>
                <w:b/>
                <w:sz w:val="20"/>
                <w:szCs w:val="20"/>
              </w:rPr>
            </w:pPr>
            <w:r>
              <w:rPr>
                <w:sz w:val="20"/>
                <w:szCs w:val="20"/>
              </w:rPr>
              <w:t>SIMS is used by 80% schools in UK i.e. 22,000 schools in England and Welsh.</w:t>
            </w:r>
          </w:p>
          <w:p w:rsidR="00CB3D22" w:rsidRDefault="008E3BC2" w:rsidP="000D7869">
            <w:pPr>
              <w:spacing w:line="276" w:lineRule="auto"/>
              <w:ind w:left="360"/>
              <w:rPr>
                <w:rFonts w:ascii="Verdana" w:hAnsi="Verdana" w:cs="Arial"/>
              </w:rPr>
            </w:pPr>
            <w:r>
              <w:rPr>
                <w:b/>
                <w:sz w:val="20"/>
                <w:szCs w:val="20"/>
              </w:rPr>
              <w:t>Responsibilities:</w:t>
            </w:r>
            <w:r>
              <w:rPr>
                <w:rFonts w:ascii="Verdana" w:hAnsi="Verdana" w:cs="Arial"/>
              </w:rPr>
              <w:tab/>
            </w:r>
          </w:p>
          <w:p w:rsidR="00CB3D22" w:rsidRDefault="008E3BC2" w:rsidP="000D7869">
            <w:pPr>
              <w:pStyle w:val="ListParagraph"/>
              <w:numPr>
                <w:ilvl w:val="0"/>
                <w:numId w:val="1"/>
              </w:numPr>
              <w:spacing w:line="276" w:lineRule="auto"/>
              <w:rPr>
                <w:sz w:val="20"/>
                <w:szCs w:val="20"/>
              </w:rPr>
            </w:pPr>
            <w:r>
              <w:rPr>
                <w:sz w:val="20"/>
                <w:szCs w:val="20"/>
              </w:rPr>
              <w:t xml:space="preserve">Communicated with the client during the sprint planning meetings to understand the requirements. Also attended the retrospective meetings to figure out the progress and areas of improvement. </w:t>
            </w:r>
          </w:p>
          <w:p w:rsidR="00CB3D22" w:rsidRDefault="008E3BC2" w:rsidP="000D7869">
            <w:pPr>
              <w:pStyle w:val="ListParagraph"/>
              <w:numPr>
                <w:ilvl w:val="0"/>
                <w:numId w:val="1"/>
              </w:numPr>
              <w:spacing w:line="276" w:lineRule="auto"/>
              <w:rPr>
                <w:sz w:val="20"/>
                <w:szCs w:val="20"/>
              </w:rPr>
            </w:pPr>
            <w:r>
              <w:rPr>
                <w:sz w:val="20"/>
                <w:szCs w:val="20"/>
              </w:rPr>
              <w:t>Attended daily scrum meeting to report current status of tasks undertaken. Communicated with the client directly in case of clarifications required.</w:t>
            </w:r>
          </w:p>
          <w:p w:rsidR="00127ED2" w:rsidRDefault="00127ED2" w:rsidP="00127ED2">
            <w:pPr>
              <w:pStyle w:val="ListParagraph"/>
              <w:spacing w:line="276" w:lineRule="auto"/>
              <w:rPr>
                <w:sz w:val="20"/>
                <w:szCs w:val="20"/>
              </w:rPr>
            </w:pPr>
          </w:p>
          <w:p w:rsidR="002535F4" w:rsidRPr="00A15301" w:rsidRDefault="002535F4" w:rsidP="002535F4">
            <w:pPr>
              <w:spacing w:line="276" w:lineRule="auto"/>
              <w:ind w:left="360"/>
              <w:rPr>
                <w:sz w:val="20"/>
                <w:szCs w:val="20"/>
              </w:rPr>
            </w:pPr>
            <w:r>
              <w:rPr>
                <w:rFonts w:ascii="Calibri" w:eastAsia="Times New Roman" w:hAnsi="Calibri" w:cs="Calibri"/>
                <w:b/>
                <w:bCs/>
                <w:color w:val="222222"/>
                <w:sz w:val="22"/>
                <w:szCs w:val="22"/>
                <w:lang w:val="en-US" w:eastAsia="en-US"/>
              </w:rPr>
              <w:t xml:space="preserve"> </w:t>
            </w:r>
            <w:r w:rsidRPr="002535F4">
              <w:rPr>
                <w:b/>
                <w:sz w:val="20"/>
                <w:szCs w:val="20"/>
              </w:rPr>
              <w:t>From</w:t>
            </w:r>
            <w:r>
              <w:rPr>
                <w:sz w:val="20"/>
                <w:szCs w:val="20"/>
              </w:rPr>
              <w:t xml:space="preserve"> </w:t>
            </w:r>
            <w:r w:rsidR="000C060A">
              <w:rPr>
                <w:sz w:val="20"/>
                <w:szCs w:val="20"/>
              </w:rPr>
              <w:t>– Nov</w:t>
            </w:r>
            <w:r>
              <w:rPr>
                <w:sz w:val="20"/>
                <w:szCs w:val="20"/>
              </w:rPr>
              <w:t xml:space="preserve"> 2015- Jan 2016</w:t>
            </w:r>
          </w:p>
          <w:p w:rsidR="00D20C1C" w:rsidRPr="00127ED2" w:rsidRDefault="00D20C1C" w:rsidP="00127ED2">
            <w:pPr>
              <w:pStyle w:val="ListParagraph"/>
              <w:spacing w:line="276" w:lineRule="auto"/>
              <w:rPr>
                <w:sz w:val="20"/>
                <w:szCs w:val="20"/>
              </w:rPr>
            </w:pPr>
          </w:p>
          <w:p w:rsidR="00CB3D22" w:rsidRDefault="008E3BC2" w:rsidP="000D7869">
            <w:pPr>
              <w:pStyle w:val="Default"/>
              <w:spacing w:before="5" w:after="5" w:line="276" w:lineRule="auto"/>
              <w:ind w:left="-72"/>
              <w:rPr>
                <w:rFonts w:ascii="Arial" w:hAnsi="Arial" w:cs="Arial"/>
                <w:b/>
                <w:bCs/>
              </w:rPr>
            </w:pPr>
            <w:r>
              <w:rPr>
                <w:rFonts w:ascii="Open Sans" w:eastAsia="Open Sans" w:hAnsi="Open Sans" w:cs="Open Sans"/>
                <w:b/>
                <w:color w:val="2079C7"/>
                <w:sz w:val="18"/>
                <w:szCs w:val="18"/>
                <w:lang w:val="en-IN" w:eastAsia="en-IN"/>
              </w:rPr>
              <w:t>Extra-Curricular Activities</w:t>
            </w:r>
          </w:p>
          <w:p w:rsidR="00CB3D22" w:rsidRDefault="00CB3D22" w:rsidP="000D7869">
            <w:pPr>
              <w:pStyle w:val="Default"/>
              <w:spacing w:before="5" w:after="5" w:line="276" w:lineRule="auto"/>
              <w:ind w:left="-72"/>
              <w:rPr>
                <w:rFonts w:ascii="Arial" w:hAnsi="Arial" w:cs="Arial"/>
                <w:b/>
                <w:bCs/>
                <w:sz w:val="16"/>
              </w:rPr>
            </w:pPr>
          </w:p>
          <w:p w:rsidR="00CB3D22" w:rsidRDefault="00CB3D22" w:rsidP="000D7869">
            <w:pPr>
              <w:pStyle w:val="Default"/>
              <w:spacing w:before="5" w:after="5" w:line="276" w:lineRule="auto"/>
              <w:ind w:left="-72"/>
              <w:rPr>
                <w:rFonts w:ascii="Arial" w:hAnsi="Arial" w:cs="Arial"/>
                <w:b/>
                <w:bCs/>
                <w:sz w:val="16"/>
              </w:rPr>
            </w:pPr>
          </w:p>
          <w:p w:rsidR="00CB3D22" w:rsidRDefault="008E3BC2" w:rsidP="000D7869">
            <w:pPr>
              <w:pStyle w:val="ListParagraph"/>
              <w:numPr>
                <w:ilvl w:val="0"/>
                <w:numId w:val="1"/>
              </w:numPr>
              <w:spacing w:line="276" w:lineRule="auto"/>
              <w:rPr>
                <w:sz w:val="20"/>
                <w:szCs w:val="20"/>
              </w:rPr>
            </w:pPr>
            <w:r>
              <w:rPr>
                <w:sz w:val="20"/>
                <w:szCs w:val="20"/>
              </w:rPr>
              <w:t xml:space="preserve">Lawn tennis men’s single district level </w:t>
            </w:r>
            <w:r w:rsidR="000C060A">
              <w:rPr>
                <w:sz w:val="20"/>
                <w:szCs w:val="20"/>
              </w:rPr>
              <w:t>winner (</w:t>
            </w:r>
            <w:r>
              <w:rPr>
                <w:sz w:val="20"/>
                <w:szCs w:val="20"/>
              </w:rPr>
              <w:t xml:space="preserve">2008-09)  </w:t>
            </w:r>
          </w:p>
          <w:p w:rsidR="00CB3D22" w:rsidRDefault="008E3BC2" w:rsidP="000D7869">
            <w:pPr>
              <w:pStyle w:val="ListParagraph"/>
              <w:numPr>
                <w:ilvl w:val="0"/>
                <w:numId w:val="1"/>
              </w:numPr>
              <w:spacing w:line="276" w:lineRule="auto"/>
              <w:rPr>
                <w:sz w:val="20"/>
                <w:szCs w:val="20"/>
              </w:rPr>
            </w:pPr>
            <w:r>
              <w:rPr>
                <w:sz w:val="20"/>
                <w:szCs w:val="20"/>
              </w:rPr>
              <w:t>State level appearance in Ball Badminton (2010-11 &amp; 2009-10)</w:t>
            </w:r>
          </w:p>
          <w:p w:rsidR="00CB3D22" w:rsidRDefault="008E3BC2" w:rsidP="000D7869">
            <w:pPr>
              <w:pStyle w:val="ListParagraph"/>
              <w:numPr>
                <w:ilvl w:val="0"/>
                <w:numId w:val="1"/>
              </w:numPr>
              <w:spacing w:line="276" w:lineRule="auto"/>
            </w:pPr>
            <w:r>
              <w:rPr>
                <w:sz w:val="20"/>
                <w:szCs w:val="20"/>
              </w:rPr>
              <w:t>NCC Cadet (2010-2011)</w:t>
            </w:r>
          </w:p>
          <w:p w:rsidR="00CB3D22" w:rsidRDefault="00CB3D22" w:rsidP="000D7869">
            <w:pPr>
              <w:pStyle w:val="ListParagraph"/>
              <w:spacing w:line="276" w:lineRule="auto"/>
            </w:pPr>
          </w:p>
        </w:tc>
        <w:tc>
          <w:tcPr>
            <w:tcW w:w="3300" w:type="dxa"/>
            <w:tcBorders>
              <w:top w:val="nil"/>
              <w:left w:val="nil"/>
              <w:bottom w:val="nil"/>
              <w:right w:val="nil"/>
            </w:tcBorders>
            <w:tcMar>
              <w:top w:w="144" w:type="dxa"/>
              <w:left w:w="144" w:type="dxa"/>
              <w:bottom w:w="144" w:type="dxa"/>
              <w:right w:w="144" w:type="dxa"/>
            </w:tcMar>
          </w:tcPr>
          <w:p w:rsidR="00CB3D22" w:rsidRDefault="008E3BC2" w:rsidP="0045418A">
            <w:pPr>
              <w:spacing w:before="0" w:line="276" w:lineRule="auto"/>
              <w:jc w:val="right"/>
            </w:pPr>
            <w:r>
              <w:rPr>
                <w:rFonts w:ascii="Open Sans" w:eastAsia="Open Sans" w:hAnsi="Open Sans" w:cs="Open Sans"/>
                <w:color w:val="000000"/>
              </w:rPr>
              <w:lastRenderedPageBreak/>
              <w:t xml:space="preserve">408/5B, Swapna </w:t>
            </w:r>
            <w:proofErr w:type="spellStart"/>
            <w:r>
              <w:rPr>
                <w:rFonts w:ascii="Open Sans" w:eastAsia="Open Sans" w:hAnsi="Open Sans" w:cs="Open Sans"/>
                <w:color w:val="000000"/>
              </w:rPr>
              <w:t>Purti</w:t>
            </w:r>
            <w:proofErr w:type="spellEnd"/>
            <w:r>
              <w:rPr>
                <w:rFonts w:ascii="Open Sans" w:eastAsia="Open Sans" w:hAnsi="Open Sans" w:cs="Open Sans"/>
                <w:color w:val="000000"/>
              </w:rPr>
              <w:t xml:space="preserve"> Phase 1,</w:t>
            </w:r>
          </w:p>
          <w:p w:rsidR="00CB3D22" w:rsidRDefault="008E3BC2" w:rsidP="0045418A">
            <w:pPr>
              <w:spacing w:before="0" w:line="276" w:lineRule="auto"/>
              <w:jc w:val="right"/>
            </w:pPr>
            <w:r>
              <w:rPr>
                <w:rFonts w:ascii="Open Sans" w:eastAsia="Open Sans" w:hAnsi="Open Sans" w:cs="Open Sans"/>
                <w:color w:val="000000"/>
              </w:rPr>
              <w:t>Pune - 411044</w:t>
            </w:r>
          </w:p>
          <w:p w:rsidR="00CB3D22" w:rsidRDefault="008E3BC2" w:rsidP="0045418A">
            <w:pPr>
              <w:spacing w:before="0" w:line="276" w:lineRule="auto"/>
              <w:jc w:val="right"/>
            </w:pPr>
            <w:r>
              <w:rPr>
                <w:rFonts w:ascii="Open Sans" w:eastAsia="Open Sans" w:hAnsi="Open Sans" w:cs="Open Sans"/>
                <w:b/>
                <w:color w:val="000000"/>
              </w:rPr>
              <w:t>+91-7276066390</w:t>
            </w:r>
          </w:p>
          <w:p w:rsidR="00CB3D22" w:rsidRDefault="00CA37CB" w:rsidP="0045418A">
            <w:pPr>
              <w:spacing w:before="0" w:line="276" w:lineRule="auto"/>
              <w:jc w:val="right"/>
              <w:rPr>
                <w:rStyle w:val="Hyperlink"/>
                <w:rFonts w:ascii="Open Sans" w:eastAsia="Open Sans" w:hAnsi="Open Sans" w:cs="Open Sans"/>
                <w:b/>
              </w:rPr>
            </w:pPr>
            <w:hyperlink r:id="rId8" w:history="1">
              <w:r w:rsidR="00571F44" w:rsidRPr="003F2F0C">
                <w:rPr>
                  <w:rStyle w:val="Hyperlink"/>
                  <w:rFonts w:ascii="Open Sans" w:eastAsia="Open Sans" w:hAnsi="Open Sans" w:cs="Open Sans"/>
                  <w:b/>
                </w:rPr>
                <w:t>Mahajan24.akshay@gmail.com</w:t>
              </w:r>
            </w:hyperlink>
          </w:p>
          <w:p w:rsidR="00A21062" w:rsidRDefault="00A21062" w:rsidP="0045418A">
            <w:pPr>
              <w:spacing w:before="0" w:line="276" w:lineRule="auto"/>
              <w:jc w:val="right"/>
              <w:rPr>
                <w:rStyle w:val="Hyperlink"/>
                <w:rFonts w:ascii="Open Sans" w:eastAsia="Open Sans" w:hAnsi="Open Sans" w:cs="Open Sans"/>
                <w:b/>
              </w:rPr>
            </w:pPr>
          </w:p>
          <w:p w:rsidR="00A21062" w:rsidRDefault="00A21062" w:rsidP="0045418A">
            <w:pPr>
              <w:spacing w:before="0" w:line="276" w:lineRule="auto"/>
              <w:jc w:val="right"/>
              <w:rPr>
                <w:rStyle w:val="Hyperlink"/>
                <w:rFonts w:ascii="Open Sans" w:eastAsia="Open Sans" w:hAnsi="Open Sans" w:cs="Open Sans"/>
                <w:b/>
              </w:rPr>
            </w:pPr>
            <w:r w:rsidRPr="00A21062">
              <w:rPr>
                <w:rStyle w:val="Hyperlink"/>
                <w:rFonts w:ascii="Open Sans" w:eastAsia="Open Sans" w:hAnsi="Open Sans" w:cs="Open Sans"/>
                <w:b/>
                <w:noProof/>
                <w:lang w:val="en-US" w:eastAsia="en-US"/>
              </w:rPr>
              <w:drawing>
                <wp:inline distT="0" distB="0" distL="0" distR="0">
                  <wp:extent cx="1028700" cy="1247021"/>
                  <wp:effectExtent l="0" t="0" r="0" b="0"/>
                  <wp:docPr id="3" name="Picture 3" descr="C:\Users\M1051770\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1051770\Desktop\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7112" cy="1257218"/>
                          </a:xfrm>
                          <a:prstGeom prst="rect">
                            <a:avLst/>
                          </a:prstGeom>
                          <a:noFill/>
                          <a:ln>
                            <a:noFill/>
                          </a:ln>
                        </pic:spPr>
                      </pic:pic>
                    </a:graphicData>
                  </a:graphic>
                </wp:inline>
              </w:drawing>
            </w:r>
          </w:p>
          <w:p w:rsidR="00A21062" w:rsidRDefault="00A21062" w:rsidP="0045418A">
            <w:pPr>
              <w:spacing w:before="0" w:line="276" w:lineRule="auto"/>
              <w:jc w:val="right"/>
              <w:rPr>
                <w:rFonts w:ascii="Open Sans" w:eastAsia="Open Sans" w:hAnsi="Open Sans" w:cs="Open Sans"/>
                <w:b/>
                <w:color w:val="000000"/>
              </w:rPr>
            </w:pPr>
          </w:p>
          <w:p w:rsidR="00571F44" w:rsidRDefault="00571F44" w:rsidP="0045418A">
            <w:pPr>
              <w:spacing w:before="0" w:line="276" w:lineRule="auto"/>
              <w:jc w:val="right"/>
              <w:rPr>
                <w:rFonts w:ascii="Open Sans" w:eastAsia="Open Sans" w:hAnsi="Open Sans" w:cs="Open Sans"/>
                <w:b/>
                <w:color w:val="000000"/>
              </w:rPr>
            </w:pPr>
          </w:p>
          <w:p w:rsidR="00571F44" w:rsidRDefault="00571F44" w:rsidP="0045418A">
            <w:pPr>
              <w:spacing w:before="0" w:line="276" w:lineRule="auto"/>
              <w:jc w:val="right"/>
            </w:pPr>
            <w:r>
              <w:rPr>
                <w:noProof/>
                <w:lang w:val="en-US" w:eastAsia="en-US"/>
              </w:rPr>
              <w:drawing>
                <wp:inline distT="0" distB="0" distL="0" distR="0">
                  <wp:extent cx="952500" cy="552450"/>
                  <wp:effectExtent l="0" t="0" r="0" b="0"/>
                  <wp:docPr id="1" name="Picture 1" descr="cid:image002.jpg@01D567C6.542B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2.jpg@01D567C6.542B31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a:ln>
                            <a:noFill/>
                          </a:ln>
                        </pic:spPr>
                      </pic:pic>
                    </a:graphicData>
                  </a:graphic>
                </wp:inline>
              </w:drawing>
            </w:r>
          </w:p>
          <w:p w:rsidR="00571F44" w:rsidRDefault="00571F44" w:rsidP="0045418A">
            <w:pPr>
              <w:spacing w:before="0" w:line="276" w:lineRule="auto"/>
              <w:jc w:val="right"/>
            </w:pPr>
          </w:p>
          <w:p w:rsidR="00571F44" w:rsidRDefault="00571F44" w:rsidP="0045418A">
            <w:pPr>
              <w:spacing w:before="0" w:line="276" w:lineRule="auto"/>
              <w:jc w:val="right"/>
            </w:pPr>
            <w:r>
              <w:rPr>
                <w:noProof/>
                <w:lang w:val="en-US" w:eastAsia="en-US"/>
              </w:rPr>
              <w:drawing>
                <wp:inline distT="0" distB="0" distL="0" distR="0">
                  <wp:extent cx="984250" cy="552450"/>
                  <wp:effectExtent l="0" t="0" r="6350" b="0"/>
                  <wp:docPr id="2" name="Picture 2" descr="cid:image001.jpg@01D567C6.542B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jpg@01D567C6.542B31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84250" cy="552450"/>
                          </a:xfrm>
                          <a:prstGeom prst="rect">
                            <a:avLst/>
                          </a:prstGeom>
                          <a:noFill/>
                          <a:ln>
                            <a:noFill/>
                          </a:ln>
                        </pic:spPr>
                      </pic:pic>
                    </a:graphicData>
                  </a:graphic>
                </wp:inline>
              </w:drawing>
            </w:r>
          </w:p>
        </w:tc>
      </w:tr>
      <w:tr w:rsidR="00CB3D22">
        <w:trPr>
          <w:gridAfter w:val="1"/>
          <w:wAfter w:w="3300" w:type="dxa"/>
          <w:trHeight w:val="11760"/>
        </w:trPr>
        <w:tc>
          <w:tcPr>
            <w:tcW w:w="7170" w:type="dxa"/>
            <w:tcBorders>
              <w:top w:val="nil"/>
              <w:left w:val="nil"/>
              <w:bottom w:val="nil"/>
              <w:right w:val="nil"/>
            </w:tcBorders>
            <w:tcMar>
              <w:top w:w="144" w:type="dxa"/>
              <w:left w:w="144" w:type="dxa"/>
              <w:bottom w:w="144" w:type="dxa"/>
              <w:right w:w="144" w:type="dxa"/>
            </w:tcMar>
          </w:tcPr>
          <w:p w:rsidR="00CB3D22" w:rsidRDefault="00CB3D22" w:rsidP="000D7869">
            <w:pPr>
              <w:spacing w:line="276" w:lineRule="auto"/>
            </w:pPr>
            <w:bookmarkStart w:id="12" w:name="h.y7d3xdxnr44m" w:colFirst="0" w:colLast="0"/>
            <w:bookmarkStart w:id="13" w:name="h.jhv78pp9wtzd" w:colFirst="0" w:colLast="0"/>
            <w:bookmarkStart w:id="14" w:name="h.vm051rmyhoww" w:colFirst="0" w:colLast="0"/>
            <w:bookmarkEnd w:id="12"/>
            <w:bookmarkEnd w:id="13"/>
            <w:bookmarkEnd w:id="14"/>
          </w:p>
        </w:tc>
        <w:bookmarkStart w:id="15" w:name="h.ca0awj8022e2" w:colFirst="0" w:colLast="0"/>
        <w:bookmarkEnd w:id="15"/>
      </w:tr>
    </w:tbl>
    <w:p w:rsidR="00CB3D22" w:rsidRDefault="00CB3D22" w:rsidP="000D7869">
      <w:pPr>
        <w:spacing w:line="276" w:lineRule="auto"/>
        <w:rPr>
          <w:rFonts w:ascii="Open Sans" w:eastAsia="Open Sans" w:hAnsi="Open Sans" w:cs="Open Sans"/>
          <w:b/>
          <w:color w:val="2079C7"/>
        </w:rPr>
      </w:pPr>
    </w:p>
    <w:sectPr w:rsidR="00CB3D22">
      <w:pgSz w:w="12240" w:h="15840"/>
      <w:pgMar w:top="576" w:right="1325"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7CB" w:rsidRDefault="00CA37CB" w:rsidP="009C7130">
      <w:pPr>
        <w:spacing w:before="0" w:line="240" w:lineRule="auto"/>
      </w:pPr>
      <w:r>
        <w:separator/>
      </w:r>
    </w:p>
  </w:endnote>
  <w:endnote w:type="continuationSeparator" w:id="0">
    <w:p w:rsidR="00CA37CB" w:rsidRDefault="00CA37CB" w:rsidP="009C71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7CB" w:rsidRDefault="00CA37CB" w:rsidP="009C7130">
      <w:pPr>
        <w:spacing w:before="0" w:line="240" w:lineRule="auto"/>
      </w:pPr>
      <w:r>
        <w:separator/>
      </w:r>
    </w:p>
  </w:footnote>
  <w:footnote w:type="continuationSeparator" w:id="0">
    <w:p w:rsidR="00CA37CB" w:rsidRDefault="00CA37CB" w:rsidP="009C713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82869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D52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DB45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multilevel"/>
    <w:tmpl w:val="49885A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0000005"/>
    <w:multiLevelType w:val="multilevel"/>
    <w:tmpl w:val="30161F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200272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F13E7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7023CD"/>
    <w:multiLevelType w:val="multilevel"/>
    <w:tmpl w:val="A55097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B3D22"/>
    <w:rsid w:val="0006378C"/>
    <w:rsid w:val="00066426"/>
    <w:rsid w:val="000C060A"/>
    <w:rsid w:val="000D7869"/>
    <w:rsid w:val="00127ED2"/>
    <w:rsid w:val="00155C34"/>
    <w:rsid w:val="0018153A"/>
    <w:rsid w:val="001D4350"/>
    <w:rsid w:val="001D5E9D"/>
    <w:rsid w:val="002429B3"/>
    <w:rsid w:val="002535F4"/>
    <w:rsid w:val="0027705F"/>
    <w:rsid w:val="0030449F"/>
    <w:rsid w:val="00373E0B"/>
    <w:rsid w:val="00397359"/>
    <w:rsid w:val="003D6743"/>
    <w:rsid w:val="003F1A99"/>
    <w:rsid w:val="003F73B0"/>
    <w:rsid w:val="004042E2"/>
    <w:rsid w:val="00411A0A"/>
    <w:rsid w:val="00447883"/>
    <w:rsid w:val="0045418A"/>
    <w:rsid w:val="0046144B"/>
    <w:rsid w:val="00495736"/>
    <w:rsid w:val="004D12FD"/>
    <w:rsid w:val="004D6829"/>
    <w:rsid w:val="005170A4"/>
    <w:rsid w:val="00523F51"/>
    <w:rsid w:val="00532D62"/>
    <w:rsid w:val="00571F44"/>
    <w:rsid w:val="00576A9D"/>
    <w:rsid w:val="005B3640"/>
    <w:rsid w:val="005D225D"/>
    <w:rsid w:val="00604E77"/>
    <w:rsid w:val="00641B95"/>
    <w:rsid w:val="006636D4"/>
    <w:rsid w:val="00676A15"/>
    <w:rsid w:val="0068576E"/>
    <w:rsid w:val="00695352"/>
    <w:rsid w:val="006C0CAF"/>
    <w:rsid w:val="006C587D"/>
    <w:rsid w:val="006F0EA1"/>
    <w:rsid w:val="006F3BE3"/>
    <w:rsid w:val="00705489"/>
    <w:rsid w:val="00714B43"/>
    <w:rsid w:val="007613DF"/>
    <w:rsid w:val="007755FE"/>
    <w:rsid w:val="00791C99"/>
    <w:rsid w:val="00794DD7"/>
    <w:rsid w:val="007C297B"/>
    <w:rsid w:val="007C458D"/>
    <w:rsid w:val="007E2133"/>
    <w:rsid w:val="007F0778"/>
    <w:rsid w:val="00877049"/>
    <w:rsid w:val="008A4D1E"/>
    <w:rsid w:val="008B4DCD"/>
    <w:rsid w:val="008E3BC2"/>
    <w:rsid w:val="008F6835"/>
    <w:rsid w:val="00942121"/>
    <w:rsid w:val="00945355"/>
    <w:rsid w:val="009546F1"/>
    <w:rsid w:val="009829B3"/>
    <w:rsid w:val="00992D3B"/>
    <w:rsid w:val="009B7BD8"/>
    <w:rsid w:val="009C1EB1"/>
    <w:rsid w:val="009C6D81"/>
    <w:rsid w:val="009C7130"/>
    <w:rsid w:val="00A048A7"/>
    <w:rsid w:val="00A15301"/>
    <w:rsid w:val="00A21062"/>
    <w:rsid w:val="00A42631"/>
    <w:rsid w:val="00A44508"/>
    <w:rsid w:val="00A4759F"/>
    <w:rsid w:val="00A8159D"/>
    <w:rsid w:val="00AA1B3E"/>
    <w:rsid w:val="00AE1C4F"/>
    <w:rsid w:val="00B03F18"/>
    <w:rsid w:val="00B20F44"/>
    <w:rsid w:val="00B262F0"/>
    <w:rsid w:val="00B54AB6"/>
    <w:rsid w:val="00B66259"/>
    <w:rsid w:val="00BA66D3"/>
    <w:rsid w:val="00BB086F"/>
    <w:rsid w:val="00C026C1"/>
    <w:rsid w:val="00C206AB"/>
    <w:rsid w:val="00C25191"/>
    <w:rsid w:val="00C36FD9"/>
    <w:rsid w:val="00C652DC"/>
    <w:rsid w:val="00CA37CB"/>
    <w:rsid w:val="00CB3D22"/>
    <w:rsid w:val="00CF5C71"/>
    <w:rsid w:val="00CF6C95"/>
    <w:rsid w:val="00D20C1C"/>
    <w:rsid w:val="00D23DEF"/>
    <w:rsid w:val="00D278FA"/>
    <w:rsid w:val="00D84076"/>
    <w:rsid w:val="00DA17A5"/>
    <w:rsid w:val="00DC0119"/>
    <w:rsid w:val="00DD1B92"/>
    <w:rsid w:val="00E11CF7"/>
    <w:rsid w:val="00E149FD"/>
    <w:rsid w:val="00E215AE"/>
    <w:rsid w:val="00E2258B"/>
    <w:rsid w:val="00E22E92"/>
    <w:rsid w:val="00EF77D6"/>
    <w:rsid w:val="00F801CE"/>
    <w:rsid w:val="00F82A0A"/>
    <w:rsid w:val="00FB1B1C"/>
    <w:rsid w:val="00FB27B2"/>
    <w:rsid w:val="00FD43E9"/>
    <w:rsid w:val="00FE7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0543"/>
  <w15:docId w15:val="{46F37C8C-DC18-4EB7-915D-9C29CED2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rriweather" w:eastAsia="Merriweather" w:hAnsi="Merriweather" w:cs="Merriweather"/>
        <w:color w:val="666666"/>
        <w:sz w:val="18"/>
        <w:szCs w:val="18"/>
        <w:lang w:val="en-IN" w:eastAsia="en-IN" w:bidi="ar-SA"/>
      </w:rPr>
    </w:rPrDefault>
    <w:pPrDefault>
      <w:pPr>
        <w:widowControl w:val="0"/>
        <w:spacing w:before="120" w:line="312" w:lineRule="auto"/>
        <w:ind w:right="3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600" w:line="240" w:lineRule="auto"/>
      <w:contextualSpacing/>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contextualSpacing/>
      <w:outlineLvl w:val="1"/>
    </w:pPr>
    <w:rPr>
      <w:b/>
      <w:color w:val="000000"/>
      <w:sz w:val="22"/>
      <w:szCs w:val="22"/>
    </w:rPr>
  </w:style>
  <w:style w:type="paragraph" w:styleId="Heading3">
    <w:name w:val="heading 3"/>
    <w:basedOn w:val="Normal"/>
    <w:next w:val="Normal"/>
    <w:pPr>
      <w:keepNext/>
      <w:keepLines/>
      <w:spacing w:before="100" w:after="100" w:line="240" w:lineRule="auto"/>
      <w:contextualSpacing/>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contextualSpacing/>
    </w:pPr>
    <w:rPr>
      <w:b/>
      <w:color w:val="000000"/>
      <w:sz w:val="72"/>
      <w:szCs w:val="72"/>
    </w:rPr>
  </w:style>
  <w:style w:type="paragraph" w:styleId="Subtitle">
    <w:name w:val="Subtitle"/>
    <w:basedOn w:val="Normal"/>
    <w:next w:val="Normal"/>
    <w:pPr>
      <w:spacing w:before="0" w:line="276" w:lineRule="auto"/>
      <w:contextualSpacing/>
    </w:pPr>
    <w:rPr>
      <w:rFonts w:ascii="Open Sans" w:eastAsia="Open Sans" w:hAnsi="Open Sans" w:cs="Open Sans"/>
      <w:color w:val="000000"/>
    </w:rPr>
  </w:style>
  <w:style w:type="table" w:customStyle="1" w:styleId="a">
    <w:basedOn w:val="TableNormal"/>
    <w:tblPr>
      <w:tblStyleRowBandSize w:val="1"/>
      <w:tblStyleColBandSize w:val="1"/>
    </w:tbl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NormalWeb">
    <w:name w:val="Normal (Web)"/>
    <w:basedOn w:val="Normal"/>
    <w:pPr>
      <w:widowControl/>
      <w:spacing w:before="100" w:beforeAutospacing="1" w:after="100" w:afterAutospacing="1" w:line="240" w:lineRule="auto"/>
      <w:ind w:right="0"/>
    </w:pPr>
    <w:rPr>
      <w:rFonts w:ascii="Times New Roman" w:eastAsia="SimSun" w:hAnsi="Times New Roman" w:cs="Times New Roman"/>
      <w:color w:val="auto"/>
      <w:sz w:val="24"/>
      <w:szCs w:val="24"/>
      <w:lang w:val="en-US" w:eastAsia="zh-CN"/>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before="0" w:line="240" w:lineRule="auto"/>
      <w:ind w:right="0"/>
    </w:pPr>
    <w:rPr>
      <w:rFonts w:ascii="Times New Roman" w:eastAsia="Times New Roman" w:hAnsi="Times New Roman" w:cs="Times New Roman"/>
      <w:color w:val="auto"/>
      <w:sz w:val="24"/>
      <w:szCs w:val="24"/>
      <w:lang w:val="en-US" w:eastAsia="en-US"/>
    </w:rPr>
  </w:style>
  <w:style w:type="paragraph" w:styleId="BalloonText">
    <w:name w:val="Balloon Text"/>
    <w:basedOn w:val="Normal"/>
    <w:link w:val="BalloonTextChar"/>
    <w:uiPriority w:val="99"/>
    <w:semiHidden/>
    <w:unhideWhenUsed/>
    <w:rsid w:val="007F077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jan24.akshay@gmail.com" TargetMode="External"/><Relationship Id="rId13" Type="http://schemas.openxmlformats.org/officeDocument/2006/relationships/image" Target="cid:image001.jpg@01D567C6.542B3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567C6.542B31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3B9F-83FE-4D81-A70D-FA8E60F3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Mindtree Ltd</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Mahajan</dc:creator>
  <cp:lastModifiedBy>Akshay Mahajan</cp:lastModifiedBy>
  <cp:revision>119</cp:revision>
  <cp:lastPrinted>2017-05-25T14:17:00Z</cp:lastPrinted>
  <dcterms:created xsi:type="dcterms:W3CDTF">2018-12-23T02:52:00Z</dcterms:created>
  <dcterms:modified xsi:type="dcterms:W3CDTF">2020-10-28T15:39:00Z</dcterms:modified>
</cp:coreProperties>
</file>