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DBCA9" w14:textId="05F39A46" w:rsidR="00CA71CE" w:rsidRPr="0056335E" w:rsidRDefault="00B64383" w:rsidP="00CA71CE">
      <w:pPr>
        <w:jc w:val="both"/>
        <w:rPr>
          <w:rFonts w:ascii="Verdana" w:hAnsi="Verdana"/>
          <w:b/>
          <w:bCs/>
          <w:color w:val="0070C0"/>
          <w:sz w:val="16"/>
          <w:szCs w:val="16"/>
        </w:rPr>
      </w:pP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sidR="008A03C8" w:rsidRPr="0056335E">
        <w:rPr>
          <w:rFonts w:ascii="Verdana" w:hAnsi="Verdana"/>
          <w:b/>
          <w:bCs/>
          <w:color w:val="0070C0"/>
          <w:sz w:val="16"/>
          <w:szCs w:val="16"/>
        </w:rPr>
        <w:t xml:space="preserve">  </w:t>
      </w:r>
      <w:r>
        <w:rPr>
          <w:rFonts w:ascii="Verdana" w:hAnsi="Verdana"/>
          <w:b/>
          <w:bCs/>
          <w:color w:val="0070C0"/>
          <w:sz w:val="16"/>
          <w:szCs w:val="16"/>
        </w:rPr>
        <w:t xml:space="preserve">                                                                                                                         </w:t>
      </w:r>
      <w:r w:rsidR="008A03C8" w:rsidRPr="0056335E">
        <w:rPr>
          <w:rFonts w:ascii="Verdana" w:hAnsi="Verdana"/>
          <w:b/>
          <w:bCs/>
          <w:color w:val="0070C0"/>
          <w:sz w:val="16"/>
          <w:szCs w:val="16"/>
        </w:rPr>
        <w:t xml:space="preserve"> </w:t>
      </w:r>
      <w:r w:rsidRPr="003D2530">
        <w:rPr>
          <w:rFonts w:ascii="Verdana" w:hAnsi="Verdana"/>
          <w:b/>
          <w:bCs/>
          <w:noProof/>
          <w:color w:val="0070C0"/>
          <w:sz w:val="16"/>
          <w:szCs w:val="16"/>
        </w:rPr>
        <w:drawing>
          <wp:inline distT="0" distB="0" distL="0" distR="0" wp14:anchorId="42DCB6D7" wp14:editId="285F321F">
            <wp:extent cx="434772" cy="533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41" cy="545139"/>
                    </a:xfrm>
                    <a:prstGeom prst="rect">
                      <a:avLst/>
                    </a:prstGeom>
                    <a:noFill/>
                    <a:ln>
                      <a:noFill/>
                    </a:ln>
                  </pic:spPr>
                </pic:pic>
              </a:graphicData>
            </a:graphic>
          </wp:inline>
        </w:drawing>
      </w:r>
      <w:r w:rsidR="008A03C8" w:rsidRPr="0056335E">
        <w:rPr>
          <w:rFonts w:ascii="Verdana" w:hAnsi="Verdana"/>
          <w:b/>
          <w:bCs/>
          <w:color w:val="0070C0"/>
          <w:sz w:val="16"/>
          <w:szCs w:val="16"/>
        </w:rPr>
        <w:t xml:space="preserve">  </w:t>
      </w:r>
      <w:r>
        <w:rPr>
          <w:rFonts w:ascii="Verdana" w:hAnsi="Verdana"/>
          <w:b/>
          <w:bCs/>
          <w:color w:val="0070C0"/>
          <w:sz w:val="16"/>
          <w:szCs w:val="16"/>
        </w:rPr>
        <w:t>Praveen Mirajkar</w:t>
      </w:r>
      <w:r w:rsidR="008A03C8" w:rsidRPr="0056335E">
        <w:rPr>
          <w:rFonts w:ascii="Verdana" w:hAnsi="Verdana"/>
          <w:b/>
          <w:bCs/>
          <w:color w:val="0070C0"/>
          <w:sz w:val="16"/>
          <w:szCs w:val="16"/>
        </w:rPr>
        <w:t xml:space="preserve">                </w:t>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Pr>
          <w:rFonts w:ascii="Verdana" w:hAnsi="Verdana"/>
          <w:b/>
          <w:bCs/>
          <w:color w:val="0070C0"/>
          <w:sz w:val="16"/>
          <w:szCs w:val="16"/>
        </w:rPr>
        <w:tab/>
      </w:r>
      <w:r w:rsidR="008A03C8" w:rsidRPr="0056335E">
        <w:rPr>
          <w:rFonts w:ascii="Verdana" w:hAnsi="Verdana"/>
          <w:b/>
          <w:bCs/>
          <w:color w:val="0070C0"/>
          <w:sz w:val="16"/>
          <w:szCs w:val="16"/>
        </w:rPr>
        <w:t xml:space="preserve">         </w:t>
      </w:r>
      <w:r w:rsidR="008B588C" w:rsidRPr="0056335E">
        <w:rPr>
          <w:rFonts w:ascii="Verdana" w:hAnsi="Verdana"/>
          <w:b/>
          <w:bCs/>
          <w:noProof/>
          <w:color w:val="0070C0"/>
          <w:sz w:val="16"/>
          <w:szCs w:val="16"/>
        </w:rPr>
        <w:drawing>
          <wp:inline distT="0" distB="0" distL="0" distR="0" wp14:anchorId="75A8B15D" wp14:editId="63A93485">
            <wp:extent cx="667966"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48" cy="305750"/>
                    </a:xfrm>
                    <a:prstGeom prst="rect">
                      <a:avLst/>
                    </a:prstGeom>
                    <a:noFill/>
                    <a:ln>
                      <a:noFill/>
                    </a:ln>
                  </pic:spPr>
                </pic:pic>
              </a:graphicData>
            </a:graphic>
          </wp:inline>
        </w:drawing>
      </w:r>
      <w:r w:rsidR="008A03C8" w:rsidRPr="0056335E">
        <w:rPr>
          <w:rFonts w:ascii="Verdana" w:hAnsi="Verdana"/>
          <w:b/>
          <w:bCs/>
          <w:color w:val="0070C0"/>
          <w:sz w:val="16"/>
          <w:szCs w:val="16"/>
        </w:rPr>
        <w:t xml:space="preserve">     </w:t>
      </w:r>
      <w:r w:rsidR="008B588C" w:rsidRPr="0056335E">
        <w:rPr>
          <w:rFonts w:ascii="Verdana" w:hAnsi="Verdana"/>
          <w:b/>
          <w:bCs/>
          <w:noProof/>
          <w:color w:val="0070C0"/>
          <w:sz w:val="16"/>
          <w:szCs w:val="16"/>
        </w:rPr>
        <w:drawing>
          <wp:inline distT="0" distB="0" distL="0" distR="0" wp14:anchorId="4C703A9D" wp14:editId="08858190">
            <wp:extent cx="962025" cy="31820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9600" cy="320714"/>
                    </a:xfrm>
                    <a:prstGeom prst="rect">
                      <a:avLst/>
                    </a:prstGeom>
                    <a:noFill/>
                    <a:ln>
                      <a:noFill/>
                    </a:ln>
                  </pic:spPr>
                </pic:pic>
              </a:graphicData>
            </a:graphic>
          </wp:inline>
        </w:drawing>
      </w:r>
      <w:r w:rsidR="008A03C8" w:rsidRPr="0056335E">
        <w:rPr>
          <w:rFonts w:ascii="Verdana" w:hAnsi="Verdana"/>
          <w:b/>
          <w:bCs/>
          <w:color w:val="0070C0"/>
          <w:sz w:val="16"/>
          <w:szCs w:val="16"/>
        </w:rPr>
        <w:t xml:space="preserve">                  </w:t>
      </w:r>
    </w:p>
    <w:p w14:paraId="242B4DB4" w14:textId="6866EF18" w:rsidR="00CA71CE" w:rsidRPr="00B517C0" w:rsidRDefault="00CA71CE" w:rsidP="00DB6221">
      <w:pPr>
        <w:autoSpaceDE w:val="0"/>
        <w:autoSpaceDN w:val="0"/>
        <w:adjustRightInd w:val="0"/>
        <w:rPr>
          <w:rFonts w:ascii="Verdana" w:hAnsi="Verdana"/>
          <w:b/>
          <w:bCs/>
          <w:color w:val="0070C0"/>
          <w:sz w:val="16"/>
          <w:szCs w:val="16"/>
        </w:rPr>
      </w:pPr>
      <w:r w:rsidRPr="00B517C0">
        <w:rPr>
          <w:rFonts w:ascii="Verdana" w:hAnsi="Verdana" w:cs="Arial"/>
          <w:b/>
          <w:color w:val="000099"/>
          <w:sz w:val="16"/>
          <w:szCs w:val="16"/>
          <w:shd w:val="clear" w:color="auto" w:fill="FFFFFF"/>
        </w:rPr>
        <w:t>+</w:t>
      </w:r>
      <w:r w:rsidRPr="00B517C0">
        <w:rPr>
          <w:rFonts w:ascii="Verdana" w:hAnsi="Verdana"/>
          <w:b/>
          <w:bCs/>
          <w:color w:val="0070C0"/>
          <w:sz w:val="16"/>
          <w:szCs w:val="16"/>
        </w:rPr>
        <w:t>91-9673409222</w:t>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r w:rsidR="00B61311">
        <w:rPr>
          <w:rFonts w:ascii="Verdana" w:hAnsi="Verdana"/>
          <w:b/>
          <w:bCs/>
          <w:color w:val="0070C0"/>
          <w:sz w:val="16"/>
          <w:szCs w:val="16"/>
        </w:rPr>
        <w:tab/>
      </w:r>
    </w:p>
    <w:p w14:paraId="2C50AF9C" w14:textId="77777777" w:rsidR="00CA71CE" w:rsidRPr="00B517C0" w:rsidRDefault="00CA71CE" w:rsidP="00DB6221">
      <w:pPr>
        <w:autoSpaceDE w:val="0"/>
        <w:autoSpaceDN w:val="0"/>
        <w:adjustRightInd w:val="0"/>
        <w:rPr>
          <w:rFonts w:ascii="Verdana" w:hAnsi="Verdana"/>
          <w:b/>
          <w:bCs/>
          <w:color w:val="0070C0"/>
          <w:sz w:val="16"/>
          <w:szCs w:val="16"/>
        </w:rPr>
      </w:pPr>
      <w:r w:rsidRPr="00B517C0">
        <w:rPr>
          <w:rFonts w:ascii="Verdana" w:hAnsi="Verdana"/>
          <w:b/>
          <w:bCs/>
          <w:color w:val="0070C0"/>
          <w:sz w:val="16"/>
          <w:szCs w:val="16"/>
        </w:rPr>
        <w:t>Praveen.bmirajkar@gmail.com</w:t>
      </w:r>
    </w:p>
    <w:p w14:paraId="2E6DC203" w14:textId="77777777" w:rsidR="00CA71CE" w:rsidRPr="00B517C0" w:rsidRDefault="0098769F" w:rsidP="00CA71CE">
      <w:pPr>
        <w:rPr>
          <w:rFonts w:ascii="Verdana" w:hAnsi="Verdana"/>
          <w:bCs/>
          <w:sz w:val="16"/>
          <w:szCs w:val="16"/>
        </w:rPr>
      </w:pPr>
      <w:r w:rsidRPr="00B517C0">
        <w:rPr>
          <w:rFonts w:ascii="Verdana" w:hAnsi="Verdana"/>
          <w:bCs/>
          <w:noProof/>
          <w:sz w:val="16"/>
          <w:szCs w:val="16"/>
          <w:lang w:val="en-GB" w:eastAsia="en-GB"/>
        </w:rPr>
        <mc:AlternateContent>
          <mc:Choice Requires="wps">
            <w:drawing>
              <wp:anchor distT="0" distB="0" distL="114300" distR="114300" simplePos="0" relativeHeight="251659264" behindDoc="0" locked="0" layoutInCell="1" allowOverlap="1" wp14:anchorId="1D5D01D2" wp14:editId="141B90B6">
                <wp:simplePos x="0" y="0"/>
                <wp:positionH relativeFrom="column">
                  <wp:posOffset>19050</wp:posOffset>
                </wp:positionH>
                <wp:positionV relativeFrom="paragraph">
                  <wp:posOffset>54610</wp:posOffset>
                </wp:positionV>
                <wp:extent cx="6791325" cy="9525"/>
                <wp:effectExtent l="0" t="0"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13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1C4B16C"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3pt" to="536.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" strokecolor="#5b9bd5 [3204]" strokeweight=".5pt">
                <v:stroke joinstyle="miter"/>
                <o:lock v:ext="edit" shapetype="f"/>
              </v:line>
            </w:pict>
          </mc:Fallback>
        </mc:AlternateContent>
      </w:r>
    </w:p>
    <w:p w14:paraId="6E665E44" w14:textId="3F029170" w:rsidR="00456BEE" w:rsidRPr="00B64383" w:rsidRDefault="00F95E12" w:rsidP="006262DC">
      <w:pPr>
        <w:autoSpaceDE w:val="0"/>
        <w:autoSpaceDN w:val="0"/>
        <w:adjustRightInd w:val="0"/>
        <w:rPr>
          <w:rFonts w:ascii="Verdana" w:hAnsi="Verdana"/>
          <w:bCs/>
          <w:color w:val="000000"/>
          <w:sz w:val="16"/>
          <w:szCs w:val="16"/>
        </w:rPr>
      </w:pPr>
      <w:r w:rsidRPr="00FE4995">
        <w:rPr>
          <w:rFonts w:ascii="Verdana" w:hAnsi="Verdana"/>
          <w:bCs/>
          <w:color w:val="000000"/>
          <w:sz w:val="16"/>
          <w:szCs w:val="16"/>
        </w:rPr>
        <w:t>Accomplishment driven</w:t>
      </w:r>
      <w:r>
        <w:rPr>
          <w:rFonts w:ascii="Verdana" w:hAnsi="Verdana"/>
          <w:bCs/>
          <w:color w:val="000000"/>
          <w:sz w:val="16"/>
          <w:szCs w:val="16"/>
        </w:rPr>
        <w:t xml:space="preserve"> </w:t>
      </w:r>
      <w:r w:rsidRPr="007566FA">
        <w:rPr>
          <w:rFonts w:ascii="Verdana" w:hAnsi="Verdana"/>
          <w:b/>
          <w:color w:val="0070C0"/>
          <w:sz w:val="16"/>
          <w:szCs w:val="16"/>
        </w:rPr>
        <w:t xml:space="preserve">Senior </w:t>
      </w:r>
      <w:r>
        <w:rPr>
          <w:rFonts w:ascii="Verdana" w:hAnsi="Verdana"/>
          <w:b/>
          <w:color w:val="0070C0"/>
          <w:sz w:val="16"/>
          <w:szCs w:val="16"/>
        </w:rPr>
        <w:t xml:space="preserve">Application </w:t>
      </w:r>
      <w:r w:rsidRPr="007566FA">
        <w:rPr>
          <w:rFonts w:ascii="Verdana" w:hAnsi="Verdana"/>
          <w:b/>
          <w:color w:val="0070C0"/>
          <w:sz w:val="16"/>
          <w:szCs w:val="16"/>
        </w:rPr>
        <w:t>Release Manager</w:t>
      </w:r>
      <w:r w:rsidRPr="007566FA">
        <w:rPr>
          <w:rFonts w:ascii="Verdana" w:hAnsi="Verdana" w:cs="Arial"/>
          <w:b/>
          <w:color w:val="0070C0"/>
          <w:sz w:val="20"/>
          <w:szCs w:val="20"/>
          <w:lang w:eastAsia="en-IN"/>
        </w:rPr>
        <w:t xml:space="preserve"> </w:t>
      </w:r>
      <w:r w:rsidRPr="007566FA">
        <w:rPr>
          <w:rFonts w:ascii="Verdana" w:hAnsi="Verdana"/>
          <w:b/>
          <w:color w:val="0070C0"/>
          <w:sz w:val="16"/>
          <w:szCs w:val="16"/>
        </w:rPr>
        <w:t>with over 1</w:t>
      </w:r>
      <w:r w:rsidR="00D20088">
        <w:rPr>
          <w:rFonts w:ascii="Verdana" w:hAnsi="Verdana"/>
          <w:b/>
          <w:color w:val="0070C0"/>
          <w:sz w:val="16"/>
          <w:szCs w:val="16"/>
        </w:rPr>
        <w:t>5</w:t>
      </w:r>
      <w:r w:rsidRPr="00FE4995">
        <w:rPr>
          <w:rFonts w:ascii="Verdana" w:hAnsi="Verdana"/>
          <w:bCs/>
          <w:color w:val="000000"/>
          <w:sz w:val="16"/>
          <w:szCs w:val="16"/>
        </w:rPr>
        <w:t xml:space="preserve"> years of solid </w:t>
      </w:r>
      <w:r w:rsidR="00DD2288">
        <w:rPr>
          <w:rFonts w:ascii="Verdana" w:hAnsi="Verdana"/>
          <w:bCs/>
          <w:color w:val="000000"/>
          <w:sz w:val="16"/>
          <w:szCs w:val="16"/>
        </w:rPr>
        <w:t xml:space="preserve">onsite and </w:t>
      </w:r>
      <w:r w:rsidR="00151220">
        <w:rPr>
          <w:rFonts w:ascii="Verdana" w:hAnsi="Verdana"/>
          <w:bCs/>
          <w:color w:val="000000"/>
          <w:sz w:val="16"/>
          <w:szCs w:val="16"/>
        </w:rPr>
        <w:t>offshore</w:t>
      </w:r>
      <w:r w:rsidR="00DD2288">
        <w:rPr>
          <w:rFonts w:ascii="Verdana" w:hAnsi="Verdana"/>
          <w:bCs/>
          <w:color w:val="000000"/>
          <w:sz w:val="16"/>
          <w:szCs w:val="16"/>
        </w:rPr>
        <w:t xml:space="preserve"> </w:t>
      </w:r>
      <w:r w:rsidRPr="00FE4995">
        <w:rPr>
          <w:rFonts w:ascii="Verdana" w:hAnsi="Verdana"/>
          <w:bCs/>
          <w:color w:val="000000"/>
          <w:sz w:val="16"/>
          <w:szCs w:val="16"/>
        </w:rPr>
        <w:t xml:space="preserve">experience and expertise in managing both Major and Minor </w:t>
      </w:r>
      <w:r>
        <w:rPr>
          <w:rFonts w:ascii="Verdana" w:hAnsi="Verdana"/>
          <w:bCs/>
          <w:color w:val="000000"/>
          <w:sz w:val="16"/>
          <w:szCs w:val="16"/>
        </w:rPr>
        <w:t xml:space="preserve">release sprints </w:t>
      </w:r>
      <w:r w:rsidRPr="00FE4995">
        <w:rPr>
          <w:rFonts w:ascii="Verdana" w:hAnsi="Verdana"/>
          <w:bCs/>
          <w:color w:val="000000"/>
          <w:sz w:val="16"/>
          <w:szCs w:val="16"/>
        </w:rPr>
        <w:t xml:space="preserve">along with </w:t>
      </w:r>
      <w:r w:rsidR="0075438A">
        <w:rPr>
          <w:rFonts w:ascii="Verdana" w:hAnsi="Verdana"/>
          <w:bCs/>
          <w:color w:val="000000"/>
          <w:sz w:val="16"/>
          <w:szCs w:val="16"/>
        </w:rPr>
        <w:t>Scrum management</w:t>
      </w:r>
      <w:r>
        <w:rPr>
          <w:rFonts w:ascii="Verdana" w:hAnsi="Verdana"/>
          <w:bCs/>
          <w:color w:val="000000"/>
          <w:sz w:val="16"/>
          <w:szCs w:val="16"/>
        </w:rPr>
        <w:t xml:space="preserve"> set ups for the</w:t>
      </w:r>
      <w:r w:rsidR="00151220">
        <w:rPr>
          <w:rFonts w:ascii="Verdana" w:hAnsi="Verdana"/>
          <w:bCs/>
          <w:color w:val="000000"/>
          <w:sz w:val="16"/>
          <w:szCs w:val="16"/>
        </w:rPr>
        <w:t xml:space="preserve"> Top Investment</w:t>
      </w:r>
      <w:r>
        <w:rPr>
          <w:rFonts w:ascii="Verdana" w:hAnsi="Verdana"/>
          <w:bCs/>
          <w:color w:val="000000"/>
          <w:sz w:val="16"/>
          <w:szCs w:val="16"/>
        </w:rPr>
        <w:t xml:space="preserve"> Banks</w:t>
      </w:r>
      <w:r w:rsidR="00EA3CD9">
        <w:rPr>
          <w:rFonts w:ascii="Verdana" w:hAnsi="Verdana"/>
          <w:bCs/>
          <w:color w:val="000000"/>
          <w:sz w:val="16"/>
          <w:szCs w:val="16"/>
        </w:rPr>
        <w:t xml:space="preserve">. Managed </w:t>
      </w:r>
      <w:r>
        <w:rPr>
          <w:rFonts w:ascii="Verdana" w:hAnsi="Verdana"/>
          <w:bCs/>
          <w:color w:val="000000"/>
          <w:sz w:val="16"/>
          <w:szCs w:val="16"/>
        </w:rPr>
        <w:t>Agile Scrum ceremonies and managing backlogs</w:t>
      </w:r>
      <w:r w:rsidRPr="00FE4995">
        <w:rPr>
          <w:rFonts w:ascii="Verdana" w:hAnsi="Verdana"/>
          <w:bCs/>
          <w:color w:val="000000"/>
          <w:sz w:val="16"/>
          <w:szCs w:val="16"/>
        </w:rPr>
        <w:t xml:space="preserve"> </w:t>
      </w:r>
      <w:r>
        <w:rPr>
          <w:rFonts w:ascii="Verdana" w:hAnsi="Verdana"/>
          <w:bCs/>
          <w:color w:val="000000"/>
          <w:sz w:val="16"/>
          <w:szCs w:val="16"/>
        </w:rPr>
        <w:t>for Product</w:t>
      </w:r>
      <w:r w:rsidR="00EA3CD9">
        <w:rPr>
          <w:rFonts w:ascii="Verdana" w:hAnsi="Verdana"/>
          <w:bCs/>
          <w:color w:val="000000"/>
          <w:sz w:val="16"/>
          <w:szCs w:val="16"/>
        </w:rPr>
        <w:t xml:space="preserve"> releases</w:t>
      </w:r>
      <w:r w:rsidRPr="00FE4995">
        <w:rPr>
          <w:rFonts w:ascii="Verdana" w:hAnsi="Verdana"/>
          <w:bCs/>
          <w:color w:val="000000"/>
          <w:sz w:val="16"/>
          <w:szCs w:val="16"/>
        </w:rPr>
        <w:t xml:space="preserve">. Successful in reorganizing, Automation streamlining and strengthening existing </w:t>
      </w:r>
      <w:r>
        <w:rPr>
          <w:rFonts w:ascii="Verdana" w:hAnsi="Verdana"/>
          <w:bCs/>
          <w:color w:val="000000"/>
          <w:sz w:val="16"/>
          <w:szCs w:val="16"/>
        </w:rPr>
        <w:t xml:space="preserve">agile </w:t>
      </w:r>
      <w:r w:rsidRPr="00FE4995">
        <w:rPr>
          <w:rFonts w:ascii="Verdana" w:hAnsi="Verdana"/>
          <w:bCs/>
          <w:color w:val="000000"/>
          <w:sz w:val="16"/>
          <w:szCs w:val="16"/>
        </w:rPr>
        <w:t>process, identifying inefficient processes and implementing reliable and cost-effective solutions to improve quality and ensure on-time delivery of Change and release management deliverables as well as enhance department efficiencies amidst fast-paced working environments.</w:t>
      </w:r>
    </w:p>
    <w:p w14:paraId="7CB248D8" w14:textId="77777777" w:rsidR="00F95E12" w:rsidRPr="000B5565" w:rsidRDefault="00F95E12" w:rsidP="00F95E12">
      <w:pPr>
        <w:pStyle w:val="Heading3"/>
        <w:rPr>
          <w:rFonts w:ascii="Verdana" w:hAnsi="Verdana"/>
          <w:color w:val="0070C0"/>
          <w:sz w:val="16"/>
          <w:szCs w:val="16"/>
          <w:lang w:val="en-US" w:eastAsia="en-US"/>
        </w:rPr>
      </w:pPr>
      <w:r w:rsidRPr="000B5565">
        <w:rPr>
          <w:rFonts w:ascii="Verdana" w:hAnsi="Verdana"/>
          <w:color w:val="0070C0"/>
          <w:sz w:val="16"/>
          <w:szCs w:val="16"/>
          <w:lang w:val="en-US" w:eastAsia="en-US"/>
        </w:rPr>
        <w:t>Key competencies</w:t>
      </w:r>
    </w:p>
    <w:p w14:paraId="5EA17343" w14:textId="69C70122"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 xml:space="preserve">Good experience in </w:t>
      </w:r>
      <w:r>
        <w:rPr>
          <w:b w:val="0"/>
          <w:color w:val="3B3838" w:themeColor="background2" w:themeShade="40"/>
          <w:sz w:val="16"/>
          <w:szCs w:val="16"/>
        </w:rPr>
        <w:t xml:space="preserve">Release Management, </w:t>
      </w:r>
      <w:r w:rsidR="0075438A">
        <w:rPr>
          <w:b w:val="0"/>
          <w:color w:val="3B3838" w:themeColor="background2" w:themeShade="40"/>
          <w:sz w:val="16"/>
          <w:szCs w:val="16"/>
        </w:rPr>
        <w:t>Deployment</w:t>
      </w:r>
      <w:r w:rsidRPr="007C0D7A">
        <w:rPr>
          <w:b w:val="0"/>
          <w:color w:val="3B3838" w:themeColor="background2" w:themeShade="40"/>
          <w:sz w:val="16"/>
          <w:szCs w:val="16"/>
        </w:rPr>
        <w:t xml:space="preserve"> Management</w:t>
      </w:r>
      <w:r w:rsidR="00795C21">
        <w:rPr>
          <w:b w:val="0"/>
          <w:color w:val="3B3838" w:themeColor="background2" w:themeShade="40"/>
          <w:sz w:val="16"/>
          <w:szCs w:val="16"/>
        </w:rPr>
        <w:t xml:space="preserve">, CI/CD set ups and </w:t>
      </w:r>
      <w:r>
        <w:rPr>
          <w:b w:val="0"/>
          <w:color w:val="3B3838" w:themeColor="background2" w:themeShade="40"/>
          <w:sz w:val="16"/>
          <w:szCs w:val="16"/>
        </w:rPr>
        <w:t>SDLC.</w:t>
      </w:r>
    </w:p>
    <w:p w14:paraId="72CFC7A6"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 xml:space="preserve">Good working knowledge of all aspects of </w:t>
      </w:r>
      <w:r>
        <w:rPr>
          <w:b w:val="0"/>
          <w:color w:val="3B3838" w:themeColor="background2" w:themeShade="40"/>
          <w:sz w:val="16"/>
          <w:szCs w:val="16"/>
        </w:rPr>
        <w:t>end to end release management.</w:t>
      </w:r>
      <w:r w:rsidRPr="007C0D7A">
        <w:rPr>
          <w:b w:val="0"/>
          <w:color w:val="3B3838" w:themeColor="background2" w:themeShade="40"/>
          <w:sz w:val="16"/>
          <w:szCs w:val="16"/>
        </w:rPr>
        <w:t xml:space="preserve"> </w:t>
      </w:r>
    </w:p>
    <w:p w14:paraId="282B243E"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Review incoming initiatives and design solutions for large and medium scale projects. This includes selection and review of technology frameworks/architecture to be used on projects</w:t>
      </w:r>
    </w:p>
    <w:p w14:paraId="1A1A1898"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Develop and implement digital technology solutions with appropriate software design methodology in a dynamic and faced paced team environment.</w:t>
      </w:r>
    </w:p>
    <w:p w14:paraId="762E504A" w14:textId="77777777" w:rsidR="00F95E12"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 xml:space="preserve">Proven track record of setting up </w:t>
      </w:r>
      <w:r>
        <w:rPr>
          <w:b w:val="0"/>
          <w:color w:val="3B3838" w:themeColor="background2" w:themeShade="40"/>
          <w:sz w:val="16"/>
          <w:szCs w:val="16"/>
        </w:rPr>
        <w:t>Release</w:t>
      </w:r>
      <w:r w:rsidRPr="007C0D7A">
        <w:rPr>
          <w:b w:val="0"/>
          <w:color w:val="3B3838" w:themeColor="background2" w:themeShade="40"/>
          <w:sz w:val="16"/>
          <w:szCs w:val="16"/>
        </w:rPr>
        <w:t xml:space="preserve"> and deployment automation for </w:t>
      </w:r>
      <w:r>
        <w:rPr>
          <w:b w:val="0"/>
          <w:color w:val="3B3838" w:themeColor="background2" w:themeShade="40"/>
          <w:sz w:val="16"/>
          <w:szCs w:val="16"/>
        </w:rPr>
        <w:t>different</w:t>
      </w:r>
      <w:r w:rsidRPr="007C0D7A">
        <w:rPr>
          <w:b w:val="0"/>
          <w:color w:val="3B3838" w:themeColor="background2" w:themeShade="40"/>
          <w:sz w:val="16"/>
          <w:szCs w:val="16"/>
        </w:rPr>
        <w:t xml:space="preserve"> technologies</w:t>
      </w:r>
      <w:r>
        <w:rPr>
          <w:b w:val="0"/>
          <w:color w:val="3B3838" w:themeColor="background2" w:themeShade="40"/>
          <w:sz w:val="16"/>
          <w:szCs w:val="16"/>
        </w:rPr>
        <w:t>.</w:t>
      </w:r>
    </w:p>
    <w:p w14:paraId="69CB1540" w14:textId="77777777" w:rsidR="00F95E12" w:rsidRPr="002C7373" w:rsidRDefault="00F95E12" w:rsidP="00F95E12">
      <w:pPr>
        <w:pStyle w:val="BodyText"/>
        <w:numPr>
          <w:ilvl w:val="0"/>
          <w:numId w:val="6"/>
        </w:numPr>
        <w:spacing w:line="240" w:lineRule="atLeast"/>
        <w:jc w:val="both"/>
        <w:rPr>
          <w:color w:val="0070C0"/>
          <w:sz w:val="16"/>
          <w:szCs w:val="16"/>
        </w:rPr>
      </w:pPr>
      <w:r w:rsidRPr="002C7373">
        <w:rPr>
          <w:color w:val="0070C0"/>
          <w:sz w:val="16"/>
          <w:szCs w:val="16"/>
        </w:rPr>
        <w:t>Experienced release management in agile scrum framework using JIRA Stories, Epics as base for weekly releases using Fix version in JIRA tool for each release.</w:t>
      </w:r>
    </w:p>
    <w:p w14:paraId="2EFB2785"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Proven track record of guiding teams on continuous integration and delivery practices.</w:t>
      </w:r>
    </w:p>
    <w:p w14:paraId="7427E90A"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 xml:space="preserve">Strong grasp </w:t>
      </w:r>
      <w:r>
        <w:rPr>
          <w:b w:val="0"/>
          <w:color w:val="3B3838" w:themeColor="background2" w:themeShade="40"/>
          <w:sz w:val="16"/>
          <w:szCs w:val="16"/>
        </w:rPr>
        <w:t>JIRA, GIT Bit bucket, Team city, Service now, confluence</w:t>
      </w:r>
    </w:p>
    <w:p w14:paraId="3A2408AA" w14:textId="77777777" w:rsidR="00F95E12" w:rsidRPr="007C0D7A" w:rsidRDefault="00F95E12" w:rsidP="00F95E12">
      <w:pPr>
        <w:pStyle w:val="BodyText"/>
        <w:numPr>
          <w:ilvl w:val="0"/>
          <w:numId w:val="6"/>
        </w:numPr>
        <w:spacing w:line="240" w:lineRule="atLeast"/>
        <w:jc w:val="both"/>
        <w:rPr>
          <w:b w:val="0"/>
          <w:color w:val="3B3838" w:themeColor="background2" w:themeShade="40"/>
          <w:sz w:val="16"/>
          <w:szCs w:val="16"/>
        </w:rPr>
      </w:pPr>
      <w:r w:rsidRPr="007C0D7A">
        <w:rPr>
          <w:b w:val="0"/>
          <w:color w:val="3B3838" w:themeColor="background2" w:themeShade="40"/>
          <w:sz w:val="16"/>
          <w:szCs w:val="16"/>
        </w:rPr>
        <w:t>Passion for increasing quality and driving business value while simultaneously decreasing the effort to get there.</w:t>
      </w:r>
    </w:p>
    <w:p w14:paraId="5A4CE2FA" w14:textId="77777777" w:rsidR="00E83863" w:rsidRDefault="00E83863" w:rsidP="00385FA1">
      <w:pPr>
        <w:autoSpaceDE w:val="0"/>
        <w:autoSpaceDN w:val="0"/>
        <w:adjustRightInd w:val="0"/>
        <w:rPr>
          <w:rFonts w:ascii="Verdana" w:hAnsi="Verdana"/>
          <w:b/>
          <w:bCs/>
          <w:color w:val="0070C0"/>
          <w:sz w:val="16"/>
          <w:szCs w:val="16"/>
        </w:rPr>
      </w:pPr>
    </w:p>
    <w:p w14:paraId="35EB87A2" w14:textId="7FAAE62A" w:rsidR="00385FA1" w:rsidRPr="000B5565" w:rsidRDefault="00385FA1" w:rsidP="00385FA1">
      <w:pPr>
        <w:autoSpaceDE w:val="0"/>
        <w:autoSpaceDN w:val="0"/>
        <w:adjustRightInd w:val="0"/>
        <w:rPr>
          <w:rFonts w:ascii="Verdana" w:hAnsi="Verdana"/>
          <w:b/>
          <w:bCs/>
          <w:color w:val="0070C0"/>
          <w:sz w:val="16"/>
          <w:szCs w:val="16"/>
        </w:rPr>
      </w:pPr>
      <w:r w:rsidRPr="000B5565">
        <w:rPr>
          <w:rFonts w:ascii="Verdana" w:hAnsi="Verdana"/>
          <w:b/>
          <w:bCs/>
          <w:color w:val="0070C0"/>
          <w:sz w:val="16"/>
          <w:szCs w:val="16"/>
        </w:rPr>
        <w:t>TECHNICAL TRAINING AND CERTIFICATION:</w:t>
      </w:r>
    </w:p>
    <w:p w14:paraId="1252DA7A" w14:textId="77777777" w:rsidR="008A6D6F" w:rsidRPr="00B517C0" w:rsidRDefault="008A6D6F" w:rsidP="008A6D6F">
      <w:pPr>
        <w:pStyle w:val="BodyText"/>
        <w:numPr>
          <w:ilvl w:val="0"/>
          <w:numId w:val="6"/>
        </w:numPr>
        <w:spacing w:line="240" w:lineRule="atLeast"/>
        <w:jc w:val="both"/>
        <w:rPr>
          <w:b w:val="0"/>
          <w:color w:val="000000"/>
          <w:sz w:val="16"/>
          <w:szCs w:val="16"/>
        </w:rPr>
      </w:pPr>
      <w:r w:rsidRPr="00B517C0">
        <w:rPr>
          <w:b w:val="0"/>
          <w:color w:val="000000"/>
          <w:sz w:val="16"/>
          <w:szCs w:val="16"/>
        </w:rPr>
        <w:t>ITIL Foundation Certified (V2 &amp; V3)</w:t>
      </w:r>
    </w:p>
    <w:p w14:paraId="0F944421" w14:textId="77777777" w:rsidR="008A6D6F" w:rsidRDefault="008A6D6F" w:rsidP="008A6D6F">
      <w:pPr>
        <w:pStyle w:val="BodyText"/>
        <w:numPr>
          <w:ilvl w:val="0"/>
          <w:numId w:val="6"/>
        </w:numPr>
        <w:spacing w:line="240" w:lineRule="atLeast"/>
        <w:jc w:val="both"/>
        <w:rPr>
          <w:b w:val="0"/>
          <w:color w:val="000000"/>
          <w:sz w:val="16"/>
          <w:szCs w:val="16"/>
        </w:rPr>
      </w:pPr>
      <w:r w:rsidRPr="00B517C0">
        <w:rPr>
          <w:b w:val="0"/>
          <w:color w:val="000000"/>
          <w:sz w:val="16"/>
          <w:szCs w:val="16"/>
        </w:rPr>
        <w:t>ITIL Practitioner Release &amp; Control Certified (V2)</w:t>
      </w:r>
    </w:p>
    <w:p w14:paraId="4606563E" w14:textId="77777777" w:rsidR="008A6D6F" w:rsidRPr="00B517C0" w:rsidRDefault="008A6D6F" w:rsidP="008A6D6F">
      <w:pPr>
        <w:pStyle w:val="BodyText"/>
        <w:numPr>
          <w:ilvl w:val="0"/>
          <w:numId w:val="6"/>
        </w:numPr>
        <w:spacing w:line="240" w:lineRule="atLeast"/>
        <w:jc w:val="both"/>
        <w:rPr>
          <w:b w:val="0"/>
          <w:color w:val="000000"/>
          <w:sz w:val="16"/>
          <w:szCs w:val="16"/>
        </w:rPr>
      </w:pPr>
      <w:r w:rsidRPr="00E174B9">
        <w:rPr>
          <w:color w:val="0070C0"/>
          <w:sz w:val="16"/>
          <w:szCs w:val="16"/>
        </w:rPr>
        <w:t>Prince-2</w:t>
      </w:r>
      <w:r>
        <w:rPr>
          <w:b w:val="0"/>
          <w:color w:val="000000"/>
          <w:sz w:val="16"/>
          <w:szCs w:val="16"/>
        </w:rPr>
        <w:t xml:space="preserve"> Practioner training with certification </w:t>
      </w:r>
    </w:p>
    <w:p w14:paraId="7C276176" w14:textId="77777777" w:rsidR="008A6D6F" w:rsidRDefault="008A6D6F" w:rsidP="008A6D6F">
      <w:pPr>
        <w:pStyle w:val="BodyText"/>
        <w:numPr>
          <w:ilvl w:val="0"/>
          <w:numId w:val="6"/>
        </w:numPr>
        <w:spacing w:line="240" w:lineRule="atLeast"/>
        <w:jc w:val="both"/>
        <w:rPr>
          <w:b w:val="0"/>
          <w:color w:val="000000"/>
          <w:sz w:val="16"/>
          <w:szCs w:val="16"/>
        </w:rPr>
      </w:pPr>
      <w:r w:rsidRPr="00E83863">
        <w:rPr>
          <w:b w:val="0"/>
          <w:color w:val="000000"/>
          <w:sz w:val="16"/>
          <w:szCs w:val="16"/>
        </w:rPr>
        <w:t>Domain Knowledge: Information Technology Services, Financial Services (</w:t>
      </w:r>
      <w:r>
        <w:rPr>
          <w:b w:val="0"/>
          <w:color w:val="000000"/>
          <w:sz w:val="16"/>
          <w:szCs w:val="16"/>
        </w:rPr>
        <w:t>Investment Banking, Retails and Corporate Banking)</w:t>
      </w:r>
    </w:p>
    <w:p w14:paraId="0DD2DD03" w14:textId="77777777" w:rsidR="008A6D6F" w:rsidRDefault="008A6D6F" w:rsidP="008A6D6F">
      <w:pPr>
        <w:pStyle w:val="BodyText"/>
        <w:numPr>
          <w:ilvl w:val="0"/>
          <w:numId w:val="6"/>
        </w:numPr>
        <w:spacing w:line="240" w:lineRule="atLeast"/>
        <w:jc w:val="both"/>
        <w:rPr>
          <w:b w:val="0"/>
          <w:color w:val="000000"/>
          <w:sz w:val="16"/>
          <w:szCs w:val="16"/>
        </w:rPr>
      </w:pPr>
      <w:r>
        <w:rPr>
          <w:b w:val="0"/>
          <w:color w:val="000000"/>
          <w:sz w:val="16"/>
          <w:szCs w:val="16"/>
        </w:rPr>
        <w:t xml:space="preserve">Application Servers: </w:t>
      </w:r>
      <w:r w:rsidRPr="001A1311">
        <w:rPr>
          <w:b w:val="0"/>
          <w:color w:val="000000"/>
          <w:sz w:val="16"/>
          <w:szCs w:val="16"/>
        </w:rPr>
        <w:t>IBM WebSphere Application Server 6.1/7.0/8.0/8.5 and Oracle WebLogic Application Server 10.3/12.1</w:t>
      </w:r>
    </w:p>
    <w:p w14:paraId="6D757A5A" w14:textId="321A07E8" w:rsidR="008A6D6F" w:rsidRPr="00D93A50" w:rsidRDefault="008A6D6F" w:rsidP="008A6D6F">
      <w:pPr>
        <w:pStyle w:val="BodyText"/>
        <w:numPr>
          <w:ilvl w:val="0"/>
          <w:numId w:val="6"/>
        </w:numPr>
        <w:spacing w:line="240" w:lineRule="atLeast"/>
        <w:jc w:val="both"/>
        <w:rPr>
          <w:b w:val="0"/>
          <w:color w:val="000000"/>
          <w:sz w:val="16"/>
          <w:szCs w:val="16"/>
        </w:rPr>
      </w:pPr>
      <w:r w:rsidRPr="00E174B9">
        <w:rPr>
          <w:color w:val="0070C0"/>
          <w:sz w:val="16"/>
          <w:szCs w:val="16"/>
        </w:rPr>
        <w:t>Software Languag</w:t>
      </w:r>
      <w:r w:rsidR="00B60F95">
        <w:rPr>
          <w:color w:val="0070C0"/>
          <w:sz w:val="16"/>
          <w:szCs w:val="16"/>
        </w:rPr>
        <w:t>e understanding</w:t>
      </w:r>
      <w:r w:rsidRPr="00E174B9">
        <w:rPr>
          <w:color w:val="0070C0"/>
          <w:sz w:val="16"/>
          <w:szCs w:val="16"/>
        </w:rPr>
        <w:t>:</w:t>
      </w:r>
      <w:r w:rsidRPr="00D93A50">
        <w:rPr>
          <w:b w:val="0"/>
          <w:color w:val="000000"/>
          <w:sz w:val="16"/>
          <w:szCs w:val="16"/>
        </w:rPr>
        <w:t xml:space="preserve"> Pyhton scripting , JAVA/J2EE , C, C++, </w:t>
      </w:r>
      <w:r w:rsidR="00E1607F">
        <w:rPr>
          <w:b w:val="0"/>
          <w:color w:val="000000"/>
          <w:sz w:val="16"/>
          <w:szCs w:val="16"/>
        </w:rPr>
        <w:t xml:space="preserve">Informatica </w:t>
      </w:r>
      <w:r w:rsidRPr="00D93A50">
        <w:rPr>
          <w:b w:val="0"/>
          <w:color w:val="000000"/>
          <w:sz w:val="16"/>
          <w:szCs w:val="16"/>
        </w:rPr>
        <w:t>ETL, IBM Mainframes.</w:t>
      </w:r>
    </w:p>
    <w:p w14:paraId="4EE3CCB9" w14:textId="7098E90F" w:rsidR="008A6D6F" w:rsidRDefault="008A6D6F" w:rsidP="008A6D6F">
      <w:pPr>
        <w:pStyle w:val="BodyText"/>
        <w:numPr>
          <w:ilvl w:val="0"/>
          <w:numId w:val="6"/>
        </w:numPr>
        <w:spacing w:line="240" w:lineRule="atLeast"/>
        <w:jc w:val="both"/>
        <w:rPr>
          <w:b w:val="0"/>
          <w:color w:val="000000"/>
          <w:sz w:val="16"/>
          <w:szCs w:val="16"/>
        </w:rPr>
      </w:pPr>
      <w:r w:rsidRPr="00E174B9">
        <w:rPr>
          <w:color w:val="0070C0"/>
          <w:sz w:val="16"/>
          <w:szCs w:val="16"/>
        </w:rPr>
        <w:t>SDLC</w:t>
      </w:r>
      <w:r w:rsidR="00F84FDA" w:rsidRPr="00E174B9">
        <w:rPr>
          <w:color w:val="0070C0"/>
          <w:sz w:val="16"/>
          <w:szCs w:val="16"/>
        </w:rPr>
        <w:t xml:space="preserve"> and STLC</w:t>
      </w:r>
      <w:r w:rsidRPr="00E174B9">
        <w:rPr>
          <w:color w:val="0070C0"/>
          <w:sz w:val="16"/>
          <w:szCs w:val="16"/>
        </w:rPr>
        <w:t>:</w:t>
      </w:r>
      <w:r w:rsidRPr="00D93A50">
        <w:rPr>
          <w:b w:val="0"/>
          <w:color w:val="000000"/>
          <w:sz w:val="16"/>
          <w:szCs w:val="16"/>
        </w:rPr>
        <w:t xml:space="preserve"> Water and Agile Scrum methodologies well versed. </w:t>
      </w:r>
    </w:p>
    <w:p w14:paraId="1431C321" w14:textId="2A027655" w:rsidR="008A6D6F" w:rsidRPr="00D93A50" w:rsidRDefault="008A6D6F" w:rsidP="00347ED0">
      <w:pPr>
        <w:pStyle w:val="BodyText"/>
        <w:numPr>
          <w:ilvl w:val="0"/>
          <w:numId w:val="6"/>
        </w:numPr>
        <w:spacing w:line="240" w:lineRule="atLeast"/>
        <w:jc w:val="both"/>
        <w:rPr>
          <w:bCs w:val="0"/>
          <w:color w:val="000000"/>
          <w:sz w:val="16"/>
          <w:szCs w:val="16"/>
        </w:rPr>
      </w:pPr>
      <w:r w:rsidRPr="00E174B9">
        <w:rPr>
          <w:color w:val="0070C0"/>
          <w:sz w:val="16"/>
          <w:szCs w:val="16"/>
        </w:rPr>
        <w:t>Source control management solutions:</w:t>
      </w:r>
      <w:r w:rsidRPr="00347ED0">
        <w:rPr>
          <w:b w:val="0"/>
          <w:color w:val="000000"/>
          <w:sz w:val="16"/>
          <w:szCs w:val="16"/>
        </w:rPr>
        <w:t xml:space="preserve"> </w:t>
      </w:r>
      <w:r w:rsidR="00721CA6">
        <w:rPr>
          <w:color w:val="000000"/>
          <w:sz w:val="16"/>
          <w:szCs w:val="16"/>
        </w:rPr>
        <w:t>Nexus</w:t>
      </w:r>
      <w:r w:rsidRPr="00D93A50">
        <w:rPr>
          <w:color w:val="000000"/>
          <w:sz w:val="16"/>
          <w:szCs w:val="16"/>
        </w:rPr>
        <w:t xml:space="preserve">, Git, </w:t>
      </w:r>
      <w:r w:rsidR="00245752">
        <w:rPr>
          <w:color w:val="000000"/>
          <w:sz w:val="16"/>
          <w:szCs w:val="16"/>
        </w:rPr>
        <w:t>SVN</w:t>
      </w:r>
    </w:p>
    <w:p w14:paraId="12338263" w14:textId="77777777" w:rsidR="008A6D6F" w:rsidRDefault="008A6D6F" w:rsidP="008A6D6F">
      <w:pPr>
        <w:pStyle w:val="BodyText"/>
        <w:numPr>
          <w:ilvl w:val="0"/>
          <w:numId w:val="6"/>
        </w:numPr>
        <w:spacing w:line="240" w:lineRule="atLeast"/>
        <w:jc w:val="both"/>
        <w:rPr>
          <w:b w:val="0"/>
          <w:color w:val="000000"/>
          <w:sz w:val="16"/>
          <w:szCs w:val="16"/>
        </w:rPr>
      </w:pPr>
      <w:r w:rsidRPr="00E174B9">
        <w:rPr>
          <w:color w:val="0070C0"/>
          <w:sz w:val="16"/>
          <w:szCs w:val="16"/>
        </w:rPr>
        <w:t>Database:</w:t>
      </w:r>
      <w:r w:rsidRPr="00E83863">
        <w:rPr>
          <w:b w:val="0"/>
          <w:color w:val="000000"/>
          <w:sz w:val="16"/>
          <w:szCs w:val="16"/>
        </w:rPr>
        <w:t xml:space="preserve"> </w:t>
      </w:r>
      <w:r>
        <w:rPr>
          <w:b w:val="0"/>
          <w:color w:val="000000"/>
          <w:sz w:val="16"/>
          <w:szCs w:val="16"/>
        </w:rPr>
        <w:t xml:space="preserve">Data ware house, </w:t>
      </w:r>
      <w:r w:rsidRPr="00E83863">
        <w:rPr>
          <w:b w:val="0"/>
          <w:color w:val="000000"/>
          <w:sz w:val="16"/>
          <w:szCs w:val="16"/>
        </w:rPr>
        <w:t xml:space="preserve">Oracle 8.0/9i/10g/11i, SQL Server 7.0/2000,DB2, MS Access, Ontario’s FACS SQL, Informatica </w:t>
      </w:r>
    </w:p>
    <w:p w14:paraId="5D1DDE0A" w14:textId="2B330B9D" w:rsidR="008A6D6F" w:rsidRPr="001040DB" w:rsidRDefault="008A6D6F" w:rsidP="008A6D6F">
      <w:pPr>
        <w:pStyle w:val="BodyText"/>
        <w:numPr>
          <w:ilvl w:val="0"/>
          <w:numId w:val="6"/>
        </w:numPr>
        <w:spacing w:line="240" w:lineRule="atLeast"/>
        <w:jc w:val="both"/>
        <w:rPr>
          <w:color w:val="000000"/>
          <w:sz w:val="16"/>
          <w:szCs w:val="16"/>
        </w:rPr>
      </w:pPr>
      <w:r w:rsidRPr="00E174B9">
        <w:rPr>
          <w:color w:val="0070C0"/>
          <w:sz w:val="16"/>
          <w:szCs w:val="16"/>
        </w:rPr>
        <w:t>Tools:</w:t>
      </w:r>
      <w:r>
        <w:rPr>
          <w:b w:val="0"/>
          <w:color w:val="000000"/>
          <w:sz w:val="16"/>
          <w:szCs w:val="16"/>
        </w:rPr>
        <w:t xml:space="preserve"> Informatica ETC, Sales force, </w:t>
      </w:r>
      <w:r w:rsidRPr="00E83863">
        <w:rPr>
          <w:b w:val="0"/>
          <w:color w:val="000000"/>
          <w:sz w:val="16"/>
          <w:szCs w:val="16"/>
        </w:rPr>
        <w:t xml:space="preserve"> </w:t>
      </w:r>
      <w:r>
        <w:rPr>
          <w:b w:val="0"/>
          <w:color w:val="000000"/>
          <w:sz w:val="16"/>
          <w:szCs w:val="16"/>
        </w:rPr>
        <w:t>Service Now, Remedy, JIRA, Git bitbucket</w:t>
      </w:r>
      <w:r w:rsidRPr="00E83863">
        <w:rPr>
          <w:b w:val="0"/>
          <w:color w:val="000000"/>
          <w:sz w:val="16"/>
          <w:szCs w:val="16"/>
        </w:rPr>
        <w:t xml:space="preserve">, uDeploy, Jira, Teamcity, </w:t>
      </w:r>
      <w:r>
        <w:rPr>
          <w:b w:val="0"/>
          <w:color w:val="000000"/>
          <w:sz w:val="16"/>
          <w:szCs w:val="16"/>
        </w:rPr>
        <w:t xml:space="preserve">Jenkins, UNIX, </w:t>
      </w:r>
      <w:r w:rsidRPr="001040DB">
        <w:rPr>
          <w:color w:val="000000"/>
          <w:sz w:val="16"/>
          <w:szCs w:val="16"/>
        </w:rPr>
        <w:t>LINUX, AIX, PUTTY, WINSCP</w:t>
      </w:r>
      <w:r w:rsidR="00463171" w:rsidRPr="001040DB">
        <w:rPr>
          <w:color w:val="000000"/>
          <w:sz w:val="16"/>
          <w:szCs w:val="16"/>
        </w:rPr>
        <w:t xml:space="preserve">, </w:t>
      </w:r>
      <w:r w:rsidR="00B60F95" w:rsidRPr="001040DB">
        <w:rPr>
          <w:color w:val="000000"/>
          <w:sz w:val="16"/>
          <w:szCs w:val="16"/>
        </w:rPr>
        <w:t>Openshift, Kubernetes, Docker</w:t>
      </w:r>
    </w:p>
    <w:p w14:paraId="5DDC09CF" w14:textId="77777777" w:rsidR="008A6D6F" w:rsidRDefault="008A6D6F" w:rsidP="008A6D6F">
      <w:pPr>
        <w:pStyle w:val="BodyText"/>
        <w:numPr>
          <w:ilvl w:val="0"/>
          <w:numId w:val="6"/>
        </w:numPr>
        <w:spacing w:line="240" w:lineRule="atLeast"/>
        <w:jc w:val="both"/>
        <w:rPr>
          <w:b w:val="0"/>
          <w:color w:val="000000"/>
          <w:sz w:val="16"/>
          <w:szCs w:val="16"/>
        </w:rPr>
      </w:pPr>
      <w:r w:rsidRPr="00E174B9">
        <w:rPr>
          <w:color w:val="0070C0"/>
          <w:sz w:val="16"/>
          <w:szCs w:val="16"/>
        </w:rPr>
        <w:t>Monitoring Tools-</w:t>
      </w:r>
      <w:r>
        <w:rPr>
          <w:b w:val="0"/>
          <w:color w:val="000000"/>
          <w:sz w:val="16"/>
          <w:szCs w:val="16"/>
        </w:rPr>
        <w:t xml:space="preserve"> </w:t>
      </w:r>
      <w:r>
        <w:rPr>
          <w:rFonts w:ascii="Trebuchet MS" w:hAnsi="Trebuchet MS" w:cs="Trebuchet MS"/>
          <w:sz w:val="16"/>
          <w:szCs w:val="16"/>
        </w:rPr>
        <w:t>C</w:t>
      </w:r>
      <w:r w:rsidRPr="001A1311">
        <w:rPr>
          <w:b w:val="0"/>
          <w:color w:val="000000"/>
          <w:sz w:val="16"/>
          <w:szCs w:val="16"/>
        </w:rPr>
        <w:t>A Wily Introscope, IBM Tivoli Performance Viewer, Dynatrace and Splunk</w:t>
      </w:r>
    </w:p>
    <w:p w14:paraId="5D7144C8" w14:textId="473B7AD9" w:rsidR="008A6D6F" w:rsidRDefault="008A6D6F" w:rsidP="008A6D6F">
      <w:pPr>
        <w:pStyle w:val="BodyText"/>
        <w:numPr>
          <w:ilvl w:val="0"/>
          <w:numId w:val="6"/>
        </w:numPr>
        <w:spacing w:line="240" w:lineRule="atLeast"/>
        <w:jc w:val="both"/>
        <w:rPr>
          <w:b w:val="0"/>
          <w:color w:val="000000"/>
          <w:sz w:val="16"/>
          <w:szCs w:val="16"/>
        </w:rPr>
      </w:pPr>
      <w:r w:rsidRPr="001B7B31">
        <w:rPr>
          <w:b w:val="0"/>
          <w:color w:val="000000"/>
          <w:sz w:val="16"/>
          <w:szCs w:val="16"/>
        </w:rPr>
        <w:t xml:space="preserve">SWIFT, </w:t>
      </w:r>
      <w:r>
        <w:rPr>
          <w:b w:val="0"/>
          <w:color w:val="000000"/>
          <w:sz w:val="16"/>
          <w:szCs w:val="16"/>
        </w:rPr>
        <w:t xml:space="preserve">Trade Finance, </w:t>
      </w:r>
      <w:r w:rsidRPr="001B7B31">
        <w:rPr>
          <w:b w:val="0"/>
          <w:color w:val="000000"/>
          <w:sz w:val="16"/>
          <w:szCs w:val="16"/>
        </w:rPr>
        <w:t>Transactions, Transfer, Standing orders, Direct debits, Accounts, Balances, File transfers, ACH</w:t>
      </w:r>
    </w:p>
    <w:p w14:paraId="391DBC5C" w14:textId="77777777" w:rsidR="002A1716" w:rsidRDefault="002A1716" w:rsidP="00B517C0">
      <w:pPr>
        <w:autoSpaceDE w:val="0"/>
        <w:autoSpaceDN w:val="0"/>
        <w:adjustRightInd w:val="0"/>
        <w:rPr>
          <w:rFonts w:ascii="Verdana" w:hAnsi="Verdana"/>
          <w:b/>
          <w:bCs/>
          <w:color w:val="0070C0"/>
          <w:sz w:val="16"/>
          <w:szCs w:val="16"/>
        </w:rPr>
      </w:pPr>
    </w:p>
    <w:p w14:paraId="25DDE531" w14:textId="6123E53A" w:rsidR="003B149C" w:rsidRPr="000B5565" w:rsidRDefault="00CA71CE" w:rsidP="00B517C0">
      <w:pPr>
        <w:autoSpaceDE w:val="0"/>
        <w:autoSpaceDN w:val="0"/>
        <w:adjustRightInd w:val="0"/>
        <w:rPr>
          <w:rFonts w:ascii="Verdana" w:hAnsi="Verdana"/>
          <w:b/>
          <w:bCs/>
          <w:color w:val="0070C0"/>
          <w:sz w:val="16"/>
          <w:szCs w:val="16"/>
        </w:rPr>
      </w:pPr>
      <w:r w:rsidRPr="000B5565">
        <w:rPr>
          <w:rFonts w:ascii="Verdana" w:hAnsi="Verdana"/>
          <w:b/>
          <w:bCs/>
          <w:color w:val="0070C0"/>
          <w:sz w:val="16"/>
          <w:szCs w:val="16"/>
        </w:rPr>
        <w:t>ACADEMIC QUALIFICATION:</w:t>
      </w:r>
    </w:p>
    <w:p w14:paraId="5283AC20" w14:textId="63EA368B" w:rsidR="00385FA1" w:rsidRPr="00B517C0" w:rsidRDefault="00CA71CE" w:rsidP="00B517C0">
      <w:pPr>
        <w:autoSpaceDE w:val="0"/>
        <w:autoSpaceDN w:val="0"/>
        <w:adjustRightInd w:val="0"/>
        <w:rPr>
          <w:rFonts w:ascii="Verdana" w:hAnsi="Verdana"/>
          <w:color w:val="0070C0"/>
          <w:sz w:val="16"/>
          <w:szCs w:val="16"/>
        </w:rPr>
      </w:pPr>
      <w:r w:rsidRPr="00B517C0">
        <w:rPr>
          <w:rFonts w:ascii="Verdana" w:hAnsi="Verdana"/>
          <w:color w:val="0070C0"/>
          <w:sz w:val="16"/>
          <w:szCs w:val="16"/>
        </w:rPr>
        <w:t>Elect</w:t>
      </w:r>
      <w:r w:rsidR="00EB7164" w:rsidRPr="00B517C0">
        <w:rPr>
          <w:rFonts w:ascii="Verdana" w:hAnsi="Verdana"/>
          <w:color w:val="0070C0"/>
          <w:sz w:val="16"/>
          <w:szCs w:val="16"/>
        </w:rPr>
        <w:t xml:space="preserve">ronics and Communication </w:t>
      </w:r>
      <w:r w:rsidR="000A548B" w:rsidRPr="00B517C0">
        <w:rPr>
          <w:rFonts w:ascii="Verdana" w:hAnsi="Verdana"/>
          <w:color w:val="0070C0"/>
          <w:sz w:val="16"/>
          <w:szCs w:val="16"/>
        </w:rPr>
        <w:t>(</w:t>
      </w:r>
      <w:r w:rsidR="00DE1171" w:rsidRPr="00B517C0">
        <w:rPr>
          <w:rFonts w:ascii="Verdana" w:hAnsi="Verdana"/>
          <w:color w:val="0070C0"/>
          <w:sz w:val="16"/>
          <w:szCs w:val="16"/>
        </w:rPr>
        <w:t>Department of Technical Education</w:t>
      </w:r>
      <w:r w:rsidR="000A548B" w:rsidRPr="00B517C0">
        <w:rPr>
          <w:rFonts w:ascii="Verdana" w:hAnsi="Verdana"/>
          <w:color w:val="0070C0"/>
          <w:sz w:val="16"/>
          <w:szCs w:val="16"/>
        </w:rPr>
        <w:t xml:space="preserve"> Bangalore </w:t>
      </w:r>
      <w:r w:rsidR="007B68B1" w:rsidRPr="00B517C0">
        <w:rPr>
          <w:rFonts w:ascii="Verdana" w:hAnsi="Verdana"/>
          <w:color w:val="0070C0"/>
          <w:sz w:val="16"/>
          <w:szCs w:val="16"/>
        </w:rPr>
        <w:t>(</w:t>
      </w:r>
      <w:r w:rsidR="00DE1171" w:rsidRPr="00B517C0">
        <w:rPr>
          <w:rFonts w:ascii="Verdana" w:hAnsi="Verdana"/>
          <w:color w:val="0070C0"/>
          <w:sz w:val="16"/>
          <w:szCs w:val="16"/>
        </w:rPr>
        <w:t>AICTE New Delhi</w:t>
      </w:r>
      <w:r w:rsidR="007B68B1" w:rsidRPr="00B517C0">
        <w:rPr>
          <w:rFonts w:ascii="Verdana" w:hAnsi="Verdana"/>
          <w:color w:val="0070C0"/>
          <w:sz w:val="16"/>
          <w:szCs w:val="16"/>
        </w:rPr>
        <w:t>)</w:t>
      </w:r>
      <w:r w:rsidR="00626FB1">
        <w:rPr>
          <w:rFonts w:ascii="Verdana" w:hAnsi="Verdana"/>
          <w:color w:val="0070C0"/>
          <w:sz w:val="16"/>
          <w:szCs w:val="16"/>
        </w:rPr>
        <w:t xml:space="preserve"> Full time.</w:t>
      </w:r>
    </w:p>
    <w:p w14:paraId="2421016A" w14:textId="77777777" w:rsidR="002A1716" w:rsidRDefault="002A1716" w:rsidP="00CA71CE">
      <w:pPr>
        <w:autoSpaceDE w:val="0"/>
        <w:autoSpaceDN w:val="0"/>
        <w:adjustRightInd w:val="0"/>
        <w:rPr>
          <w:rFonts w:ascii="Verdana" w:hAnsi="Verdana"/>
          <w:b/>
          <w:bCs/>
          <w:color w:val="0070C0"/>
          <w:sz w:val="16"/>
          <w:szCs w:val="16"/>
        </w:rPr>
      </w:pPr>
    </w:p>
    <w:p w14:paraId="3B75F038" w14:textId="63285B4F" w:rsidR="00CC0E7E" w:rsidRDefault="00B3199A" w:rsidP="00CC0E7E">
      <w:pPr>
        <w:autoSpaceDE w:val="0"/>
        <w:autoSpaceDN w:val="0"/>
        <w:adjustRightInd w:val="0"/>
        <w:rPr>
          <w:rFonts w:ascii="Verdana" w:hAnsi="Verdana"/>
          <w:b/>
          <w:bCs/>
          <w:color w:val="0070C0"/>
          <w:sz w:val="16"/>
          <w:szCs w:val="16"/>
        </w:rPr>
      </w:pPr>
      <w:r>
        <w:rPr>
          <w:rFonts w:ascii="Verdana" w:hAnsi="Verdana"/>
          <w:b/>
          <w:bCs/>
          <w:color w:val="0070C0"/>
          <w:sz w:val="16"/>
          <w:szCs w:val="16"/>
        </w:rPr>
        <w:t>Work Experience:</w:t>
      </w:r>
    </w:p>
    <w:p w14:paraId="1E43E06F" w14:textId="2D05CA08" w:rsidR="0078308E" w:rsidRDefault="0078308E" w:rsidP="00CC0E7E">
      <w:pPr>
        <w:autoSpaceDE w:val="0"/>
        <w:autoSpaceDN w:val="0"/>
        <w:adjustRightInd w:val="0"/>
        <w:rPr>
          <w:rFonts w:ascii="Verdana" w:hAnsi="Verdana"/>
          <w:b/>
          <w:bCs/>
          <w:color w:val="0070C0"/>
          <w:sz w:val="16"/>
          <w:szCs w:val="16"/>
        </w:rPr>
      </w:pPr>
    </w:p>
    <w:p w14:paraId="313800B6" w14:textId="77777777" w:rsidR="002A1716" w:rsidRDefault="002A1716" w:rsidP="00F52691">
      <w:pPr>
        <w:spacing w:line="288" w:lineRule="auto"/>
        <w:jc w:val="both"/>
        <w:rPr>
          <w:rFonts w:ascii="Verdana" w:hAnsi="Verdana"/>
          <w:b/>
          <w:bCs/>
          <w:color w:val="0070C0"/>
          <w:sz w:val="16"/>
          <w:szCs w:val="16"/>
        </w:rPr>
      </w:pPr>
    </w:p>
    <w:p w14:paraId="0CBD77FE" w14:textId="086F4F0B" w:rsidR="00F52691" w:rsidRPr="007F4B82" w:rsidRDefault="00DC5AD0" w:rsidP="00F52691">
      <w:pPr>
        <w:spacing w:line="288" w:lineRule="auto"/>
        <w:jc w:val="both"/>
        <w:rPr>
          <w:rFonts w:ascii="Verdana" w:hAnsi="Verdana"/>
          <w:b/>
          <w:bCs/>
          <w:color w:val="0070C0"/>
          <w:sz w:val="16"/>
          <w:szCs w:val="16"/>
        </w:rPr>
      </w:pPr>
      <w:r>
        <w:rPr>
          <w:rFonts w:ascii="Verdana" w:hAnsi="Verdana"/>
          <w:b/>
          <w:bCs/>
          <w:color w:val="0070C0"/>
          <w:sz w:val="16"/>
          <w:szCs w:val="16"/>
        </w:rPr>
        <w:t>Allstate Corporation</w:t>
      </w:r>
      <w:r w:rsidR="00F52691" w:rsidRPr="007F4B82">
        <w:rPr>
          <w:rFonts w:ascii="Verdana" w:hAnsi="Verdana"/>
          <w:b/>
          <w:bCs/>
          <w:color w:val="0070C0"/>
          <w:sz w:val="16"/>
          <w:szCs w:val="16"/>
        </w:rPr>
        <w:t xml:space="preserve">  Onsite </w:t>
      </w:r>
      <w:r w:rsidR="0046379B">
        <w:rPr>
          <w:rFonts w:ascii="Verdana" w:hAnsi="Verdana"/>
          <w:b/>
          <w:bCs/>
          <w:color w:val="0070C0"/>
          <w:sz w:val="16"/>
          <w:szCs w:val="16"/>
        </w:rPr>
        <w:t xml:space="preserve">Release Manager </w:t>
      </w:r>
      <w:r>
        <w:rPr>
          <w:rFonts w:ascii="Verdana" w:hAnsi="Verdana"/>
          <w:b/>
          <w:bCs/>
          <w:color w:val="0070C0"/>
          <w:sz w:val="16"/>
          <w:szCs w:val="16"/>
        </w:rPr>
        <w:t>US Chicago</w:t>
      </w:r>
    </w:p>
    <w:p w14:paraId="41DDF54A" w14:textId="1C859C23" w:rsidR="00395E93" w:rsidRDefault="00865452" w:rsidP="00395E93">
      <w:pPr>
        <w:rPr>
          <w:rFonts w:ascii="Verdana" w:hAnsi="Verdana"/>
          <w:b/>
          <w:bCs/>
          <w:color w:val="0070C0"/>
          <w:sz w:val="16"/>
          <w:szCs w:val="16"/>
        </w:rPr>
      </w:pPr>
      <w:r>
        <w:rPr>
          <w:rFonts w:ascii="Verdana" w:hAnsi="Verdana"/>
          <w:b/>
          <w:bCs/>
          <w:color w:val="0070C0"/>
          <w:sz w:val="16"/>
          <w:szCs w:val="16"/>
        </w:rPr>
        <w:t xml:space="preserve">Application </w:t>
      </w:r>
      <w:r w:rsidR="00526B7D">
        <w:rPr>
          <w:rFonts w:ascii="Verdana" w:hAnsi="Verdana"/>
          <w:b/>
          <w:bCs/>
          <w:color w:val="0070C0"/>
          <w:sz w:val="16"/>
          <w:szCs w:val="16"/>
        </w:rPr>
        <w:t>Release</w:t>
      </w:r>
      <w:r w:rsidR="00395E93">
        <w:rPr>
          <w:rFonts w:ascii="Verdana" w:hAnsi="Verdana"/>
          <w:b/>
          <w:bCs/>
          <w:color w:val="0070C0"/>
          <w:sz w:val="16"/>
          <w:szCs w:val="16"/>
        </w:rPr>
        <w:t xml:space="preserve"> Manager                       </w:t>
      </w:r>
      <w:r w:rsidR="00395E93" w:rsidRPr="00404197">
        <w:rPr>
          <w:rFonts w:ascii="Verdana" w:hAnsi="Verdana"/>
          <w:b/>
          <w:bCs/>
          <w:color w:val="0070C0"/>
          <w:sz w:val="16"/>
          <w:szCs w:val="16"/>
        </w:rPr>
        <w:tab/>
      </w:r>
      <w:r w:rsidR="00395E93" w:rsidRPr="00404197">
        <w:rPr>
          <w:rFonts w:ascii="Verdana" w:hAnsi="Verdana"/>
          <w:b/>
          <w:bCs/>
          <w:color w:val="0070C0"/>
          <w:sz w:val="16"/>
          <w:szCs w:val="16"/>
        </w:rPr>
        <w:tab/>
      </w:r>
      <w:r w:rsidR="00395E93" w:rsidRPr="00404197">
        <w:rPr>
          <w:rFonts w:ascii="Verdana" w:hAnsi="Verdana"/>
          <w:b/>
          <w:bCs/>
          <w:color w:val="0070C0"/>
          <w:sz w:val="16"/>
          <w:szCs w:val="16"/>
        </w:rPr>
        <w:tab/>
      </w:r>
      <w:r w:rsidR="00395E93">
        <w:rPr>
          <w:rFonts w:ascii="Verdana" w:hAnsi="Verdana"/>
          <w:b/>
          <w:bCs/>
          <w:color w:val="0070C0"/>
          <w:sz w:val="16"/>
          <w:szCs w:val="16"/>
        </w:rPr>
        <w:t xml:space="preserve">                      </w:t>
      </w:r>
      <w:r w:rsidR="007F4B82">
        <w:rPr>
          <w:rFonts w:ascii="Verdana" w:hAnsi="Verdana"/>
          <w:b/>
          <w:bCs/>
          <w:color w:val="0070C0"/>
          <w:sz w:val="16"/>
          <w:szCs w:val="16"/>
        </w:rPr>
        <w:t xml:space="preserve">              </w:t>
      </w:r>
      <w:r w:rsidR="00515FD2">
        <w:rPr>
          <w:rFonts w:ascii="Verdana" w:hAnsi="Verdana"/>
          <w:b/>
          <w:bCs/>
          <w:color w:val="0070C0"/>
          <w:sz w:val="16"/>
          <w:szCs w:val="16"/>
        </w:rPr>
        <w:t xml:space="preserve">    </w:t>
      </w:r>
      <w:r w:rsidR="0078308E">
        <w:rPr>
          <w:rFonts w:ascii="Verdana" w:hAnsi="Verdana"/>
          <w:b/>
          <w:bCs/>
          <w:color w:val="0070C0"/>
          <w:sz w:val="16"/>
          <w:szCs w:val="16"/>
        </w:rPr>
        <w:t xml:space="preserve"> </w:t>
      </w:r>
      <w:r w:rsidR="006045B6">
        <w:rPr>
          <w:rFonts w:ascii="Verdana" w:hAnsi="Verdana"/>
          <w:b/>
          <w:bCs/>
          <w:color w:val="0070C0"/>
          <w:sz w:val="16"/>
          <w:szCs w:val="16"/>
        </w:rPr>
        <w:t>Feb 11th</w:t>
      </w:r>
      <w:r w:rsidRPr="00865452">
        <w:rPr>
          <w:rFonts w:ascii="Verdana" w:hAnsi="Verdana"/>
          <w:b/>
          <w:bCs/>
          <w:color w:val="0070C0"/>
          <w:sz w:val="16"/>
          <w:szCs w:val="16"/>
        </w:rPr>
        <w:t xml:space="preserve"> 201</w:t>
      </w:r>
      <w:r w:rsidR="002A1716">
        <w:rPr>
          <w:rFonts w:ascii="Verdana" w:hAnsi="Verdana"/>
          <w:b/>
          <w:bCs/>
          <w:color w:val="0070C0"/>
          <w:sz w:val="16"/>
          <w:szCs w:val="16"/>
        </w:rPr>
        <w:t>6</w:t>
      </w:r>
      <w:r w:rsidR="00B179BA">
        <w:rPr>
          <w:rFonts w:ascii="Verdana" w:hAnsi="Verdana"/>
          <w:b/>
          <w:bCs/>
          <w:color w:val="0070C0"/>
          <w:sz w:val="16"/>
          <w:szCs w:val="16"/>
        </w:rPr>
        <w:t xml:space="preserve"> to</w:t>
      </w:r>
      <w:r w:rsidR="006045B6">
        <w:rPr>
          <w:rFonts w:ascii="Verdana" w:hAnsi="Verdana"/>
          <w:b/>
          <w:bCs/>
          <w:color w:val="0070C0"/>
          <w:sz w:val="16"/>
          <w:szCs w:val="16"/>
        </w:rPr>
        <w:t xml:space="preserve"> </w:t>
      </w:r>
      <w:r w:rsidR="00E3423F">
        <w:rPr>
          <w:rFonts w:ascii="Verdana" w:hAnsi="Verdana"/>
          <w:b/>
          <w:bCs/>
          <w:color w:val="0070C0"/>
          <w:sz w:val="16"/>
          <w:szCs w:val="16"/>
        </w:rPr>
        <w:t>till date</w:t>
      </w:r>
    </w:p>
    <w:p w14:paraId="35A1A153" w14:textId="14B6B6CF" w:rsidR="003F1FD8" w:rsidRDefault="003F1FD8" w:rsidP="00395E93">
      <w:pPr>
        <w:rPr>
          <w:rFonts w:ascii="Verdana" w:hAnsi="Verdana"/>
          <w:b/>
          <w:bCs/>
          <w:color w:val="0070C0"/>
          <w:sz w:val="16"/>
          <w:szCs w:val="16"/>
        </w:rPr>
      </w:pPr>
    </w:p>
    <w:p w14:paraId="6C58F7EB" w14:textId="77777777" w:rsidR="003F1FD8" w:rsidRPr="00A61BDC" w:rsidRDefault="003F1FD8" w:rsidP="003F1FD8">
      <w:pPr>
        <w:rPr>
          <w:rFonts w:ascii="Verdana" w:hAnsi="Verdana"/>
          <w:color w:val="000000"/>
          <w:sz w:val="16"/>
          <w:szCs w:val="16"/>
        </w:rPr>
      </w:pPr>
      <w:r w:rsidRPr="00A61BDC">
        <w:rPr>
          <w:rFonts w:ascii="Verdana" w:hAnsi="Verdana"/>
          <w:color w:val="000000"/>
          <w:sz w:val="16"/>
          <w:szCs w:val="16"/>
        </w:rPr>
        <w:t xml:space="preserve">Part of Allstate Road Side Service BU headquarters in Chicago US. </w:t>
      </w:r>
      <w:r>
        <w:rPr>
          <w:rFonts w:ascii="Verdana" w:hAnsi="Verdana"/>
          <w:color w:val="000000"/>
          <w:sz w:val="16"/>
          <w:szCs w:val="16"/>
        </w:rPr>
        <w:t xml:space="preserve">Was </w:t>
      </w:r>
      <w:r w:rsidRPr="00A61BDC">
        <w:rPr>
          <w:rFonts w:ascii="Verdana" w:hAnsi="Verdana"/>
          <w:color w:val="000000"/>
          <w:sz w:val="16"/>
          <w:szCs w:val="16"/>
        </w:rPr>
        <w:t>reporting directly to the Director Head of Infrastructure and Operations</w:t>
      </w:r>
      <w:r>
        <w:rPr>
          <w:rFonts w:ascii="Verdana" w:hAnsi="Verdana"/>
          <w:color w:val="000000"/>
          <w:sz w:val="16"/>
          <w:szCs w:val="16"/>
        </w:rPr>
        <w:t>. There were around 20 ARS Java based applications in-house data center and hosting services. Looking after the India Pune Deployment and small development team as Delivery/Release Manager. Involved in transitioning the projects from traditional waterfall model to agile scrum model. Travelled US multiple times on business visa for the transition.</w:t>
      </w:r>
    </w:p>
    <w:p w14:paraId="00DDC379" w14:textId="77777777" w:rsidR="00FB667E" w:rsidRPr="00F52691" w:rsidRDefault="00FB667E" w:rsidP="00F52691">
      <w:pPr>
        <w:pStyle w:val="Header"/>
        <w:spacing w:before="20" w:after="20"/>
        <w:rPr>
          <w:rFonts w:ascii="Verdana" w:hAnsi="Verdana"/>
          <w:sz w:val="16"/>
          <w:szCs w:val="16"/>
        </w:rPr>
      </w:pPr>
    </w:p>
    <w:p w14:paraId="196889A4" w14:textId="45114C1A"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 xml:space="preserve">Maintain the </w:t>
      </w:r>
      <w:r w:rsidR="002A1716">
        <w:rPr>
          <w:rFonts w:ascii="Verdana" w:hAnsi="Verdana" w:cs="Arial"/>
          <w:color w:val="333333"/>
          <w:sz w:val="16"/>
          <w:szCs w:val="16"/>
          <w:shd w:val="clear" w:color="auto" w:fill="FFFFFF"/>
        </w:rPr>
        <w:t xml:space="preserve">Allstate Enterprise </w:t>
      </w:r>
      <w:r w:rsidR="00FB667E">
        <w:rPr>
          <w:rFonts w:ascii="Verdana" w:hAnsi="Verdana" w:cs="Arial"/>
          <w:color w:val="333333"/>
          <w:sz w:val="16"/>
          <w:szCs w:val="16"/>
          <w:shd w:val="clear" w:color="auto" w:fill="FFFFFF"/>
        </w:rPr>
        <w:t xml:space="preserve">IT </w:t>
      </w:r>
      <w:r w:rsidRPr="00F52691">
        <w:rPr>
          <w:rFonts w:ascii="Verdana" w:hAnsi="Verdana" w:cs="Arial"/>
          <w:color w:val="333333"/>
          <w:sz w:val="16"/>
          <w:szCs w:val="16"/>
          <w:shd w:val="clear" w:color="auto" w:fill="FFFFFF"/>
        </w:rPr>
        <w:t>release calendar and adhere to the process and the dates.</w:t>
      </w:r>
    </w:p>
    <w:p w14:paraId="5A75186A"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Act as interface between the technical team and the product owner, ensuring there is good collaboration.</w:t>
      </w:r>
    </w:p>
    <w:p w14:paraId="5936916B"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Development and maintenance of release notes and go-live plans</w:t>
      </w:r>
    </w:p>
    <w:p w14:paraId="1D7599D4"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lastRenderedPageBreak/>
        <w:t>Checking projects have meet the entry criteria for regression testing</w:t>
      </w:r>
    </w:p>
    <w:p w14:paraId="327CED2D" w14:textId="6EAF02DD" w:rsid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Perform risk analysis, planning and approvals for late admissions into scheduled releases and for all changes not in a scheduled release</w:t>
      </w:r>
    </w:p>
    <w:p w14:paraId="63C49CDD"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Conduct Release Readiness reviews, Milestone Reviews, and Business Go/No-Go reviews</w:t>
      </w:r>
    </w:p>
    <w:p w14:paraId="08C2C459"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Produce Deployment, Run Books and Implementation Plans</w:t>
      </w:r>
    </w:p>
    <w:p w14:paraId="32F339B0"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Communicate release details and schedules to internal and external stakeholders as required</w:t>
      </w:r>
    </w:p>
    <w:p w14:paraId="36AFF6D2"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Lead and coordinate the Go-Live activities including the execution of the deployment Plans and checklists.</w:t>
      </w:r>
    </w:p>
    <w:p w14:paraId="179CA21F"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Develops/promotes automation tools used to build, integrate, and deploy software releases to various platforms</w:t>
      </w:r>
    </w:p>
    <w:p w14:paraId="6F042BD7" w14:textId="77777777" w:rsidR="00F52691" w:rsidRPr="00F52691" w:rsidRDefault="00F52691" w:rsidP="00F52691">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Participate in bi-weekly/monthly operational review meetings to discuss release progress, roadblocks and risks</w:t>
      </w:r>
    </w:p>
    <w:p w14:paraId="63301115" w14:textId="7659ED0D" w:rsidR="002F56A7" w:rsidRDefault="00F52691" w:rsidP="00DC5AD0">
      <w:pPr>
        <w:pStyle w:val="ListParagraph"/>
        <w:numPr>
          <w:ilvl w:val="0"/>
          <w:numId w:val="5"/>
        </w:numPr>
        <w:spacing w:after="160" w:line="259" w:lineRule="auto"/>
        <w:rPr>
          <w:rFonts w:ascii="Verdana" w:hAnsi="Verdana" w:cs="Arial"/>
          <w:color w:val="333333"/>
          <w:sz w:val="16"/>
          <w:szCs w:val="16"/>
          <w:shd w:val="clear" w:color="auto" w:fill="FFFFFF"/>
        </w:rPr>
      </w:pPr>
      <w:r w:rsidRPr="00F52691">
        <w:rPr>
          <w:rFonts w:ascii="Verdana" w:hAnsi="Verdana" w:cs="Arial"/>
          <w:color w:val="333333"/>
          <w:sz w:val="16"/>
          <w:szCs w:val="16"/>
          <w:shd w:val="clear" w:color="auto" w:fill="FFFFFF"/>
        </w:rPr>
        <w:t>Maintains a release repository and manages key information such as build and release procedures, dashboards, dependencies, and notification lists</w:t>
      </w:r>
    </w:p>
    <w:p w14:paraId="4880930D"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 xml:space="preserve">Forward Plan the release windows and cycles across a </w:t>
      </w:r>
      <w:r>
        <w:rPr>
          <w:rFonts w:ascii="Verdana" w:hAnsi="Verdana" w:cs="Arial"/>
          <w:color w:val="3B3838" w:themeColor="background2" w:themeShade="40"/>
          <w:sz w:val="16"/>
          <w:szCs w:val="16"/>
          <w:shd w:val="clear" w:color="auto" w:fill="FFFFFF"/>
        </w:rPr>
        <w:t>IBM Banking Clients</w:t>
      </w:r>
    </w:p>
    <w:p w14:paraId="07964240"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Manage </w:t>
      </w:r>
      <w:hyperlink r:id="rId11" w:history="1">
        <w:r w:rsidRPr="00BA7027">
          <w:rPr>
            <w:rFonts w:ascii="Verdana" w:hAnsi="Verdana" w:cs="Arial"/>
            <w:color w:val="3B3838" w:themeColor="background2" w:themeShade="40"/>
            <w:sz w:val="16"/>
            <w:szCs w:val="16"/>
            <w:shd w:val="clear" w:color="auto" w:fill="FFFFFF"/>
          </w:rPr>
          <w:t>risks</w:t>
        </w:r>
      </w:hyperlink>
      <w:r w:rsidRPr="00BA7027">
        <w:rPr>
          <w:rFonts w:ascii="Verdana" w:hAnsi="Verdana" w:cs="Arial"/>
          <w:color w:val="3B3838" w:themeColor="background2" w:themeShade="40"/>
          <w:sz w:val="16"/>
          <w:szCs w:val="16"/>
          <w:shd w:val="clear" w:color="auto" w:fill="FFFFFF"/>
        </w:rPr>
        <w:t> and resolves issues that affect release scope, schedule and quality</w:t>
      </w:r>
    </w:p>
    <w:p w14:paraId="2A7853A3"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Measure and monitor progress to ensure application releases are delivered on time and within budget, and that they meet or exceed expectations</w:t>
      </w:r>
    </w:p>
    <w:p w14:paraId="652D6B81" w14:textId="78E6805F"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Communicate all key project plans, commitments, and changes including requirements, QA plans, schedule, and scope changes</w:t>
      </w:r>
    </w:p>
    <w:p w14:paraId="1A822528"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Manage relationships and coordinate work between different teams at different locations</w:t>
      </w:r>
    </w:p>
    <w:p w14:paraId="0DD83B96"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Conduct Release Readiness reviews, Milestone Reviews, and Business Go/No-Go reviews</w:t>
      </w:r>
    </w:p>
    <w:p w14:paraId="3B72AAFB"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Produce Deployment, Run Books and Implementation Plans for all Infinity Business Unit</w:t>
      </w:r>
    </w:p>
    <w:p w14:paraId="39162F95"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Weekly Release Reporting to SunGard Infinity Leadership teams</w:t>
      </w:r>
    </w:p>
    <w:p w14:paraId="232C3D26" w14:textId="77777777" w:rsidR="00FB667E" w:rsidRPr="00BA7027" w:rsidRDefault="00FB667E" w:rsidP="00FB667E">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BA7027">
        <w:rPr>
          <w:rFonts w:ascii="Verdana" w:hAnsi="Verdana" w:cs="Arial"/>
          <w:color w:val="3B3838" w:themeColor="background2" w:themeShade="40"/>
          <w:sz w:val="16"/>
          <w:szCs w:val="16"/>
          <w:shd w:val="clear" w:color="auto" w:fill="FFFFFF"/>
        </w:rPr>
        <w:t>Communicate release details and schedules to the Business as required</w:t>
      </w:r>
    </w:p>
    <w:p w14:paraId="4A381892" w14:textId="44D42C77" w:rsidR="002A1716" w:rsidRPr="002A1716" w:rsidRDefault="00FB667E" w:rsidP="002A1716">
      <w:pPr>
        <w:pStyle w:val="ListParagraph"/>
        <w:numPr>
          <w:ilvl w:val="0"/>
          <w:numId w:val="5"/>
        </w:numPr>
        <w:spacing w:after="160" w:line="259" w:lineRule="auto"/>
        <w:rPr>
          <w:rFonts w:ascii="Verdana" w:hAnsi="Verdana" w:cs="Arial"/>
          <w:color w:val="333333"/>
          <w:sz w:val="16"/>
          <w:szCs w:val="16"/>
          <w:shd w:val="clear" w:color="auto" w:fill="FFFFFF"/>
        </w:rPr>
      </w:pPr>
      <w:r w:rsidRPr="00BA7027">
        <w:rPr>
          <w:rFonts w:ascii="Verdana" w:hAnsi="Verdana" w:cs="Arial"/>
          <w:color w:val="3B3838" w:themeColor="background2" w:themeShade="40"/>
          <w:sz w:val="16"/>
          <w:szCs w:val="16"/>
          <w:shd w:val="clear" w:color="auto" w:fill="FFFFFF"/>
        </w:rPr>
        <w:t>Lead and co-ordinate the Go-Live activities including the execution of the deployment Plans</w:t>
      </w:r>
      <w:r w:rsidRPr="00FB667E">
        <w:rPr>
          <w:rFonts w:ascii="Verdana" w:hAnsi="Verdana" w:cs="Arial"/>
          <w:color w:val="3B3838" w:themeColor="background2" w:themeShade="40"/>
          <w:sz w:val="16"/>
          <w:szCs w:val="16"/>
          <w:shd w:val="clear" w:color="auto" w:fill="FFFFFF"/>
        </w:rPr>
        <w:t xml:space="preserve"> and checklists</w:t>
      </w:r>
      <w:r w:rsidR="00DB7DDD">
        <w:rPr>
          <w:rFonts w:ascii="Verdana" w:hAnsi="Verdana" w:cs="Arial"/>
          <w:color w:val="3B3838" w:themeColor="background2" w:themeShade="40"/>
          <w:sz w:val="16"/>
          <w:szCs w:val="16"/>
          <w:shd w:val="clear" w:color="auto" w:fill="FFFFFF"/>
        </w:rPr>
        <w:t>.</w:t>
      </w:r>
    </w:p>
    <w:p w14:paraId="322B47A4" w14:textId="77777777" w:rsidR="00173DA6" w:rsidRPr="008060A2" w:rsidRDefault="00173DA6" w:rsidP="00173DA6">
      <w:pPr>
        <w:autoSpaceDE w:val="0"/>
        <w:autoSpaceDN w:val="0"/>
        <w:adjustRightInd w:val="0"/>
        <w:rPr>
          <w:rFonts w:ascii="Verdana" w:hAnsi="Verdana"/>
          <w:b/>
          <w:bCs/>
          <w:color w:val="0070C0"/>
          <w:sz w:val="16"/>
          <w:szCs w:val="16"/>
        </w:rPr>
      </w:pPr>
      <w:r w:rsidRPr="00514B8D">
        <w:rPr>
          <w:rFonts w:ascii="Verdana" w:hAnsi="Verdana"/>
          <w:b/>
          <w:bCs/>
          <w:color w:val="0070C0"/>
          <w:sz w:val="16"/>
          <w:szCs w:val="16"/>
        </w:rPr>
        <w:t>Deutsche </w:t>
      </w:r>
      <w:r>
        <w:rPr>
          <w:rFonts w:ascii="Verdana" w:hAnsi="Verdana"/>
          <w:b/>
          <w:bCs/>
          <w:color w:val="0070C0"/>
          <w:sz w:val="16"/>
          <w:szCs w:val="16"/>
        </w:rPr>
        <w:t xml:space="preserve">Bank </w:t>
      </w:r>
      <w:r w:rsidRPr="00A569F4">
        <w:rPr>
          <w:rFonts w:ascii="Verdana" w:hAnsi="Verdana"/>
          <w:b/>
          <w:bCs/>
          <w:color w:val="0070C0"/>
          <w:sz w:val="16"/>
          <w:szCs w:val="16"/>
        </w:rPr>
        <w:t>Corporation Pune</w:t>
      </w:r>
    </w:p>
    <w:p w14:paraId="41682FF3" w14:textId="0197AD80" w:rsidR="00173DA6" w:rsidRPr="00404197" w:rsidRDefault="00173DA6" w:rsidP="00173DA6">
      <w:pPr>
        <w:rPr>
          <w:rFonts w:ascii="Verdana" w:hAnsi="Verdana"/>
          <w:b/>
          <w:bCs/>
          <w:color w:val="0070C0"/>
          <w:sz w:val="16"/>
          <w:szCs w:val="16"/>
        </w:rPr>
      </w:pPr>
      <w:r>
        <w:rPr>
          <w:rFonts w:ascii="Verdana" w:hAnsi="Verdana"/>
          <w:b/>
          <w:bCs/>
          <w:color w:val="0070C0"/>
          <w:sz w:val="16"/>
          <w:szCs w:val="16"/>
        </w:rPr>
        <w:t xml:space="preserve">DSH Delivery Release Manager                       </w:t>
      </w:r>
      <w:r w:rsidRPr="00404197">
        <w:rPr>
          <w:rFonts w:ascii="Verdana" w:hAnsi="Verdana"/>
          <w:b/>
          <w:bCs/>
          <w:color w:val="0070C0"/>
          <w:sz w:val="16"/>
          <w:szCs w:val="16"/>
        </w:rPr>
        <w:tab/>
      </w:r>
      <w:r w:rsidRPr="00404197">
        <w:rPr>
          <w:rFonts w:ascii="Verdana" w:hAnsi="Verdana"/>
          <w:b/>
          <w:bCs/>
          <w:color w:val="0070C0"/>
          <w:sz w:val="16"/>
          <w:szCs w:val="16"/>
        </w:rPr>
        <w:tab/>
      </w:r>
      <w:r w:rsidRPr="00404197">
        <w:rPr>
          <w:rFonts w:ascii="Verdana" w:hAnsi="Verdana"/>
          <w:b/>
          <w:bCs/>
          <w:color w:val="0070C0"/>
          <w:sz w:val="16"/>
          <w:szCs w:val="16"/>
        </w:rPr>
        <w:tab/>
      </w:r>
      <w:r>
        <w:rPr>
          <w:rFonts w:ascii="Verdana" w:hAnsi="Verdana"/>
          <w:b/>
          <w:bCs/>
          <w:color w:val="0070C0"/>
          <w:sz w:val="16"/>
          <w:szCs w:val="16"/>
        </w:rPr>
        <w:t xml:space="preserve">                                    11</w:t>
      </w:r>
      <w:r w:rsidRPr="00404197">
        <w:rPr>
          <w:rFonts w:ascii="Verdana" w:hAnsi="Verdana"/>
          <w:b/>
          <w:bCs/>
          <w:color w:val="0070C0"/>
          <w:sz w:val="16"/>
          <w:szCs w:val="16"/>
        </w:rPr>
        <w:t>th Feb 20</w:t>
      </w:r>
      <w:r>
        <w:rPr>
          <w:rFonts w:ascii="Verdana" w:hAnsi="Verdana"/>
          <w:b/>
          <w:bCs/>
          <w:color w:val="0070C0"/>
          <w:sz w:val="16"/>
          <w:szCs w:val="16"/>
        </w:rPr>
        <w:t xml:space="preserve">15 </w:t>
      </w:r>
      <w:r w:rsidRPr="00404197">
        <w:rPr>
          <w:rFonts w:ascii="Verdana" w:hAnsi="Verdana"/>
          <w:b/>
          <w:bCs/>
          <w:color w:val="0070C0"/>
          <w:sz w:val="16"/>
          <w:szCs w:val="16"/>
        </w:rPr>
        <w:t xml:space="preserve">to </w:t>
      </w:r>
      <w:r>
        <w:rPr>
          <w:rFonts w:ascii="Verdana" w:hAnsi="Verdana"/>
          <w:b/>
          <w:bCs/>
          <w:color w:val="0070C0"/>
          <w:sz w:val="16"/>
          <w:szCs w:val="16"/>
        </w:rPr>
        <w:t xml:space="preserve">Feb </w:t>
      </w:r>
      <w:r w:rsidRPr="00404197">
        <w:rPr>
          <w:rFonts w:ascii="Verdana" w:hAnsi="Verdana"/>
          <w:b/>
          <w:bCs/>
          <w:color w:val="0070C0"/>
          <w:sz w:val="16"/>
          <w:szCs w:val="16"/>
        </w:rPr>
        <w:t xml:space="preserve"> 201</w:t>
      </w:r>
      <w:r>
        <w:rPr>
          <w:rFonts w:ascii="Verdana" w:hAnsi="Verdana"/>
          <w:b/>
          <w:bCs/>
          <w:color w:val="0070C0"/>
          <w:sz w:val="16"/>
          <w:szCs w:val="16"/>
        </w:rPr>
        <w:t>6</w:t>
      </w:r>
    </w:p>
    <w:p w14:paraId="55046128" w14:textId="77777777" w:rsidR="00173DA6" w:rsidRPr="00514B8D" w:rsidRDefault="00173DA6" w:rsidP="00173DA6">
      <w:pPr>
        <w:spacing w:line="288" w:lineRule="auto"/>
        <w:jc w:val="both"/>
        <w:rPr>
          <w:rFonts w:ascii="Verdana" w:hAnsi="Verdana"/>
          <w:b/>
          <w:bCs/>
          <w:color w:val="0070C0"/>
          <w:sz w:val="16"/>
          <w:szCs w:val="16"/>
        </w:rPr>
      </w:pPr>
      <w:r w:rsidRPr="00514B8D">
        <w:rPr>
          <w:rFonts w:ascii="Verdana" w:hAnsi="Verdana"/>
          <w:sz w:val="16"/>
          <w:szCs w:val="16"/>
          <w:lang w:val="x-none" w:eastAsia="x-none"/>
        </w:rPr>
        <w:t>The Common Data Sourcing Hub (CDS), part of the GTO - Corporate Technology, is responsible for sourcing finance data across different business units, systems in a consistent, structured and governed manner to different consumers primarily one being the Financial Data warehouse (FDW)</w:t>
      </w:r>
    </w:p>
    <w:p w14:paraId="24101A3E"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 xml:space="preserve">Participate in </w:t>
      </w:r>
      <w:r>
        <w:rPr>
          <w:rFonts w:ascii="Verdana" w:hAnsi="Verdana" w:cs="Arial"/>
          <w:color w:val="333333"/>
          <w:sz w:val="16"/>
          <w:szCs w:val="16"/>
          <w:shd w:val="clear" w:color="auto" w:fill="FFFFFF"/>
        </w:rPr>
        <w:t xml:space="preserve">Delivery and </w:t>
      </w:r>
      <w:r w:rsidRPr="00514B8D">
        <w:rPr>
          <w:rFonts w:ascii="Verdana" w:hAnsi="Verdana" w:cs="Arial"/>
          <w:color w:val="333333"/>
          <w:sz w:val="16"/>
          <w:szCs w:val="16"/>
          <w:shd w:val="clear" w:color="auto" w:fill="FFFFFF"/>
        </w:rPr>
        <w:t xml:space="preserve">Release and </w:t>
      </w:r>
      <w:r>
        <w:rPr>
          <w:rFonts w:ascii="Verdana" w:hAnsi="Verdana" w:cs="Arial"/>
          <w:color w:val="333333"/>
          <w:sz w:val="16"/>
          <w:szCs w:val="16"/>
          <w:shd w:val="clear" w:color="auto" w:fill="FFFFFF"/>
        </w:rPr>
        <w:t xml:space="preserve">Multiple </w:t>
      </w:r>
      <w:r w:rsidRPr="00514B8D">
        <w:rPr>
          <w:rFonts w:ascii="Verdana" w:hAnsi="Verdana" w:cs="Arial"/>
          <w:color w:val="333333"/>
          <w:sz w:val="16"/>
          <w:szCs w:val="16"/>
          <w:shd w:val="clear" w:color="auto" w:fill="FFFFFF"/>
        </w:rPr>
        <w:t>Project Planning.(</w:t>
      </w:r>
      <w:r>
        <w:rPr>
          <w:rFonts w:ascii="Verdana" w:hAnsi="Verdana" w:cs="Arial"/>
          <w:color w:val="333333"/>
          <w:sz w:val="16"/>
          <w:szCs w:val="16"/>
          <w:shd w:val="clear" w:color="auto" w:fill="FFFFFF"/>
        </w:rPr>
        <w:t>Project and</w:t>
      </w:r>
      <w:r w:rsidRPr="00514B8D">
        <w:rPr>
          <w:rFonts w:ascii="Verdana" w:hAnsi="Verdana" w:cs="Arial"/>
          <w:color w:val="333333"/>
          <w:sz w:val="16"/>
          <w:szCs w:val="16"/>
          <w:shd w:val="clear" w:color="auto" w:fill="FFFFFF"/>
        </w:rPr>
        <w:t xml:space="preserve"> Release Planning by requesting time slots and efforts from various teams (e.g. DEV team or QA team) to perform the Release preparation activities)</w:t>
      </w:r>
    </w:p>
    <w:p w14:paraId="18CB86C8" w14:textId="77777777" w:rsidR="00173DA6"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Stakeholder Identification</w:t>
      </w:r>
      <w:r>
        <w:rPr>
          <w:rFonts w:ascii="Verdana" w:hAnsi="Verdana" w:cs="Arial"/>
          <w:color w:val="333333"/>
          <w:sz w:val="16"/>
          <w:szCs w:val="16"/>
          <w:shd w:val="clear" w:color="auto" w:fill="FFFFFF"/>
        </w:rPr>
        <w:t xml:space="preserve"> and management</w:t>
      </w:r>
    </w:p>
    <w:p w14:paraId="52FE5A5B"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4D60D4">
        <w:rPr>
          <w:rFonts w:ascii="Verdana" w:hAnsi="Verdana" w:cs="Arial"/>
          <w:color w:val="333333"/>
          <w:sz w:val="16"/>
          <w:szCs w:val="16"/>
          <w:shd w:val="clear" w:color="auto" w:fill="FFFFFF"/>
        </w:rPr>
        <w:t xml:space="preserve">Drive the development </w:t>
      </w:r>
      <w:r>
        <w:rPr>
          <w:rFonts w:ascii="Verdana" w:hAnsi="Verdana" w:cs="Arial"/>
          <w:color w:val="333333"/>
          <w:sz w:val="16"/>
          <w:szCs w:val="16"/>
          <w:shd w:val="clear" w:color="auto" w:fill="FFFFFF"/>
        </w:rPr>
        <w:t xml:space="preserve">and </w:t>
      </w:r>
      <w:r w:rsidRPr="004D60D4">
        <w:rPr>
          <w:rFonts w:ascii="Verdana" w:hAnsi="Verdana" w:cs="Arial"/>
          <w:color w:val="333333"/>
          <w:sz w:val="16"/>
          <w:szCs w:val="16"/>
          <w:shd w:val="clear" w:color="auto" w:fill="FFFFFF"/>
        </w:rPr>
        <w:t>support</w:t>
      </w:r>
      <w:r>
        <w:rPr>
          <w:rFonts w:ascii="Verdana" w:hAnsi="Verdana" w:cs="Arial"/>
          <w:color w:val="333333"/>
          <w:sz w:val="16"/>
          <w:szCs w:val="16"/>
          <w:shd w:val="clear" w:color="auto" w:fill="FFFFFF"/>
        </w:rPr>
        <w:t>ed</w:t>
      </w:r>
      <w:r w:rsidRPr="004D60D4">
        <w:rPr>
          <w:rFonts w:ascii="Verdana" w:hAnsi="Verdana" w:cs="Arial"/>
          <w:color w:val="333333"/>
          <w:sz w:val="16"/>
          <w:szCs w:val="16"/>
          <w:shd w:val="clear" w:color="auto" w:fill="FFFFFF"/>
        </w:rPr>
        <w:t xml:space="preserve"> multiple </w:t>
      </w:r>
      <w:r>
        <w:rPr>
          <w:rFonts w:ascii="Verdana" w:hAnsi="Verdana" w:cs="Arial"/>
          <w:color w:val="333333"/>
          <w:sz w:val="16"/>
          <w:szCs w:val="16"/>
          <w:shd w:val="clear" w:color="auto" w:fill="FFFFFF"/>
        </w:rPr>
        <w:t xml:space="preserve">risk regulatory </w:t>
      </w:r>
      <w:r w:rsidRPr="004D60D4">
        <w:rPr>
          <w:rFonts w:ascii="Verdana" w:hAnsi="Verdana" w:cs="Arial"/>
          <w:color w:val="333333"/>
          <w:sz w:val="16"/>
          <w:szCs w:val="16"/>
          <w:shd w:val="clear" w:color="auto" w:fill="FFFFFF"/>
        </w:rPr>
        <w:t>applications</w:t>
      </w:r>
      <w:r>
        <w:rPr>
          <w:rFonts w:ascii="Verdana" w:hAnsi="Verdana" w:cs="Arial"/>
          <w:color w:val="333333"/>
          <w:sz w:val="16"/>
          <w:szCs w:val="16"/>
          <w:shd w:val="clear" w:color="auto" w:fill="FFFFFF"/>
        </w:rPr>
        <w:t xml:space="preserve"> like FCL, FIM, CRES with different vendors.</w:t>
      </w:r>
    </w:p>
    <w:p w14:paraId="02DD3BA4"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Retrieve current state Release Scope</w:t>
      </w:r>
    </w:p>
    <w:p w14:paraId="7C45A93D"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Raise and assign Release JIRAs (Tasks)</w:t>
      </w:r>
    </w:p>
    <w:p w14:paraId="177A7EE1"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Continuous review and planning sessions with the application team esp. in case of extraordinary or complex releases.</w:t>
      </w:r>
    </w:p>
    <w:p w14:paraId="51622F91"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Forward Implementation Steps and timings to Release Central Runbook</w:t>
      </w:r>
    </w:p>
    <w:p w14:paraId="3EC79F7F"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Execute Release activities as per the Deployment Notes for each application in the dedicated Pre-PROD environment</w:t>
      </w:r>
    </w:p>
    <w:p w14:paraId="0B3EB277"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 xml:space="preserve">Create and modify Remedy change tickets.( Initial version of GCM ticket. </w:t>
      </w:r>
    </w:p>
    <w:p w14:paraId="7F514536"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 xml:space="preserve">Especially required (with planned tasks for 3rd parties e.g. </w:t>
      </w:r>
      <w:r>
        <w:rPr>
          <w:rFonts w:ascii="Verdana" w:hAnsi="Verdana" w:cs="Arial"/>
          <w:color w:val="333333"/>
          <w:sz w:val="16"/>
          <w:szCs w:val="16"/>
          <w:shd w:val="clear" w:color="auto" w:fill="FFFFFF"/>
        </w:rPr>
        <w:t>Linux</w:t>
      </w:r>
      <w:r w:rsidRPr="00514B8D">
        <w:rPr>
          <w:rFonts w:ascii="Verdana" w:hAnsi="Verdana" w:cs="Arial"/>
          <w:color w:val="333333"/>
          <w:sz w:val="16"/>
          <w:szCs w:val="16"/>
          <w:shd w:val="clear" w:color="auto" w:fill="FFFFFF"/>
        </w:rPr>
        <w:t xml:space="preserve"> or </w:t>
      </w:r>
      <w:r>
        <w:rPr>
          <w:rFonts w:ascii="Verdana" w:hAnsi="Verdana" w:cs="Arial"/>
          <w:color w:val="333333"/>
          <w:sz w:val="16"/>
          <w:szCs w:val="16"/>
          <w:shd w:val="clear" w:color="auto" w:fill="FFFFFF"/>
        </w:rPr>
        <w:t xml:space="preserve">Oracle </w:t>
      </w:r>
      <w:r w:rsidRPr="00514B8D">
        <w:rPr>
          <w:rFonts w:ascii="Verdana" w:hAnsi="Verdana" w:cs="Arial"/>
          <w:color w:val="333333"/>
          <w:sz w:val="16"/>
          <w:szCs w:val="16"/>
          <w:shd w:val="clear" w:color="auto" w:fill="FFFFFF"/>
        </w:rPr>
        <w:t>DBA or Hadoop teams) to start planning engagement with them)</w:t>
      </w:r>
    </w:p>
    <w:p w14:paraId="6BD91B7B"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Conduct Multiple sessions between CTB team &lt;-&gt; SL3 &lt;-&gt; SL2 to transfer knowledge of Release Scope and changes to functional scope by the release. Updates to runbooks. Replay session from SL2 to SL3 and sign-off.</w:t>
      </w:r>
    </w:p>
    <w:p w14:paraId="0300290F"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Work on Final End-to-End Release Notes.</w:t>
      </w:r>
    </w:p>
    <w:p w14:paraId="3833E32A"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OLA document for all new feeds of the release and timings</w:t>
      </w:r>
    </w:p>
    <w:p w14:paraId="399E9D60" w14:textId="77777777" w:rsidR="00173DA6" w:rsidRPr="00514B8D" w:rsidRDefault="00173DA6" w:rsidP="00173DA6">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Monitoring of all new feeds and timings (by SL2 team) either via Geneos Monitor or manual checks</w:t>
      </w:r>
    </w:p>
    <w:p w14:paraId="36F4EE56" w14:textId="6F128CE5" w:rsidR="00173DA6" w:rsidRPr="00173DA6" w:rsidRDefault="00173DA6"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514B8D">
        <w:rPr>
          <w:rFonts w:ascii="Verdana" w:hAnsi="Verdana" w:cs="Arial"/>
          <w:color w:val="333333"/>
          <w:sz w:val="16"/>
          <w:szCs w:val="16"/>
          <w:shd w:val="clear" w:color="auto" w:fill="FFFFFF"/>
        </w:rPr>
        <w:t>Execute Dress Rehearsal. Execute the PROD Deployment, Technical and Business Smoke Test tasks as per Runbook and report on results, remediate issues.</w:t>
      </w:r>
    </w:p>
    <w:p w14:paraId="506E4A75" w14:textId="77777777" w:rsidR="00173DA6" w:rsidRDefault="00173DA6" w:rsidP="00DB7DDD">
      <w:pPr>
        <w:spacing w:after="160" w:line="259" w:lineRule="auto"/>
        <w:rPr>
          <w:rFonts w:ascii="Verdana" w:hAnsi="Verdana"/>
          <w:b/>
          <w:bCs/>
          <w:color w:val="0070C0"/>
          <w:sz w:val="18"/>
          <w:szCs w:val="18"/>
        </w:rPr>
      </w:pPr>
    </w:p>
    <w:p w14:paraId="4E3C73D8" w14:textId="6D682C09" w:rsidR="00DB7DDD" w:rsidRDefault="00DB7DDD" w:rsidP="00DB7DDD">
      <w:pPr>
        <w:spacing w:after="160" w:line="259" w:lineRule="auto"/>
        <w:rPr>
          <w:rFonts w:ascii="Verdana" w:hAnsi="Verdana"/>
          <w:b/>
          <w:bCs/>
          <w:color w:val="0070C0"/>
          <w:sz w:val="16"/>
          <w:szCs w:val="16"/>
        </w:rPr>
      </w:pPr>
      <w:r w:rsidRPr="00D50F4B">
        <w:rPr>
          <w:rFonts w:ascii="Verdana" w:hAnsi="Verdana"/>
          <w:b/>
          <w:bCs/>
          <w:color w:val="0070C0"/>
          <w:sz w:val="18"/>
          <w:szCs w:val="18"/>
        </w:rPr>
        <w:t>BNY Mellon Bank</w:t>
      </w:r>
      <w:r>
        <w:rPr>
          <w:rFonts w:ascii="Verdana" w:hAnsi="Verdana"/>
          <w:b/>
          <w:bCs/>
          <w:color w:val="0070C0"/>
          <w:sz w:val="18"/>
          <w:szCs w:val="18"/>
        </w:rPr>
        <w:t xml:space="preserve"> Pune</w:t>
      </w:r>
      <w:r w:rsidRPr="00D50F4B">
        <w:rPr>
          <w:rFonts w:ascii="Verdana" w:hAnsi="Verdana"/>
          <w:b/>
          <w:bCs/>
          <w:color w:val="0070C0"/>
          <w:sz w:val="18"/>
          <w:szCs w:val="18"/>
        </w:rPr>
        <w:t xml:space="preserve">                                                                                      </w:t>
      </w:r>
      <w:r w:rsidRPr="004C735F">
        <w:rPr>
          <w:rFonts w:ascii="Verdana" w:hAnsi="Verdana"/>
          <w:b/>
          <w:bCs/>
          <w:color w:val="0070C0"/>
          <w:sz w:val="16"/>
          <w:szCs w:val="16"/>
        </w:rPr>
        <w:t xml:space="preserve">22nd </w:t>
      </w:r>
      <w:r w:rsidRPr="00D50F4B">
        <w:rPr>
          <w:rFonts w:ascii="Verdana" w:hAnsi="Verdana"/>
          <w:b/>
          <w:bCs/>
          <w:color w:val="0070C0"/>
          <w:sz w:val="16"/>
          <w:szCs w:val="16"/>
        </w:rPr>
        <w:t>July 2013 to</w:t>
      </w:r>
      <w:r>
        <w:rPr>
          <w:rFonts w:ascii="Verdana" w:hAnsi="Verdana"/>
          <w:b/>
          <w:bCs/>
          <w:color w:val="0070C0"/>
          <w:sz w:val="16"/>
          <w:szCs w:val="16"/>
        </w:rPr>
        <w:t xml:space="preserve"> 4th </w:t>
      </w:r>
      <w:r w:rsidR="0046379B">
        <w:rPr>
          <w:rFonts w:ascii="Verdana" w:hAnsi="Verdana"/>
          <w:b/>
          <w:bCs/>
          <w:color w:val="0070C0"/>
          <w:sz w:val="16"/>
          <w:szCs w:val="16"/>
        </w:rPr>
        <w:t>Feb</w:t>
      </w:r>
      <w:r w:rsidRPr="00D50F4B">
        <w:rPr>
          <w:rFonts w:ascii="Verdana" w:hAnsi="Verdana"/>
          <w:b/>
          <w:bCs/>
          <w:color w:val="0070C0"/>
          <w:sz w:val="16"/>
          <w:szCs w:val="16"/>
        </w:rPr>
        <w:t xml:space="preserve"> 2015</w:t>
      </w:r>
    </w:p>
    <w:p w14:paraId="0034F4F9" w14:textId="77777777" w:rsidR="00DB7DDD" w:rsidRDefault="00DB7DDD" w:rsidP="00DB7DDD">
      <w:pPr>
        <w:spacing w:after="160" w:line="259" w:lineRule="auto"/>
        <w:rPr>
          <w:rFonts w:ascii="Verdana" w:hAnsi="Verdana"/>
          <w:b/>
          <w:bCs/>
          <w:color w:val="0070C0"/>
          <w:sz w:val="16"/>
          <w:szCs w:val="16"/>
        </w:rPr>
      </w:pPr>
      <w:r>
        <w:rPr>
          <w:rFonts w:ascii="Verdana" w:hAnsi="Verdana"/>
          <w:b/>
          <w:bCs/>
          <w:color w:val="0070C0"/>
          <w:sz w:val="16"/>
          <w:szCs w:val="16"/>
        </w:rPr>
        <w:t>Oncore Fund Accounting Eagle Application Release</w:t>
      </w:r>
      <w:r w:rsidRPr="004868CE">
        <w:rPr>
          <w:rFonts w:ascii="Verdana" w:hAnsi="Verdana"/>
          <w:b/>
          <w:bCs/>
          <w:color w:val="0070C0"/>
          <w:sz w:val="16"/>
          <w:szCs w:val="16"/>
        </w:rPr>
        <w:t xml:space="preserve"> </w:t>
      </w:r>
      <w:r>
        <w:rPr>
          <w:rFonts w:ascii="Verdana" w:hAnsi="Verdana"/>
          <w:b/>
          <w:bCs/>
          <w:color w:val="0070C0"/>
          <w:sz w:val="16"/>
          <w:szCs w:val="16"/>
        </w:rPr>
        <w:t>Manager</w:t>
      </w:r>
    </w:p>
    <w:p w14:paraId="0AA69D39" w14:textId="77777777" w:rsidR="00DB7DDD" w:rsidRPr="00A569F4" w:rsidRDefault="00DB7DDD" w:rsidP="00DB7DDD">
      <w:pPr>
        <w:numPr>
          <w:ilvl w:val="0"/>
          <w:numId w:val="5"/>
        </w:numPr>
        <w:shd w:val="clear" w:color="auto" w:fill="FFFFFF"/>
        <w:spacing w:line="300" w:lineRule="atLeast"/>
        <w:textAlignment w:val="baseline"/>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Own the</w:t>
      </w:r>
      <w:r>
        <w:rPr>
          <w:rFonts w:ascii="Verdana" w:hAnsi="Verdana" w:cs="Arial"/>
          <w:color w:val="333333"/>
          <w:sz w:val="16"/>
          <w:szCs w:val="16"/>
          <w:shd w:val="clear" w:color="auto" w:fill="FFFFFF"/>
        </w:rPr>
        <w:t xml:space="preserve"> Eagle Fund Accounting</w:t>
      </w:r>
      <w:r w:rsidRPr="00A569F4">
        <w:rPr>
          <w:rFonts w:ascii="Verdana" w:hAnsi="Verdana" w:cs="Arial"/>
          <w:color w:val="333333"/>
          <w:sz w:val="16"/>
          <w:szCs w:val="16"/>
          <w:shd w:val="clear" w:color="auto" w:fill="FFFFFF"/>
        </w:rPr>
        <w:t xml:space="preserve"> </w:t>
      </w:r>
      <w:r>
        <w:rPr>
          <w:rFonts w:ascii="Verdana" w:hAnsi="Verdana" w:cs="Arial"/>
          <w:color w:val="333333"/>
          <w:sz w:val="16"/>
          <w:szCs w:val="16"/>
          <w:shd w:val="clear" w:color="auto" w:fill="FFFFFF"/>
        </w:rPr>
        <w:t>R</w:t>
      </w:r>
      <w:r w:rsidRPr="00A569F4">
        <w:rPr>
          <w:rFonts w:ascii="Verdana" w:hAnsi="Verdana" w:cs="Arial"/>
          <w:color w:val="333333"/>
          <w:sz w:val="16"/>
          <w:szCs w:val="16"/>
          <w:shd w:val="clear" w:color="auto" w:fill="FFFFFF"/>
        </w:rPr>
        <w:t xml:space="preserve">elease </w:t>
      </w:r>
      <w:r>
        <w:rPr>
          <w:rFonts w:ascii="Verdana" w:hAnsi="Verdana" w:cs="Arial"/>
          <w:color w:val="333333"/>
          <w:sz w:val="16"/>
          <w:szCs w:val="16"/>
          <w:shd w:val="clear" w:color="auto" w:fill="FFFFFF"/>
        </w:rPr>
        <w:t xml:space="preserve">Delivery </w:t>
      </w:r>
      <w:r w:rsidRPr="00A569F4">
        <w:rPr>
          <w:rFonts w:ascii="Verdana" w:hAnsi="Verdana" w:cs="Arial"/>
          <w:color w:val="333333"/>
          <w:sz w:val="16"/>
          <w:szCs w:val="16"/>
          <w:shd w:val="clear" w:color="auto" w:fill="FFFFFF"/>
        </w:rPr>
        <w:t>management life cycle ending with warranty phase</w:t>
      </w:r>
    </w:p>
    <w:p w14:paraId="34EA3FFE"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 xml:space="preserve">Lead the </w:t>
      </w:r>
      <w:r>
        <w:rPr>
          <w:rFonts w:ascii="Verdana" w:hAnsi="Verdana" w:cs="Arial"/>
          <w:color w:val="333333"/>
          <w:sz w:val="16"/>
          <w:szCs w:val="16"/>
          <w:shd w:val="clear" w:color="auto" w:fill="FFFFFF"/>
        </w:rPr>
        <w:t xml:space="preserve">20 team </w:t>
      </w:r>
      <w:r w:rsidRPr="00A569F4">
        <w:rPr>
          <w:rFonts w:ascii="Verdana" w:hAnsi="Verdana" w:cs="Arial"/>
          <w:color w:val="333333"/>
          <w:sz w:val="16"/>
          <w:szCs w:val="16"/>
          <w:shd w:val="clear" w:color="auto" w:fill="FFFFFF"/>
        </w:rPr>
        <w:t xml:space="preserve">as </w:t>
      </w:r>
      <w:r>
        <w:rPr>
          <w:rFonts w:ascii="Verdana" w:hAnsi="Verdana" w:cs="Arial"/>
          <w:color w:val="333333"/>
          <w:sz w:val="16"/>
          <w:szCs w:val="16"/>
          <w:shd w:val="clear" w:color="auto" w:fill="FFFFFF"/>
        </w:rPr>
        <w:t xml:space="preserve">Release </w:t>
      </w:r>
      <w:r w:rsidRPr="00A569F4">
        <w:rPr>
          <w:rFonts w:ascii="Verdana" w:hAnsi="Verdana" w:cs="Arial"/>
          <w:color w:val="333333"/>
          <w:sz w:val="16"/>
          <w:szCs w:val="16"/>
          <w:shd w:val="clear" w:color="auto" w:fill="FFFFFF"/>
        </w:rPr>
        <w:t>Manager for three consecutive quarterly delivery schedules resulting in 100% on time deliverables with only 10% defects - an all-time low in defect numbers.</w:t>
      </w:r>
    </w:p>
    <w:p w14:paraId="19A5C28A" w14:textId="77777777" w:rsidR="00DB7DDD" w:rsidRPr="00B4568E"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Closely work with project teams and test teams to ensure that entry and exit criteria are well defined understood and managed.</w:t>
      </w:r>
    </w:p>
    <w:p w14:paraId="0724F979"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Review for proper documentation of a deployment plan with release notes along with a roll-back plan.</w:t>
      </w:r>
    </w:p>
    <w:p w14:paraId="30833DCF"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Manage risks and resolves issues that affect release scope, schedule and quality</w:t>
      </w:r>
    </w:p>
    <w:p w14:paraId="35E6FBCA"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Measure, monitor and report progress to ensure application releases are delivered on time and within budget, and that they meet or exceed expectations</w:t>
      </w:r>
    </w:p>
    <w:p w14:paraId="79563E72"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Manage relationships and coordinate work between different teams at different locations</w:t>
      </w:r>
    </w:p>
    <w:p w14:paraId="7CA69DA3"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Conduct Release Readiness reviews, Milestone Reviews, and Business Go/No-Go reviews.</w:t>
      </w:r>
    </w:p>
    <w:p w14:paraId="1EFA6ABB"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Formed new code review and Impact analysis governance process.</w:t>
      </w:r>
    </w:p>
    <w:p w14:paraId="07DD4CCC" w14:textId="77777777" w:rsidR="00DB7DDD" w:rsidRPr="00A569F4"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A569F4">
        <w:rPr>
          <w:rFonts w:ascii="Verdana" w:hAnsi="Verdana" w:cs="Arial"/>
          <w:color w:val="333333"/>
          <w:sz w:val="16"/>
          <w:szCs w:val="16"/>
          <w:shd w:val="clear" w:color="auto" w:fill="FFFFFF"/>
        </w:rPr>
        <w:t>Produce Deployment, Release Notes and Implementation Plans</w:t>
      </w:r>
    </w:p>
    <w:p w14:paraId="46C23F29" w14:textId="1E085EE3" w:rsidR="00DB7DDD" w:rsidRPr="0046379B" w:rsidRDefault="00DB7DDD" w:rsidP="00DB7DDD">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Strives for continuous improvements and streamlining of processes.</w:t>
      </w:r>
    </w:p>
    <w:p w14:paraId="1385AA4A" w14:textId="77777777" w:rsidR="0078115B" w:rsidRDefault="0078115B" w:rsidP="0078115B">
      <w:pPr>
        <w:autoSpaceDE w:val="0"/>
        <w:autoSpaceDN w:val="0"/>
        <w:adjustRightInd w:val="0"/>
        <w:rPr>
          <w:rFonts w:ascii="Verdana" w:hAnsi="Verdana"/>
          <w:b/>
          <w:bCs/>
          <w:color w:val="0070C0"/>
          <w:sz w:val="16"/>
          <w:szCs w:val="16"/>
        </w:rPr>
      </w:pPr>
    </w:p>
    <w:p w14:paraId="09E283AC" w14:textId="2B327B35" w:rsidR="0078115B" w:rsidRPr="0078115B" w:rsidRDefault="0078115B" w:rsidP="0078115B">
      <w:pPr>
        <w:autoSpaceDE w:val="0"/>
        <w:autoSpaceDN w:val="0"/>
        <w:adjustRightInd w:val="0"/>
        <w:rPr>
          <w:rFonts w:ascii="Verdana" w:hAnsi="Verdana"/>
          <w:b/>
          <w:bCs/>
          <w:color w:val="0070C0"/>
          <w:sz w:val="16"/>
          <w:szCs w:val="16"/>
        </w:rPr>
      </w:pPr>
      <w:r w:rsidRPr="0078115B">
        <w:rPr>
          <w:rFonts w:ascii="Verdana" w:hAnsi="Verdana"/>
          <w:b/>
          <w:bCs/>
          <w:color w:val="0070C0"/>
          <w:sz w:val="16"/>
          <w:szCs w:val="16"/>
        </w:rPr>
        <w:t xml:space="preserve">S1 Corporation </w:t>
      </w:r>
      <w:r w:rsidR="00921C44">
        <w:rPr>
          <w:rFonts w:ascii="Verdana" w:hAnsi="Verdana"/>
          <w:b/>
          <w:bCs/>
          <w:color w:val="0070C0"/>
          <w:sz w:val="16"/>
          <w:szCs w:val="16"/>
        </w:rPr>
        <w:t>Europe</w:t>
      </w:r>
      <w:r w:rsidRPr="0078115B">
        <w:rPr>
          <w:rFonts w:ascii="Verdana" w:hAnsi="Verdana"/>
          <w:b/>
          <w:bCs/>
          <w:color w:val="0070C0"/>
          <w:sz w:val="16"/>
          <w:szCs w:val="16"/>
        </w:rPr>
        <w:t xml:space="preserve"> and Pune</w:t>
      </w:r>
    </w:p>
    <w:p w14:paraId="6710B1CA" w14:textId="3082FB33" w:rsidR="0078115B" w:rsidRPr="0078115B" w:rsidRDefault="0078115B" w:rsidP="0078115B">
      <w:pPr>
        <w:autoSpaceDE w:val="0"/>
        <w:autoSpaceDN w:val="0"/>
        <w:adjustRightInd w:val="0"/>
        <w:rPr>
          <w:rFonts w:ascii="Verdana" w:hAnsi="Verdana"/>
          <w:b/>
          <w:bCs/>
          <w:color w:val="0070C0"/>
          <w:sz w:val="16"/>
          <w:szCs w:val="16"/>
        </w:rPr>
      </w:pPr>
      <w:r w:rsidRPr="0078115B">
        <w:rPr>
          <w:rFonts w:ascii="Verdana" w:hAnsi="Verdana"/>
          <w:b/>
          <w:bCs/>
          <w:color w:val="0070C0"/>
          <w:sz w:val="16"/>
          <w:szCs w:val="16"/>
        </w:rPr>
        <w:t xml:space="preserve">                                                                     </w:t>
      </w:r>
      <w:r w:rsidRPr="0078115B">
        <w:rPr>
          <w:rFonts w:ascii="Verdana" w:hAnsi="Verdana"/>
          <w:b/>
          <w:bCs/>
          <w:color w:val="0070C0"/>
          <w:sz w:val="16"/>
          <w:szCs w:val="16"/>
        </w:rPr>
        <w:tab/>
      </w:r>
      <w:r w:rsidRPr="0078115B">
        <w:rPr>
          <w:rFonts w:ascii="Verdana" w:hAnsi="Verdana"/>
          <w:b/>
          <w:bCs/>
          <w:color w:val="0070C0"/>
          <w:sz w:val="16"/>
          <w:szCs w:val="16"/>
        </w:rPr>
        <w:tab/>
      </w:r>
      <w:r w:rsidRPr="0078115B">
        <w:rPr>
          <w:rFonts w:ascii="Verdana" w:hAnsi="Verdana"/>
          <w:b/>
          <w:bCs/>
          <w:color w:val="0070C0"/>
          <w:sz w:val="16"/>
          <w:szCs w:val="16"/>
        </w:rPr>
        <w:tab/>
        <w:t xml:space="preserve">                         </w:t>
      </w:r>
      <w:r>
        <w:rPr>
          <w:rFonts w:ascii="Verdana" w:hAnsi="Verdana"/>
          <w:b/>
          <w:bCs/>
          <w:color w:val="0070C0"/>
          <w:sz w:val="16"/>
          <w:szCs w:val="16"/>
        </w:rPr>
        <w:t xml:space="preserve">    </w:t>
      </w:r>
      <w:r w:rsidR="00FB667E">
        <w:rPr>
          <w:rFonts w:ascii="Verdana" w:hAnsi="Verdana"/>
          <w:b/>
          <w:bCs/>
          <w:color w:val="0070C0"/>
          <w:sz w:val="16"/>
          <w:szCs w:val="16"/>
        </w:rPr>
        <w:t xml:space="preserve">    </w:t>
      </w:r>
      <w:r>
        <w:rPr>
          <w:rFonts w:ascii="Verdana" w:hAnsi="Verdana"/>
          <w:b/>
          <w:bCs/>
          <w:color w:val="0070C0"/>
          <w:sz w:val="16"/>
          <w:szCs w:val="16"/>
        </w:rPr>
        <w:t xml:space="preserve">   </w:t>
      </w:r>
      <w:r w:rsidR="003F6F66">
        <w:rPr>
          <w:rFonts w:ascii="Verdana" w:hAnsi="Verdana"/>
          <w:b/>
          <w:bCs/>
          <w:color w:val="0070C0"/>
          <w:sz w:val="16"/>
          <w:szCs w:val="16"/>
        </w:rPr>
        <w:t>June</w:t>
      </w:r>
      <w:r w:rsidRPr="0078115B">
        <w:rPr>
          <w:rFonts w:ascii="Verdana" w:hAnsi="Verdana"/>
          <w:b/>
          <w:bCs/>
          <w:color w:val="0070C0"/>
          <w:sz w:val="16"/>
          <w:szCs w:val="16"/>
        </w:rPr>
        <w:t xml:space="preserve"> 2010 to 15th July 2013</w:t>
      </w:r>
    </w:p>
    <w:p w14:paraId="290EB152" w14:textId="6E9BB76B" w:rsidR="00463171" w:rsidRDefault="00463171" w:rsidP="00463171">
      <w:pPr>
        <w:autoSpaceDE w:val="0"/>
        <w:autoSpaceDN w:val="0"/>
        <w:adjustRightInd w:val="0"/>
        <w:rPr>
          <w:rFonts w:ascii="Verdana" w:hAnsi="Verdana"/>
          <w:sz w:val="16"/>
          <w:szCs w:val="16"/>
          <w:lang w:val="x-none" w:eastAsia="x-none"/>
        </w:rPr>
      </w:pPr>
      <w:r w:rsidRPr="00261102">
        <w:rPr>
          <w:rFonts w:ascii="Verdana" w:hAnsi="Verdana"/>
          <w:sz w:val="16"/>
          <w:szCs w:val="16"/>
          <w:lang w:val="x-none" w:eastAsia="x-none"/>
        </w:rPr>
        <w:t>S1 Corporate Banking allows you to provide your Corporate banking customers a comprehensive solution to manage their daily financial transactions. Customers can access their accounts as often as they like and from any Internet-enabled computer. S1 Enterprise Trade Finance is an automated, Web-based trade system. It enables company to manage its time-sensitive international trade transactions through a direct communication to the bank over the Internet.</w:t>
      </w:r>
    </w:p>
    <w:p w14:paraId="19A63D55" w14:textId="09176CDF" w:rsidR="00463171" w:rsidRPr="0078115B" w:rsidRDefault="00DC5AD0" w:rsidP="00463171">
      <w:pPr>
        <w:autoSpaceDE w:val="0"/>
        <w:autoSpaceDN w:val="0"/>
        <w:adjustRightInd w:val="0"/>
        <w:rPr>
          <w:rFonts w:ascii="Verdana" w:hAnsi="Verdana"/>
          <w:b/>
          <w:bCs/>
          <w:color w:val="0070C0"/>
          <w:sz w:val="16"/>
          <w:szCs w:val="16"/>
        </w:rPr>
      </w:pPr>
      <w:r>
        <w:rPr>
          <w:rFonts w:ascii="Verdana" w:hAnsi="Verdana"/>
          <w:b/>
          <w:bCs/>
          <w:color w:val="0070C0"/>
          <w:sz w:val="16"/>
          <w:szCs w:val="16"/>
        </w:rPr>
        <w:t xml:space="preserve">Worked for Clients </w:t>
      </w:r>
      <w:r w:rsidR="00463171" w:rsidRPr="0078115B">
        <w:rPr>
          <w:rFonts w:ascii="Verdana" w:hAnsi="Verdana"/>
          <w:b/>
          <w:bCs/>
          <w:color w:val="0070C0"/>
          <w:sz w:val="16"/>
          <w:szCs w:val="16"/>
        </w:rPr>
        <w:t>British Ara</w:t>
      </w:r>
      <w:r w:rsidR="00463171">
        <w:rPr>
          <w:rFonts w:ascii="Verdana" w:hAnsi="Verdana"/>
          <w:b/>
          <w:bCs/>
          <w:color w:val="0070C0"/>
          <w:sz w:val="16"/>
          <w:szCs w:val="16"/>
        </w:rPr>
        <w:t>b</w:t>
      </w:r>
      <w:r w:rsidR="00463171" w:rsidRPr="0078115B">
        <w:rPr>
          <w:rFonts w:ascii="Verdana" w:hAnsi="Verdana"/>
          <w:b/>
          <w:bCs/>
          <w:color w:val="0070C0"/>
          <w:sz w:val="16"/>
          <w:szCs w:val="16"/>
        </w:rPr>
        <w:t xml:space="preserve"> Commercial BANK </w:t>
      </w:r>
      <w:r w:rsidR="00921C44">
        <w:rPr>
          <w:rFonts w:ascii="Verdana" w:hAnsi="Verdana"/>
          <w:b/>
          <w:bCs/>
          <w:color w:val="0070C0"/>
          <w:sz w:val="16"/>
          <w:szCs w:val="16"/>
        </w:rPr>
        <w:t>(BACB)</w:t>
      </w:r>
      <w:r>
        <w:rPr>
          <w:rFonts w:ascii="Verdana" w:hAnsi="Verdana"/>
          <w:b/>
          <w:bCs/>
          <w:color w:val="0070C0"/>
          <w:sz w:val="16"/>
          <w:szCs w:val="16"/>
        </w:rPr>
        <w:t xml:space="preserve"> and </w:t>
      </w:r>
      <w:r w:rsidR="00F95E12">
        <w:rPr>
          <w:rFonts w:ascii="Verdana" w:hAnsi="Verdana"/>
          <w:b/>
          <w:bCs/>
          <w:color w:val="0070C0"/>
          <w:sz w:val="16"/>
          <w:szCs w:val="16"/>
        </w:rPr>
        <w:t>UniCredit</w:t>
      </w:r>
      <w:r w:rsidRPr="00DC5AD0">
        <w:rPr>
          <w:rFonts w:ascii="Verdana" w:hAnsi="Verdana"/>
          <w:b/>
          <w:bCs/>
          <w:color w:val="0070C0"/>
          <w:sz w:val="16"/>
          <w:szCs w:val="16"/>
        </w:rPr>
        <w:t xml:space="preserve"> Bank</w:t>
      </w:r>
      <w:r w:rsidR="00F95E12">
        <w:rPr>
          <w:rFonts w:ascii="Verdana" w:hAnsi="Verdana"/>
          <w:b/>
          <w:bCs/>
          <w:color w:val="0070C0"/>
          <w:sz w:val="16"/>
          <w:szCs w:val="16"/>
        </w:rPr>
        <w:t xml:space="preserve"> </w:t>
      </w:r>
      <w:r w:rsidR="009B141C">
        <w:rPr>
          <w:rFonts w:ascii="Verdana" w:hAnsi="Verdana"/>
          <w:b/>
          <w:bCs/>
          <w:color w:val="0070C0"/>
          <w:sz w:val="16"/>
          <w:szCs w:val="16"/>
        </w:rPr>
        <w:t>Hong Kong</w:t>
      </w:r>
    </w:p>
    <w:p w14:paraId="66D878FC" w14:textId="77777777" w:rsidR="00463171" w:rsidRDefault="00463171" w:rsidP="00463171">
      <w:pPr>
        <w:autoSpaceDE w:val="0"/>
        <w:autoSpaceDN w:val="0"/>
        <w:adjustRightInd w:val="0"/>
        <w:rPr>
          <w:rFonts w:ascii="Verdana" w:hAnsi="Verdana"/>
          <w:sz w:val="16"/>
          <w:szCs w:val="16"/>
          <w:lang w:val="x-none" w:eastAsia="x-none"/>
        </w:rPr>
      </w:pPr>
    </w:p>
    <w:p w14:paraId="65D0A123" w14:textId="4FA5451F" w:rsidR="00463171" w:rsidRDefault="003F1FD8" w:rsidP="00463171">
      <w:pPr>
        <w:spacing w:line="288" w:lineRule="auto"/>
        <w:jc w:val="both"/>
        <w:rPr>
          <w:rFonts w:ascii="Verdana" w:hAnsi="Verdana"/>
          <w:b/>
          <w:bCs/>
          <w:color w:val="0070C0"/>
          <w:sz w:val="16"/>
          <w:szCs w:val="16"/>
        </w:rPr>
      </w:pPr>
      <w:r>
        <w:rPr>
          <w:rFonts w:ascii="Verdana" w:hAnsi="Verdana"/>
          <w:b/>
          <w:bCs/>
          <w:color w:val="0070C0"/>
          <w:sz w:val="16"/>
          <w:szCs w:val="16"/>
        </w:rPr>
        <w:t xml:space="preserve">British Arab Bank </w:t>
      </w:r>
      <w:r w:rsidR="00463171" w:rsidRPr="00F52691">
        <w:rPr>
          <w:rFonts w:ascii="Verdana" w:hAnsi="Verdana"/>
          <w:b/>
          <w:bCs/>
          <w:color w:val="0070C0"/>
          <w:sz w:val="16"/>
          <w:szCs w:val="16"/>
        </w:rPr>
        <w:t>Responsibilities:</w:t>
      </w:r>
    </w:p>
    <w:p w14:paraId="7E84B5EC" w14:textId="7C486C53"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 xml:space="preserve">Own the entire release management life cycle for </w:t>
      </w:r>
      <w:r>
        <w:rPr>
          <w:rFonts w:ascii="Verdana" w:hAnsi="Verdana" w:cs="Arial"/>
          <w:color w:val="3B3838" w:themeColor="background2" w:themeShade="40"/>
          <w:sz w:val="16"/>
          <w:szCs w:val="16"/>
          <w:shd w:val="clear" w:color="auto" w:fill="FFFFFF"/>
        </w:rPr>
        <w:t>BACB Bank</w:t>
      </w:r>
      <w:r w:rsidRPr="009322BC">
        <w:rPr>
          <w:rFonts w:ascii="Verdana" w:hAnsi="Verdana" w:cs="Arial"/>
          <w:color w:val="3B3838" w:themeColor="background2" w:themeShade="40"/>
          <w:sz w:val="16"/>
          <w:szCs w:val="16"/>
          <w:shd w:val="clear" w:color="auto" w:fill="FFFFFF"/>
        </w:rPr>
        <w:t>.</w:t>
      </w:r>
    </w:p>
    <w:p w14:paraId="4444198B"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 xml:space="preserve">Lead the </w:t>
      </w:r>
      <w:r>
        <w:rPr>
          <w:rFonts w:ascii="Verdana" w:hAnsi="Verdana" w:cs="Arial"/>
          <w:color w:val="3B3838" w:themeColor="background2" w:themeShade="40"/>
          <w:sz w:val="16"/>
          <w:szCs w:val="16"/>
          <w:shd w:val="clear" w:color="auto" w:fill="FFFFFF"/>
        </w:rPr>
        <w:t>Release</w:t>
      </w:r>
      <w:r w:rsidRPr="009322BC">
        <w:rPr>
          <w:rFonts w:ascii="Verdana" w:hAnsi="Verdana" w:cs="Arial"/>
          <w:color w:val="3B3838" w:themeColor="background2" w:themeShade="40"/>
          <w:sz w:val="16"/>
          <w:szCs w:val="16"/>
          <w:shd w:val="clear" w:color="auto" w:fill="FFFFFF"/>
        </w:rPr>
        <w:t xml:space="preserve"> team as a Deployment Manager for three consecutive quarterly delivery schedules resulting in 100% on time deliverables with only 10% defects - an all-time low in defect numbers.</w:t>
      </w:r>
    </w:p>
    <w:p w14:paraId="0394B840"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Maintains and works with Development, QA and Project management teams to ensure code releases are planned, controlled and managed through test environments through to Production</w:t>
      </w:r>
    </w:p>
    <w:p w14:paraId="7B6D1F0D"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Review for proper documentation of a deployment plan with release notes along with a roll-back plan.</w:t>
      </w:r>
    </w:p>
    <w:p w14:paraId="244D3195"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Measure, monitor and report progress to ensure application releases are delivered on time and within budget, and that they meet or exceed expectations</w:t>
      </w:r>
    </w:p>
    <w:p w14:paraId="4073DE58"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Coordinate release content and effort based on the service request backlog, pending service requests, third party applications, or operating system updates</w:t>
      </w:r>
    </w:p>
    <w:p w14:paraId="3825BF2B"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Communicate all key project plans, commitments, and changes including requirements, development plans, schedule, and scope changes</w:t>
      </w:r>
    </w:p>
    <w:p w14:paraId="1B23AF5D"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Conduct Release Readiness reviews, Milestone Reviews, and Business Go/No-Go reviews.</w:t>
      </w:r>
    </w:p>
    <w:p w14:paraId="430B34FD"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Formed new code review and Impact analysis governance process.</w:t>
      </w:r>
    </w:p>
    <w:p w14:paraId="1FFC9C36"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Produce Deployment, Release Notes and Implementation Plans</w:t>
      </w:r>
    </w:p>
    <w:p w14:paraId="39019657"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Work with Project managers to understand impacts of branches and code merges.</w:t>
      </w:r>
    </w:p>
    <w:p w14:paraId="0CF14F77"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Work with test managers and test pillars to gather all test cases scenarios and upload them on release run books.</w:t>
      </w:r>
    </w:p>
    <w:p w14:paraId="20824320"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Conduct the dress rehearsal activities into UAT environments</w:t>
      </w:r>
    </w:p>
    <w:p w14:paraId="4055F39F"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Maintain the release schedule for all core services and ensure alignment across key stakeholders, including Cloud Operations team.</w:t>
      </w:r>
    </w:p>
    <w:p w14:paraId="3C70022A"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Chair the Release meetings to discuss release scope and/or roadblocks</w:t>
      </w:r>
    </w:p>
    <w:p w14:paraId="300FD236"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Chair the Deployment Bridge and run the release during weekends within specified window and perform Business smoke testing for all applications in scope of the release.</w:t>
      </w:r>
    </w:p>
    <w:p w14:paraId="6A0029FF"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Maintain a release repository and manages key information such as build and release procedures, dependencies, and notification lists</w:t>
      </w:r>
    </w:p>
    <w:p w14:paraId="23580750" w14:textId="77777777" w:rsidR="0058602B" w:rsidRPr="009322BC" w:rsidRDefault="0058602B" w:rsidP="0058602B">
      <w:pPr>
        <w:pStyle w:val="ListParagraph"/>
        <w:numPr>
          <w:ilvl w:val="0"/>
          <w:numId w:val="5"/>
        </w:numPr>
        <w:spacing w:after="160" w:line="259" w:lineRule="auto"/>
        <w:rPr>
          <w:rFonts w:ascii="Verdana" w:hAnsi="Verdana" w:cs="Arial"/>
          <w:color w:val="3B3838" w:themeColor="background2" w:themeShade="40"/>
          <w:sz w:val="16"/>
          <w:szCs w:val="16"/>
          <w:shd w:val="clear" w:color="auto" w:fill="FFFFFF"/>
        </w:rPr>
      </w:pPr>
      <w:r w:rsidRPr="009322BC">
        <w:rPr>
          <w:rFonts w:ascii="Verdana" w:hAnsi="Verdana" w:cs="Arial"/>
          <w:color w:val="3B3838" w:themeColor="background2" w:themeShade="40"/>
          <w:sz w:val="16"/>
          <w:szCs w:val="16"/>
          <w:shd w:val="clear" w:color="auto" w:fill="FFFFFF"/>
        </w:rPr>
        <w:t>Maintains a Project repository run books and manages key information such as build and release procedures, dependencies, and notification lists.</w:t>
      </w:r>
    </w:p>
    <w:p w14:paraId="628DFD0F" w14:textId="3DE72912" w:rsidR="004868CE" w:rsidRPr="004868CE" w:rsidRDefault="004868CE" w:rsidP="004868CE">
      <w:pPr>
        <w:spacing w:line="288" w:lineRule="auto"/>
        <w:jc w:val="both"/>
        <w:rPr>
          <w:rFonts w:ascii="Verdana" w:hAnsi="Verdana"/>
          <w:b/>
          <w:bCs/>
          <w:color w:val="0070C0"/>
          <w:sz w:val="16"/>
          <w:szCs w:val="16"/>
        </w:rPr>
      </w:pPr>
      <w:r w:rsidRPr="004868CE">
        <w:rPr>
          <w:rFonts w:ascii="Verdana" w:hAnsi="Verdana"/>
          <w:b/>
          <w:bCs/>
          <w:color w:val="0070C0"/>
          <w:sz w:val="16"/>
          <w:szCs w:val="16"/>
        </w:rPr>
        <w:t xml:space="preserve">SunGard Technology Services Pvt Ltd Pune                                                                              </w:t>
      </w:r>
      <w:r w:rsidR="003F6F66">
        <w:rPr>
          <w:rFonts w:ascii="Verdana" w:hAnsi="Verdana"/>
          <w:b/>
          <w:bCs/>
          <w:color w:val="0070C0"/>
          <w:sz w:val="16"/>
          <w:szCs w:val="16"/>
        </w:rPr>
        <w:t>2</w:t>
      </w:r>
      <w:r w:rsidR="003F6F66" w:rsidRPr="003F6F66">
        <w:rPr>
          <w:rFonts w:ascii="Verdana" w:hAnsi="Verdana"/>
          <w:b/>
          <w:bCs/>
          <w:color w:val="0070C0"/>
          <w:sz w:val="16"/>
          <w:szCs w:val="16"/>
          <w:vertAlign w:val="superscript"/>
        </w:rPr>
        <w:t>nd</w:t>
      </w:r>
      <w:r w:rsidR="003F6F66">
        <w:rPr>
          <w:rFonts w:ascii="Verdana" w:hAnsi="Verdana"/>
          <w:b/>
          <w:bCs/>
          <w:color w:val="0070C0"/>
          <w:sz w:val="16"/>
          <w:szCs w:val="16"/>
        </w:rPr>
        <w:t xml:space="preserve"> Jan</w:t>
      </w:r>
      <w:r w:rsidR="00921C44">
        <w:rPr>
          <w:rFonts w:ascii="Verdana" w:hAnsi="Verdana"/>
          <w:b/>
          <w:bCs/>
          <w:color w:val="0070C0"/>
          <w:sz w:val="16"/>
          <w:szCs w:val="16"/>
        </w:rPr>
        <w:t xml:space="preserve"> </w:t>
      </w:r>
      <w:r w:rsidR="00921C44" w:rsidRPr="00E55446">
        <w:rPr>
          <w:rFonts w:ascii="Verdana" w:hAnsi="Verdana"/>
          <w:b/>
          <w:bCs/>
          <w:color w:val="0070C0"/>
          <w:sz w:val="16"/>
          <w:szCs w:val="16"/>
        </w:rPr>
        <w:t>200</w:t>
      </w:r>
      <w:r w:rsidR="003F6F66">
        <w:rPr>
          <w:rFonts w:ascii="Verdana" w:hAnsi="Verdana"/>
          <w:b/>
          <w:bCs/>
          <w:color w:val="0070C0"/>
          <w:sz w:val="16"/>
          <w:szCs w:val="16"/>
        </w:rPr>
        <w:t>9</w:t>
      </w:r>
      <w:r w:rsidR="00921C44" w:rsidRPr="00E55446">
        <w:rPr>
          <w:rFonts w:ascii="Verdana" w:hAnsi="Verdana"/>
          <w:b/>
          <w:bCs/>
          <w:color w:val="0070C0"/>
          <w:sz w:val="16"/>
          <w:szCs w:val="16"/>
        </w:rPr>
        <w:t xml:space="preserve"> </w:t>
      </w:r>
      <w:r w:rsidR="00921C44">
        <w:rPr>
          <w:rFonts w:ascii="Verdana" w:hAnsi="Verdana"/>
          <w:b/>
          <w:bCs/>
          <w:color w:val="0070C0"/>
          <w:sz w:val="16"/>
          <w:szCs w:val="16"/>
        </w:rPr>
        <w:t xml:space="preserve">to </w:t>
      </w:r>
      <w:r w:rsidR="00921C44" w:rsidRPr="00E55446">
        <w:rPr>
          <w:rFonts w:ascii="Verdana" w:hAnsi="Verdana"/>
          <w:b/>
          <w:bCs/>
          <w:color w:val="0070C0"/>
          <w:sz w:val="16"/>
          <w:szCs w:val="16"/>
        </w:rPr>
        <w:t>June 2010</w:t>
      </w:r>
    </w:p>
    <w:p w14:paraId="692D58C7" w14:textId="31A72554" w:rsidR="004D1CAF" w:rsidRDefault="004D1CAF" w:rsidP="004868CE">
      <w:pPr>
        <w:spacing w:line="288" w:lineRule="auto"/>
        <w:jc w:val="both"/>
        <w:rPr>
          <w:rFonts w:ascii="Verdana" w:hAnsi="Verdana"/>
          <w:b/>
          <w:bCs/>
          <w:color w:val="0070C0"/>
          <w:sz w:val="16"/>
          <w:szCs w:val="16"/>
        </w:rPr>
      </w:pPr>
      <w:r>
        <w:rPr>
          <w:rFonts w:ascii="Verdana" w:hAnsi="Verdana"/>
          <w:b/>
          <w:bCs/>
          <w:color w:val="0070C0"/>
          <w:sz w:val="16"/>
          <w:szCs w:val="16"/>
        </w:rPr>
        <w:t>UAT</w:t>
      </w:r>
      <w:r w:rsidR="004868CE" w:rsidRPr="004868CE">
        <w:rPr>
          <w:rFonts w:ascii="Verdana" w:hAnsi="Verdana"/>
          <w:b/>
          <w:bCs/>
          <w:color w:val="0070C0"/>
          <w:sz w:val="16"/>
          <w:szCs w:val="16"/>
        </w:rPr>
        <w:t xml:space="preserve"> </w:t>
      </w:r>
      <w:r w:rsidR="004868CE">
        <w:rPr>
          <w:rFonts w:ascii="Verdana" w:hAnsi="Verdana"/>
          <w:b/>
          <w:bCs/>
          <w:color w:val="0070C0"/>
          <w:sz w:val="16"/>
          <w:szCs w:val="16"/>
        </w:rPr>
        <w:t>Test</w:t>
      </w:r>
      <w:r w:rsidR="00D50E0F">
        <w:rPr>
          <w:rFonts w:ascii="Verdana" w:hAnsi="Verdana"/>
          <w:b/>
          <w:bCs/>
          <w:color w:val="0070C0"/>
          <w:sz w:val="16"/>
          <w:szCs w:val="16"/>
        </w:rPr>
        <w:t xml:space="preserve"> and Release</w:t>
      </w:r>
      <w:r w:rsidR="004868CE" w:rsidRPr="004868CE">
        <w:rPr>
          <w:rFonts w:ascii="Verdana" w:hAnsi="Verdana"/>
          <w:b/>
          <w:bCs/>
          <w:color w:val="0070C0"/>
          <w:sz w:val="16"/>
          <w:szCs w:val="16"/>
        </w:rPr>
        <w:t xml:space="preserve"> </w:t>
      </w:r>
      <w:r w:rsidR="008B560E">
        <w:rPr>
          <w:rFonts w:ascii="Verdana" w:hAnsi="Verdana"/>
          <w:b/>
          <w:bCs/>
          <w:color w:val="0070C0"/>
          <w:sz w:val="16"/>
          <w:szCs w:val="16"/>
        </w:rPr>
        <w:t>Manager</w:t>
      </w:r>
    </w:p>
    <w:p w14:paraId="3EF492D4" w14:textId="77777777" w:rsidR="000B1A84" w:rsidRDefault="00D50E0F" w:rsidP="004D1CAF">
      <w:pPr>
        <w:pStyle w:val="ListParagraph"/>
        <w:numPr>
          <w:ilvl w:val="0"/>
          <w:numId w:val="5"/>
        </w:numPr>
        <w:spacing w:after="160" w:line="259" w:lineRule="auto"/>
        <w:rPr>
          <w:rFonts w:ascii="Verdana" w:hAnsi="Verdana" w:cs="Arial"/>
          <w:color w:val="333333"/>
          <w:sz w:val="16"/>
          <w:szCs w:val="16"/>
          <w:shd w:val="clear" w:color="auto" w:fill="FFFFFF"/>
        </w:rPr>
      </w:pPr>
      <w:r>
        <w:rPr>
          <w:rFonts w:ascii="Verdana" w:hAnsi="Verdana" w:cs="Arial"/>
          <w:color w:val="333333"/>
          <w:sz w:val="16"/>
          <w:szCs w:val="16"/>
          <w:shd w:val="clear" w:color="auto" w:fill="FFFFFF"/>
        </w:rPr>
        <w:t>R</w:t>
      </w:r>
      <w:r w:rsidRPr="00D50E0F">
        <w:rPr>
          <w:rFonts w:ascii="Verdana" w:hAnsi="Verdana" w:cs="Arial"/>
          <w:color w:val="333333"/>
          <w:sz w:val="16"/>
          <w:szCs w:val="16"/>
          <w:shd w:val="clear" w:color="auto" w:fill="FFFFFF"/>
        </w:rPr>
        <w:t xml:space="preserve">esponsibility for managing testing resources, planning of test deliveries and managing the test execution phase. </w:t>
      </w:r>
    </w:p>
    <w:p w14:paraId="4436DD0D" w14:textId="1B192505" w:rsidR="00D50E0F" w:rsidRDefault="000B1A84" w:rsidP="004D1CAF">
      <w:pPr>
        <w:pStyle w:val="ListParagraph"/>
        <w:numPr>
          <w:ilvl w:val="0"/>
          <w:numId w:val="5"/>
        </w:numPr>
        <w:spacing w:after="160" w:line="259" w:lineRule="auto"/>
        <w:rPr>
          <w:rFonts w:ascii="Verdana" w:hAnsi="Verdana" w:cs="Arial"/>
          <w:color w:val="333333"/>
          <w:sz w:val="16"/>
          <w:szCs w:val="16"/>
          <w:shd w:val="clear" w:color="auto" w:fill="FFFFFF"/>
        </w:rPr>
      </w:pPr>
      <w:r>
        <w:rPr>
          <w:rFonts w:ascii="Verdana" w:hAnsi="Verdana" w:cs="Arial"/>
          <w:color w:val="333333"/>
          <w:sz w:val="16"/>
          <w:szCs w:val="16"/>
          <w:shd w:val="clear" w:color="auto" w:fill="FFFFFF"/>
        </w:rPr>
        <w:t>P</w:t>
      </w:r>
      <w:r w:rsidR="00D50E0F" w:rsidRPr="00D50E0F">
        <w:rPr>
          <w:rFonts w:ascii="Verdana" w:hAnsi="Verdana" w:cs="Arial"/>
          <w:color w:val="333333"/>
          <w:sz w:val="16"/>
          <w:szCs w:val="16"/>
          <w:shd w:val="clear" w:color="auto" w:fill="FFFFFF"/>
        </w:rPr>
        <w:t>lan, delegate, and manage, day to day testbed activities and manage all test resources working in the testbed</w:t>
      </w:r>
    </w:p>
    <w:p w14:paraId="2A42D8DA" w14:textId="2E7FB7F6" w:rsid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Develops and designs standards and procedures, ensures that they are adhered to throughout the software development life cycle.</w:t>
      </w:r>
    </w:p>
    <w:p w14:paraId="74C1228B" w14:textId="04C235BB" w:rsidR="008B7579" w:rsidRPr="004D1CAF" w:rsidRDefault="008B7579" w:rsidP="004D1CAF">
      <w:pPr>
        <w:pStyle w:val="ListParagraph"/>
        <w:numPr>
          <w:ilvl w:val="0"/>
          <w:numId w:val="5"/>
        </w:numPr>
        <w:spacing w:after="160" w:line="259" w:lineRule="auto"/>
        <w:rPr>
          <w:rFonts w:ascii="Verdana" w:hAnsi="Verdana" w:cs="Arial"/>
          <w:color w:val="333333"/>
          <w:sz w:val="16"/>
          <w:szCs w:val="16"/>
          <w:shd w:val="clear" w:color="auto" w:fill="FFFFFF"/>
        </w:rPr>
      </w:pPr>
      <w:r>
        <w:rPr>
          <w:rFonts w:ascii="Verdana" w:hAnsi="Verdana" w:cs="Arial"/>
          <w:color w:val="333333"/>
          <w:sz w:val="16"/>
          <w:szCs w:val="16"/>
          <w:shd w:val="clear" w:color="auto" w:fill="FFFFFF"/>
        </w:rPr>
        <w:t>D</w:t>
      </w:r>
      <w:r w:rsidRPr="008B7579">
        <w:rPr>
          <w:rFonts w:ascii="Verdana" w:hAnsi="Verdana" w:cs="Arial"/>
          <w:color w:val="333333"/>
          <w:sz w:val="16"/>
          <w:szCs w:val="16"/>
          <w:shd w:val="clear" w:color="auto" w:fill="FFFFFF"/>
        </w:rPr>
        <w:t>efining Test Strategies for New Major Software Releases</w:t>
      </w:r>
      <w:r w:rsidR="009C12BD">
        <w:rPr>
          <w:rFonts w:ascii="Verdana" w:hAnsi="Verdana" w:cs="Arial"/>
          <w:color w:val="333333"/>
          <w:sz w:val="16"/>
          <w:szCs w:val="16"/>
          <w:shd w:val="clear" w:color="auto" w:fill="FFFFFF"/>
        </w:rPr>
        <w:t xml:space="preserve"> and</w:t>
      </w:r>
      <w:r w:rsidRPr="008B7579">
        <w:rPr>
          <w:rFonts w:ascii="Verdana" w:hAnsi="Verdana" w:cs="Arial"/>
          <w:color w:val="333333"/>
          <w:sz w:val="16"/>
          <w:szCs w:val="16"/>
          <w:shd w:val="clear" w:color="auto" w:fill="FFFFFF"/>
        </w:rPr>
        <w:t xml:space="preserve"> conduct the testing environment feasibility study on Network Impact Reports</w:t>
      </w:r>
    </w:p>
    <w:p w14:paraId="73C7489C"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Strives for continuous improvements and streamlining of processes.</w:t>
      </w:r>
    </w:p>
    <w:p w14:paraId="3F3976E4"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Ensures consistency and quality of processes across the organization.</w:t>
      </w:r>
    </w:p>
    <w:p w14:paraId="2C972134"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Collaborates with client leads and development organizations and partners with business users.</w:t>
      </w:r>
    </w:p>
    <w:p w14:paraId="3CE19538"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Evaluates subordinates' performance and makes decisions on pay increases, promotions, terminations, etc.</w:t>
      </w:r>
    </w:p>
    <w:p w14:paraId="35264A34"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Analyzes trends at an organizational level to improve processes; follows and analyzes industry trends.</w:t>
      </w:r>
    </w:p>
    <w:p w14:paraId="18F983F6" w14:textId="77777777"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Exhibits in-depth understanding of concepts and procedures within own area and basic knowledge of these elements in other areas.</w:t>
      </w:r>
    </w:p>
    <w:p w14:paraId="30E169B7" w14:textId="1D2F8983" w:rsidR="004D1CAF" w:rsidRPr="004D1CAF" w:rsidRDefault="004D1CAF" w:rsidP="004D1CAF">
      <w:pPr>
        <w:pStyle w:val="ListParagraph"/>
        <w:numPr>
          <w:ilvl w:val="0"/>
          <w:numId w:val="5"/>
        </w:numPr>
        <w:spacing w:after="160" w:line="259" w:lineRule="auto"/>
        <w:rPr>
          <w:rFonts w:ascii="Verdana" w:hAnsi="Verdana" w:cs="Arial"/>
          <w:color w:val="333333"/>
          <w:sz w:val="16"/>
          <w:szCs w:val="16"/>
          <w:shd w:val="clear" w:color="auto" w:fill="FFFFFF"/>
        </w:rPr>
      </w:pPr>
      <w:r w:rsidRPr="004D1CAF">
        <w:rPr>
          <w:rFonts w:ascii="Verdana" w:hAnsi="Verdana" w:cs="Arial"/>
          <w:color w:val="333333"/>
          <w:sz w:val="16"/>
          <w:szCs w:val="16"/>
          <w:shd w:val="clear" w:color="auto" w:fill="FFFFFF"/>
        </w:rPr>
        <w:t>Produce performance testing</w:t>
      </w:r>
      <w:r w:rsidR="00921C44">
        <w:rPr>
          <w:rFonts w:ascii="Verdana" w:hAnsi="Verdana" w:cs="Arial"/>
          <w:color w:val="333333"/>
          <w:sz w:val="16"/>
          <w:szCs w:val="16"/>
          <w:shd w:val="clear" w:color="auto" w:fill="FFFFFF"/>
        </w:rPr>
        <w:t xml:space="preserve"> release</w:t>
      </w:r>
      <w:r w:rsidRPr="004D1CAF">
        <w:rPr>
          <w:rFonts w:ascii="Verdana" w:hAnsi="Verdana" w:cs="Arial"/>
          <w:color w:val="333333"/>
          <w:sz w:val="16"/>
          <w:szCs w:val="16"/>
          <w:shd w:val="clear" w:color="auto" w:fill="FFFFFF"/>
        </w:rPr>
        <w:t xml:space="preserve"> workload definition and analysis, factoring in known or projected volumes and transaction mix, to ensure coverage of critical </w:t>
      </w:r>
      <w:r w:rsidR="00361012">
        <w:rPr>
          <w:rFonts w:ascii="Verdana" w:hAnsi="Verdana" w:cs="Arial"/>
          <w:color w:val="333333"/>
          <w:sz w:val="16"/>
          <w:szCs w:val="16"/>
          <w:shd w:val="clear" w:color="auto" w:fill="FFFFFF"/>
        </w:rPr>
        <w:t xml:space="preserve">SunGard </w:t>
      </w:r>
      <w:r w:rsidRPr="004D1CAF">
        <w:rPr>
          <w:rFonts w:ascii="Verdana" w:hAnsi="Verdana" w:cs="Arial"/>
          <w:color w:val="333333"/>
          <w:sz w:val="16"/>
          <w:szCs w:val="16"/>
          <w:shd w:val="clear" w:color="auto" w:fill="FFFFFF"/>
        </w:rPr>
        <w:t>business transactions.</w:t>
      </w:r>
    </w:p>
    <w:p w14:paraId="63E1AD57" w14:textId="77777777" w:rsidR="00DF5930" w:rsidRDefault="00DF5930" w:rsidP="00143EBF">
      <w:pPr>
        <w:spacing w:line="288" w:lineRule="auto"/>
        <w:jc w:val="both"/>
        <w:rPr>
          <w:rFonts w:ascii="Verdana" w:hAnsi="Verdana"/>
          <w:b/>
          <w:bCs/>
          <w:color w:val="0070C0"/>
          <w:sz w:val="16"/>
          <w:szCs w:val="16"/>
        </w:rPr>
      </w:pPr>
    </w:p>
    <w:p w14:paraId="031B8BB2" w14:textId="55577245" w:rsidR="00143EBF" w:rsidRPr="00A569F4" w:rsidRDefault="00143EBF" w:rsidP="00143EBF">
      <w:pPr>
        <w:spacing w:line="288" w:lineRule="auto"/>
        <w:jc w:val="both"/>
        <w:rPr>
          <w:rFonts w:ascii="Verdana" w:hAnsi="Verdana" w:cs="Trebuchet MS"/>
          <w:b/>
          <w:color w:val="000000"/>
          <w:sz w:val="16"/>
          <w:szCs w:val="16"/>
        </w:rPr>
      </w:pPr>
      <w:r w:rsidRPr="00A569F4">
        <w:rPr>
          <w:rFonts w:ascii="Verdana" w:hAnsi="Verdana"/>
          <w:b/>
          <w:bCs/>
          <w:color w:val="0070C0"/>
          <w:sz w:val="16"/>
          <w:szCs w:val="16"/>
        </w:rPr>
        <w:t xml:space="preserve">Mphasis and EDS Company Bangalore/Pune                                     </w:t>
      </w:r>
      <w:r>
        <w:rPr>
          <w:rFonts w:ascii="Verdana" w:hAnsi="Verdana"/>
          <w:b/>
          <w:bCs/>
          <w:color w:val="0070C0"/>
          <w:sz w:val="16"/>
          <w:szCs w:val="16"/>
        </w:rPr>
        <w:t xml:space="preserve">                                        </w:t>
      </w:r>
      <w:r w:rsidR="00662AD6">
        <w:rPr>
          <w:rFonts w:ascii="Verdana" w:hAnsi="Verdana"/>
          <w:b/>
          <w:bCs/>
          <w:color w:val="0070C0"/>
          <w:sz w:val="16"/>
          <w:szCs w:val="16"/>
        </w:rPr>
        <w:t xml:space="preserve">   </w:t>
      </w:r>
      <w:r w:rsidRPr="00B70745">
        <w:rPr>
          <w:rFonts w:ascii="Verdana" w:hAnsi="Verdana"/>
          <w:b/>
          <w:bCs/>
          <w:color w:val="0070C0"/>
          <w:sz w:val="16"/>
          <w:szCs w:val="16"/>
        </w:rPr>
        <w:t>17th Sept 200</w:t>
      </w:r>
      <w:r w:rsidR="00C3227C">
        <w:rPr>
          <w:rFonts w:ascii="Verdana" w:hAnsi="Verdana"/>
          <w:b/>
          <w:bCs/>
          <w:color w:val="0070C0"/>
          <w:sz w:val="16"/>
          <w:szCs w:val="16"/>
        </w:rPr>
        <w:t>2</w:t>
      </w:r>
      <w:r w:rsidRPr="00B70745">
        <w:rPr>
          <w:rFonts w:ascii="Verdana" w:hAnsi="Verdana"/>
          <w:b/>
          <w:bCs/>
          <w:color w:val="0070C0"/>
          <w:sz w:val="16"/>
          <w:szCs w:val="16"/>
        </w:rPr>
        <w:t>-</w:t>
      </w:r>
      <w:r w:rsidR="003F6F66">
        <w:rPr>
          <w:rFonts w:ascii="Verdana" w:hAnsi="Verdana"/>
          <w:b/>
          <w:bCs/>
          <w:color w:val="0070C0"/>
          <w:sz w:val="16"/>
          <w:szCs w:val="16"/>
        </w:rPr>
        <w:t>31</w:t>
      </w:r>
      <w:r w:rsidR="003F6F66" w:rsidRPr="003F6F66">
        <w:rPr>
          <w:rFonts w:ascii="Verdana" w:hAnsi="Verdana"/>
          <w:b/>
          <w:bCs/>
          <w:color w:val="0070C0"/>
          <w:sz w:val="16"/>
          <w:szCs w:val="16"/>
          <w:vertAlign w:val="superscript"/>
        </w:rPr>
        <w:t>st</w:t>
      </w:r>
      <w:r w:rsidR="003F6F66">
        <w:rPr>
          <w:rFonts w:ascii="Verdana" w:hAnsi="Verdana"/>
          <w:b/>
          <w:bCs/>
          <w:color w:val="0070C0"/>
          <w:sz w:val="16"/>
          <w:szCs w:val="16"/>
        </w:rPr>
        <w:t xml:space="preserve"> </w:t>
      </w:r>
      <w:r w:rsidRPr="00B70745">
        <w:rPr>
          <w:rFonts w:ascii="Verdana" w:hAnsi="Verdana"/>
          <w:b/>
          <w:bCs/>
          <w:color w:val="0070C0"/>
          <w:sz w:val="16"/>
          <w:szCs w:val="16"/>
        </w:rPr>
        <w:t>Dec2008</w:t>
      </w:r>
    </w:p>
    <w:p w14:paraId="52CAD0AE" w14:textId="4509C881" w:rsidR="00143EBF" w:rsidRPr="00DF6CAB" w:rsidRDefault="00143EBF" w:rsidP="00143EBF">
      <w:pPr>
        <w:spacing w:line="288" w:lineRule="auto"/>
        <w:jc w:val="both"/>
        <w:rPr>
          <w:rFonts w:ascii="Verdana" w:hAnsi="Verdana" w:cs="Trebuchet MS"/>
          <w:bCs/>
          <w:color w:val="000000"/>
          <w:sz w:val="16"/>
          <w:szCs w:val="16"/>
        </w:rPr>
      </w:pPr>
      <w:r w:rsidRPr="00445592">
        <w:rPr>
          <w:rFonts w:ascii="Verdana" w:hAnsi="Verdana"/>
          <w:b/>
          <w:color w:val="0070C0"/>
          <w:sz w:val="16"/>
          <w:szCs w:val="16"/>
        </w:rPr>
        <w:t>Client</w:t>
      </w:r>
      <w:r w:rsidRPr="00DF6CAB">
        <w:rPr>
          <w:rFonts w:ascii="Verdana" w:hAnsi="Verdana"/>
          <w:bCs/>
          <w:color w:val="000000"/>
          <w:sz w:val="16"/>
          <w:szCs w:val="16"/>
        </w:rPr>
        <w:t xml:space="preserve"> </w:t>
      </w:r>
      <w:r w:rsidR="00B92FD8">
        <w:rPr>
          <w:rFonts w:ascii="Verdana" w:hAnsi="Verdana"/>
          <w:bCs/>
          <w:color w:val="000000"/>
          <w:sz w:val="16"/>
          <w:szCs w:val="16"/>
        </w:rPr>
        <w:t>–</w:t>
      </w:r>
      <w:r w:rsidRPr="00DF6CAB">
        <w:rPr>
          <w:rFonts w:ascii="Verdana" w:hAnsi="Verdana"/>
          <w:bCs/>
          <w:color w:val="000000"/>
          <w:sz w:val="16"/>
          <w:szCs w:val="16"/>
        </w:rPr>
        <w:t xml:space="preserve"> </w:t>
      </w:r>
      <w:r w:rsidR="00B92FD8" w:rsidRPr="00445592">
        <w:rPr>
          <w:rFonts w:ascii="Verdana" w:hAnsi="Verdana"/>
          <w:b/>
          <w:color w:val="0070C0"/>
          <w:sz w:val="16"/>
          <w:szCs w:val="16"/>
        </w:rPr>
        <w:t>ABN AMRO</w:t>
      </w:r>
      <w:r w:rsidRPr="00DF6CAB">
        <w:rPr>
          <w:rFonts w:ascii="Verdana" w:hAnsi="Verdana"/>
          <w:bCs/>
          <w:color w:val="000000"/>
          <w:sz w:val="16"/>
          <w:szCs w:val="16"/>
        </w:rPr>
        <w:t xml:space="preserve"> </w:t>
      </w:r>
    </w:p>
    <w:p w14:paraId="02C6587B" w14:textId="4318AD1C" w:rsidR="001A1BC9" w:rsidRDefault="00B92FD8" w:rsidP="00B3199A">
      <w:pPr>
        <w:rPr>
          <w:rFonts w:ascii="Verdana" w:hAnsi="Verdana"/>
          <w:b/>
          <w:bCs/>
          <w:color w:val="0070C0"/>
          <w:sz w:val="16"/>
          <w:szCs w:val="16"/>
        </w:rPr>
      </w:pPr>
      <w:r w:rsidRPr="00445592">
        <w:rPr>
          <w:rFonts w:ascii="Verdana" w:hAnsi="Verdana"/>
          <w:b/>
          <w:bCs/>
          <w:color w:val="0070C0"/>
          <w:sz w:val="16"/>
          <w:szCs w:val="16"/>
        </w:rPr>
        <w:t>SWIFT</w:t>
      </w:r>
      <w:r w:rsidR="000F3D03">
        <w:rPr>
          <w:rFonts w:ascii="Verdana" w:hAnsi="Verdana"/>
          <w:b/>
          <w:bCs/>
          <w:color w:val="0070C0"/>
          <w:sz w:val="16"/>
          <w:szCs w:val="16"/>
        </w:rPr>
        <w:t xml:space="preserve"> </w:t>
      </w:r>
      <w:r w:rsidR="00950392">
        <w:rPr>
          <w:rFonts w:ascii="Verdana" w:hAnsi="Verdana"/>
          <w:b/>
          <w:bCs/>
          <w:color w:val="0070C0"/>
          <w:sz w:val="16"/>
          <w:szCs w:val="16"/>
        </w:rPr>
        <w:t xml:space="preserve">Application </w:t>
      </w:r>
      <w:r w:rsidR="00143237">
        <w:rPr>
          <w:rFonts w:ascii="Verdana" w:hAnsi="Verdana"/>
          <w:b/>
          <w:bCs/>
          <w:color w:val="0070C0"/>
          <w:sz w:val="16"/>
          <w:szCs w:val="16"/>
        </w:rPr>
        <w:t>Development</w:t>
      </w:r>
      <w:r w:rsidR="00950392">
        <w:rPr>
          <w:rFonts w:ascii="Verdana" w:hAnsi="Verdana"/>
          <w:b/>
          <w:bCs/>
          <w:color w:val="0070C0"/>
          <w:sz w:val="16"/>
          <w:szCs w:val="16"/>
        </w:rPr>
        <w:t xml:space="preserve"> and Release </w:t>
      </w:r>
      <w:r w:rsidR="00153BEA">
        <w:rPr>
          <w:rFonts w:ascii="Verdana" w:hAnsi="Verdana"/>
          <w:b/>
          <w:bCs/>
          <w:color w:val="0070C0"/>
          <w:sz w:val="16"/>
          <w:szCs w:val="16"/>
        </w:rPr>
        <w:t>Lead</w:t>
      </w:r>
    </w:p>
    <w:p w14:paraId="60BB183E" w14:textId="486F219F" w:rsidR="00445592" w:rsidRDefault="00445592" w:rsidP="00B3199A">
      <w:pPr>
        <w:rPr>
          <w:rFonts w:ascii="Verdana" w:hAnsi="Verdana"/>
          <w:sz w:val="16"/>
          <w:szCs w:val="16"/>
          <w:lang w:val="x-none" w:eastAsia="x-none"/>
        </w:rPr>
      </w:pPr>
      <w:r w:rsidRPr="00445592">
        <w:rPr>
          <w:rFonts w:ascii="Verdana" w:hAnsi="Verdana"/>
          <w:sz w:val="16"/>
          <w:szCs w:val="16"/>
          <w:lang w:val="x-none" w:eastAsia="x-none"/>
        </w:rPr>
        <w:t xml:space="preserve">The SWIFT project is being developed to support all financial transaction can be carried out between bank to bank to globally; transactions can be done in terms of messages of different types such as MT1xx to MT9xx, types of of messages having its own significant, the workflow start and finally it taking care of settlement and confirmations. Basically, SWIFT stands for Society for Worldwide International Financial Transaction; society having 1818 banks of membership, among that ABN-Amro is also one. </w:t>
      </w:r>
    </w:p>
    <w:p w14:paraId="6A699E29" w14:textId="70E57D15" w:rsidR="00921C44" w:rsidRDefault="00921C44" w:rsidP="00B3199A">
      <w:pPr>
        <w:rPr>
          <w:rFonts w:ascii="Verdana" w:hAnsi="Verdana"/>
          <w:sz w:val="16"/>
          <w:szCs w:val="16"/>
          <w:lang w:val="x-none" w:eastAsia="x-none"/>
        </w:rPr>
      </w:pPr>
    </w:p>
    <w:p w14:paraId="28F7DF06" w14:textId="49423092"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Pr>
          <w:rFonts w:ascii="Verdana" w:hAnsi="Verdana" w:cs="Arial"/>
          <w:color w:val="333333"/>
          <w:sz w:val="16"/>
          <w:szCs w:val="16"/>
          <w:shd w:val="clear" w:color="auto" w:fill="FFFFFF"/>
        </w:rPr>
        <w:t>R</w:t>
      </w:r>
      <w:r w:rsidRPr="00BA552A">
        <w:rPr>
          <w:rFonts w:ascii="Verdana" w:hAnsi="Verdana" w:cs="Arial"/>
          <w:color w:val="333333"/>
          <w:sz w:val="16"/>
          <w:szCs w:val="16"/>
          <w:shd w:val="clear" w:color="auto" w:fill="FFFFFF"/>
        </w:rPr>
        <w:t>esponsible for the </w:t>
      </w:r>
      <w:r w:rsidR="00766A9E">
        <w:rPr>
          <w:rFonts w:ascii="Verdana" w:hAnsi="Verdana" w:cs="Arial"/>
          <w:color w:val="333333"/>
          <w:sz w:val="16"/>
          <w:szCs w:val="16"/>
          <w:shd w:val="clear" w:color="auto" w:fill="FFFFFF"/>
        </w:rPr>
        <w:t xml:space="preserve">Software Development, </w:t>
      </w:r>
      <w:r w:rsidRPr="00BA552A">
        <w:rPr>
          <w:rFonts w:ascii="Verdana" w:hAnsi="Verdana" w:cs="Arial"/>
          <w:color w:val="333333"/>
          <w:sz w:val="16"/>
          <w:szCs w:val="16"/>
          <w:shd w:val="clear" w:color="auto" w:fill="FFFFFF"/>
        </w:rPr>
        <w:t xml:space="preserve">Release Management lifecycle which includes scheduling, coordinating and the management of releases across </w:t>
      </w:r>
      <w:r>
        <w:rPr>
          <w:rFonts w:ascii="Verdana" w:hAnsi="Verdana" w:cs="Arial"/>
          <w:color w:val="333333"/>
          <w:sz w:val="16"/>
          <w:szCs w:val="16"/>
          <w:shd w:val="clear" w:color="auto" w:fill="FFFFFF"/>
        </w:rPr>
        <w:t xml:space="preserve">Barclays BARx FX </w:t>
      </w:r>
      <w:r w:rsidRPr="00BA552A">
        <w:rPr>
          <w:rFonts w:ascii="Verdana" w:hAnsi="Verdana" w:cs="Arial"/>
          <w:color w:val="333333"/>
          <w:sz w:val="16"/>
          <w:szCs w:val="16"/>
          <w:shd w:val="clear" w:color="auto" w:fill="FFFFFF"/>
        </w:rPr>
        <w:t>for multiple applications across various portfolios and operating units.</w:t>
      </w:r>
    </w:p>
    <w:p w14:paraId="4833C50B"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lastRenderedPageBreak/>
        <w:t>The releases can be inclusive of application updates, operating system patches, security improvements, hardware upgrades, Projects and Programs. Role Details – Key Responsibilities and Accountabilities:</w:t>
      </w:r>
    </w:p>
    <w:p w14:paraId="051B0500"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Forward Plan the release windows and cycles across a portfolio</w:t>
      </w:r>
    </w:p>
    <w:p w14:paraId="789B87D8"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Participate in CAB meetings to discuss release scope and/or roadblocks across various portfolios</w:t>
      </w:r>
      <w:r>
        <w:rPr>
          <w:rFonts w:ascii="Verdana" w:hAnsi="Verdana" w:cs="Arial"/>
          <w:color w:val="333333"/>
          <w:sz w:val="16"/>
          <w:szCs w:val="16"/>
          <w:shd w:val="clear" w:color="auto" w:fill="FFFFFF"/>
        </w:rPr>
        <w:t>.</w:t>
      </w:r>
    </w:p>
    <w:p w14:paraId="01B7682D"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Manage risks and resolves issues that affect release scope, schedule and quality</w:t>
      </w:r>
    </w:p>
    <w:p w14:paraId="74243FD1"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Measure and monitor progress to ensure application releases are delivered on time and within budget, and that they meet or exceed expectations</w:t>
      </w:r>
    </w:p>
    <w:p w14:paraId="2DB11AFB"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Communicate all key project plans, commitments, and changes including requirements, QA plans, schedule, and scope changes</w:t>
      </w:r>
    </w:p>
    <w:p w14:paraId="2C8135B4"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BA552A">
        <w:rPr>
          <w:rFonts w:ascii="Verdana" w:hAnsi="Verdana" w:cs="Arial"/>
          <w:color w:val="333333"/>
          <w:sz w:val="16"/>
          <w:szCs w:val="16"/>
          <w:shd w:val="clear" w:color="auto" w:fill="FFFFFF"/>
        </w:rPr>
        <w:t>Manage relationships and coordinate work between different teams, different partners, business units working from different locations</w:t>
      </w:r>
    </w:p>
    <w:p w14:paraId="3E33010C"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Conduct Release Readiness reviews, Milestone Reviews, and Business Go/No-Go reviews</w:t>
      </w:r>
    </w:p>
    <w:p w14:paraId="25A6DC4C"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 xml:space="preserve"> Produce Deployment, Run Books and Implementation Plans</w:t>
      </w:r>
    </w:p>
    <w:p w14:paraId="16810AC6"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 xml:space="preserve"> Periodic Release Reporting to different levels of stakeholders.</w:t>
      </w:r>
    </w:p>
    <w:p w14:paraId="301B12CE"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Pr>
          <w:rFonts w:ascii="Verdana" w:hAnsi="Verdana" w:cs="Arial"/>
          <w:color w:val="333333"/>
          <w:sz w:val="16"/>
          <w:szCs w:val="16"/>
          <w:shd w:val="clear" w:color="auto" w:fill="FFFFFF"/>
        </w:rPr>
        <w:t>C</w:t>
      </w:r>
      <w:r w:rsidRPr="00921C44">
        <w:rPr>
          <w:rFonts w:ascii="Verdana" w:hAnsi="Verdana" w:cs="Arial"/>
          <w:color w:val="333333"/>
          <w:sz w:val="16"/>
          <w:szCs w:val="16"/>
          <w:shd w:val="clear" w:color="auto" w:fill="FFFFFF"/>
        </w:rPr>
        <w:t>ommunicate release details and schedules to all stakeholders as require</w:t>
      </w:r>
    </w:p>
    <w:p w14:paraId="2589AE44"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 xml:space="preserve"> Negotiate, plan and manage all release activities</w:t>
      </w:r>
    </w:p>
    <w:p w14:paraId="597CEF70"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Work with release engineers to understand impacts of branches and code merges</w:t>
      </w:r>
    </w:p>
    <w:p w14:paraId="6329CD3A"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Maintains the release schedule for all core services and ensure alignment across key partners and vendors.</w:t>
      </w:r>
    </w:p>
    <w:p w14:paraId="23C59CA5" w14:textId="77777777" w:rsid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Continually work towards making improvements in the release process</w:t>
      </w:r>
    </w:p>
    <w:p w14:paraId="30061CCE" w14:textId="3C077DD5" w:rsidR="00921C44" w:rsidRPr="00921C44" w:rsidRDefault="00921C44" w:rsidP="00921C44">
      <w:pPr>
        <w:pStyle w:val="ListParagraph"/>
        <w:numPr>
          <w:ilvl w:val="0"/>
          <w:numId w:val="5"/>
        </w:numPr>
        <w:spacing w:after="160" w:line="259" w:lineRule="auto"/>
        <w:rPr>
          <w:rFonts w:ascii="Verdana" w:hAnsi="Verdana" w:cs="Arial"/>
          <w:color w:val="333333"/>
          <w:sz w:val="16"/>
          <w:szCs w:val="16"/>
          <w:shd w:val="clear" w:color="auto" w:fill="FFFFFF"/>
        </w:rPr>
      </w:pPr>
      <w:r w:rsidRPr="00921C44">
        <w:rPr>
          <w:rFonts w:ascii="Verdana" w:hAnsi="Verdana" w:cs="Arial"/>
          <w:color w:val="333333"/>
          <w:sz w:val="16"/>
          <w:szCs w:val="16"/>
          <w:shd w:val="clear" w:color="auto" w:fill="FFFFFF"/>
        </w:rPr>
        <w:t>Lead and co-ordinate the Go-Live activities including the execution of the deployment Plans and checklists.</w:t>
      </w:r>
    </w:p>
    <w:p w14:paraId="63026347" w14:textId="77777777" w:rsidR="00445592" w:rsidRPr="00445592" w:rsidRDefault="00445592" w:rsidP="00B3199A">
      <w:pPr>
        <w:rPr>
          <w:rFonts w:ascii="Verdana" w:hAnsi="Verdana"/>
          <w:sz w:val="16"/>
          <w:szCs w:val="16"/>
          <w:lang w:val="x-none" w:eastAsia="x-none"/>
        </w:rPr>
      </w:pPr>
    </w:p>
    <w:p w14:paraId="58E3C3D1" w14:textId="77777777" w:rsidR="00C6084F" w:rsidRPr="00B517C0" w:rsidRDefault="00C6084F" w:rsidP="00C6084F">
      <w:pPr>
        <w:pStyle w:val="BodyText"/>
        <w:spacing w:line="240" w:lineRule="atLeast"/>
        <w:jc w:val="both"/>
        <w:rPr>
          <w:b w:val="0"/>
          <w:color w:val="000000"/>
          <w:sz w:val="16"/>
          <w:szCs w:val="16"/>
        </w:rPr>
      </w:pPr>
    </w:p>
    <w:sectPr w:rsidR="00C6084F" w:rsidRPr="00B517C0" w:rsidSect="00D472A4">
      <w:footerReference w:type="default" r:id="rId12"/>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4B650" w14:textId="77777777" w:rsidR="004B0DD5" w:rsidRDefault="004B0DD5">
      <w:r>
        <w:separator/>
      </w:r>
    </w:p>
  </w:endnote>
  <w:endnote w:type="continuationSeparator" w:id="0">
    <w:p w14:paraId="23504FB6" w14:textId="77777777" w:rsidR="004B0DD5" w:rsidRDefault="004B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060332"/>
      <w:docPartObj>
        <w:docPartGallery w:val="Page Numbers (Bottom of Page)"/>
        <w:docPartUnique/>
      </w:docPartObj>
    </w:sdtPr>
    <w:sdtEndPr/>
    <w:sdtContent>
      <w:sdt>
        <w:sdtPr>
          <w:id w:val="860082579"/>
          <w:docPartObj>
            <w:docPartGallery w:val="Page Numbers (Top of Page)"/>
            <w:docPartUnique/>
          </w:docPartObj>
        </w:sdtPr>
        <w:sdtEndPr/>
        <w:sdtContent>
          <w:p w14:paraId="56B7665D" w14:textId="77777777" w:rsidR="00C03CE7" w:rsidRDefault="00CA71CE">
            <w:pPr>
              <w:pStyle w:val="Footer"/>
              <w:jc w:val="right"/>
            </w:pPr>
            <w:r>
              <w:t xml:space="preserve">Page </w:t>
            </w:r>
            <w:r w:rsidR="00EA1EFD">
              <w:rPr>
                <w:b/>
                <w:bCs/>
              </w:rPr>
              <w:fldChar w:fldCharType="begin"/>
            </w:r>
            <w:r>
              <w:rPr>
                <w:b/>
                <w:bCs/>
              </w:rPr>
              <w:instrText xml:space="preserve"> PAGE </w:instrText>
            </w:r>
            <w:r w:rsidR="00EA1EFD">
              <w:rPr>
                <w:b/>
                <w:bCs/>
              </w:rPr>
              <w:fldChar w:fldCharType="separate"/>
            </w:r>
            <w:r w:rsidR="0098769F">
              <w:rPr>
                <w:b/>
                <w:bCs/>
                <w:noProof/>
              </w:rPr>
              <w:t>3</w:t>
            </w:r>
            <w:r w:rsidR="00EA1EFD">
              <w:rPr>
                <w:b/>
                <w:bCs/>
              </w:rPr>
              <w:fldChar w:fldCharType="end"/>
            </w:r>
            <w:r>
              <w:t xml:space="preserve"> of </w:t>
            </w:r>
            <w:r w:rsidR="00EA1EFD">
              <w:rPr>
                <w:b/>
                <w:bCs/>
              </w:rPr>
              <w:fldChar w:fldCharType="begin"/>
            </w:r>
            <w:r>
              <w:rPr>
                <w:b/>
                <w:bCs/>
              </w:rPr>
              <w:instrText xml:space="preserve"> NUMPAGES  </w:instrText>
            </w:r>
            <w:r w:rsidR="00EA1EFD">
              <w:rPr>
                <w:b/>
                <w:bCs/>
              </w:rPr>
              <w:fldChar w:fldCharType="separate"/>
            </w:r>
            <w:r w:rsidR="0098769F">
              <w:rPr>
                <w:b/>
                <w:bCs/>
                <w:noProof/>
              </w:rPr>
              <w:t>3</w:t>
            </w:r>
            <w:r w:rsidR="00EA1EFD">
              <w:rPr>
                <w:b/>
                <w:bCs/>
              </w:rPr>
              <w:fldChar w:fldCharType="end"/>
            </w:r>
          </w:p>
        </w:sdtContent>
      </w:sdt>
    </w:sdtContent>
  </w:sdt>
  <w:p w14:paraId="54DEE1AA" w14:textId="77777777" w:rsidR="00C03CE7" w:rsidRDefault="004B0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066A5" w14:textId="77777777" w:rsidR="004B0DD5" w:rsidRDefault="004B0DD5">
      <w:r>
        <w:separator/>
      </w:r>
    </w:p>
  </w:footnote>
  <w:footnote w:type="continuationSeparator" w:id="0">
    <w:p w14:paraId="61381061" w14:textId="77777777" w:rsidR="004B0DD5" w:rsidRDefault="004B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olor w:val="000000"/>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EF0CB6"/>
    <w:multiLevelType w:val="multilevel"/>
    <w:tmpl w:val="8DB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6232D"/>
    <w:multiLevelType w:val="hybridMultilevel"/>
    <w:tmpl w:val="CA8AB11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E94837"/>
    <w:multiLevelType w:val="multilevel"/>
    <w:tmpl w:val="2F2C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E602B"/>
    <w:multiLevelType w:val="multilevel"/>
    <w:tmpl w:val="574C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114853"/>
    <w:multiLevelType w:val="multilevel"/>
    <w:tmpl w:val="BE36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E7F31"/>
    <w:multiLevelType w:val="hybridMultilevel"/>
    <w:tmpl w:val="E580180E"/>
    <w:lvl w:ilvl="0" w:tplc="6B68056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12B1D"/>
    <w:multiLevelType w:val="hybridMultilevel"/>
    <w:tmpl w:val="3F0AF1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8D7B68"/>
    <w:multiLevelType w:val="multilevel"/>
    <w:tmpl w:val="90B87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DF54CF"/>
    <w:multiLevelType w:val="multilevel"/>
    <w:tmpl w:val="9602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B2BCA"/>
    <w:multiLevelType w:val="hybridMultilevel"/>
    <w:tmpl w:val="1E6C8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0416DF"/>
    <w:multiLevelType w:val="multilevel"/>
    <w:tmpl w:val="591C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A52E19"/>
    <w:multiLevelType w:val="hybridMultilevel"/>
    <w:tmpl w:val="6AEE8466"/>
    <w:lvl w:ilvl="0" w:tplc="D4266086">
      <w:start w:val="1"/>
      <w:numFmt w:val="bullet"/>
      <w:pStyle w:val="TableBullet"/>
      <w:lvlText w:val=""/>
      <w:lvlJc w:val="left"/>
      <w:pPr>
        <w:tabs>
          <w:tab w:val="left" w:pos="0"/>
        </w:tabs>
        <w:ind w:left="432" w:hanging="360"/>
      </w:pPr>
      <w:rPr>
        <w:rFonts w:ascii="Wingdings" w:hAnsi="Wingdings" w:hint="default"/>
      </w:rPr>
    </w:lvl>
    <w:lvl w:ilvl="1" w:tplc="8B42C9D2">
      <w:start w:val="1"/>
      <w:numFmt w:val="bullet"/>
      <w:lvlText w:val="o"/>
      <w:lvlJc w:val="left"/>
      <w:pPr>
        <w:tabs>
          <w:tab w:val="left" w:pos="0"/>
        </w:tabs>
        <w:ind w:left="1152" w:hanging="360"/>
      </w:pPr>
      <w:rPr>
        <w:rFonts w:ascii="Courier New" w:hAnsi="Courier New" w:cs="Times New Roman" w:hint="default"/>
      </w:rPr>
    </w:lvl>
    <w:lvl w:ilvl="2" w:tplc="22A44A12">
      <w:start w:val="1"/>
      <w:numFmt w:val="bullet"/>
      <w:lvlText w:val=""/>
      <w:lvlJc w:val="left"/>
      <w:pPr>
        <w:tabs>
          <w:tab w:val="left" w:pos="0"/>
        </w:tabs>
        <w:ind w:left="1872" w:hanging="360"/>
      </w:pPr>
      <w:rPr>
        <w:rFonts w:ascii="Wingdings" w:hAnsi="Wingdings" w:hint="default"/>
      </w:rPr>
    </w:lvl>
    <w:lvl w:ilvl="3" w:tplc="F6D04252">
      <w:start w:val="1"/>
      <w:numFmt w:val="bullet"/>
      <w:lvlText w:val=""/>
      <w:lvlJc w:val="left"/>
      <w:pPr>
        <w:tabs>
          <w:tab w:val="left" w:pos="0"/>
        </w:tabs>
        <w:ind w:left="2592" w:hanging="360"/>
      </w:pPr>
      <w:rPr>
        <w:rFonts w:ascii="Symbol" w:hAnsi="Symbol" w:hint="default"/>
      </w:rPr>
    </w:lvl>
    <w:lvl w:ilvl="4" w:tplc="AB741D0E">
      <w:start w:val="1"/>
      <w:numFmt w:val="bullet"/>
      <w:lvlText w:val="o"/>
      <w:lvlJc w:val="left"/>
      <w:pPr>
        <w:tabs>
          <w:tab w:val="left" w:pos="0"/>
        </w:tabs>
        <w:ind w:left="3312" w:hanging="360"/>
      </w:pPr>
      <w:rPr>
        <w:rFonts w:ascii="Courier New" w:hAnsi="Courier New" w:cs="Times New Roman" w:hint="default"/>
      </w:rPr>
    </w:lvl>
    <w:lvl w:ilvl="5" w:tplc="2D348C30">
      <w:start w:val="1"/>
      <w:numFmt w:val="bullet"/>
      <w:lvlText w:val=""/>
      <w:lvlJc w:val="left"/>
      <w:pPr>
        <w:tabs>
          <w:tab w:val="left" w:pos="0"/>
        </w:tabs>
        <w:ind w:left="4032" w:hanging="360"/>
      </w:pPr>
      <w:rPr>
        <w:rFonts w:ascii="Wingdings" w:hAnsi="Wingdings" w:hint="default"/>
      </w:rPr>
    </w:lvl>
    <w:lvl w:ilvl="6" w:tplc="B2F87A4A">
      <w:start w:val="1"/>
      <w:numFmt w:val="bullet"/>
      <w:lvlText w:val=""/>
      <w:lvlJc w:val="left"/>
      <w:pPr>
        <w:tabs>
          <w:tab w:val="left" w:pos="0"/>
        </w:tabs>
        <w:ind w:left="4752" w:hanging="360"/>
      </w:pPr>
      <w:rPr>
        <w:rFonts w:ascii="Symbol" w:hAnsi="Symbol" w:hint="default"/>
      </w:rPr>
    </w:lvl>
    <w:lvl w:ilvl="7" w:tplc="FC921A2E">
      <w:start w:val="1"/>
      <w:numFmt w:val="bullet"/>
      <w:lvlText w:val="o"/>
      <w:lvlJc w:val="left"/>
      <w:pPr>
        <w:tabs>
          <w:tab w:val="left" w:pos="0"/>
        </w:tabs>
        <w:ind w:left="5472" w:hanging="360"/>
      </w:pPr>
      <w:rPr>
        <w:rFonts w:ascii="Courier New" w:hAnsi="Courier New" w:cs="Times New Roman" w:hint="default"/>
      </w:rPr>
    </w:lvl>
    <w:lvl w:ilvl="8" w:tplc="D88872C4">
      <w:start w:val="1"/>
      <w:numFmt w:val="bullet"/>
      <w:lvlText w:val=""/>
      <w:lvlJc w:val="left"/>
      <w:pPr>
        <w:tabs>
          <w:tab w:val="left" w:pos="0"/>
        </w:tabs>
        <w:ind w:left="6192" w:hanging="360"/>
      </w:pPr>
      <w:rPr>
        <w:rFonts w:ascii="Wingdings" w:hAnsi="Wingdings" w:hint="default"/>
      </w:rPr>
    </w:lvl>
  </w:abstractNum>
  <w:abstractNum w:abstractNumId="13" w15:restartNumberingAfterBreak="0">
    <w:nsid w:val="3DAB198C"/>
    <w:multiLevelType w:val="multilevel"/>
    <w:tmpl w:val="757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2375AF"/>
    <w:multiLevelType w:val="multilevel"/>
    <w:tmpl w:val="3DCE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E744BB"/>
    <w:multiLevelType w:val="hybridMultilevel"/>
    <w:tmpl w:val="DF74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5D66D0"/>
    <w:multiLevelType w:val="multilevel"/>
    <w:tmpl w:val="08EE15C6"/>
    <w:lvl w:ilvl="0">
      <w:start w:val="1"/>
      <w:numFmt w:val="bullet"/>
      <w:lvlText w:val=""/>
      <w:lvlJc w:val="left"/>
      <w:pPr>
        <w:tabs>
          <w:tab w:val="left" w:pos="0"/>
        </w:tabs>
        <w:ind w:left="720" w:hanging="360"/>
      </w:pPr>
      <w:rPr>
        <w:rFonts w:ascii="Symbol" w:hAnsi="Symbol" w:hint="default"/>
        <w:b/>
        <w:i w:val="0"/>
        <w:sz w:val="22"/>
      </w:rPr>
    </w:lvl>
    <w:lvl w:ilvl="1">
      <w:start w:val="1"/>
      <w:numFmt w:val="lowerLetter"/>
      <w:lvlText w:val="%2."/>
      <w:lvlJc w:val="left"/>
      <w:pPr>
        <w:tabs>
          <w:tab w:val="left" w:pos="0"/>
        </w:tabs>
        <w:ind w:left="720" w:hanging="360"/>
      </w:pPr>
    </w:lvl>
    <w:lvl w:ilvl="2">
      <w:start w:val="1"/>
      <w:numFmt w:val="lowerRoman"/>
      <w:lvlText w:val="%3."/>
      <w:lvlJc w:val="right"/>
      <w:pPr>
        <w:tabs>
          <w:tab w:val="left" w:pos="0"/>
        </w:tabs>
        <w:ind w:left="1440" w:hanging="180"/>
      </w:pPr>
    </w:lvl>
    <w:lvl w:ilvl="3">
      <w:start w:val="1"/>
      <w:numFmt w:val="decimal"/>
      <w:lvlText w:val="%4."/>
      <w:lvlJc w:val="left"/>
      <w:pPr>
        <w:tabs>
          <w:tab w:val="left" w:pos="0"/>
        </w:tabs>
        <w:ind w:left="2160" w:hanging="360"/>
      </w:pPr>
    </w:lvl>
    <w:lvl w:ilvl="4">
      <w:start w:val="1"/>
      <w:numFmt w:val="lowerLetter"/>
      <w:lvlText w:val="%5."/>
      <w:lvlJc w:val="left"/>
      <w:pPr>
        <w:tabs>
          <w:tab w:val="left" w:pos="0"/>
        </w:tabs>
        <w:ind w:left="2880" w:hanging="360"/>
      </w:pPr>
    </w:lvl>
    <w:lvl w:ilvl="5">
      <w:start w:val="1"/>
      <w:numFmt w:val="lowerRoman"/>
      <w:lvlText w:val="%6."/>
      <w:lvlJc w:val="right"/>
      <w:pPr>
        <w:tabs>
          <w:tab w:val="left" w:pos="0"/>
        </w:tabs>
        <w:ind w:left="3600" w:hanging="180"/>
      </w:pPr>
    </w:lvl>
    <w:lvl w:ilvl="6">
      <w:start w:val="1"/>
      <w:numFmt w:val="decimal"/>
      <w:lvlText w:val="%7."/>
      <w:lvlJc w:val="left"/>
      <w:pPr>
        <w:tabs>
          <w:tab w:val="left" w:pos="0"/>
        </w:tabs>
        <w:ind w:left="4320" w:hanging="360"/>
      </w:pPr>
    </w:lvl>
    <w:lvl w:ilvl="7">
      <w:start w:val="1"/>
      <w:numFmt w:val="lowerLetter"/>
      <w:lvlText w:val="%8."/>
      <w:lvlJc w:val="left"/>
      <w:pPr>
        <w:tabs>
          <w:tab w:val="left" w:pos="0"/>
        </w:tabs>
        <w:ind w:left="5040" w:hanging="360"/>
      </w:pPr>
    </w:lvl>
    <w:lvl w:ilvl="8">
      <w:start w:val="1"/>
      <w:numFmt w:val="lowerRoman"/>
      <w:lvlText w:val="%9."/>
      <w:lvlJc w:val="right"/>
      <w:pPr>
        <w:tabs>
          <w:tab w:val="left" w:pos="0"/>
        </w:tabs>
        <w:ind w:left="5760" w:hanging="180"/>
      </w:pPr>
    </w:lvl>
  </w:abstractNum>
  <w:abstractNum w:abstractNumId="17" w15:restartNumberingAfterBreak="0">
    <w:nsid w:val="42631E60"/>
    <w:multiLevelType w:val="hybridMultilevel"/>
    <w:tmpl w:val="FE70CAEA"/>
    <w:lvl w:ilvl="0" w:tplc="0000000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041424"/>
    <w:multiLevelType w:val="hybridMultilevel"/>
    <w:tmpl w:val="9B7A20C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0D5AF5"/>
    <w:multiLevelType w:val="multilevel"/>
    <w:tmpl w:val="8A5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2F3BB3"/>
    <w:multiLevelType w:val="multilevel"/>
    <w:tmpl w:val="E8F0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D33C32"/>
    <w:multiLevelType w:val="hybridMultilevel"/>
    <w:tmpl w:val="F46A1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A69D4"/>
    <w:multiLevelType w:val="multilevel"/>
    <w:tmpl w:val="8548A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A925A5"/>
    <w:multiLevelType w:val="multilevel"/>
    <w:tmpl w:val="C168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870150"/>
    <w:multiLevelType w:val="multilevel"/>
    <w:tmpl w:val="0C00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22191E"/>
    <w:multiLevelType w:val="hybridMultilevel"/>
    <w:tmpl w:val="919CB1D8"/>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E6C2C44"/>
    <w:multiLevelType w:val="multilevel"/>
    <w:tmpl w:val="ECAE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B6232"/>
    <w:multiLevelType w:val="multilevel"/>
    <w:tmpl w:val="A404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1F45BA"/>
    <w:multiLevelType w:val="multilevel"/>
    <w:tmpl w:val="70EA6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10237C"/>
    <w:multiLevelType w:val="multilevel"/>
    <w:tmpl w:val="045C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D0ACC"/>
    <w:multiLevelType w:val="singleLevel"/>
    <w:tmpl w:val="E144675A"/>
    <w:lvl w:ilvl="0">
      <w:start w:val="2"/>
      <w:numFmt w:val="lowerLetter"/>
      <w:lvlText w:val="%1)"/>
      <w:lvlJc w:val="left"/>
      <w:pPr>
        <w:tabs>
          <w:tab w:val="num" w:pos="1530"/>
        </w:tabs>
        <w:ind w:left="1530" w:hanging="1530"/>
      </w:pPr>
      <w:rPr>
        <w:rFonts w:hint="default"/>
      </w:rPr>
    </w:lvl>
  </w:abstractNum>
  <w:abstractNum w:abstractNumId="31" w15:restartNumberingAfterBreak="0">
    <w:nsid w:val="6798792F"/>
    <w:multiLevelType w:val="hybridMultilevel"/>
    <w:tmpl w:val="D648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40265"/>
    <w:multiLevelType w:val="multilevel"/>
    <w:tmpl w:val="2998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91254"/>
    <w:multiLevelType w:val="hybridMultilevel"/>
    <w:tmpl w:val="857A2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6E7B03"/>
    <w:multiLevelType w:val="hybridMultilevel"/>
    <w:tmpl w:val="C870E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604343"/>
    <w:multiLevelType w:val="hybridMultilevel"/>
    <w:tmpl w:val="3AB00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996535"/>
    <w:multiLevelType w:val="multilevel"/>
    <w:tmpl w:val="E812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D3E65"/>
    <w:multiLevelType w:val="hybridMultilevel"/>
    <w:tmpl w:val="CAE0A6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15BAA"/>
    <w:multiLevelType w:val="multilevel"/>
    <w:tmpl w:val="8DBC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1"/>
  </w:num>
  <w:num w:numId="4">
    <w:abstractNumId w:val="17"/>
  </w:num>
  <w:num w:numId="5">
    <w:abstractNumId w:val="18"/>
  </w:num>
  <w:num w:numId="6">
    <w:abstractNumId w:val="37"/>
  </w:num>
  <w:num w:numId="7">
    <w:abstractNumId w:val="19"/>
  </w:num>
  <w:num w:numId="8">
    <w:abstractNumId w:val="36"/>
  </w:num>
  <w:num w:numId="9">
    <w:abstractNumId w:val="5"/>
  </w:num>
  <w:num w:numId="10">
    <w:abstractNumId w:val="11"/>
  </w:num>
  <w:num w:numId="11">
    <w:abstractNumId w:val="21"/>
  </w:num>
  <w:num w:numId="12">
    <w:abstractNumId w:val="38"/>
  </w:num>
  <w:num w:numId="13">
    <w:abstractNumId w:val="1"/>
  </w:num>
  <w:num w:numId="14">
    <w:abstractNumId w:val="32"/>
  </w:num>
  <w:num w:numId="15">
    <w:abstractNumId w:val="24"/>
  </w:num>
  <w:num w:numId="16">
    <w:abstractNumId w:val="13"/>
  </w:num>
  <w:num w:numId="17">
    <w:abstractNumId w:val="33"/>
  </w:num>
  <w:num w:numId="18">
    <w:abstractNumId w:val="35"/>
  </w:num>
  <w:num w:numId="19">
    <w:abstractNumId w:val="10"/>
  </w:num>
  <w:num w:numId="20">
    <w:abstractNumId w:val="3"/>
  </w:num>
  <w:num w:numId="21">
    <w:abstractNumId w:val="22"/>
  </w:num>
  <w:num w:numId="22">
    <w:abstractNumId w:val="27"/>
  </w:num>
  <w:num w:numId="23">
    <w:abstractNumId w:val="14"/>
  </w:num>
  <w:num w:numId="24">
    <w:abstractNumId w:val="2"/>
  </w:num>
  <w:num w:numId="25">
    <w:abstractNumId w:val="30"/>
  </w:num>
  <w:num w:numId="26">
    <w:abstractNumId w:val="7"/>
  </w:num>
  <w:num w:numId="27">
    <w:abstractNumId w:val="4"/>
  </w:num>
  <w:num w:numId="28">
    <w:abstractNumId w:val="18"/>
  </w:num>
  <w:num w:numId="29">
    <w:abstractNumId w:val="29"/>
  </w:num>
  <w:num w:numId="30">
    <w:abstractNumId w:val="20"/>
  </w:num>
  <w:num w:numId="31">
    <w:abstractNumId w:val="34"/>
  </w:num>
  <w:num w:numId="32">
    <w:abstractNumId w:val="8"/>
  </w:num>
  <w:num w:numId="33">
    <w:abstractNumId w:val="0"/>
  </w:num>
  <w:num w:numId="34">
    <w:abstractNumId w:val="23"/>
  </w:num>
  <w:num w:numId="35">
    <w:abstractNumId w:val="25"/>
  </w:num>
  <w:num w:numId="36">
    <w:abstractNumId w:val="37"/>
  </w:num>
  <w:num w:numId="37">
    <w:abstractNumId w:val="17"/>
  </w:num>
  <w:num w:numId="38">
    <w:abstractNumId w:val="26"/>
  </w:num>
  <w:num w:numId="39">
    <w:abstractNumId w:val="28"/>
  </w:num>
  <w:num w:numId="40">
    <w:abstractNumId w:val="9"/>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1CE"/>
    <w:rsid w:val="00000671"/>
    <w:rsid w:val="00000EEF"/>
    <w:rsid w:val="00005EF4"/>
    <w:rsid w:val="000108B0"/>
    <w:rsid w:val="0001663E"/>
    <w:rsid w:val="000171D5"/>
    <w:rsid w:val="000228B3"/>
    <w:rsid w:val="00031CCF"/>
    <w:rsid w:val="00035EBC"/>
    <w:rsid w:val="00046601"/>
    <w:rsid w:val="00051B40"/>
    <w:rsid w:val="00051EF9"/>
    <w:rsid w:val="00054F46"/>
    <w:rsid w:val="000573F1"/>
    <w:rsid w:val="00061F1A"/>
    <w:rsid w:val="00062393"/>
    <w:rsid w:val="0006290A"/>
    <w:rsid w:val="00083AD6"/>
    <w:rsid w:val="00085BB3"/>
    <w:rsid w:val="00095E68"/>
    <w:rsid w:val="000A548B"/>
    <w:rsid w:val="000B092C"/>
    <w:rsid w:val="000B1A84"/>
    <w:rsid w:val="000B3E9F"/>
    <w:rsid w:val="000B4BAD"/>
    <w:rsid w:val="000B5565"/>
    <w:rsid w:val="000C6FC8"/>
    <w:rsid w:val="000E15ED"/>
    <w:rsid w:val="000E37B0"/>
    <w:rsid w:val="000F114E"/>
    <w:rsid w:val="000F3D03"/>
    <w:rsid w:val="001013EF"/>
    <w:rsid w:val="0010224E"/>
    <w:rsid w:val="00102B37"/>
    <w:rsid w:val="00103A57"/>
    <w:rsid w:val="001040DB"/>
    <w:rsid w:val="0010733A"/>
    <w:rsid w:val="00112417"/>
    <w:rsid w:val="00112EC7"/>
    <w:rsid w:val="001147A0"/>
    <w:rsid w:val="00114DC9"/>
    <w:rsid w:val="00121809"/>
    <w:rsid w:val="00123D9C"/>
    <w:rsid w:val="001341CE"/>
    <w:rsid w:val="00140690"/>
    <w:rsid w:val="00141559"/>
    <w:rsid w:val="00143237"/>
    <w:rsid w:val="001437F5"/>
    <w:rsid w:val="00143EBF"/>
    <w:rsid w:val="00151220"/>
    <w:rsid w:val="00151436"/>
    <w:rsid w:val="00152DDB"/>
    <w:rsid w:val="0015349F"/>
    <w:rsid w:val="00153BEA"/>
    <w:rsid w:val="00156BD3"/>
    <w:rsid w:val="001624F5"/>
    <w:rsid w:val="00172337"/>
    <w:rsid w:val="00173DA6"/>
    <w:rsid w:val="00173DAD"/>
    <w:rsid w:val="00177976"/>
    <w:rsid w:val="00187A22"/>
    <w:rsid w:val="001938AA"/>
    <w:rsid w:val="001946F5"/>
    <w:rsid w:val="001967E0"/>
    <w:rsid w:val="001A1BC9"/>
    <w:rsid w:val="001B33E8"/>
    <w:rsid w:val="001B4D70"/>
    <w:rsid w:val="001B59B6"/>
    <w:rsid w:val="001B6E00"/>
    <w:rsid w:val="001B7B31"/>
    <w:rsid w:val="001C6A26"/>
    <w:rsid w:val="001C778C"/>
    <w:rsid w:val="001D19D4"/>
    <w:rsid w:val="001D2E87"/>
    <w:rsid w:val="001D4A04"/>
    <w:rsid w:val="001E3362"/>
    <w:rsid w:val="001E7C53"/>
    <w:rsid w:val="001F5328"/>
    <w:rsid w:val="001F6927"/>
    <w:rsid w:val="00201B07"/>
    <w:rsid w:val="00204E80"/>
    <w:rsid w:val="00210706"/>
    <w:rsid w:val="00211882"/>
    <w:rsid w:val="002155AB"/>
    <w:rsid w:val="002164B0"/>
    <w:rsid w:val="00221700"/>
    <w:rsid w:val="002312A6"/>
    <w:rsid w:val="00235ADE"/>
    <w:rsid w:val="00235C14"/>
    <w:rsid w:val="00240340"/>
    <w:rsid w:val="00240E0F"/>
    <w:rsid w:val="00245752"/>
    <w:rsid w:val="00253819"/>
    <w:rsid w:val="00254ED1"/>
    <w:rsid w:val="00261102"/>
    <w:rsid w:val="00266780"/>
    <w:rsid w:val="00271142"/>
    <w:rsid w:val="002767E8"/>
    <w:rsid w:val="0028063D"/>
    <w:rsid w:val="002815C8"/>
    <w:rsid w:val="00283E2E"/>
    <w:rsid w:val="00284205"/>
    <w:rsid w:val="00284CF4"/>
    <w:rsid w:val="002873EE"/>
    <w:rsid w:val="00290F86"/>
    <w:rsid w:val="002A1716"/>
    <w:rsid w:val="002A2FB9"/>
    <w:rsid w:val="002A3D88"/>
    <w:rsid w:val="002A61ED"/>
    <w:rsid w:val="002A700A"/>
    <w:rsid w:val="002B5FD3"/>
    <w:rsid w:val="002B75A7"/>
    <w:rsid w:val="002C7090"/>
    <w:rsid w:val="002C7373"/>
    <w:rsid w:val="002D5860"/>
    <w:rsid w:val="002D6A8A"/>
    <w:rsid w:val="002E2190"/>
    <w:rsid w:val="002F2554"/>
    <w:rsid w:val="002F27CF"/>
    <w:rsid w:val="002F3595"/>
    <w:rsid w:val="002F56A7"/>
    <w:rsid w:val="002F7639"/>
    <w:rsid w:val="00301239"/>
    <w:rsid w:val="003079CB"/>
    <w:rsid w:val="00311B04"/>
    <w:rsid w:val="00314629"/>
    <w:rsid w:val="00315C1F"/>
    <w:rsid w:val="0032060F"/>
    <w:rsid w:val="00324A95"/>
    <w:rsid w:val="00326787"/>
    <w:rsid w:val="003308AA"/>
    <w:rsid w:val="00331672"/>
    <w:rsid w:val="00331793"/>
    <w:rsid w:val="00332623"/>
    <w:rsid w:val="00333205"/>
    <w:rsid w:val="00347ED0"/>
    <w:rsid w:val="0035249D"/>
    <w:rsid w:val="00353A96"/>
    <w:rsid w:val="0036003F"/>
    <w:rsid w:val="00360D9E"/>
    <w:rsid w:val="00361012"/>
    <w:rsid w:val="0036589B"/>
    <w:rsid w:val="00365C23"/>
    <w:rsid w:val="00367299"/>
    <w:rsid w:val="00372E94"/>
    <w:rsid w:val="00373176"/>
    <w:rsid w:val="003766E5"/>
    <w:rsid w:val="0038300C"/>
    <w:rsid w:val="00385FA1"/>
    <w:rsid w:val="00387D7C"/>
    <w:rsid w:val="003901E0"/>
    <w:rsid w:val="003949E3"/>
    <w:rsid w:val="00395E93"/>
    <w:rsid w:val="00397218"/>
    <w:rsid w:val="003A0E06"/>
    <w:rsid w:val="003B149C"/>
    <w:rsid w:val="003C263A"/>
    <w:rsid w:val="003C6664"/>
    <w:rsid w:val="003D6AC4"/>
    <w:rsid w:val="003E1904"/>
    <w:rsid w:val="003F1FD8"/>
    <w:rsid w:val="003F3C7C"/>
    <w:rsid w:val="003F571F"/>
    <w:rsid w:val="003F656C"/>
    <w:rsid w:val="003F6F66"/>
    <w:rsid w:val="00404197"/>
    <w:rsid w:val="0040686C"/>
    <w:rsid w:val="004112AC"/>
    <w:rsid w:val="0042229D"/>
    <w:rsid w:val="004229CD"/>
    <w:rsid w:val="0042662E"/>
    <w:rsid w:val="0042784F"/>
    <w:rsid w:val="00437D49"/>
    <w:rsid w:val="00441F3D"/>
    <w:rsid w:val="00445592"/>
    <w:rsid w:val="00450F7A"/>
    <w:rsid w:val="00456BEE"/>
    <w:rsid w:val="00463171"/>
    <w:rsid w:val="0046379B"/>
    <w:rsid w:val="0046478E"/>
    <w:rsid w:val="00474899"/>
    <w:rsid w:val="00476B81"/>
    <w:rsid w:val="00477C50"/>
    <w:rsid w:val="00480A30"/>
    <w:rsid w:val="00484C19"/>
    <w:rsid w:val="004868CE"/>
    <w:rsid w:val="004875AD"/>
    <w:rsid w:val="00494757"/>
    <w:rsid w:val="004A1CD9"/>
    <w:rsid w:val="004B0DD5"/>
    <w:rsid w:val="004B1BA7"/>
    <w:rsid w:val="004B6DD7"/>
    <w:rsid w:val="004C0813"/>
    <w:rsid w:val="004D1CAF"/>
    <w:rsid w:val="004D2F9E"/>
    <w:rsid w:val="004D408E"/>
    <w:rsid w:val="004E1E5B"/>
    <w:rsid w:val="004E4F34"/>
    <w:rsid w:val="004E685B"/>
    <w:rsid w:val="004E6C86"/>
    <w:rsid w:val="004F5851"/>
    <w:rsid w:val="0051177C"/>
    <w:rsid w:val="00512961"/>
    <w:rsid w:val="00512F4F"/>
    <w:rsid w:val="005151C7"/>
    <w:rsid w:val="00515FD2"/>
    <w:rsid w:val="00517E49"/>
    <w:rsid w:val="00524033"/>
    <w:rsid w:val="00525050"/>
    <w:rsid w:val="00526B7D"/>
    <w:rsid w:val="0053027C"/>
    <w:rsid w:val="00535A00"/>
    <w:rsid w:val="00536A54"/>
    <w:rsid w:val="0053737A"/>
    <w:rsid w:val="00550D0C"/>
    <w:rsid w:val="005548DB"/>
    <w:rsid w:val="005626DD"/>
    <w:rsid w:val="0056335E"/>
    <w:rsid w:val="0056362E"/>
    <w:rsid w:val="005646FE"/>
    <w:rsid w:val="00566A22"/>
    <w:rsid w:val="00566D4A"/>
    <w:rsid w:val="00570D4C"/>
    <w:rsid w:val="00571670"/>
    <w:rsid w:val="00576318"/>
    <w:rsid w:val="00576F2D"/>
    <w:rsid w:val="005772A6"/>
    <w:rsid w:val="0058602B"/>
    <w:rsid w:val="00587148"/>
    <w:rsid w:val="005902D4"/>
    <w:rsid w:val="00590879"/>
    <w:rsid w:val="005966ED"/>
    <w:rsid w:val="00596868"/>
    <w:rsid w:val="00596FC2"/>
    <w:rsid w:val="005A2C08"/>
    <w:rsid w:val="005A5D5B"/>
    <w:rsid w:val="005C2D57"/>
    <w:rsid w:val="005C7666"/>
    <w:rsid w:val="005D16CD"/>
    <w:rsid w:val="005D1EDB"/>
    <w:rsid w:val="005D4979"/>
    <w:rsid w:val="005D66B2"/>
    <w:rsid w:val="005E2A58"/>
    <w:rsid w:val="005E3E09"/>
    <w:rsid w:val="005F7DD0"/>
    <w:rsid w:val="006020E6"/>
    <w:rsid w:val="00604409"/>
    <w:rsid w:val="006045B6"/>
    <w:rsid w:val="00605272"/>
    <w:rsid w:val="006113CF"/>
    <w:rsid w:val="00612BCB"/>
    <w:rsid w:val="00614102"/>
    <w:rsid w:val="00621917"/>
    <w:rsid w:val="00624AEE"/>
    <w:rsid w:val="00625D15"/>
    <w:rsid w:val="006262DC"/>
    <w:rsid w:val="00626FB1"/>
    <w:rsid w:val="00627DF9"/>
    <w:rsid w:val="006304FB"/>
    <w:rsid w:val="00642A11"/>
    <w:rsid w:val="00643D2F"/>
    <w:rsid w:val="00645914"/>
    <w:rsid w:val="00656F49"/>
    <w:rsid w:val="00662AD6"/>
    <w:rsid w:val="00665181"/>
    <w:rsid w:val="00665898"/>
    <w:rsid w:val="00674015"/>
    <w:rsid w:val="00695AD3"/>
    <w:rsid w:val="006B2F7B"/>
    <w:rsid w:val="006B4637"/>
    <w:rsid w:val="006C2D2B"/>
    <w:rsid w:val="006D3050"/>
    <w:rsid w:val="006D340E"/>
    <w:rsid w:val="006D54D8"/>
    <w:rsid w:val="006D647A"/>
    <w:rsid w:val="006D7340"/>
    <w:rsid w:val="006D7C7B"/>
    <w:rsid w:val="006D7FC0"/>
    <w:rsid w:val="00705810"/>
    <w:rsid w:val="0070666C"/>
    <w:rsid w:val="00711590"/>
    <w:rsid w:val="00715062"/>
    <w:rsid w:val="00715A19"/>
    <w:rsid w:val="00721CA6"/>
    <w:rsid w:val="00735C29"/>
    <w:rsid w:val="00736321"/>
    <w:rsid w:val="007413F3"/>
    <w:rsid w:val="00741DBB"/>
    <w:rsid w:val="007434DC"/>
    <w:rsid w:val="00751F44"/>
    <w:rsid w:val="0075438A"/>
    <w:rsid w:val="00760D6D"/>
    <w:rsid w:val="00766A9E"/>
    <w:rsid w:val="0078115B"/>
    <w:rsid w:val="00782928"/>
    <w:rsid w:val="00782FBD"/>
    <w:rsid w:val="0078308E"/>
    <w:rsid w:val="007834A1"/>
    <w:rsid w:val="00792CFA"/>
    <w:rsid w:val="00795C21"/>
    <w:rsid w:val="007B2AC7"/>
    <w:rsid w:val="007B574F"/>
    <w:rsid w:val="007B6619"/>
    <w:rsid w:val="007B68B1"/>
    <w:rsid w:val="007C1BAF"/>
    <w:rsid w:val="007C2CA8"/>
    <w:rsid w:val="007C68BB"/>
    <w:rsid w:val="007E1CEA"/>
    <w:rsid w:val="007E5AFD"/>
    <w:rsid w:val="007F4B82"/>
    <w:rsid w:val="008010A7"/>
    <w:rsid w:val="00803273"/>
    <w:rsid w:val="00805023"/>
    <w:rsid w:val="008060A2"/>
    <w:rsid w:val="0080739D"/>
    <w:rsid w:val="0080789A"/>
    <w:rsid w:val="008079BD"/>
    <w:rsid w:val="00826620"/>
    <w:rsid w:val="00826E5C"/>
    <w:rsid w:val="008303EB"/>
    <w:rsid w:val="00832BA7"/>
    <w:rsid w:val="00837143"/>
    <w:rsid w:val="00855FE1"/>
    <w:rsid w:val="00857047"/>
    <w:rsid w:val="008603A1"/>
    <w:rsid w:val="00864E39"/>
    <w:rsid w:val="00865452"/>
    <w:rsid w:val="008668C3"/>
    <w:rsid w:val="00866949"/>
    <w:rsid w:val="008705CD"/>
    <w:rsid w:val="008743F4"/>
    <w:rsid w:val="00894C5A"/>
    <w:rsid w:val="008953B3"/>
    <w:rsid w:val="008A03C8"/>
    <w:rsid w:val="008A6D6F"/>
    <w:rsid w:val="008B4C45"/>
    <w:rsid w:val="008B560E"/>
    <w:rsid w:val="008B588C"/>
    <w:rsid w:val="008B7579"/>
    <w:rsid w:val="008C08A4"/>
    <w:rsid w:val="008C2CF4"/>
    <w:rsid w:val="008D0C14"/>
    <w:rsid w:val="008D10ED"/>
    <w:rsid w:val="008D2FD4"/>
    <w:rsid w:val="008D4A41"/>
    <w:rsid w:val="008E07A3"/>
    <w:rsid w:val="008E6522"/>
    <w:rsid w:val="008F0CF8"/>
    <w:rsid w:val="008F44A2"/>
    <w:rsid w:val="008F4C84"/>
    <w:rsid w:val="00902777"/>
    <w:rsid w:val="0090380B"/>
    <w:rsid w:val="00903F4D"/>
    <w:rsid w:val="009111C2"/>
    <w:rsid w:val="00911330"/>
    <w:rsid w:val="009144B2"/>
    <w:rsid w:val="00915D2D"/>
    <w:rsid w:val="00915E92"/>
    <w:rsid w:val="00916495"/>
    <w:rsid w:val="00917307"/>
    <w:rsid w:val="00921C44"/>
    <w:rsid w:val="00930723"/>
    <w:rsid w:val="00932162"/>
    <w:rsid w:val="00934401"/>
    <w:rsid w:val="00946199"/>
    <w:rsid w:val="00950392"/>
    <w:rsid w:val="00961BFE"/>
    <w:rsid w:val="00964B94"/>
    <w:rsid w:val="00980A93"/>
    <w:rsid w:val="00981487"/>
    <w:rsid w:val="00981F3D"/>
    <w:rsid w:val="0098769F"/>
    <w:rsid w:val="00987782"/>
    <w:rsid w:val="00987FFE"/>
    <w:rsid w:val="00990714"/>
    <w:rsid w:val="00990756"/>
    <w:rsid w:val="009A13C6"/>
    <w:rsid w:val="009A182B"/>
    <w:rsid w:val="009A1E56"/>
    <w:rsid w:val="009A64BE"/>
    <w:rsid w:val="009B141C"/>
    <w:rsid w:val="009C069B"/>
    <w:rsid w:val="009C12BD"/>
    <w:rsid w:val="009C2C3A"/>
    <w:rsid w:val="009C5012"/>
    <w:rsid w:val="009C6E06"/>
    <w:rsid w:val="009D1B59"/>
    <w:rsid w:val="009D77D9"/>
    <w:rsid w:val="009F3B49"/>
    <w:rsid w:val="009F70EF"/>
    <w:rsid w:val="00A03FB3"/>
    <w:rsid w:val="00A06E9F"/>
    <w:rsid w:val="00A228C6"/>
    <w:rsid w:val="00A36F78"/>
    <w:rsid w:val="00A41D3B"/>
    <w:rsid w:val="00A43233"/>
    <w:rsid w:val="00A434BE"/>
    <w:rsid w:val="00A5031A"/>
    <w:rsid w:val="00A55F88"/>
    <w:rsid w:val="00A569F4"/>
    <w:rsid w:val="00A61BDC"/>
    <w:rsid w:val="00A64020"/>
    <w:rsid w:val="00A65EC5"/>
    <w:rsid w:val="00A76151"/>
    <w:rsid w:val="00A80A20"/>
    <w:rsid w:val="00A921A8"/>
    <w:rsid w:val="00A94D9E"/>
    <w:rsid w:val="00A95C8F"/>
    <w:rsid w:val="00AB0C82"/>
    <w:rsid w:val="00AB14AB"/>
    <w:rsid w:val="00AB1C4B"/>
    <w:rsid w:val="00AB1E8F"/>
    <w:rsid w:val="00AB592B"/>
    <w:rsid w:val="00AB7DDF"/>
    <w:rsid w:val="00AC0828"/>
    <w:rsid w:val="00AC10BA"/>
    <w:rsid w:val="00AC608B"/>
    <w:rsid w:val="00AC7B6D"/>
    <w:rsid w:val="00AD1281"/>
    <w:rsid w:val="00AD1613"/>
    <w:rsid w:val="00AD4695"/>
    <w:rsid w:val="00AE242A"/>
    <w:rsid w:val="00AE5150"/>
    <w:rsid w:val="00AE5B57"/>
    <w:rsid w:val="00AE7DE9"/>
    <w:rsid w:val="00AF0128"/>
    <w:rsid w:val="00AF2F10"/>
    <w:rsid w:val="00AF7B1E"/>
    <w:rsid w:val="00B0179C"/>
    <w:rsid w:val="00B02155"/>
    <w:rsid w:val="00B07F4D"/>
    <w:rsid w:val="00B1018B"/>
    <w:rsid w:val="00B10784"/>
    <w:rsid w:val="00B13999"/>
    <w:rsid w:val="00B179BA"/>
    <w:rsid w:val="00B20C8F"/>
    <w:rsid w:val="00B25D4D"/>
    <w:rsid w:val="00B27D22"/>
    <w:rsid w:val="00B3199A"/>
    <w:rsid w:val="00B328D2"/>
    <w:rsid w:val="00B4568E"/>
    <w:rsid w:val="00B50F14"/>
    <w:rsid w:val="00B517C0"/>
    <w:rsid w:val="00B57D94"/>
    <w:rsid w:val="00B60F95"/>
    <w:rsid w:val="00B61311"/>
    <w:rsid w:val="00B64383"/>
    <w:rsid w:val="00B64973"/>
    <w:rsid w:val="00B66430"/>
    <w:rsid w:val="00B75244"/>
    <w:rsid w:val="00B823C7"/>
    <w:rsid w:val="00B84F4B"/>
    <w:rsid w:val="00B92A94"/>
    <w:rsid w:val="00B92FD8"/>
    <w:rsid w:val="00BB1849"/>
    <w:rsid w:val="00BB389C"/>
    <w:rsid w:val="00BB4AFE"/>
    <w:rsid w:val="00BC099D"/>
    <w:rsid w:val="00BC0CBC"/>
    <w:rsid w:val="00BC0D9E"/>
    <w:rsid w:val="00BC277E"/>
    <w:rsid w:val="00BC3542"/>
    <w:rsid w:val="00BD7FD0"/>
    <w:rsid w:val="00BE136C"/>
    <w:rsid w:val="00BE21ED"/>
    <w:rsid w:val="00BE24E5"/>
    <w:rsid w:val="00BE5343"/>
    <w:rsid w:val="00BF5E1E"/>
    <w:rsid w:val="00C031FE"/>
    <w:rsid w:val="00C141C8"/>
    <w:rsid w:val="00C17D8B"/>
    <w:rsid w:val="00C2292C"/>
    <w:rsid w:val="00C27A3D"/>
    <w:rsid w:val="00C3227C"/>
    <w:rsid w:val="00C40479"/>
    <w:rsid w:val="00C43280"/>
    <w:rsid w:val="00C6084F"/>
    <w:rsid w:val="00C738D1"/>
    <w:rsid w:val="00C80E63"/>
    <w:rsid w:val="00C8282C"/>
    <w:rsid w:val="00C83CE9"/>
    <w:rsid w:val="00C9004C"/>
    <w:rsid w:val="00C9043E"/>
    <w:rsid w:val="00C91635"/>
    <w:rsid w:val="00C91701"/>
    <w:rsid w:val="00C9372F"/>
    <w:rsid w:val="00C95DB0"/>
    <w:rsid w:val="00CA55C3"/>
    <w:rsid w:val="00CA5EDA"/>
    <w:rsid w:val="00CA71CE"/>
    <w:rsid w:val="00CB2359"/>
    <w:rsid w:val="00CB269F"/>
    <w:rsid w:val="00CB4EFC"/>
    <w:rsid w:val="00CC09FA"/>
    <w:rsid w:val="00CC0E7E"/>
    <w:rsid w:val="00CC41A6"/>
    <w:rsid w:val="00CC6C04"/>
    <w:rsid w:val="00CC7C00"/>
    <w:rsid w:val="00CD2DFE"/>
    <w:rsid w:val="00CD482B"/>
    <w:rsid w:val="00CD53D0"/>
    <w:rsid w:val="00CE388C"/>
    <w:rsid w:val="00CE4809"/>
    <w:rsid w:val="00CE4B4C"/>
    <w:rsid w:val="00CF309C"/>
    <w:rsid w:val="00CF5B4D"/>
    <w:rsid w:val="00D00CD0"/>
    <w:rsid w:val="00D01D83"/>
    <w:rsid w:val="00D04A7B"/>
    <w:rsid w:val="00D067F0"/>
    <w:rsid w:val="00D06C08"/>
    <w:rsid w:val="00D14883"/>
    <w:rsid w:val="00D20088"/>
    <w:rsid w:val="00D26A6B"/>
    <w:rsid w:val="00D27502"/>
    <w:rsid w:val="00D412CC"/>
    <w:rsid w:val="00D477B7"/>
    <w:rsid w:val="00D50E0F"/>
    <w:rsid w:val="00D52E97"/>
    <w:rsid w:val="00D54E2F"/>
    <w:rsid w:val="00D57021"/>
    <w:rsid w:val="00D62A75"/>
    <w:rsid w:val="00D94282"/>
    <w:rsid w:val="00DA3139"/>
    <w:rsid w:val="00DA6B39"/>
    <w:rsid w:val="00DB1545"/>
    <w:rsid w:val="00DB2B4E"/>
    <w:rsid w:val="00DB6221"/>
    <w:rsid w:val="00DB7DDD"/>
    <w:rsid w:val="00DC0780"/>
    <w:rsid w:val="00DC5AD0"/>
    <w:rsid w:val="00DC6165"/>
    <w:rsid w:val="00DD2288"/>
    <w:rsid w:val="00DD6E52"/>
    <w:rsid w:val="00DD702D"/>
    <w:rsid w:val="00DE1171"/>
    <w:rsid w:val="00DE23A5"/>
    <w:rsid w:val="00DE30E7"/>
    <w:rsid w:val="00DF1C4C"/>
    <w:rsid w:val="00DF2E21"/>
    <w:rsid w:val="00DF4F1B"/>
    <w:rsid w:val="00DF5930"/>
    <w:rsid w:val="00DF69C3"/>
    <w:rsid w:val="00DF6CAB"/>
    <w:rsid w:val="00E0705C"/>
    <w:rsid w:val="00E1607F"/>
    <w:rsid w:val="00E174B9"/>
    <w:rsid w:val="00E255AD"/>
    <w:rsid w:val="00E25A15"/>
    <w:rsid w:val="00E2662D"/>
    <w:rsid w:val="00E27417"/>
    <w:rsid w:val="00E275BB"/>
    <w:rsid w:val="00E3423F"/>
    <w:rsid w:val="00E546BE"/>
    <w:rsid w:val="00E60E91"/>
    <w:rsid w:val="00E61503"/>
    <w:rsid w:val="00E630E0"/>
    <w:rsid w:val="00E77165"/>
    <w:rsid w:val="00E83863"/>
    <w:rsid w:val="00E9247C"/>
    <w:rsid w:val="00E92E82"/>
    <w:rsid w:val="00E95C4D"/>
    <w:rsid w:val="00EA1EFD"/>
    <w:rsid w:val="00EA3CD9"/>
    <w:rsid w:val="00EA3E99"/>
    <w:rsid w:val="00EB38CA"/>
    <w:rsid w:val="00EB7164"/>
    <w:rsid w:val="00EC298D"/>
    <w:rsid w:val="00EC78A5"/>
    <w:rsid w:val="00ED2714"/>
    <w:rsid w:val="00ED79F5"/>
    <w:rsid w:val="00EE01FB"/>
    <w:rsid w:val="00EE5A5F"/>
    <w:rsid w:val="00EF2B48"/>
    <w:rsid w:val="00F00E28"/>
    <w:rsid w:val="00F015C9"/>
    <w:rsid w:val="00F0330A"/>
    <w:rsid w:val="00F1559C"/>
    <w:rsid w:val="00F16BAA"/>
    <w:rsid w:val="00F17E30"/>
    <w:rsid w:val="00F20D4C"/>
    <w:rsid w:val="00F22401"/>
    <w:rsid w:val="00F30360"/>
    <w:rsid w:val="00F36B42"/>
    <w:rsid w:val="00F45FE1"/>
    <w:rsid w:val="00F47205"/>
    <w:rsid w:val="00F47BE4"/>
    <w:rsid w:val="00F52691"/>
    <w:rsid w:val="00F546E8"/>
    <w:rsid w:val="00F54B7A"/>
    <w:rsid w:val="00F6280B"/>
    <w:rsid w:val="00F6385A"/>
    <w:rsid w:val="00F7022A"/>
    <w:rsid w:val="00F71635"/>
    <w:rsid w:val="00F7557D"/>
    <w:rsid w:val="00F84FDA"/>
    <w:rsid w:val="00F95E12"/>
    <w:rsid w:val="00FA72CA"/>
    <w:rsid w:val="00FB400C"/>
    <w:rsid w:val="00FB667E"/>
    <w:rsid w:val="00FB7C51"/>
    <w:rsid w:val="00FC13A9"/>
    <w:rsid w:val="00FC5BD5"/>
    <w:rsid w:val="00FF096D"/>
    <w:rsid w:val="00FF3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473C5"/>
  <w15:docId w15:val="{9B6CA197-125F-4CCC-96A8-12540535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C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1624F5"/>
    <w:pPr>
      <w:spacing w:before="100" w:beforeAutospacing="1" w:after="100" w:afterAutospacing="1"/>
      <w:outlineLvl w:val="2"/>
    </w:pPr>
    <w:rPr>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71CE"/>
    <w:rPr>
      <w:rFonts w:ascii="Verdana" w:hAnsi="Verdana"/>
      <w:b/>
      <w:bCs/>
    </w:rPr>
  </w:style>
  <w:style w:type="character" w:customStyle="1" w:styleId="BodyTextChar">
    <w:name w:val="Body Text Char"/>
    <w:basedOn w:val="DefaultParagraphFont"/>
    <w:link w:val="BodyText"/>
    <w:rsid w:val="00CA71CE"/>
    <w:rPr>
      <w:rFonts w:ascii="Verdana" w:eastAsia="Times New Roman" w:hAnsi="Verdana" w:cs="Times New Roman"/>
      <w:b/>
      <w:bCs/>
      <w:sz w:val="24"/>
      <w:szCs w:val="24"/>
    </w:rPr>
  </w:style>
  <w:style w:type="paragraph" w:customStyle="1" w:styleId="Achievement">
    <w:name w:val="Achievement"/>
    <w:basedOn w:val="BodyText"/>
    <w:link w:val="AchievementChar"/>
    <w:autoRedefine/>
    <w:rsid w:val="00CA71CE"/>
    <w:pPr>
      <w:spacing w:after="60" w:line="240" w:lineRule="atLeast"/>
      <w:jc w:val="both"/>
    </w:pPr>
    <w:rPr>
      <w:b w:val="0"/>
      <w:sz w:val="20"/>
      <w:szCs w:val="20"/>
    </w:rPr>
  </w:style>
  <w:style w:type="character" w:customStyle="1" w:styleId="AchievementChar">
    <w:name w:val="Achievement Char"/>
    <w:basedOn w:val="BodyTextChar"/>
    <w:link w:val="Achievement"/>
    <w:rsid w:val="00CA71CE"/>
    <w:rPr>
      <w:rFonts w:ascii="Verdana" w:eastAsia="Times New Roman" w:hAnsi="Verdana" w:cs="Times New Roman"/>
      <w:b w:val="0"/>
      <w:bCs/>
      <w:sz w:val="20"/>
      <w:szCs w:val="20"/>
    </w:rPr>
  </w:style>
  <w:style w:type="paragraph" w:styleId="Header">
    <w:name w:val="header"/>
    <w:basedOn w:val="Normal"/>
    <w:link w:val="HeaderChar"/>
    <w:rsid w:val="00CA71CE"/>
    <w:pPr>
      <w:tabs>
        <w:tab w:val="center" w:pos="4320"/>
        <w:tab w:val="right" w:pos="8639"/>
      </w:tabs>
      <w:jc w:val="both"/>
    </w:pPr>
    <w:rPr>
      <w:rFonts w:ascii="Arial" w:hAnsi="Arial"/>
      <w:sz w:val="22"/>
      <w:szCs w:val="20"/>
    </w:rPr>
  </w:style>
  <w:style w:type="character" w:customStyle="1" w:styleId="HeaderChar">
    <w:name w:val="Header Char"/>
    <w:basedOn w:val="DefaultParagraphFont"/>
    <w:link w:val="Header"/>
    <w:rsid w:val="00CA71CE"/>
    <w:rPr>
      <w:rFonts w:ascii="Arial" w:eastAsia="Times New Roman" w:hAnsi="Arial" w:cs="Times New Roman"/>
      <w:szCs w:val="20"/>
    </w:rPr>
  </w:style>
  <w:style w:type="paragraph" w:styleId="ListParagraph">
    <w:name w:val="List Paragraph"/>
    <w:basedOn w:val="Normal"/>
    <w:uiPriority w:val="34"/>
    <w:qFormat/>
    <w:rsid w:val="00CA71CE"/>
    <w:pPr>
      <w:ind w:left="720"/>
      <w:contextualSpacing/>
    </w:pPr>
  </w:style>
  <w:style w:type="paragraph" w:styleId="Footer">
    <w:name w:val="footer"/>
    <w:basedOn w:val="Normal"/>
    <w:link w:val="FooterChar"/>
    <w:uiPriority w:val="99"/>
    <w:rsid w:val="00CA71CE"/>
    <w:pPr>
      <w:tabs>
        <w:tab w:val="center" w:pos="4680"/>
        <w:tab w:val="right" w:pos="9360"/>
      </w:tabs>
    </w:pPr>
  </w:style>
  <w:style w:type="character" w:customStyle="1" w:styleId="FooterChar">
    <w:name w:val="Footer Char"/>
    <w:basedOn w:val="DefaultParagraphFont"/>
    <w:link w:val="Footer"/>
    <w:uiPriority w:val="99"/>
    <w:rsid w:val="00CA71CE"/>
    <w:rPr>
      <w:rFonts w:ascii="Times New Roman" w:eastAsia="Times New Roman" w:hAnsi="Times New Roman" w:cs="Times New Roman"/>
      <w:sz w:val="24"/>
      <w:szCs w:val="24"/>
    </w:rPr>
  </w:style>
  <w:style w:type="paragraph" w:customStyle="1" w:styleId="Default">
    <w:name w:val="Default"/>
    <w:rsid w:val="00826620"/>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m7703855115287880620msolistparagraph">
    <w:name w:val="m7703855115287880620msolistparagraph"/>
    <w:basedOn w:val="Normal"/>
    <w:rsid w:val="00946199"/>
    <w:pPr>
      <w:spacing w:before="100" w:beforeAutospacing="1" w:after="100" w:afterAutospacing="1"/>
    </w:pPr>
  </w:style>
  <w:style w:type="character" w:styleId="Hyperlink">
    <w:name w:val="Hyperlink"/>
    <w:basedOn w:val="DefaultParagraphFont"/>
    <w:uiPriority w:val="99"/>
    <w:semiHidden/>
    <w:unhideWhenUsed/>
    <w:rsid w:val="00AB592B"/>
    <w:rPr>
      <w:color w:val="0000FF"/>
      <w:u w:val="single"/>
    </w:rPr>
  </w:style>
  <w:style w:type="paragraph" w:styleId="BalloonText">
    <w:name w:val="Balloon Text"/>
    <w:basedOn w:val="Normal"/>
    <w:link w:val="BalloonTextChar"/>
    <w:uiPriority w:val="99"/>
    <w:semiHidden/>
    <w:unhideWhenUsed/>
    <w:rsid w:val="00A03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FB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4D70"/>
    <w:rPr>
      <w:sz w:val="16"/>
      <w:szCs w:val="16"/>
    </w:rPr>
  </w:style>
  <w:style w:type="paragraph" w:styleId="CommentText">
    <w:name w:val="annotation text"/>
    <w:basedOn w:val="Normal"/>
    <w:link w:val="CommentTextChar"/>
    <w:uiPriority w:val="99"/>
    <w:semiHidden/>
    <w:unhideWhenUsed/>
    <w:rsid w:val="001B4D70"/>
    <w:rPr>
      <w:sz w:val="20"/>
      <w:szCs w:val="20"/>
    </w:rPr>
  </w:style>
  <w:style w:type="character" w:customStyle="1" w:styleId="CommentTextChar">
    <w:name w:val="Comment Text Char"/>
    <w:basedOn w:val="DefaultParagraphFont"/>
    <w:link w:val="CommentText"/>
    <w:uiPriority w:val="99"/>
    <w:semiHidden/>
    <w:rsid w:val="001B4D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4D70"/>
    <w:rPr>
      <w:b/>
      <w:bCs/>
    </w:rPr>
  </w:style>
  <w:style w:type="character" w:customStyle="1" w:styleId="CommentSubjectChar">
    <w:name w:val="Comment Subject Char"/>
    <w:basedOn w:val="CommentTextChar"/>
    <w:link w:val="CommentSubject"/>
    <w:uiPriority w:val="99"/>
    <w:semiHidden/>
    <w:rsid w:val="001B4D70"/>
    <w:rPr>
      <w:rFonts w:ascii="Times New Roman" w:eastAsia="Times New Roman" w:hAnsi="Times New Roman" w:cs="Times New Roman"/>
      <w:b/>
      <w:bCs/>
      <w:sz w:val="20"/>
      <w:szCs w:val="20"/>
    </w:rPr>
  </w:style>
  <w:style w:type="character" w:customStyle="1" w:styleId="lt-line-clampraw-line">
    <w:name w:val="lt-line-clamp__raw-line"/>
    <w:basedOn w:val="DefaultParagraphFont"/>
    <w:rsid w:val="001624F5"/>
  </w:style>
  <w:style w:type="character" w:customStyle="1" w:styleId="Heading3Char">
    <w:name w:val="Heading 3 Char"/>
    <w:basedOn w:val="DefaultParagraphFont"/>
    <w:link w:val="Heading3"/>
    <w:uiPriority w:val="9"/>
    <w:rsid w:val="001624F5"/>
    <w:rPr>
      <w:rFonts w:ascii="Times New Roman" w:eastAsia="Times New Roman" w:hAnsi="Times New Roman" w:cs="Times New Roman"/>
      <w:b/>
      <w:bCs/>
      <w:sz w:val="27"/>
      <w:szCs w:val="27"/>
      <w:lang w:val="en-IN" w:eastAsia="en-IN"/>
    </w:rPr>
  </w:style>
  <w:style w:type="character" w:customStyle="1" w:styleId="wbzude">
    <w:name w:val="wbzude"/>
    <w:basedOn w:val="DefaultParagraphFont"/>
    <w:rsid w:val="00EA3E99"/>
  </w:style>
  <w:style w:type="paragraph" w:styleId="NormalWeb">
    <w:name w:val="Normal (Web)"/>
    <w:basedOn w:val="Normal"/>
    <w:uiPriority w:val="99"/>
    <w:semiHidden/>
    <w:unhideWhenUsed/>
    <w:rsid w:val="00782928"/>
    <w:pPr>
      <w:spacing w:before="100" w:beforeAutospacing="1" w:after="100" w:afterAutospacing="1"/>
    </w:pPr>
    <w:rPr>
      <w:lang w:val="en-IN" w:eastAsia="en-IN"/>
    </w:rPr>
  </w:style>
  <w:style w:type="character" w:customStyle="1" w:styleId="il">
    <w:name w:val="il"/>
    <w:basedOn w:val="DefaultParagraphFont"/>
    <w:rsid w:val="00463171"/>
  </w:style>
  <w:style w:type="paragraph" w:customStyle="1" w:styleId="TableBullet">
    <w:name w:val="Table_Bullet"/>
    <w:rsid w:val="006D340E"/>
    <w:pPr>
      <w:numPr>
        <w:numId w:val="42"/>
      </w:numPr>
      <w:spacing w:before="60" w:after="60" w:line="240" w:lineRule="auto"/>
    </w:pPr>
    <w:rPr>
      <w:rFonts w:ascii="Verdana" w:eastAsia="Times New Roman" w:hAnsi="Verdana"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9889">
      <w:bodyDiv w:val="1"/>
      <w:marLeft w:val="0"/>
      <w:marRight w:val="0"/>
      <w:marTop w:val="0"/>
      <w:marBottom w:val="0"/>
      <w:divBdr>
        <w:top w:val="none" w:sz="0" w:space="0" w:color="auto"/>
        <w:left w:val="none" w:sz="0" w:space="0" w:color="auto"/>
        <w:bottom w:val="none" w:sz="0" w:space="0" w:color="auto"/>
        <w:right w:val="none" w:sz="0" w:space="0" w:color="auto"/>
      </w:divBdr>
    </w:div>
    <w:div w:id="59594711">
      <w:bodyDiv w:val="1"/>
      <w:marLeft w:val="0"/>
      <w:marRight w:val="0"/>
      <w:marTop w:val="0"/>
      <w:marBottom w:val="0"/>
      <w:divBdr>
        <w:top w:val="none" w:sz="0" w:space="0" w:color="auto"/>
        <w:left w:val="none" w:sz="0" w:space="0" w:color="auto"/>
        <w:bottom w:val="none" w:sz="0" w:space="0" w:color="auto"/>
        <w:right w:val="none" w:sz="0" w:space="0" w:color="auto"/>
      </w:divBdr>
    </w:div>
    <w:div w:id="116608240">
      <w:bodyDiv w:val="1"/>
      <w:marLeft w:val="0"/>
      <w:marRight w:val="0"/>
      <w:marTop w:val="0"/>
      <w:marBottom w:val="0"/>
      <w:divBdr>
        <w:top w:val="none" w:sz="0" w:space="0" w:color="auto"/>
        <w:left w:val="none" w:sz="0" w:space="0" w:color="auto"/>
        <w:bottom w:val="none" w:sz="0" w:space="0" w:color="auto"/>
        <w:right w:val="none" w:sz="0" w:space="0" w:color="auto"/>
      </w:divBdr>
    </w:div>
    <w:div w:id="174421729">
      <w:bodyDiv w:val="1"/>
      <w:marLeft w:val="0"/>
      <w:marRight w:val="0"/>
      <w:marTop w:val="0"/>
      <w:marBottom w:val="0"/>
      <w:divBdr>
        <w:top w:val="none" w:sz="0" w:space="0" w:color="auto"/>
        <w:left w:val="none" w:sz="0" w:space="0" w:color="auto"/>
        <w:bottom w:val="none" w:sz="0" w:space="0" w:color="auto"/>
        <w:right w:val="none" w:sz="0" w:space="0" w:color="auto"/>
      </w:divBdr>
    </w:div>
    <w:div w:id="317463403">
      <w:bodyDiv w:val="1"/>
      <w:marLeft w:val="0"/>
      <w:marRight w:val="0"/>
      <w:marTop w:val="0"/>
      <w:marBottom w:val="0"/>
      <w:divBdr>
        <w:top w:val="none" w:sz="0" w:space="0" w:color="auto"/>
        <w:left w:val="none" w:sz="0" w:space="0" w:color="auto"/>
        <w:bottom w:val="none" w:sz="0" w:space="0" w:color="auto"/>
        <w:right w:val="none" w:sz="0" w:space="0" w:color="auto"/>
      </w:divBdr>
    </w:div>
    <w:div w:id="353653896">
      <w:bodyDiv w:val="1"/>
      <w:marLeft w:val="0"/>
      <w:marRight w:val="0"/>
      <w:marTop w:val="0"/>
      <w:marBottom w:val="0"/>
      <w:divBdr>
        <w:top w:val="none" w:sz="0" w:space="0" w:color="auto"/>
        <w:left w:val="none" w:sz="0" w:space="0" w:color="auto"/>
        <w:bottom w:val="none" w:sz="0" w:space="0" w:color="auto"/>
        <w:right w:val="none" w:sz="0" w:space="0" w:color="auto"/>
      </w:divBdr>
    </w:div>
    <w:div w:id="401218761">
      <w:bodyDiv w:val="1"/>
      <w:marLeft w:val="0"/>
      <w:marRight w:val="0"/>
      <w:marTop w:val="0"/>
      <w:marBottom w:val="0"/>
      <w:divBdr>
        <w:top w:val="none" w:sz="0" w:space="0" w:color="auto"/>
        <w:left w:val="none" w:sz="0" w:space="0" w:color="auto"/>
        <w:bottom w:val="none" w:sz="0" w:space="0" w:color="auto"/>
        <w:right w:val="none" w:sz="0" w:space="0" w:color="auto"/>
      </w:divBdr>
    </w:div>
    <w:div w:id="442383191">
      <w:bodyDiv w:val="1"/>
      <w:marLeft w:val="0"/>
      <w:marRight w:val="0"/>
      <w:marTop w:val="0"/>
      <w:marBottom w:val="0"/>
      <w:divBdr>
        <w:top w:val="none" w:sz="0" w:space="0" w:color="auto"/>
        <w:left w:val="none" w:sz="0" w:space="0" w:color="auto"/>
        <w:bottom w:val="none" w:sz="0" w:space="0" w:color="auto"/>
        <w:right w:val="none" w:sz="0" w:space="0" w:color="auto"/>
      </w:divBdr>
    </w:div>
    <w:div w:id="488516688">
      <w:bodyDiv w:val="1"/>
      <w:marLeft w:val="0"/>
      <w:marRight w:val="0"/>
      <w:marTop w:val="0"/>
      <w:marBottom w:val="0"/>
      <w:divBdr>
        <w:top w:val="none" w:sz="0" w:space="0" w:color="auto"/>
        <w:left w:val="none" w:sz="0" w:space="0" w:color="auto"/>
        <w:bottom w:val="none" w:sz="0" w:space="0" w:color="auto"/>
        <w:right w:val="none" w:sz="0" w:space="0" w:color="auto"/>
      </w:divBdr>
    </w:div>
    <w:div w:id="530731842">
      <w:bodyDiv w:val="1"/>
      <w:marLeft w:val="0"/>
      <w:marRight w:val="0"/>
      <w:marTop w:val="0"/>
      <w:marBottom w:val="0"/>
      <w:divBdr>
        <w:top w:val="none" w:sz="0" w:space="0" w:color="auto"/>
        <w:left w:val="none" w:sz="0" w:space="0" w:color="auto"/>
        <w:bottom w:val="none" w:sz="0" w:space="0" w:color="auto"/>
        <w:right w:val="none" w:sz="0" w:space="0" w:color="auto"/>
      </w:divBdr>
    </w:div>
    <w:div w:id="571309198">
      <w:bodyDiv w:val="1"/>
      <w:marLeft w:val="0"/>
      <w:marRight w:val="0"/>
      <w:marTop w:val="0"/>
      <w:marBottom w:val="0"/>
      <w:divBdr>
        <w:top w:val="none" w:sz="0" w:space="0" w:color="auto"/>
        <w:left w:val="none" w:sz="0" w:space="0" w:color="auto"/>
        <w:bottom w:val="none" w:sz="0" w:space="0" w:color="auto"/>
        <w:right w:val="none" w:sz="0" w:space="0" w:color="auto"/>
      </w:divBdr>
    </w:div>
    <w:div w:id="579144001">
      <w:bodyDiv w:val="1"/>
      <w:marLeft w:val="0"/>
      <w:marRight w:val="0"/>
      <w:marTop w:val="0"/>
      <w:marBottom w:val="0"/>
      <w:divBdr>
        <w:top w:val="none" w:sz="0" w:space="0" w:color="auto"/>
        <w:left w:val="none" w:sz="0" w:space="0" w:color="auto"/>
        <w:bottom w:val="none" w:sz="0" w:space="0" w:color="auto"/>
        <w:right w:val="none" w:sz="0" w:space="0" w:color="auto"/>
      </w:divBdr>
    </w:div>
    <w:div w:id="589969177">
      <w:bodyDiv w:val="1"/>
      <w:marLeft w:val="0"/>
      <w:marRight w:val="0"/>
      <w:marTop w:val="0"/>
      <w:marBottom w:val="0"/>
      <w:divBdr>
        <w:top w:val="none" w:sz="0" w:space="0" w:color="auto"/>
        <w:left w:val="none" w:sz="0" w:space="0" w:color="auto"/>
        <w:bottom w:val="none" w:sz="0" w:space="0" w:color="auto"/>
        <w:right w:val="none" w:sz="0" w:space="0" w:color="auto"/>
      </w:divBdr>
    </w:div>
    <w:div w:id="617378293">
      <w:bodyDiv w:val="1"/>
      <w:marLeft w:val="0"/>
      <w:marRight w:val="0"/>
      <w:marTop w:val="0"/>
      <w:marBottom w:val="0"/>
      <w:divBdr>
        <w:top w:val="none" w:sz="0" w:space="0" w:color="auto"/>
        <w:left w:val="none" w:sz="0" w:space="0" w:color="auto"/>
        <w:bottom w:val="none" w:sz="0" w:space="0" w:color="auto"/>
        <w:right w:val="none" w:sz="0" w:space="0" w:color="auto"/>
      </w:divBdr>
    </w:div>
    <w:div w:id="642663417">
      <w:bodyDiv w:val="1"/>
      <w:marLeft w:val="0"/>
      <w:marRight w:val="0"/>
      <w:marTop w:val="0"/>
      <w:marBottom w:val="0"/>
      <w:divBdr>
        <w:top w:val="none" w:sz="0" w:space="0" w:color="auto"/>
        <w:left w:val="none" w:sz="0" w:space="0" w:color="auto"/>
        <w:bottom w:val="none" w:sz="0" w:space="0" w:color="auto"/>
        <w:right w:val="none" w:sz="0" w:space="0" w:color="auto"/>
      </w:divBdr>
    </w:div>
    <w:div w:id="666597062">
      <w:bodyDiv w:val="1"/>
      <w:marLeft w:val="0"/>
      <w:marRight w:val="0"/>
      <w:marTop w:val="0"/>
      <w:marBottom w:val="0"/>
      <w:divBdr>
        <w:top w:val="none" w:sz="0" w:space="0" w:color="auto"/>
        <w:left w:val="none" w:sz="0" w:space="0" w:color="auto"/>
        <w:bottom w:val="none" w:sz="0" w:space="0" w:color="auto"/>
        <w:right w:val="none" w:sz="0" w:space="0" w:color="auto"/>
      </w:divBdr>
    </w:div>
    <w:div w:id="752505479">
      <w:bodyDiv w:val="1"/>
      <w:marLeft w:val="0"/>
      <w:marRight w:val="0"/>
      <w:marTop w:val="0"/>
      <w:marBottom w:val="0"/>
      <w:divBdr>
        <w:top w:val="none" w:sz="0" w:space="0" w:color="auto"/>
        <w:left w:val="none" w:sz="0" w:space="0" w:color="auto"/>
        <w:bottom w:val="none" w:sz="0" w:space="0" w:color="auto"/>
        <w:right w:val="none" w:sz="0" w:space="0" w:color="auto"/>
      </w:divBdr>
    </w:div>
    <w:div w:id="926890943">
      <w:bodyDiv w:val="1"/>
      <w:marLeft w:val="0"/>
      <w:marRight w:val="0"/>
      <w:marTop w:val="0"/>
      <w:marBottom w:val="0"/>
      <w:divBdr>
        <w:top w:val="none" w:sz="0" w:space="0" w:color="auto"/>
        <w:left w:val="none" w:sz="0" w:space="0" w:color="auto"/>
        <w:bottom w:val="none" w:sz="0" w:space="0" w:color="auto"/>
        <w:right w:val="none" w:sz="0" w:space="0" w:color="auto"/>
      </w:divBdr>
    </w:div>
    <w:div w:id="946229094">
      <w:bodyDiv w:val="1"/>
      <w:marLeft w:val="0"/>
      <w:marRight w:val="0"/>
      <w:marTop w:val="0"/>
      <w:marBottom w:val="0"/>
      <w:divBdr>
        <w:top w:val="none" w:sz="0" w:space="0" w:color="auto"/>
        <w:left w:val="none" w:sz="0" w:space="0" w:color="auto"/>
        <w:bottom w:val="none" w:sz="0" w:space="0" w:color="auto"/>
        <w:right w:val="none" w:sz="0" w:space="0" w:color="auto"/>
      </w:divBdr>
    </w:div>
    <w:div w:id="947931220">
      <w:bodyDiv w:val="1"/>
      <w:marLeft w:val="0"/>
      <w:marRight w:val="0"/>
      <w:marTop w:val="0"/>
      <w:marBottom w:val="0"/>
      <w:divBdr>
        <w:top w:val="none" w:sz="0" w:space="0" w:color="auto"/>
        <w:left w:val="none" w:sz="0" w:space="0" w:color="auto"/>
        <w:bottom w:val="none" w:sz="0" w:space="0" w:color="auto"/>
        <w:right w:val="none" w:sz="0" w:space="0" w:color="auto"/>
      </w:divBdr>
    </w:div>
    <w:div w:id="949581015">
      <w:bodyDiv w:val="1"/>
      <w:marLeft w:val="0"/>
      <w:marRight w:val="0"/>
      <w:marTop w:val="0"/>
      <w:marBottom w:val="0"/>
      <w:divBdr>
        <w:top w:val="none" w:sz="0" w:space="0" w:color="auto"/>
        <w:left w:val="none" w:sz="0" w:space="0" w:color="auto"/>
        <w:bottom w:val="none" w:sz="0" w:space="0" w:color="auto"/>
        <w:right w:val="none" w:sz="0" w:space="0" w:color="auto"/>
      </w:divBdr>
    </w:div>
    <w:div w:id="964119677">
      <w:bodyDiv w:val="1"/>
      <w:marLeft w:val="0"/>
      <w:marRight w:val="0"/>
      <w:marTop w:val="0"/>
      <w:marBottom w:val="0"/>
      <w:divBdr>
        <w:top w:val="none" w:sz="0" w:space="0" w:color="auto"/>
        <w:left w:val="none" w:sz="0" w:space="0" w:color="auto"/>
        <w:bottom w:val="none" w:sz="0" w:space="0" w:color="auto"/>
        <w:right w:val="none" w:sz="0" w:space="0" w:color="auto"/>
      </w:divBdr>
    </w:div>
    <w:div w:id="970935939">
      <w:bodyDiv w:val="1"/>
      <w:marLeft w:val="0"/>
      <w:marRight w:val="0"/>
      <w:marTop w:val="0"/>
      <w:marBottom w:val="0"/>
      <w:divBdr>
        <w:top w:val="none" w:sz="0" w:space="0" w:color="auto"/>
        <w:left w:val="none" w:sz="0" w:space="0" w:color="auto"/>
        <w:bottom w:val="none" w:sz="0" w:space="0" w:color="auto"/>
        <w:right w:val="none" w:sz="0" w:space="0" w:color="auto"/>
      </w:divBdr>
    </w:div>
    <w:div w:id="974020220">
      <w:bodyDiv w:val="1"/>
      <w:marLeft w:val="0"/>
      <w:marRight w:val="0"/>
      <w:marTop w:val="0"/>
      <w:marBottom w:val="0"/>
      <w:divBdr>
        <w:top w:val="none" w:sz="0" w:space="0" w:color="auto"/>
        <w:left w:val="none" w:sz="0" w:space="0" w:color="auto"/>
        <w:bottom w:val="none" w:sz="0" w:space="0" w:color="auto"/>
        <w:right w:val="none" w:sz="0" w:space="0" w:color="auto"/>
      </w:divBdr>
    </w:div>
    <w:div w:id="1025519697">
      <w:bodyDiv w:val="1"/>
      <w:marLeft w:val="0"/>
      <w:marRight w:val="0"/>
      <w:marTop w:val="0"/>
      <w:marBottom w:val="0"/>
      <w:divBdr>
        <w:top w:val="none" w:sz="0" w:space="0" w:color="auto"/>
        <w:left w:val="none" w:sz="0" w:space="0" w:color="auto"/>
        <w:bottom w:val="none" w:sz="0" w:space="0" w:color="auto"/>
        <w:right w:val="none" w:sz="0" w:space="0" w:color="auto"/>
      </w:divBdr>
    </w:div>
    <w:div w:id="1041201819">
      <w:bodyDiv w:val="1"/>
      <w:marLeft w:val="0"/>
      <w:marRight w:val="0"/>
      <w:marTop w:val="0"/>
      <w:marBottom w:val="0"/>
      <w:divBdr>
        <w:top w:val="none" w:sz="0" w:space="0" w:color="auto"/>
        <w:left w:val="none" w:sz="0" w:space="0" w:color="auto"/>
        <w:bottom w:val="none" w:sz="0" w:space="0" w:color="auto"/>
        <w:right w:val="none" w:sz="0" w:space="0" w:color="auto"/>
      </w:divBdr>
    </w:div>
    <w:div w:id="1046100907">
      <w:bodyDiv w:val="1"/>
      <w:marLeft w:val="0"/>
      <w:marRight w:val="0"/>
      <w:marTop w:val="0"/>
      <w:marBottom w:val="0"/>
      <w:divBdr>
        <w:top w:val="none" w:sz="0" w:space="0" w:color="auto"/>
        <w:left w:val="none" w:sz="0" w:space="0" w:color="auto"/>
        <w:bottom w:val="none" w:sz="0" w:space="0" w:color="auto"/>
        <w:right w:val="none" w:sz="0" w:space="0" w:color="auto"/>
      </w:divBdr>
    </w:div>
    <w:div w:id="1063716666">
      <w:bodyDiv w:val="1"/>
      <w:marLeft w:val="0"/>
      <w:marRight w:val="0"/>
      <w:marTop w:val="0"/>
      <w:marBottom w:val="0"/>
      <w:divBdr>
        <w:top w:val="none" w:sz="0" w:space="0" w:color="auto"/>
        <w:left w:val="none" w:sz="0" w:space="0" w:color="auto"/>
        <w:bottom w:val="none" w:sz="0" w:space="0" w:color="auto"/>
        <w:right w:val="none" w:sz="0" w:space="0" w:color="auto"/>
      </w:divBdr>
    </w:div>
    <w:div w:id="1106539021">
      <w:bodyDiv w:val="1"/>
      <w:marLeft w:val="0"/>
      <w:marRight w:val="0"/>
      <w:marTop w:val="0"/>
      <w:marBottom w:val="0"/>
      <w:divBdr>
        <w:top w:val="none" w:sz="0" w:space="0" w:color="auto"/>
        <w:left w:val="none" w:sz="0" w:space="0" w:color="auto"/>
        <w:bottom w:val="none" w:sz="0" w:space="0" w:color="auto"/>
        <w:right w:val="none" w:sz="0" w:space="0" w:color="auto"/>
      </w:divBdr>
    </w:div>
    <w:div w:id="1140732588">
      <w:bodyDiv w:val="1"/>
      <w:marLeft w:val="0"/>
      <w:marRight w:val="0"/>
      <w:marTop w:val="0"/>
      <w:marBottom w:val="0"/>
      <w:divBdr>
        <w:top w:val="none" w:sz="0" w:space="0" w:color="auto"/>
        <w:left w:val="none" w:sz="0" w:space="0" w:color="auto"/>
        <w:bottom w:val="none" w:sz="0" w:space="0" w:color="auto"/>
        <w:right w:val="none" w:sz="0" w:space="0" w:color="auto"/>
      </w:divBdr>
    </w:div>
    <w:div w:id="1205098556">
      <w:bodyDiv w:val="1"/>
      <w:marLeft w:val="0"/>
      <w:marRight w:val="0"/>
      <w:marTop w:val="0"/>
      <w:marBottom w:val="0"/>
      <w:divBdr>
        <w:top w:val="none" w:sz="0" w:space="0" w:color="auto"/>
        <w:left w:val="none" w:sz="0" w:space="0" w:color="auto"/>
        <w:bottom w:val="none" w:sz="0" w:space="0" w:color="auto"/>
        <w:right w:val="none" w:sz="0" w:space="0" w:color="auto"/>
      </w:divBdr>
    </w:div>
    <w:div w:id="1295209577">
      <w:bodyDiv w:val="1"/>
      <w:marLeft w:val="0"/>
      <w:marRight w:val="0"/>
      <w:marTop w:val="0"/>
      <w:marBottom w:val="0"/>
      <w:divBdr>
        <w:top w:val="none" w:sz="0" w:space="0" w:color="auto"/>
        <w:left w:val="none" w:sz="0" w:space="0" w:color="auto"/>
        <w:bottom w:val="none" w:sz="0" w:space="0" w:color="auto"/>
        <w:right w:val="none" w:sz="0" w:space="0" w:color="auto"/>
      </w:divBdr>
    </w:div>
    <w:div w:id="1318148431">
      <w:bodyDiv w:val="1"/>
      <w:marLeft w:val="0"/>
      <w:marRight w:val="0"/>
      <w:marTop w:val="0"/>
      <w:marBottom w:val="0"/>
      <w:divBdr>
        <w:top w:val="none" w:sz="0" w:space="0" w:color="auto"/>
        <w:left w:val="none" w:sz="0" w:space="0" w:color="auto"/>
        <w:bottom w:val="none" w:sz="0" w:space="0" w:color="auto"/>
        <w:right w:val="none" w:sz="0" w:space="0" w:color="auto"/>
      </w:divBdr>
    </w:div>
    <w:div w:id="1374884526">
      <w:bodyDiv w:val="1"/>
      <w:marLeft w:val="0"/>
      <w:marRight w:val="0"/>
      <w:marTop w:val="0"/>
      <w:marBottom w:val="0"/>
      <w:divBdr>
        <w:top w:val="none" w:sz="0" w:space="0" w:color="auto"/>
        <w:left w:val="none" w:sz="0" w:space="0" w:color="auto"/>
        <w:bottom w:val="none" w:sz="0" w:space="0" w:color="auto"/>
        <w:right w:val="none" w:sz="0" w:space="0" w:color="auto"/>
      </w:divBdr>
    </w:div>
    <w:div w:id="1374958175">
      <w:bodyDiv w:val="1"/>
      <w:marLeft w:val="0"/>
      <w:marRight w:val="0"/>
      <w:marTop w:val="0"/>
      <w:marBottom w:val="0"/>
      <w:divBdr>
        <w:top w:val="none" w:sz="0" w:space="0" w:color="auto"/>
        <w:left w:val="none" w:sz="0" w:space="0" w:color="auto"/>
        <w:bottom w:val="none" w:sz="0" w:space="0" w:color="auto"/>
        <w:right w:val="none" w:sz="0" w:space="0" w:color="auto"/>
      </w:divBdr>
    </w:div>
    <w:div w:id="1401294853">
      <w:bodyDiv w:val="1"/>
      <w:marLeft w:val="0"/>
      <w:marRight w:val="0"/>
      <w:marTop w:val="0"/>
      <w:marBottom w:val="0"/>
      <w:divBdr>
        <w:top w:val="none" w:sz="0" w:space="0" w:color="auto"/>
        <w:left w:val="none" w:sz="0" w:space="0" w:color="auto"/>
        <w:bottom w:val="none" w:sz="0" w:space="0" w:color="auto"/>
        <w:right w:val="none" w:sz="0" w:space="0" w:color="auto"/>
      </w:divBdr>
    </w:div>
    <w:div w:id="1446071558">
      <w:bodyDiv w:val="1"/>
      <w:marLeft w:val="0"/>
      <w:marRight w:val="0"/>
      <w:marTop w:val="0"/>
      <w:marBottom w:val="0"/>
      <w:divBdr>
        <w:top w:val="none" w:sz="0" w:space="0" w:color="auto"/>
        <w:left w:val="none" w:sz="0" w:space="0" w:color="auto"/>
        <w:bottom w:val="none" w:sz="0" w:space="0" w:color="auto"/>
        <w:right w:val="none" w:sz="0" w:space="0" w:color="auto"/>
      </w:divBdr>
    </w:div>
    <w:div w:id="1448044588">
      <w:bodyDiv w:val="1"/>
      <w:marLeft w:val="0"/>
      <w:marRight w:val="0"/>
      <w:marTop w:val="0"/>
      <w:marBottom w:val="0"/>
      <w:divBdr>
        <w:top w:val="none" w:sz="0" w:space="0" w:color="auto"/>
        <w:left w:val="none" w:sz="0" w:space="0" w:color="auto"/>
        <w:bottom w:val="none" w:sz="0" w:space="0" w:color="auto"/>
        <w:right w:val="none" w:sz="0" w:space="0" w:color="auto"/>
      </w:divBdr>
    </w:div>
    <w:div w:id="1505706854">
      <w:bodyDiv w:val="1"/>
      <w:marLeft w:val="0"/>
      <w:marRight w:val="0"/>
      <w:marTop w:val="0"/>
      <w:marBottom w:val="0"/>
      <w:divBdr>
        <w:top w:val="none" w:sz="0" w:space="0" w:color="auto"/>
        <w:left w:val="none" w:sz="0" w:space="0" w:color="auto"/>
        <w:bottom w:val="none" w:sz="0" w:space="0" w:color="auto"/>
        <w:right w:val="none" w:sz="0" w:space="0" w:color="auto"/>
      </w:divBdr>
    </w:div>
    <w:div w:id="1539465591">
      <w:bodyDiv w:val="1"/>
      <w:marLeft w:val="0"/>
      <w:marRight w:val="0"/>
      <w:marTop w:val="0"/>
      <w:marBottom w:val="0"/>
      <w:divBdr>
        <w:top w:val="none" w:sz="0" w:space="0" w:color="auto"/>
        <w:left w:val="none" w:sz="0" w:space="0" w:color="auto"/>
        <w:bottom w:val="none" w:sz="0" w:space="0" w:color="auto"/>
        <w:right w:val="none" w:sz="0" w:space="0" w:color="auto"/>
      </w:divBdr>
    </w:div>
    <w:div w:id="1545411121">
      <w:bodyDiv w:val="1"/>
      <w:marLeft w:val="0"/>
      <w:marRight w:val="0"/>
      <w:marTop w:val="0"/>
      <w:marBottom w:val="0"/>
      <w:divBdr>
        <w:top w:val="none" w:sz="0" w:space="0" w:color="auto"/>
        <w:left w:val="none" w:sz="0" w:space="0" w:color="auto"/>
        <w:bottom w:val="none" w:sz="0" w:space="0" w:color="auto"/>
        <w:right w:val="none" w:sz="0" w:space="0" w:color="auto"/>
      </w:divBdr>
    </w:div>
    <w:div w:id="1575554558">
      <w:bodyDiv w:val="1"/>
      <w:marLeft w:val="0"/>
      <w:marRight w:val="0"/>
      <w:marTop w:val="0"/>
      <w:marBottom w:val="0"/>
      <w:divBdr>
        <w:top w:val="none" w:sz="0" w:space="0" w:color="auto"/>
        <w:left w:val="none" w:sz="0" w:space="0" w:color="auto"/>
        <w:bottom w:val="none" w:sz="0" w:space="0" w:color="auto"/>
        <w:right w:val="none" w:sz="0" w:space="0" w:color="auto"/>
      </w:divBdr>
    </w:div>
    <w:div w:id="1579947166">
      <w:bodyDiv w:val="1"/>
      <w:marLeft w:val="0"/>
      <w:marRight w:val="0"/>
      <w:marTop w:val="0"/>
      <w:marBottom w:val="0"/>
      <w:divBdr>
        <w:top w:val="none" w:sz="0" w:space="0" w:color="auto"/>
        <w:left w:val="none" w:sz="0" w:space="0" w:color="auto"/>
        <w:bottom w:val="none" w:sz="0" w:space="0" w:color="auto"/>
        <w:right w:val="none" w:sz="0" w:space="0" w:color="auto"/>
      </w:divBdr>
    </w:div>
    <w:div w:id="1615476432">
      <w:bodyDiv w:val="1"/>
      <w:marLeft w:val="0"/>
      <w:marRight w:val="0"/>
      <w:marTop w:val="0"/>
      <w:marBottom w:val="0"/>
      <w:divBdr>
        <w:top w:val="none" w:sz="0" w:space="0" w:color="auto"/>
        <w:left w:val="none" w:sz="0" w:space="0" w:color="auto"/>
        <w:bottom w:val="none" w:sz="0" w:space="0" w:color="auto"/>
        <w:right w:val="none" w:sz="0" w:space="0" w:color="auto"/>
      </w:divBdr>
    </w:div>
    <w:div w:id="1631667715">
      <w:bodyDiv w:val="1"/>
      <w:marLeft w:val="0"/>
      <w:marRight w:val="0"/>
      <w:marTop w:val="0"/>
      <w:marBottom w:val="0"/>
      <w:divBdr>
        <w:top w:val="none" w:sz="0" w:space="0" w:color="auto"/>
        <w:left w:val="none" w:sz="0" w:space="0" w:color="auto"/>
        <w:bottom w:val="none" w:sz="0" w:space="0" w:color="auto"/>
        <w:right w:val="none" w:sz="0" w:space="0" w:color="auto"/>
      </w:divBdr>
    </w:div>
    <w:div w:id="1648969852">
      <w:bodyDiv w:val="1"/>
      <w:marLeft w:val="0"/>
      <w:marRight w:val="0"/>
      <w:marTop w:val="0"/>
      <w:marBottom w:val="0"/>
      <w:divBdr>
        <w:top w:val="none" w:sz="0" w:space="0" w:color="auto"/>
        <w:left w:val="none" w:sz="0" w:space="0" w:color="auto"/>
        <w:bottom w:val="none" w:sz="0" w:space="0" w:color="auto"/>
        <w:right w:val="none" w:sz="0" w:space="0" w:color="auto"/>
      </w:divBdr>
    </w:div>
    <w:div w:id="1680811670">
      <w:bodyDiv w:val="1"/>
      <w:marLeft w:val="0"/>
      <w:marRight w:val="0"/>
      <w:marTop w:val="0"/>
      <w:marBottom w:val="0"/>
      <w:divBdr>
        <w:top w:val="none" w:sz="0" w:space="0" w:color="auto"/>
        <w:left w:val="none" w:sz="0" w:space="0" w:color="auto"/>
        <w:bottom w:val="none" w:sz="0" w:space="0" w:color="auto"/>
        <w:right w:val="none" w:sz="0" w:space="0" w:color="auto"/>
      </w:divBdr>
    </w:div>
    <w:div w:id="1689210124">
      <w:bodyDiv w:val="1"/>
      <w:marLeft w:val="0"/>
      <w:marRight w:val="0"/>
      <w:marTop w:val="0"/>
      <w:marBottom w:val="0"/>
      <w:divBdr>
        <w:top w:val="none" w:sz="0" w:space="0" w:color="auto"/>
        <w:left w:val="none" w:sz="0" w:space="0" w:color="auto"/>
        <w:bottom w:val="none" w:sz="0" w:space="0" w:color="auto"/>
        <w:right w:val="none" w:sz="0" w:space="0" w:color="auto"/>
      </w:divBdr>
    </w:div>
    <w:div w:id="1760641281">
      <w:bodyDiv w:val="1"/>
      <w:marLeft w:val="0"/>
      <w:marRight w:val="0"/>
      <w:marTop w:val="0"/>
      <w:marBottom w:val="0"/>
      <w:divBdr>
        <w:top w:val="none" w:sz="0" w:space="0" w:color="auto"/>
        <w:left w:val="none" w:sz="0" w:space="0" w:color="auto"/>
        <w:bottom w:val="none" w:sz="0" w:space="0" w:color="auto"/>
        <w:right w:val="none" w:sz="0" w:space="0" w:color="auto"/>
      </w:divBdr>
    </w:div>
    <w:div w:id="1838612728">
      <w:bodyDiv w:val="1"/>
      <w:marLeft w:val="0"/>
      <w:marRight w:val="0"/>
      <w:marTop w:val="0"/>
      <w:marBottom w:val="0"/>
      <w:divBdr>
        <w:top w:val="none" w:sz="0" w:space="0" w:color="auto"/>
        <w:left w:val="none" w:sz="0" w:space="0" w:color="auto"/>
        <w:bottom w:val="none" w:sz="0" w:space="0" w:color="auto"/>
        <w:right w:val="none" w:sz="0" w:space="0" w:color="auto"/>
      </w:divBdr>
    </w:div>
    <w:div w:id="1895970898">
      <w:bodyDiv w:val="1"/>
      <w:marLeft w:val="0"/>
      <w:marRight w:val="0"/>
      <w:marTop w:val="0"/>
      <w:marBottom w:val="0"/>
      <w:divBdr>
        <w:top w:val="none" w:sz="0" w:space="0" w:color="auto"/>
        <w:left w:val="none" w:sz="0" w:space="0" w:color="auto"/>
        <w:bottom w:val="none" w:sz="0" w:space="0" w:color="auto"/>
        <w:right w:val="none" w:sz="0" w:space="0" w:color="auto"/>
      </w:divBdr>
    </w:div>
    <w:div w:id="1899393548">
      <w:bodyDiv w:val="1"/>
      <w:marLeft w:val="0"/>
      <w:marRight w:val="0"/>
      <w:marTop w:val="0"/>
      <w:marBottom w:val="0"/>
      <w:divBdr>
        <w:top w:val="none" w:sz="0" w:space="0" w:color="auto"/>
        <w:left w:val="none" w:sz="0" w:space="0" w:color="auto"/>
        <w:bottom w:val="none" w:sz="0" w:space="0" w:color="auto"/>
        <w:right w:val="none" w:sz="0" w:space="0" w:color="auto"/>
      </w:divBdr>
    </w:div>
    <w:div w:id="1938975844">
      <w:bodyDiv w:val="1"/>
      <w:marLeft w:val="0"/>
      <w:marRight w:val="0"/>
      <w:marTop w:val="0"/>
      <w:marBottom w:val="0"/>
      <w:divBdr>
        <w:top w:val="none" w:sz="0" w:space="0" w:color="auto"/>
        <w:left w:val="none" w:sz="0" w:space="0" w:color="auto"/>
        <w:bottom w:val="none" w:sz="0" w:space="0" w:color="auto"/>
        <w:right w:val="none" w:sz="0" w:space="0" w:color="auto"/>
      </w:divBdr>
    </w:div>
    <w:div w:id="1947417929">
      <w:bodyDiv w:val="1"/>
      <w:marLeft w:val="0"/>
      <w:marRight w:val="0"/>
      <w:marTop w:val="0"/>
      <w:marBottom w:val="0"/>
      <w:divBdr>
        <w:top w:val="none" w:sz="0" w:space="0" w:color="auto"/>
        <w:left w:val="none" w:sz="0" w:space="0" w:color="auto"/>
        <w:bottom w:val="none" w:sz="0" w:space="0" w:color="auto"/>
        <w:right w:val="none" w:sz="0" w:space="0" w:color="auto"/>
      </w:divBdr>
    </w:div>
    <w:div w:id="1958684375">
      <w:bodyDiv w:val="1"/>
      <w:marLeft w:val="0"/>
      <w:marRight w:val="0"/>
      <w:marTop w:val="0"/>
      <w:marBottom w:val="0"/>
      <w:divBdr>
        <w:top w:val="none" w:sz="0" w:space="0" w:color="auto"/>
        <w:left w:val="none" w:sz="0" w:space="0" w:color="auto"/>
        <w:bottom w:val="none" w:sz="0" w:space="0" w:color="auto"/>
        <w:right w:val="none" w:sz="0" w:space="0" w:color="auto"/>
      </w:divBdr>
    </w:div>
    <w:div w:id="1971982362">
      <w:bodyDiv w:val="1"/>
      <w:marLeft w:val="0"/>
      <w:marRight w:val="0"/>
      <w:marTop w:val="0"/>
      <w:marBottom w:val="0"/>
      <w:divBdr>
        <w:top w:val="none" w:sz="0" w:space="0" w:color="auto"/>
        <w:left w:val="none" w:sz="0" w:space="0" w:color="auto"/>
        <w:bottom w:val="none" w:sz="0" w:space="0" w:color="auto"/>
        <w:right w:val="none" w:sz="0" w:space="0" w:color="auto"/>
      </w:divBdr>
    </w:div>
    <w:div w:id="2012634546">
      <w:bodyDiv w:val="1"/>
      <w:marLeft w:val="0"/>
      <w:marRight w:val="0"/>
      <w:marTop w:val="0"/>
      <w:marBottom w:val="0"/>
      <w:divBdr>
        <w:top w:val="none" w:sz="0" w:space="0" w:color="auto"/>
        <w:left w:val="none" w:sz="0" w:space="0" w:color="auto"/>
        <w:bottom w:val="none" w:sz="0" w:space="0" w:color="auto"/>
        <w:right w:val="none" w:sz="0" w:space="0" w:color="auto"/>
      </w:divBdr>
    </w:div>
    <w:div w:id="2032560239">
      <w:bodyDiv w:val="1"/>
      <w:marLeft w:val="0"/>
      <w:marRight w:val="0"/>
      <w:marTop w:val="0"/>
      <w:marBottom w:val="0"/>
      <w:divBdr>
        <w:top w:val="none" w:sz="0" w:space="0" w:color="auto"/>
        <w:left w:val="none" w:sz="0" w:space="0" w:color="auto"/>
        <w:bottom w:val="none" w:sz="0" w:space="0" w:color="auto"/>
        <w:right w:val="none" w:sz="0" w:space="0" w:color="auto"/>
      </w:divBdr>
    </w:div>
    <w:div w:id="2086686852">
      <w:bodyDiv w:val="1"/>
      <w:marLeft w:val="0"/>
      <w:marRight w:val="0"/>
      <w:marTop w:val="0"/>
      <w:marBottom w:val="0"/>
      <w:divBdr>
        <w:top w:val="none" w:sz="0" w:space="0" w:color="auto"/>
        <w:left w:val="none" w:sz="0" w:space="0" w:color="auto"/>
        <w:bottom w:val="none" w:sz="0" w:space="0" w:color="auto"/>
        <w:right w:val="none" w:sz="0" w:space="0" w:color="auto"/>
      </w:divBdr>
    </w:div>
    <w:div w:id="2088115384">
      <w:bodyDiv w:val="1"/>
      <w:marLeft w:val="0"/>
      <w:marRight w:val="0"/>
      <w:marTop w:val="0"/>
      <w:marBottom w:val="0"/>
      <w:divBdr>
        <w:top w:val="none" w:sz="0" w:space="0" w:color="auto"/>
        <w:left w:val="none" w:sz="0" w:space="0" w:color="auto"/>
        <w:bottom w:val="none" w:sz="0" w:space="0" w:color="auto"/>
        <w:right w:val="none" w:sz="0" w:space="0" w:color="auto"/>
      </w:divBdr>
    </w:div>
    <w:div w:id="2143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utora.com/insights/2015/whats-release-management-risk-factor-5-questions/"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4161281-19ac-4487-8e19-1947623352c0" origin="userSelected">
  <element uid="id_classification_nonbusiness" value=""/>
</sisl>
</file>

<file path=customXml/itemProps1.xml><?xml version="1.0" encoding="utf-8"?>
<ds:datastoreItem xmlns:ds="http://schemas.openxmlformats.org/officeDocument/2006/customXml" ds:itemID="{A8183EB1-2D82-4F0E-8CA7-E75B015ADA2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Allstate</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Mirajkar, Praveen (ASPL)</dc:creator>
  <cp:lastModifiedBy>Swati Mirajkar</cp:lastModifiedBy>
  <cp:revision>6</cp:revision>
  <dcterms:created xsi:type="dcterms:W3CDTF">2021-01-29T04:31:00Z</dcterms:created>
  <dcterms:modified xsi:type="dcterms:W3CDTF">2021-02-01T05:04:00Z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20e424c0-960d-40de-b028-3fdad190be29</vt:lpwstr>
  </property>
  <property fmtid="{D5CDD505-2E9C-101B-9397-08002B2CF9AE}" pid="3" name="bjSaver">
    <vt:lpwstr>Er8TchOFI25ZlGziT3TtDhmCwhxn6rjO</vt:lpwstr>
  </property>
  <property fmtid="{D5CDD505-2E9C-101B-9397-08002B2CF9AE}" pid="4" name="bjDocumentLabelXML">
    <vt:lpwstr>&lt;?xml version="1.0" encoding="us-ascii"?&gt;&lt;sisl xmlns:xsi="http://www.w3.org/2001/XMLSchema-instance" xmlns:xsd="http://www.w3.org/2001/XMLSchema" sislVersion="0" policy="d4161281-19ac-4487-8e19-1947623352c0"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Unrestricted</vt:lpwstr>
  </property>
  <property fmtid="{D5CDD505-2E9C-101B-9397-08002B2CF9AE}" pid="7" name="BarclaysDC">
    <vt:lpwstr>Unrestricted</vt:lpwstr>
  </property>
</Properties>
</file>