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9BBA25" w14:textId="77777777" w:rsidR="001214DE" w:rsidRDefault="00000000" w:rsidP="001214DE">
      <w:pPr>
        <w:pStyle w:val="Heading"/>
        <w:rPr>
          <w:rFonts w:ascii="Calibri" w:hAnsi="Calibri" w:cs="Calibri"/>
          <w:color w:val="000000"/>
          <w:sz w:val="28"/>
          <w:szCs w:val="28"/>
          <w:lang w:val="en-IN" w:eastAsia="en-US"/>
        </w:rPr>
      </w:pPr>
      <w:r>
        <w:rPr>
          <w:rFonts w:ascii="Calibri" w:hAnsi="Calibri" w:cs="Calibri"/>
          <w:color w:val="000000"/>
          <w:sz w:val="28"/>
          <w:szCs w:val="28"/>
          <w:lang w:val="en-IN" w:eastAsia="en-US"/>
        </w:rPr>
        <w:t>Abhilash</w:t>
      </w:r>
    </w:p>
    <w:p w14:paraId="45410EE2" w14:textId="77777777" w:rsidR="00A21986" w:rsidRPr="001214DE" w:rsidRDefault="00000000" w:rsidP="001214DE">
      <w:pPr>
        <w:pStyle w:val="Heading"/>
        <w:rPr>
          <w:rFonts w:ascii="Calibri" w:hAnsi="Calibri" w:cs="Calibri"/>
          <w:color w:val="000000"/>
          <w:sz w:val="28"/>
          <w:szCs w:val="28"/>
          <w:lang w:val="en-IN" w:eastAsia="en-US"/>
        </w:rPr>
      </w:pPr>
      <w:r>
        <w:rPr>
          <w:rFonts w:ascii="Calibri" w:hAnsi="Calibri" w:cs="Calibri"/>
          <w:color w:val="000000"/>
          <w:sz w:val="28"/>
          <w:szCs w:val="28"/>
          <w:lang w:val="en-IN" w:eastAsia="en-US"/>
        </w:rPr>
        <w:t>abhilashrsfdc@gmail.com</w:t>
      </w:r>
      <w:r w:rsidR="000214AF">
        <w:rPr>
          <w:rFonts w:ascii="Calibri" w:hAnsi="Calibri" w:cs="Calibri"/>
          <w:color w:val="000000"/>
          <w:sz w:val="28"/>
          <w:szCs w:val="28"/>
          <w:lang w:val="en-IN" w:eastAsia="en-US"/>
        </w:rPr>
        <w:t xml:space="preserve">                             </w:t>
      </w:r>
    </w:p>
    <w:p w14:paraId="6BE4CE17" w14:textId="77777777" w:rsidR="00A21986" w:rsidRPr="001214DE" w:rsidRDefault="00000000">
      <w:pPr>
        <w:spacing w:after="0" w:line="240" w:lineRule="auto"/>
        <w:jc w:val="center"/>
        <w:rPr>
          <w:b/>
          <w:bCs/>
        </w:rPr>
      </w:pPr>
      <w:r w:rsidRPr="001214DE">
        <w:rPr>
          <w:b/>
          <w:bCs/>
          <w:color w:val="000000"/>
        </w:rPr>
        <w:t>+91</w:t>
      </w:r>
      <w:r w:rsidR="00B8483F" w:rsidRPr="001214DE">
        <w:rPr>
          <w:b/>
          <w:bCs/>
          <w:color w:val="000000"/>
        </w:rPr>
        <w:t>8660559160</w:t>
      </w:r>
    </w:p>
    <w:p w14:paraId="43C327F7" w14:textId="77777777" w:rsidR="00A21986" w:rsidRDefault="00A21986">
      <w:pPr>
        <w:pStyle w:val="NoSpacing"/>
        <w:jc w:val="center"/>
        <w:rPr>
          <w:b/>
          <w:color w:val="002060"/>
          <w:sz w:val="22"/>
          <w:szCs w:val="22"/>
        </w:rPr>
      </w:pPr>
    </w:p>
    <w:p w14:paraId="30E0FFE1" w14:textId="77777777" w:rsidR="00A21986" w:rsidRDefault="00000000">
      <w:pPr>
        <w:pStyle w:val="NoSpacing"/>
        <w:rPr>
          <w:b/>
          <w:sz w:val="22"/>
          <w:szCs w:val="22"/>
        </w:rPr>
      </w:pPr>
      <w:r w:rsidRPr="000214AF">
        <w:rPr>
          <w:b/>
          <w:noProof/>
          <w:color w:val="000000"/>
          <w:sz w:val="28"/>
          <w:szCs w:val="28"/>
          <w:lang w:eastAsia="en-US"/>
        </w:rPr>
        <w:drawing>
          <wp:inline distT="0" distB="0" distL="0" distR="0" wp14:anchorId="507C3D7E" wp14:editId="494FDD45">
            <wp:extent cx="1078230" cy="516255"/>
            <wp:effectExtent l="0" t="0" r="0" b="0"/>
            <wp:docPr id="6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382834" name="Picture 7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4AF">
        <w:rPr>
          <w:b/>
          <w:noProof/>
          <w:color w:val="000000"/>
          <w:sz w:val="28"/>
          <w:szCs w:val="28"/>
          <w:lang w:eastAsia="en-US"/>
        </w:rPr>
        <w:drawing>
          <wp:inline distT="0" distB="0" distL="0" distR="0" wp14:anchorId="17E87962" wp14:editId="4C856BDC">
            <wp:extent cx="1106805" cy="512445"/>
            <wp:effectExtent l="0" t="0" r="0" b="0"/>
            <wp:docPr id="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095705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28"/>
          <w:szCs w:val="28"/>
          <w:lang w:eastAsia="en-US"/>
        </w:rPr>
        <w:drawing>
          <wp:inline distT="0" distB="0" distL="0" distR="0" wp14:anchorId="3587A6CC" wp14:editId="3016ABB7">
            <wp:extent cx="904875" cy="518160"/>
            <wp:effectExtent l="0" t="0" r="0" b="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315168" name="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529B6" w14:textId="77777777" w:rsidR="00F33619" w:rsidRPr="0001319A" w:rsidRDefault="00000000" w:rsidP="00F33619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01319A">
        <w:rPr>
          <w:rFonts w:asciiTheme="minorHAnsi" w:hAnsiTheme="minorHAnsi" w:cstheme="minorHAnsi"/>
          <w:b/>
          <w:sz w:val="22"/>
          <w:szCs w:val="22"/>
        </w:rPr>
        <w:t>Professional Summary:</w:t>
      </w:r>
    </w:p>
    <w:p w14:paraId="20DE1631" w14:textId="77777777" w:rsidR="00A21986" w:rsidRPr="0001319A" w:rsidRDefault="00000000" w:rsidP="00F33619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01319A">
        <w:rPr>
          <w:rFonts w:asciiTheme="minorHAnsi" w:hAnsiTheme="minorHAnsi" w:cstheme="minorHAns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C64985" wp14:editId="01FF5C72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6461760" cy="0"/>
                <wp:effectExtent l="19050" t="19050" r="15240" b="19050"/>
                <wp:wrapNone/>
                <wp:docPr id="1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0,1.55pt" to="508.8pt,1.55pt" strokeweight="0.99pt">
                <v:stroke joinstyle="miter" endcap="square"/>
              </v:line>
            </w:pict>
          </mc:Fallback>
        </mc:AlternateContent>
      </w:r>
    </w:p>
    <w:p w14:paraId="03061EEF" w14:textId="77777777" w:rsidR="00B8483F" w:rsidRPr="0001319A" w:rsidRDefault="00000000" w:rsidP="00B8483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 xml:space="preserve">Overall IT Experience with </w:t>
      </w:r>
      <w:r w:rsidR="006653B5" w:rsidRPr="0001319A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9E6DA0" w:rsidRPr="0001319A">
        <w:rPr>
          <w:rFonts w:asciiTheme="minorHAnsi" w:hAnsiTheme="minorHAnsi" w:cstheme="minorHAnsi"/>
          <w:color w:val="auto"/>
          <w:sz w:val="22"/>
          <w:szCs w:val="22"/>
        </w:rPr>
        <w:t>.5</w:t>
      </w:r>
      <w:r w:rsidRPr="0001319A">
        <w:rPr>
          <w:rFonts w:asciiTheme="minorHAnsi" w:hAnsiTheme="minorHAnsi" w:cstheme="minorHAnsi"/>
          <w:color w:val="auto"/>
          <w:sz w:val="22"/>
          <w:szCs w:val="22"/>
        </w:rPr>
        <w:t xml:space="preserve"> years and 4 years relevant experience in Salesforce Implementation</w:t>
      </w:r>
      <w:r w:rsidR="00F33619" w:rsidRPr="0001319A">
        <w:rPr>
          <w:rFonts w:asciiTheme="minorHAnsi" w:hAnsiTheme="minorHAnsi" w:cstheme="minorHAnsi"/>
          <w:color w:val="auto"/>
          <w:sz w:val="22"/>
          <w:szCs w:val="22"/>
        </w:rPr>
        <w:t xml:space="preserve"> in which </w:t>
      </w:r>
      <w:r w:rsidR="00F33619" w:rsidRPr="0001319A">
        <w:rPr>
          <w:rFonts w:asciiTheme="minorHAnsi" w:hAnsiTheme="minorHAnsi" w:cstheme="minorHAnsi"/>
          <w:b/>
          <w:color w:val="auto"/>
          <w:sz w:val="22"/>
          <w:szCs w:val="22"/>
        </w:rPr>
        <w:t xml:space="preserve">3+ </w:t>
      </w:r>
      <w:r w:rsidR="00F33619" w:rsidRPr="0001319A">
        <w:rPr>
          <w:rFonts w:asciiTheme="minorHAnsi" w:hAnsiTheme="minorHAnsi" w:cstheme="minorHAnsi"/>
          <w:color w:val="auto"/>
          <w:sz w:val="22"/>
          <w:szCs w:val="22"/>
        </w:rPr>
        <w:t xml:space="preserve">years of experience as a </w:t>
      </w:r>
      <w:r w:rsidR="00F33619" w:rsidRPr="0001319A">
        <w:rPr>
          <w:rFonts w:asciiTheme="minorHAnsi" w:hAnsiTheme="minorHAnsi" w:cstheme="minorHAnsi"/>
          <w:b/>
          <w:color w:val="auto"/>
          <w:sz w:val="22"/>
          <w:szCs w:val="22"/>
        </w:rPr>
        <w:t>Salesforce.com</w:t>
      </w:r>
      <w:r w:rsidR="00F33619" w:rsidRPr="0001319A">
        <w:rPr>
          <w:rFonts w:asciiTheme="minorHAnsi" w:hAnsiTheme="minorHAnsi" w:cstheme="minorHAnsi"/>
          <w:color w:val="auto"/>
          <w:sz w:val="22"/>
          <w:szCs w:val="22"/>
        </w:rPr>
        <w:t xml:space="preserve"> CPQ</w:t>
      </w:r>
      <w:r w:rsidRPr="0001319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CDD7518" w14:textId="77777777" w:rsidR="00B8483F" w:rsidRPr="0001319A" w:rsidRDefault="00000000" w:rsidP="00B8483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Hands on experience in Configuring, Customization, Support, Security, Testing and Administration on</w:t>
      </w:r>
    </w:p>
    <w:p w14:paraId="76E1CB05" w14:textId="77777777" w:rsidR="00B8483F" w:rsidRPr="0001319A" w:rsidRDefault="00000000" w:rsidP="00B8483F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Salesforce.com.</w:t>
      </w:r>
    </w:p>
    <w:p w14:paraId="4F368397" w14:textId="77777777" w:rsidR="00B8483F" w:rsidRPr="0001319A" w:rsidRDefault="00000000" w:rsidP="00B8483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Has good knowledge of the Technical and Functional aspects of Salesforce.com, on demand CRM package.</w:t>
      </w:r>
    </w:p>
    <w:p w14:paraId="79630C99" w14:textId="77777777" w:rsidR="00B8483F" w:rsidRPr="0001319A" w:rsidRDefault="00000000" w:rsidP="00B8483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Having good experience on Salesforce CPQ/Salesforce billing.</w:t>
      </w:r>
    </w:p>
    <w:p w14:paraId="67E73421" w14:textId="77777777" w:rsidR="00B8483F" w:rsidRPr="0001319A" w:rsidRDefault="00000000" w:rsidP="00B8483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Create and manage custom objects, fields, formulas,</w:t>
      </w:r>
      <w:r w:rsidR="003B455F" w:rsidRPr="0001319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1319A">
        <w:rPr>
          <w:rFonts w:asciiTheme="minorHAnsi" w:hAnsiTheme="minorHAnsi" w:cstheme="minorHAnsi"/>
          <w:color w:val="auto"/>
          <w:sz w:val="22"/>
          <w:szCs w:val="22"/>
        </w:rPr>
        <w:t>process builder validation rules, custom workflow, and approval processes.</w:t>
      </w:r>
    </w:p>
    <w:p w14:paraId="2BC7BB38" w14:textId="77777777" w:rsidR="00B8483F" w:rsidRPr="0001319A" w:rsidRDefault="00000000" w:rsidP="00B8483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Experience in Salesforce, CPQ / Billing.</w:t>
      </w:r>
    </w:p>
    <w:p w14:paraId="28661608" w14:textId="77777777" w:rsidR="00B8483F" w:rsidRPr="0001319A" w:rsidRDefault="00000000" w:rsidP="00B8483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Configured Products, Bundles, Bundles with Hierarchies, Price List with across all products</w:t>
      </w:r>
    </w:p>
    <w:p w14:paraId="6F67FDB5" w14:textId="77777777" w:rsidR="00B8483F" w:rsidRPr="0001319A" w:rsidRDefault="00000000" w:rsidP="00B8483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Extensively used Apex Data Loader in Data Migration Activities.</w:t>
      </w:r>
    </w:p>
    <w:p w14:paraId="037CE991" w14:textId="77777777" w:rsidR="00F33619" w:rsidRPr="0001319A" w:rsidRDefault="00000000" w:rsidP="00F33619">
      <w:pPr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Having good experience on Testing, Production Support.</w:t>
      </w:r>
    </w:p>
    <w:p w14:paraId="6A1906DC" w14:textId="77777777" w:rsidR="00A21986" w:rsidRPr="0001319A" w:rsidRDefault="00000000" w:rsidP="00F33619">
      <w:pPr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 xml:space="preserve">Experience in </w:t>
      </w:r>
      <w:r w:rsidRPr="0001319A">
        <w:rPr>
          <w:rFonts w:asciiTheme="minorHAnsi" w:hAnsiTheme="minorHAnsi" w:cstheme="minorHAnsi"/>
          <w:b/>
          <w:color w:val="auto"/>
          <w:sz w:val="22"/>
          <w:szCs w:val="22"/>
        </w:rPr>
        <w:t>Development, Administration, Implementation</w:t>
      </w:r>
      <w:r w:rsidRPr="0001319A">
        <w:rPr>
          <w:rFonts w:asciiTheme="minorHAnsi" w:hAnsiTheme="minorHAnsi" w:cstheme="minorHAnsi"/>
          <w:color w:val="auto"/>
          <w:sz w:val="22"/>
          <w:szCs w:val="22"/>
        </w:rPr>
        <w:t xml:space="preserve"> and Support of </w:t>
      </w:r>
      <w:r w:rsidRPr="0001319A">
        <w:rPr>
          <w:rFonts w:asciiTheme="minorHAnsi" w:hAnsiTheme="minorHAnsi" w:cstheme="minorHAnsi"/>
          <w:b/>
          <w:color w:val="auto"/>
          <w:sz w:val="22"/>
          <w:szCs w:val="22"/>
        </w:rPr>
        <w:t>Salesforce.com CRM.</w:t>
      </w:r>
    </w:p>
    <w:p w14:paraId="5D29260C" w14:textId="77777777" w:rsidR="00003B94" w:rsidRPr="0001319A" w:rsidRDefault="00000000" w:rsidP="00F33619">
      <w:pPr>
        <w:pStyle w:val="ListParagraph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Worked on Copado tool for the salesforce deployment.</w:t>
      </w:r>
    </w:p>
    <w:p w14:paraId="0EA58B6E" w14:textId="77777777" w:rsidR="00A21986" w:rsidRPr="0001319A" w:rsidRDefault="0000000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Experience in Data Migration using Import wizard, Apex Data Loader.</w:t>
      </w:r>
    </w:p>
    <w:p w14:paraId="7FE2B21B" w14:textId="77777777" w:rsidR="00A21986" w:rsidRPr="0001319A" w:rsidRDefault="0000000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 xml:space="preserve">Experience in working with Salesforce Administrative tasks like creating Custom objects, Custom Tabs, Custom fields, Page Layouts, Email templates, Workflows, Approvals, Validation rules, Reports, Dashboards, Tasks and actions. </w:t>
      </w:r>
    </w:p>
    <w:p w14:paraId="36D7AA06" w14:textId="77777777" w:rsidR="00A21986" w:rsidRPr="0001319A" w:rsidRDefault="00000000" w:rsidP="00B8483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Worked closely with sales team and business analysts and performed detailed analysis of business and technical requirements and designed the solution by customizing various standard objects of SalesForce.com (SFDC). </w:t>
      </w:r>
    </w:p>
    <w:p w14:paraId="0AA27788" w14:textId="77777777" w:rsidR="00A21986" w:rsidRPr="0001319A" w:rsidRDefault="0000000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 xml:space="preserve">Created </w:t>
      </w:r>
      <w:r w:rsidRPr="0001319A">
        <w:rPr>
          <w:rFonts w:asciiTheme="minorHAnsi" w:hAnsiTheme="minorHAnsi" w:cstheme="minorHAnsi"/>
          <w:b/>
          <w:color w:val="auto"/>
          <w:sz w:val="22"/>
          <w:szCs w:val="22"/>
        </w:rPr>
        <w:t>Users</w:t>
      </w:r>
      <w:r w:rsidRPr="0001319A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01319A">
        <w:rPr>
          <w:rFonts w:asciiTheme="minorHAnsi" w:hAnsiTheme="minorHAnsi" w:cstheme="minorHAnsi"/>
          <w:b/>
          <w:color w:val="auto"/>
          <w:sz w:val="22"/>
          <w:szCs w:val="22"/>
        </w:rPr>
        <w:t>Roles</w:t>
      </w:r>
      <w:r w:rsidRPr="0001319A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01319A">
        <w:rPr>
          <w:rFonts w:asciiTheme="minorHAnsi" w:hAnsiTheme="minorHAnsi" w:cstheme="minorHAnsi"/>
          <w:b/>
          <w:color w:val="auto"/>
          <w:sz w:val="22"/>
          <w:szCs w:val="22"/>
        </w:rPr>
        <w:t>Profiles</w:t>
      </w:r>
      <w:r w:rsidRPr="0001319A">
        <w:rPr>
          <w:rFonts w:asciiTheme="minorHAnsi" w:hAnsiTheme="minorHAnsi" w:cstheme="minorHAnsi"/>
          <w:color w:val="auto"/>
          <w:sz w:val="22"/>
          <w:szCs w:val="22"/>
        </w:rPr>
        <w:t xml:space="preserve"> and </w:t>
      </w:r>
      <w:r w:rsidRPr="0001319A">
        <w:rPr>
          <w:rFonts w:asciiTheme="minorHAnsi" w:hAnsiTheme="minorHAnsi" w:cstheme="minorHAnsi"/>
          <w:b/>
          <w:color w:val="auto"/>
          <w:sz w:val="22"/>
          <w:szCs w:val="22"/>
        </w:rPr>
        <w:t>Security Settings</w:t>
      </w:r>
      <w:r w:rsidRPr="0001319A">
        <w:rPr>
          <w:rFonts w:asciiTheme="minorHAnsi" w:hAnsiTheme="minorHAnsi" w:cstheme="minorHAnsi"/>
          <w:color w:val="auto"/>
          <w:sz w:val="22"/>
          <w:szCs w:val="22"/>
        </w:rPr>
        <w:t xml:space="preserve"> based on </w:t>
      </w:r>
      <w:r w:rsidRPr="0001319A">
        <w:rPr>
          <w:rFonts w:asciiTheme="minorHAnsi" w:hAnsiTheme="minorHAnsi" w:cstheme="minorHAnsi"/>
          <w:b/>
          <w:color w:val="auto"/>
          <w:sz w:val="22"/>
          <w:szCs w:val="22"/>
        </w:rPr>
        <w:t>Role</w:t>
      </w:r>
      <w:r w:rsidRPr="0001319A">
        <w:rPr>
          <w:rFonts w:asciiTheme="minorHAnsi" w:hAnsiTheme="minorHAnsi" w:cstheme="minorHAnsi"/>
          <w:color w:val="auto"/>
          <w:sz w:val="22"/>
          <w:szCs w:val="22"/>
        </w:rPr>
        <w:t xml:space="preserve"> Hierarchy.</w:t>
      </w:r>
    </w:p>
    <w:p w14:paraId="15D05D99" w14:textId="77777777" w:rsidR="00A21986" w:rsidRPr="0001319A" w:rsidRDefault="00000000" w:rsidP="00B8483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 xml:space="preserve">Creating </w:t>
      </w:r>
      <w:r w:rsidRPr="0001319A">
        <w:rPr>
          <w:rFonts w:asciiTheme="minorHAnsi" w:hAnsiTheme="minorHAnsi" w:cstheme="minorHAnsi"/>
          <w:b/>
          <w:color w:val="auto"/>
          <w:sz w:val="22"/>
          <w:szCs w:val="22"/>
        </w:rPr>
        <w:t>Reports</w:t>
      </w:r>
      <w:r w:rsidRPr="0001319A">
        <w:rPr>
          <w:rFonts w:asciiTheme="minorHAnsi" w:hAnsiTheme="minorHAnsi" w:cstheme="minorHAnsi"/>
          <w:color w:val="auto"/>
          <w:sz w:val="22"/>
          <w:szCs w:val="22"/>
        </w:rPr>
        <w:t xml:space="preserve"> and </w:t>
      </w:r>
      <w:r w:rsidRPr="0001319A">
        <w:rPr>
          <w:rFonts w:asciiTheme="minorHAnsi" w:hAnsiTheme="minorHAnsi" w:cstheme="minorHAnsi"/>
          <w:b/>
          <w:color w:val="auto"/>
          <w:sz w:val="22"/>
          <w:szCs w:val="22"/>
        </w:rPr>
        <w:t>Dashboards</w:t>
      </w:r>
      <w:r w:rsidRPr="0001319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5A36B1B" w14:textId="77777777" w:rsidR="00A21986" w:rsidRPr="0001319A" w:rsidRDefault="0000000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Strong ability to work individually and constantly in challenging environment.</w:t>
      </w:r>
    </w:p>
    <w:p w14:paraId="1950D150" w14:textId="77777777" w:rsidR="00A21986" w:rsidRPr="0001319A" w:rsidRDefault="0000000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 xml:space="preserve">Ability to quickly </w:t>
      </w:r>
      <w:r w:rsidR="003B455F" w:rsidRPr="0001319A">
        <w:rPr>
          <w:rFonts w:asciiTheme="minorHAnsi" w:hAnsiTheme="minorHAnsi" w:cstheme="minorHAnsi"/>
          <w:color w:val="auto"/>
          <w:sz w:val="22"/>
          <w:szCs w:val="22"/>
        </w:rPr>
        <w:t>analyse</w:t>
      </w:r>
      <w:r w:rsidRPr="0001319A">
        <w:rPr>
          <w:rFonts w:asciiTheme="minorHAnsi" w:hAnsiTheme="minorHAnsi" w:cstheme="minorHAnsi"/>
          <w:color w:val="auto"/>
          <w:sz w:val="22"/>
          <w:szCs w:val="22"/>
        </w:rPr>
        <w:t xml:space="preserve"> and come-up with an efficient industry standard solution for a given problem.</w:t>
      </w:r>
    </w:p>
    <w:p w14:paraId="4C7AB01F" w14:textId="77777777" w:rsidR="000C4794" w:rsidRPr="0001319A" w:rsidRDefault="00000000" w:rsidP="000C4794">
      <w:pPr>
        <w:pStyle w:val="ListParagraph"/>
        <w:widowControl w:val="0"/>
        <w:numPr>
          <w:ilvl w:val="0"/>
          <w:numId w:val="4"/>
        </w:numPr>
        <w:autoSpaceDE w:val="0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Excellent analytical, communication, Leadership qualities and interpersonal skills.</w:t>
      </w:r>
    </w:p>
    <w:p w14:paraId="19C368BC" w14:textId="77777777" w:rsidR="00A21986" w:rsidRPr="0001319A" w:rsidRDefault="00000000" w:rsidP="000C4794">
      <w:pPr>
        <w:pStyle w:val="ListParagraph"/>
        <w:widowControl w:val="0"/>
        <w:numPr>
          <w:ilvl w:val="0"/>
          <w:numId w:val="4"/>
        </w:numPr>
        <w:autoSpaceDE w:val="0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Quick learner and ability to adapt to dynamic work environments.</w:t>
      </w:r>
    </w:p>
    <w:p w14:paraId="7895B51B" w14:textId="77777777" w:rsidR="00A21986" w:rsidRPr="0001319A" w:rsidRDefault="00A21986" w:rsidP="00B8483F">
      <w:pPr>
        <w:pStyle w:val="ListParagraph"/>
        <w:widowControl w:val="0"/>
        <w:autoSpaceDE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2251D195" w14:textId="77777777" w:rsidR="00A21986" w:rsidRPr="0001319A" w:rsidRDefault="00A21986">
      <w:pPr>
        <w:pStyle w:val="ListParagraph"/>
        <w:widowControl w:val="0"/>
        <w:autoSpaceDE w:val="0"/>
        <w:spacing w:after="0" w:line="240" w:lineRule="auto"/>
        <w:ind w:left="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7E215E0" w14:textId="77777777" w:rsidR="00A21986" w:rsidRPr="0001319A" w:rsidRDefault="00A21986">
      <w:pPr>
        <w:pStyle w:val="ListParagraph"/>
        <w:widowControl w:val="0"/>
        <w:autoSpaceDE w:val="0"/>
        <w:spacing w:after="0" w:line="240" w:lineRule="auto"/>
        <w:ind w:left="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76DF68F" w14:textId="77777777" w:rsidR="00F33619" w:rsidRPr="0001319A" w:rsidRDefault="00000000" w:rsidP="00F33619">
      <w:pPr>
        <w:pStyle w:val="ListParagraph"/>
        <w:widowControl w:val="0"/>
        <w:autoSpaceDE w:val="0"/>
        <w:spacing w:after="0" w:line="240" w:lineRule="auto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319A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 w:eastAsia="en-US"/>
        </w:rPr>
        <w:t>Professional Experience:</w:t>
      </w:r>
      <w:r w:rsidRPr="000131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31B6D" w:rsidRPr="0001319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8A2EE5" wp14:editId="1C35EADA">
                <wp:simplePos x="0" y="0"/>
                <wp:positionH relativeFrom="column">
                  <wp:posOffset>685800</wp:posOffset>
                </wp:positionH>
                <wp:positionV relativeFrom="paragraph">
                  <wp:posOffset>5869940</wp:posOffset>
                </wp:positionV>
                <wp:extent cx="6400800" cy="0"/>
                <wp:effectExtent l="19050" t="19050" r="19050" b="19050"/>
                <wp:wrapNone/>
                <wp:docPr id="14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8480" from="54pt,462.2pt" to="558pt,462.2pt" strokeweight="0.99pt">
                <v:stroke joinstyle="miter" endcap="square"/>
              </v:line>
            </w:pict>
          </mc:Fallback>
        </mc:AlternateContent>
      </w:r>
      <w:r w:rsidR="00631B6D" w:rsidRPr="0001319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7F67A3" wp14:editId="41B7CC21">
                <wp:simplePos x="0" y="0"/>
                <wp:positionH relativeFrom="column">
                  <wp:posOffset>685800</wp:posOffset>
                </wp:positionH>
                <wp:positionV relativeFrom="paragraph">
                  <wp:posOffset>5869940</wp:posOffset>
                </wp:positionV>
                <wp:extent cx="6400800" cy="0"/>
                <wp:effectExtent l="19050" t="19050" r="19050" b="19050"/>
                <wp:wrapNone/>
                <wp:docPr id="1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8" style="mso-height-percent:0;mso-height-relative:page;mso-width-percent:0;mso-width-relative:page;mso-wrap-distance-bottom:0;mso-wrap-distance-left:9pt;mso-wrap-distance-right:9pt;mso-wrap-distance-top:0;mso-wrap-style:square;position:absolute;visibility:visible;z-index:251670528" from="54pt,462.2pt" to="558pt,462.2pt" strokeweight="0.99pt">
                <v:stroke joinstyle="miter" endcap="square"/>
              </v:line>
            </w:pict>
          </mc:Fallback>
        </mc:AlternateContent>
      </w:r>
      <w:r w:rsidR="00631B6D" w:rsidRPr="0001319A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1EE7C1" wp14:editId="13ADA1D2">
                <wp:simplePos x="0" y="0"/>
                <wp:positionH relativeFrom="column">
                  <wp:posOffset>685800</wp:posOffset>
                </wp:positionH>
                <wp:positionV relativeFrom="paragraph">
                  <wp:posOffset>5869940</wp:posOffset>
                </wp:positionV>
                <wp:extent cx="6400800" cy="0"/>
                <wp:effectExtent l="19050" t="19050" r="19050" b="19050"/>
                <wp:wrapNone/>
                <wp:docPr id="1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9" style="mso-height-percent:0;mso-height-relative:page;mso-width-percent:0;mso-width-relative:page;mso-wrap-distance-bottom:0;mso-wrap-distance-left:9pt;mso-wrap-distance-right:9pt;mso-wrap-distance-top:0;mso-wrap-style:square;position:absolute;visibility:visible;z-index:251672576" from="54pt,462.2pt" to="558pt,462.2pt" strokeweight="0.99pt">
                <v:stroke joinstyle="miter" endcap="square"/>
              </v:line>
            </w:pict>
          </mc:Fallback>
        </mc:AlternateContent>
      </w:r>
      <w:r w:rsidRPr="0001319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01319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</w:p>
    <w:p w14:paraId="5098B107" w14:textId="77777777" w:rsidR="00F33619" w:rsidRPr="0001319A" w:rsidRDefault="00000000" w:rsidP="00F33619">
      <w:pPr>
        <w:pStyle w:val="ListParagraph"/>
        <w:widowControl w:val="0"/>
        <w:autoSpaceDE w:val="0"/>
        <w:spacing w:after="0" w:line="240" w:lineRule="auto"/>
        <w:ind w:left="0"/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 w:eastAsia="en-US"/>
        </w:rPr>
      </w:pPr>
      <w:r w:rsidRPr="0001319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25AC71" wp14:editId="4B55128A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6461760" cy="0"/>
                <wp:effectExtent l="19050" t="19050" r="15240" b="19050"/>
                <wp:wrapNone/>
                <wp:docPr id="1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30" style="mso-height-percent:0;mso-height-relative:page;mso-width-percent:0;mso-width-relative:page;mso-wrap-distance-bottom:0;mso-wrap-distance-left:9pt;mso-wrap-distance-right:9pt;mso-wrap-distance-top:0;mso-wrap-style:square;position:absolute;visibility:visible;z-index:251674624" from="0,1.2pt" to="508.8pt,1.2pt" strokeweight="0.99pt">
                <v:stroke joinstyle="miter" endcap="square"/>
              </v:line>
            </w:pict>
          </mc:Fallback>
        </mc:AlternateContent>
      </w:r>
    </w:p>
    <w:p w14:paraId="0CCC34BC" w14:textId="77777777" w:rsidR="00F33619" w:rsidRPr="0001319A" w:rsidRDefault="00000000" w:rsidP="00F33619">
      <w:pPr>
        <w:pStyle w:val="ListParagraph"/>
        <w:widowControl w:val="0"/>
        <w:numPr>
          <w:ilvl w:val="0"/>
          <w:numId w:val="3"/>
        </w:numPr>
        <w:autoSpaceDE w:val="0"/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31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Working as a </w:t>
      </w:r>
      <w:r w:rsidRPr="0001319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Sr. Associate - Projects</w:t>
      </w:r>
      <w:r w:rsidRPr="000131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at </w:t>
      </w:r>
      <w:r w:rsidR="00BE314C" w:rsidRPr="0001319A">
        <w:rPr>
          <w:rFonts w:asciiTheme="minorHAnsi" w:hAnsiTheme="minorHAnsi" w:cstheme="minorHAnsi"/>
          <w:color w:val="000000" w:themeColor="text1"/>
          <w:sz w:val="22"/>
          <w:szCs w:val="22"/>
        </w:rPr>
        <w:t>Cognizant</w:t>
      </w:r>
      <w:r w:rsidRPr="000131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Bengaluru, </w:t>
      </w:r>
      <w:r w:rsidR="00BE314C" w:rsidRPr="0001319A">
        <w:rPr>
          <w:rFonts w:asciiTheme="minorHAnsi" w:hAnsiTheme="minorHAnsi" w:cstheme="minorHAnsi"/>
          <w:color w:val="000000" w:themeColor="text1"/>
          <w:sz w:val="22"/>
          <w:szCs w:val="22"/>
        </w:rPr>
        <w:t>May</w:t>
      </w:r>
      <w:r w:rsidRPr="000131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</w:t>
      </w:r>
      <w:r w:rsidRPr="0001319A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rd</w:t>
      </w:r>
      <w:r w:rsidRPr="000131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</w:t>
      </w:r>
      <w:r w:rsidR="00BE314C" w:rsidRPr="0001319A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0131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1319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–</w:t>
      </w:r>
      <w:r w:rsidRPr="000131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1319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Till now</w:t>
      </w:r>
      <w:r w:rsidRPr="0001319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10FC5F3" w14:textId="77777777" w:rsidR="00F33619" w:rsidRPr="0001319A" w:rsidRDefault="00000000" w:rsidP="00F33619">
      <w:pPr>
        <w:pStyle w:val="ListParagraph"/>
        <w:widowControl w:val="0"/>
        <w:numPr>
          <w:ilvl w:val="0"/>
          <w:numId w:val="3"/>
        </w:numPr>
        <w:autoSpaceDE w:val="0"/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31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Working as a Software Engineer at Mphasis, Bengaluru, </w:t>
      </w:r>
      <w:r w:rsidR="00BE314C" w:rsidRPr="000131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March </w:t>
      </w:r>
      <w:r w:rsidRPr="0001319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201</w:t>
      </w:r>
      <w:r w:rsidR="00BE314C" w:rsidRPr="0001319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</w:t>
      </w:r>
      <w:r w:rsidRPr="000131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1319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–</w:t>
      </w:r>
      <w:r w:rsidRPr="000131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E314C" w:rsidRPr="000131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April </w:t>
      </w:r>
      <w:r w:rsidRPr="0001319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2021</w:t>
      </w:r>
      <w:r w:rsidRPr="0001319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529B0DA" w14:textId="77777777" w:rsidR="00F33619" w:rsidRPr="0001319A" w:rsidRDefault="00F33619" w:rsidP="00F33619">
      <w:pPr>
        <w:pStyle w:val="ListParagraph"/>
        <w:widowControl w:val="0"/>
        <w:autoSpaceDE w:val="0"/>
        <w:spacing w:after="0" w:line="240" w:lineRule="auto"/>
        <w:ind w:left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B72702A" w14:textId="77777777" w:rsidR="00162EB0" w:rsidRPr="0001319A" w:rsidRDefault="00162EB0">
      <w:pPr>
        <w:pStyle w:val="ListParagraph"/>
        <w:widowControl w:val="0"/>
        <w:autoSpaceDE w:val="0"/>
        <w:spacing w:after="0" w:line="240" w:lineRule="auto"/>
        <w:ind w:left="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045D45A" w14:textId="77777777" w:rsidR="00162EB0" w:rsidRPr="0001319A" w:rsidRDefault="00162EB0">
      <w:pPr>
        <w:pStyle w:val="ListParagraph"/>
        <w:widowControl w:val="0"/>
        <w:autoSpaceDE w:val="0"/>
        <w:spacing w:after="0" w:line="240" w:lineRule="auto"/>
        <w:ind w:left="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1F0330D" w14:textId="77777777" w:rsidR="00A21986" w:rsidRPr="0001319A" w:rsidRDefault="00000000">
      <w:pPr>
        <w:pStyle w:val="ListParagraph"/>
        <w:widowControl w:val="0"/>
        <w:autoSpaceDE w:val="0"/>
        <w:spacing w:after="0" w:line="240" w:lineRule="auto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b/>
          <w:noProof/>
          <w:color w:val="auto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B50769" wp14:editId="50EA015D">
                <wp:simplePos x="0" y="0"/>
                <wp:positionH relativeFrom="column">
                  <wp:posOffset>-7620</wp:posOffset>
                </wp:positionH>
                <wp:positionV relativeFrom="paragraph">
                  <wp:posOffset>186055</wp:posOffset>
                </wp:positionV>
                <wp:extent cx="6461760" cy="0"/>
                <wp:effectExtent l="19050" t="19050" r="15240" b="19050"/>
                <wp:wrapNone/>
                <wp:docPr id="10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31" style="mso-height-percent:0;mso-height-relative:page;mso-width-percent:0;mso-width-relative:page;mso-wrap-distance-bottom:0;mso-wrap-distance-left:9pt;mso-wrap-distance-right:9pt;mso-wrap-distance-top:0;mso-wrap-style:square;position:absolute;visibility:visible;z-index:251664384" from="-0.6pt,14.65pt" to="508.2pt,14.65pt" strokeweight="0.99pt">
                <v:stroke joinstyle="miter" endcap="square"/>
              </v:line>
            </w:pict>
          </mc:Fallback>
        </mc:AlternateContent>
      </w:r>
      <w:r w:rsidRPr="0001319A">
        <w:rPr>
          <w:rFonts w:asciiTheme="minorHAnsi" w:hAnsiTheme="minorHAnsi" w:cstheme="minorHAnsi"/>
          <w:b/>
          <w:color w:val="auto"/>
          <w:sz w:val="22"/>
          <w:szCs w:val="22"/>
        </w:rPr>
        <w:t>Education:</w:t>
      </w:r>
    </w:p>
    <w:p w14:paraId="46E32F99" w14:textId="77777777" w:rsidR="00A21986" w:rsidRPr="0001319A" w:rsidRDefault="00A21986">
      <w:pPr>
        <w:pStyle w:val="Div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4A5D96E" w14:textId="77777777" w:rsidR="00A21986" w:rsidRPr="0001319A" w:rsidRDefault="00000000">
      <w:pPr>
        <w:pStyle w:val="Div"/>
        <w:numPr>
          <w:ilvl w:val="0"/>
          <w:numId w:val="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b/>
          <w:color w:val="auto"/>
          <w:sz w:val="22"/>
          <w:szCs w:val="22"/>
        </w:rPr>
        <w:t xml:space="preserve">Bachelor of Technology </w:t>
      </w:r>
      <w:r w:rsidRPr="0001319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in Information Technology from </w:t>
      </w:r>
      <w:r w:rsidRPr="0001319A">
        <w:rPr>
          <w:rFonts w:asciiTheme="minorHAnsi" w:hAnsiTheme="minorHAnsi" w:cstheme="minorHAnsi"/>
          <w:color w:val="auto"/>
          <w:sz w:val="22"/>
          <w:szCs w:val="22"/>
        </w:rPr>
        <w:t xml:space="preserve">JNTU, </w:t>
      </w:r>
      <w:r w:rsidRPr="0001319A">
        <w:rPr>
          <w:rFonts w:asciiTheme="minorHAnsi" w:hAnsiTheme="minorHAnsi" w:cstheme="minorHAnsi"/>
          <w:color w:val="auto"/>
          <w:sz w:val="22"/>
          <w:szCs w:val="22"/>
          <w:lang w:val="en-US"/>
        </w:rPr>
        <w:t>Anantapur</w:t>
      </w:r>
      <w:r w:rsidR="00F33619" w:rsidRPr="0001319A">
        <w:rPr>
          <w:rFonts w:asciiTheme="minorHAnsi" w:hAnsiTheme="minorHAnsi" w:cstheme="minorHAnsi"/>
          <w:color w:val="auto"/>
          <w:sz w:val="22"/>
          <w:szCs w:val="22"/>
          <w:lang w:val="en-US"/>
        </w:rPr>
        <w:t>.</w:t>
      </w:r>
    </w:p>
    <w:p w14:paraId="39931CA4" w14:textId="77777777" w:rsidR="00B8483F" w:rsidRPr="0001319A" w:rsidRDefault="00B8483F" w:rsidP="00B8483F">
      <w:pPr>
        <w:pStyle w:val="Div"/>
        <w:rPr>
          <w:rFonts w:asciiTheme="minorHAnsi" w:hAnsiTheme="minorHAnsi" w:cstheme="minorHAnsi"/>
          <w:color w:val="auto"/>
          <w:sz w:val="22"/>
          <w:szCs w:val="22"/>
        </w:rPr>
      </w:pPr>
    </w:p>
    <w:p w14:paraId="5BBE8496" w14:textId="77777777" w:rsidR="00162EB0" w:rsidRPr="0001319A" w:rsidRDefault="00162EB0">
      <w:pPr>
        <w:pStyle w:val="ListParagraph"/>
        <w:widowControl w:val="0"/>
        <w:autoSpaceDE w:val="0"/>
        <w:ind w:left="0" w:right="-144"/>
        <w:jc w:val="both"/>
        <w:rPr>
          <w:rFonts w:asciiTheme="minorHAnsi" w:eastAsia="'trebuchet ms'" w:hAnsiTheme="minorHAnsi" w:cstheme="minorHAnsi"/>
          <w:b/>
          <w:color w:val="auto"/>
          <w:sz w:val="22"/>
          <w:szCs w:val="22"/>
        </w:rPr>
      </w:pPr>
    </w:p>
    <w:p w14:paraId="36F1537F" w14:textId="77777777" w:rsidR="00162EB0" w:rsidRPr="0001319A" w:rsidRDefault="00162EB0">
      <w:pPr>
        <w:pStyle w:val="ListParagraph"/>
        <w:widowControl w:val="0"/>
        <w:autoSpaceDE w:val="0"/>
        <w:ind w:left="0" w:right="-144"/>
        <w:jc w:val="both"/>
        <w:rPr>
          <w:rFonts w:asciiTheme="minorHAnsi" w:eastAsia="'trebuchet ms'" w:hAnsiTheme="minorHAnsi" w:cstheme="minorHAnsi"/>
          <w:b/>
          <w:color w:val="auto"/>
          <w:sz w:val="22"/>
          <w:szCs w:val="22"/>
        </w:rPr>
      </w:pPr>
    </w:p>
    <w:p w14:paraId="631D0348" w14:textId="77777777" w:rsidR="00A21986" w:rsidRPr="0001319A" w:rsidRDefault="00000000">
      <w:pPr>
        <w:pStyle w:val="ListParagraph"/>
        <w:widowControl w:val="0"/>
        <w:autoSpaceDE w:val="0"/>
        <w:ind w:left="0" w:right="-1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eastAsia="'trebuchet ms'" w:hAnsiTheme="minorHAnsi" w:cstheme="minorHAnsi"/>
          <w:b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432BCB" wp14:editId="77F3F0DF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6461760" cy="0"/>
                <wp:effectExtent l="19050" t="19050" r="15240" b="19050"/>
                <wp:wrapNone/>
                <wp:docPr id="9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32" style="mso-height-percent:0;mso-height-relative:page;mso-width-percent:0;mso-width-relative:page;mso-wrap-distance-bottom:0;mso-wrap-distance-left:9pt;mso-wrap-distance-right:9pt;mso-wrap-distance-top:0;mso-wrap-style:square;position:absolute;visibility:visible;z-index:251662336" from="0,14.25pt" to="508.8pt,14.25pt" strokeweight="0.99pt">
                <v:stroke joinstyle="miter" endcap="square"/>
              </v:line>
            </w:pict>
          </mc:Fallback>
        </mc:AlternateContent>
      </w:r>
      <w:r w:rsidRPr="0001319A">
        <w:rPr>
          <w:rFonts w:asciiTheme="minorHAnsi" w:eastAsia="'trebuchet ms'" w:hAnsiTheme="minorHAnsi" w:cstheme="minorHAnsi"/>
          <w:b/>
          <w:color w:val="auto"/>
          <w:sz w:val="22"/>
          <w:szCs w:val="22"/>
        </w:rPr>
        <w:t>Skills:</w:t>
      </w:r>
    </w:p>
    <w:p w14:paraId="6B13BA52" w14:textId="77777777" w:rsidR="00926055" w:rsidRPr="0001319A" w:rsidRDefault="00000000" w:rsidP="00926055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JIRA</w:t>
      </w:r>
    </w:p>
    <w:p w14:paraId="6EDFBB78" w14:textId="77777777" w:rsidR="00926055" w:rsidRPr="0001319A" w:rsidRDefault="00000000" w:rsidP="00926055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Copado Deployment Tool</w:t>
      </w:r>
    </w:p>
    <w:p w14:paraId="1827E927" w14:textId="77777777" w:rsidR="00926055" w:rsidRPr="0001319A" w:rsidRDefault="00000000" w:rsidP="00926055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ServiceNow</w:t>
      </w:r>
    </w:p>
    <w:p w14:paraId="4E2828B3" w14:textId="77777777" w:rsidR="00926055" w:rsidRPr="0001319A" w:rsidRDefault="00000000" w:rsidP="00926055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Data loader, Salesforce Inspector, Workbench Salesforce</w:t>
      </w:r>
    </w:p>
    <w:p w14:paraId="75AE4952" w14:textId="77777777" w:rsidR="00926055" w:rsidRPr="0001319A" w:rsidRDefault="00000000" w:rsidP="00926055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Project Management</w:t>
      </w:r>
    </w:p>
    <w:p w14:paraId="3A3FB704" w14:textId="77777777" w:rsidR="00926055" w:rsidRPr="0001319A" w:rsidRDefault="00000000" w:rsidP="00926055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Production support</w:t>
      </w:r>
    </w:p>
    <w:p w14:paraId="395CE168" w14:textId="77777777" w:rsidR="00926055" w:rsidRPr="0001319A" w:rsidRDefault="00000000" w:rsidP="00926055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Data migration</w:t>
      </w:r>
    </w:p>
    <w:p w14:paraId="3B401B2A" w14:textId="77777777" w:rsidR="00926055" w:rsidRPr="0001319A" w:rsidRDefault="00000000" w:rsidP="00926055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HTML</w:t>
      </w:r>
    </w:p>
    <w:p w14:paraId="255EDF92" w14:textId="77777777" w:rsidR="00926055" w:rsidRPr="0001319A" w:rsidRDefault="00000000" w:rsidP="00926055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Configuration management</w:t>
      </w:r>
    </w:p>
    <w:p w14:paraId="43B39830" w14:textId="77777777" w:rsidR="00926055" w:rsidRPr="0001319A" w:rsidRDefault="00000000" w:rsidP="00926055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Testing and Deployment</w:t>
      </w:r>
    </w:p>
    <w:p w14:paraId="5BE25376" w14:textId="77777777" w:rsidR="00926055" w:rsidRPr="0001319A" w:rsidRDefault="00000000" w:rsidP="00926055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Multitasking abilities</w:t>
      </w:r>
    </w:p>
    <w:p w14:paraId="14A8B089" w14:textId="77777777" w:rsidR="00926055" w:rsidRPr="0001319A" w:rsidRDefault="00000000" w:rsidP="00926055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Systems administration</w:t>
      </w:r>
    </w:p>
    <w:p w14:paraId="26892301" w14:textId="77777777" w:rsidR="00D703FC" w:rsidRPr="0001319A" w:rsidRDefault="00D703FC">
      <w:pPr>
        <w:pStyle w:val="ListParagraph"/>
        <w:widowControl w:val="0"/>
        <w:autoSpaceDE w:val="0"/>
        <w:ind w:left="0" w:right="-14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610AFC8" w14:textId="77777777" w:rsidR="00A21986" w:rsidRPr="0001319A" w:rsidRDefault="00000000">
      <w:pPr>
        <w:pStyle w:val="Div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>Projects Handled</w:t>
      </w:r>
      <w:r w:rsidR="006653B5" w:rsidRPr="0001319A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 xml:space="preserve"> in Cognizant</w:t>
      </w:r>
    </w:p>
    <w:p w14:paraId="7934845D" w14:textId="77777777" w:rsidR="00367AAC" w:rsidRPr="0001319A" w:rsidRDefault="00000000" w:rsidP="00FC5E15">
      <w:pPr>
        <w:pStyle w:val="Div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auto"/>
          <w:lang w:val="en-US" w:eastAsia="en-US"/>
        </w:rPr>
      </w:pPr>
      <w:r w:rsidRPr="0001319A">
        <w:rPr>
          <w:rFonts w:asciiTheme="minorHAnsi" w:hAnsiTheme="minorHAnsi" w:cstheme="minorHAns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6C8AF4" wp14:editId="331B9ADE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461760" cy="0"/>
                <wp:effectExtent l="19050" t="19050" r="15240" b="19050"/>
                <wp:wrapNone/>
                <wp:docPr id="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33" style="mso-height-percent:0;mso-height-relative:page;mso-width-percent:0;mso-width-relative:page;mso-wrap-distance-bottom:0;mso-wrap-distance-left:9pt;mso-wrap-distance-right:9pt;mso-wrap-distance-top:0;mso-wrap-style:square;position:absolute;visibility:visible;z-index:251666432" from="0,0.95pt" to="508.8pt,0.95pt" strokeweight="0.99pt">
                <v:stroke joinstyle="miter" endcap="square"/>
              </v:line>
            </w:pict>
          </mc:Fallback>
        </mc:AlternateContent>
      </w:r>
      <w:r w:rsidR="00606F29" w:rsidRPr="0001319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                                                                                                                     </w:t>
      </w:r>
    </w:p>
    <w:p w14:paraId="6EC6D599" w14:textId="77777777" w:rsidR="009E6DA0" w:rsidRPr="0001319A" w:rsidRDefault="00000000" w:rsidP="009E6DA0">
      <w:pPr>
        <w:pStyle w:val="BodyTextIndent2"/>
        <w:tabs>
          <w:tab w:val="left" w:pos="720"/>
        </w:tabs>
        <w:spacing w:after="0" w:line="280" w:lineRule="exact"/>
        <w:ind w:left="720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1319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Project # 3 : Bayer</w:t>
      </w:r>
    </w:p>
    <w:p w14:paraId="5CFD4B7C" w14:textId="77777777" w:rsidR="009E6DA0" w:rsidRPr="0001319A" w:rsidRDefault="00000000" w:rsidP="009E6DA0">
      <w:pPr>
        <w:pStyle w:val="BodyTextIndent2"/>
        <w:tabs>
          <w:tab w:val="left" w:pos="720"/>
        </w:tabs>
        <w:spacing w:after="0" w:line="280" w:lineRule="exact"/>
        <w:ind w:left="720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1319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Role            : Senior Associate </w:t>
      </w:r>
    </w:p>
    <w:p w14:paraId="7C45CC74" w14:textId="77777777" w:rsidR="009E6DA0" w:rsidRPr="0001319A" w:rsidRDefault="00000000" w:rsidP="009E6DA0">
      <w:pPr>
        <w:pStyle w:val="BodyTextIndent2"/>
        <w:tabs>
          <w:tab w:val="left" w:pos="720"/>
        </w:tabs>
        <w:spacing w:after="0" w:line="280" w:lineRule="exact"/>
        <w:ind w:left="720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1319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Team Size  : 8</w:t>
      </w:r>
    </w:p>
    <w:p w14:paraId="1CC17A60" w14:textId="77777777" w:rsidR="009E6DA0" w:rsidRPr="0001319A" w:rsidRDefault="00000000" w:rsidP="009E6DA0">
      <w:pPr>
        <w:pStyle w:val="BodyTextIndent2"/>
        <w:tabs>
          <w:tab w:val="left" w:pos="720"/>
        </w:tabs>
        <w:spacing w:after="0" w:line="280" w:lineRule="exact"/>
        <w:ind w:left="720"/>
        <w:contextualSpacing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1319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Description:  </w:t>
      </w:r>
      <w:r w:rsidRPr="0001319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Bayer AG is a German multinational pharmaceutical and biotechnology company and one of the largest pharmaceutical companies in the world. Headquartered in Leverkusen, Bayer's areas of business include pharmaceuticals; consumer healthcare products, agricultural chemicals, seeds and biotechnology products.</w:t>
      </w:r>
    </w:p>
    <w:p w14:paraId="45806EA5" w14:textId="77777777" w:rsidR="00FC5E15" w:rsidRPr="0001319A" w:rsidRDefault="00FC5E15" w:rsidP="00FC5E15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6B218B80" w14:textId="77777777" w:rsidR="00FC5E15" w:rsidRPr="0001319A" w:rsidRDefault="00000000" w:rsidP="00FC5E15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 xml:space="preserve">Roles and Responsibilities: </w:t>
      </w:r>
    </w:p>
    <w:p w14:paraId="00F1AC5C" w14:textId="77777777" w:rsidR="00FC5E15" w:rsidRPr="0001319A" w:rsidRDefault="00FC5E15" w:rsidP="00FC5E15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526DE677" w14:textId="77777777" w:rsidR="004722DC" w:rsidRPr="0001319A" w:rsidRDefault="00000000" w:rsidP="00F42FE7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Worked on various salesforce standard objects like accounts, contacts, leads, opportunities.</w:t>
      </w:r>
    </w:p>
    <w:p w14:paraId="5D2F410A" w14:textId="77777777" w:rsidR="004722DC" w:rsidRPr="0001319A" w:rsidRDefault="00000000" w:rsidP="00F42FE7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Created and configured bundles and Products and implemented summary Variables, option constraints and product Rules for the bundles.</w:t>
      </w:r>
    </w:p>
    <w:p w14:paraId="78DF11D1" w14:textId="77777777" w:rsidR="004722DC" w:rsidRPr="0001319A" w:rsidRDefault="00000000" w:rsidP="00F42FE7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Created formula fields, validation rules for the flexibility and functionality of Force platform application.</w:t>
      </w:r>
    </w:p>
    <w:p w14:paraId="20BB826D" w14:textId="77777777" w:rsidR="004722DC" w:rsidRPr="0001319A" w:rsidRDefault="00000000" w:rsidP="00F42FE7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Created page layouts, search layouts to organize fields, custom links, related Lists, and other components on a record Detail and edit pages.</w:t>
      </w:r>
    </w:p>
    <w:p w14:paraId="5487610B" w14:textId="77777777" w:rsidR="004722DC" w:rsidRPr="0001319A" w:rsidRDefault="00000000" w:rsidP="00F42FE7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Implemented various price rules to meet Business requirements.</w:t>
      </w:r>
    </w:p>
    <w:p w14:paraId="68A2CDD7" w14:textId="77777777" w:rsidR="004722DC" w:rsidRPr="0001319A" w:rsidRDefault="00000000" w:rsidP="00F42FE7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Implemented configuration attribute and Custom actions and discount schedules.</w:t>
      </w:r>
    </w:p>
    <w:p w14:paraId="48BFB20F" w14:textId="77777777" w:rsidR="004722DC" w:rsidRPr="0001319A" w:rsidRDefault="00000000" w:rsidP="00F42FE7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Implemented workflow rules, flow and Process builders for automation.</w:t>
      </w:r>
    </w:p>
    <w:p w14:paraId="7D1EB413" w14:textId="77777777" w:rsidR="004722DC" w:rsidRDefault="00000000" w:rsidP="00F42FE7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Implemented sharing rules, roles.</w:t>
      </w:r>
    </w:p>
    <w:p w14:paraId="1DEF39CF" w14:textId="77777777" w:rsidR="0001319A" w:rsidRPr="0001319A" w:rsidRDefault="00000000" w:rsidP="0001319A">
      <w:pPr>
        <w:pStyle w:val="Div"/>
        <w:numPr>
          <w:ilvl w:val="0"/>
          <w:numId w:val="1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bCs/>
          <w:color w:val="auto"/>
          <w:sz w:val="22"/>
          <w:szCs w:val="22"/>
        </w:rPr>
        <w:t>Worked as enhancement team member and performed the roles of Salesforce.com Analyst / Developer and Administrator in the organization</w:t>
      </w:r>
    </w:p>
    <w:p w14:paraId="7D898C3E" w14:textId="77777777" w:rsidR="0001319A" w:rsidRPr="0001319A" w:rsidRDefault="00000000" w:rsidP="0001319A">
      <w:pPr>
        <w:pStyle w:val="Div"/>
        <w:numPr>
          <w:ilvl w:val="0"/>
          <w:numId w:val="1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bCs/>
          <w:color w:val="auto"/>
          <w:sz w:val="22"/>
          <w:szCs w:val="22"/>
        </w:rPr>
        <w:t>Worked closely with sales team and business analysts and performed detailed analysis of business and technical requirements and designed the solution by customizing various standard objects of SalesForce.com (SFDC).</w:t>
      </w:r>
    </w:p>
    <w:p w14:paraId="20D622C2" w14:textId="77777777" w:rsidR="0001319A" w:rsidRPr="0001319A" w:rsidRDefault="00000000" w:rsidP="0001319A">
      <w:pPr>
        <w:pStyle w:val="Div"/>
        <w:numPr>
          <w:ilvl w:val="0"/>
          <w:numId w:val="1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bCs/>
          <w:color w:val="auto"/>
          <w:sz w:val="22"/>
          <w:szCs w:val="22"/>
        </w:rPr>
        <w:lastRenderedPageBreak/>
        <w:t>Designed, and deployed the Custom objects, Custom tabs, Entity-Relationship data model, validation rules, Workflow Rules, Auto-Response Rules, Page layouts, Components, Visual Force Pages to suit to the needs of the application.</w:t>
      </w:r>
    </w:p>
    <w:p w14:paraId="5200263F" w14:textId="77777777" w:rsidR="0001319A" w:rsidRPr="0001319A" w:rsidRDefault="00000000" w:rsidP="0001319A">
      <w:pPr>
        <w:pStyle w:val="Div"/>
        <w:numPr>
          <w:ilvl w:val="0"/>
          <w:numId w:val="1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bCs/>
          <w:color w:val="auto"/>
          <w:sz w:val="22"/>
          <w:szCs w:val="22"/>
        </w:rPr>
        <w:t>Used SOQL &amp; SOSL with consideration to Governor Limits for data manipulation needs of the application using platform database objects.</w:t>
      </w:r>
    </w:p>
    <w:p w14:paraId="6AC81A72" w14:textId="77777777" w:rsidR="0001319A" w:rsidRPr="0001319A" w:rsidRDefault="00000000" w:rsidP="0001319A">
      <w:pPr>
        <w:pStyle w:val="Div"/>
        <w:numPr>
          <w:ilvl w:val="0"/>
          <w:numId w:val="1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Used </w:t>
      </w:r>
      <w:r w:rsidRPr="0001319A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 xml:space="preserve">JitterBit </w:t>
      </w:r>
      <w:r w:rsidRPr="0001319A">
        <w:rPr>
          <w:rFonts w:asciiTheme="minorHAnsi" w:hAnsiTheme="minorHAnsi" w:cstheme="minorHAnsi"/>
          <w:bCs/>
          <w:color w:val="auto"/>
          <w:sz w:val="22"/>
          <w:szCs w:val="22"/>
        </w:rPr>
        <w:t>Data Loader for insert, update, and bulk import or export of data from Salesforce.com sObjects. Used it to read, extract, and load data from comma separated values (CSV) files.</w:t>
      </w:r>
    </w:p>
    <w:p w14:paraId="19AB8645" w14:textId="77777777" w:rsidR="004722DC" w:rsidRPr="0001319A" w:rsidRDefault="00000000" w:rsidP="00F42FE7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Worked on profiles and permission sets.</w:t>
      </w:r>
    </w:p>
    <w:p w14:paraId="644ACC79" w14:textId="77777777" w:rsidR="004722DC" w:rsidRPr="0001319A" w:rsidRDefault="00000000" w:rsidP="00F42FE7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Involved in data migration tasks using data Loader.</w:t>
      </w:r>
    </w:p>
    <w:p w14:paraId="24931BC5" w14:textId="77777777" w:rsidR="004722DC" w:rsidRPr="0001319A" w:rsidRDefault="00000000" w:rsidP="00F42FE7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Involved in deployment of field, objects and code from sandbox environment to Production with the help of both change Sets.</w:t>
      </w:r>
    </w:p>
    <w:p w14:paraId="3A9D17ED" w14:textId="77777777" w:rsidR="004722DC" w:rsidRPr="0001319A" w:rsidRDefault="00000000" w:rsidP="00F42FE7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Worked on billing flow from opportunity to refunds.</w:t>
      </w:r>
    </w:p>
    <w:p w14:paraId="37ABC440" w14:textId="77777777" w:rsidR="004722DC" w:rsidRPr="0001319A" w:rsidRDefault="00000000" w:rsidP="00F42FE7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Created and configured bundles and billing Products.</w:t>
      </w:r>
    </w:p>
    <w:p w14:paraId="5394AD55" w14:textId="77777777" w:rsidR="004722DC" w:rsidRPr="0001319A" w:rsidRDefault="00000000" w:rsidP="00F42FE7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Implemented various invoice generation to meets business requirement.</w:t>
      </w:r>
    </w:p>
    <w:p w14:paraId="09CA66CE" w14:textId="77777777" w:rsidR="006653B5" w:rsidRPr="0001319A" w:rsidRDefault="006653B5" w:rsidP="006653B5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34D6A6E8" w14:textId="77777777" w:rsidR="006653B5" w:rsidRPr="0001319A" w:rsidRDefault="006653B5" w:rsidP="006653B5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29CDE35B" w14:textId="77777777" w:rsidR="00F42FE7" w:rsidRPr="0001319A" w:rsidRDefault="00000000" w:rsidP="00F42FE7">
      <w:pPr>
        <w:pStyle w:val="Div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Environment: </w:t>
      </w:r>
      <w:r w:rsidRPr="0001319A">
        <w:rPr>
          <w:rStyle w:val="Strong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>Saleforce.com platform,</w:t>
      </w:r>
      <w:r w:rsidRPr="0001319A">
        <w:rPr>
          <w:rStyle w:val="Strong"/>
          <w:rFonts w:asciiTheme="minorHAnsi" w:hAnsiTheme="minorHAnsi" w:cstheme="minorHAnsi"/>
          <w:b w:val="0"/>
          <w:bCs w:val="0"/>
          <w:color w:val="auto"/>
          <w:sz w:val="22"/>
          <w:szCs w:val="22"/>
          <w:lang w:val="en-US"/>
        </w:rPr>
        <w:t xml:space="preserve"> Copado, </w:t>
      </w:r>
      <w:r w:rsidRPr="0001319A">
        <w:rPr>
          <w:rStyle w:val="Strong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Visual Force , Data Loader, HTML, </w:t>
      </w:r>
      <w:r w:rsidRPr="0001319A">
        <w:rPr>
          <w:rStyle w:val="Strong"/>
          <w:rFonts w:asciiTheme="minorHAnsi" w:hAnsiTheme="minorHAnsi" w:cstheme="minorHAnsi"/>
          <w:b w:val="0"/>
          <w:bCs w:val="0"/>
          <w:color w:val="auto"/>
          <w:sz w:val="22"/>
          <w:szCs w:val="22"/>
          <w:lang w:val="en-US"/>
        </w:rPr>
        <w:t>Java</w:t>
      </w:r>
      <w:r w:rsidRPr="0001319A">
        <w:rPr>
          <w:rStyle w:val="Strong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01319A">
        <w:rPr>
          <w:rStyle w:val="Strong"/>
          <w:rFonts w:asciiTheme="minorHAnsi" w:hAnsiTheme="minorHAnsi" w:cstheme="minorHAnsi"/>
          <w:b w:val="0"/>
          <w:bCs w:val="0"/>
          <w:color w:val="auto"/>
          <w:sz w:val="22"/>
          <w:szCs w:val="22"/>
          <w:lang w:val="en-US"/>
        </w:rPr>
        <w:t>,Sharing rules</w:t>
      </w:r>
      <w:r w:rsidRPr="0001319A">
        <w:rPr>
          <w:rStyle w:val="Strong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, Workflow &amp; Approvals, Reports, </w:t>
      </w:r>
      <w:r w:rsidRPr="0001319A">
        <w:rPr>
          <w:rStyle w:val="Strong"/>
          <w:rFonts w:asciiTheme="minorHAnsi" w:hAnsiTheme="minorHAnsi" w:cstheme="minorHAnsi"/>
          <w:b w:val="0"/>
          <w:bCs w:val="0"/>
          <w:color w:val="auto"/>
          <w:sz w:val="22"/>
          <w:szCs w:val="22"/>
          <w:lang w:val="en-US"/>
        </w:rPr>
        <w:t xml:space="preserve">Billing Flow, </w:t>
      </w:r>
      <w:r w:rsidRPr="0001319A">
        <w:rPr>
          <w:rStyle w:val="Strong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>Custom Objects, Custom Tabs, Email Services, Sandbox data loading</w:t>
      </w:r>
      <w:r w:rsidRPr="0001319A">
        <w:rPr>
          <w:rStyle w:val="Strong"/>
          <w:rFonts w:asciiTheme="minorHAnsi" w:hAnsiTheme="minorHAnsi" w:cstheme="minorHAnsi"/>
          <w:b w:val="0"/>
          <w:bCs w:val="0"/>
          <w:color w:val="auto"/>
          <w:sz w:val="22"/>
          <w:szCs w:val="22"/>
          <w:lang w:val="en-US"/>
        </w:rPr>
        <w:t>.</w:t>
      </w:r>
    </w:p>
    <w:p w14:paraId="5A97E210" w14:textId="77777777" w:rsidR="006653B5" w:rsidRPr="0001319A" w:rsidRDefault="006653B5" w:rsidP="006653B5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FC86F02" w14:textId="77777777" w:rsidR="00CB1B5F" w:rsidRPr="0001319A" w:rsidRDefault="00CB1B5F" w:rsidP="00CB1B5F">
      <w:pPr>
        <w:pStyle w:val="BodyTextIndent2"/>
        <w:tabs>
          <w:tab w:val="left" w:pos="720"/>
        </w:tabs>
        <w:spacing w:after="0" w:line="280" w:lineRule="exact"/>
        <w:ind w:left="720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757687C" w14:textId="77777777" w:rsidR="00CB1B5F" w:rsidRPr="0001319A" w:rsidRDefault="00CB1B5F" w:rsidP="00CB1B5F">
      <w:pPr>
        <w:pStyle w:val="BodyTextIndent2"/>
        <w:tabs>
          <w:tab w:val="left" w:pos="720"/>
        </w:tabs>
        <w:spacing w:after="0" w:line="280" w:lineRule="exact"/>
        <w:ind w:left="720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F501ED6" w14:textId="77777777" w:rsidR="00CB1B5F" w:rsidRPr="0001319A" w:rsidRDefault="00000000" w:rsidP="00CB1B5F">
      <w:pPr>
        <w:pStyle w:val="BodyTextIndent2"/>
        <w:tabs>
          <w:tab w:val="left" w:pos="720"/>
        </w:tabs>
        <w:spacing w:after="0" w:line="280" w:lineRule="exact"/>
        <w:ind w:left="720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1319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Project # 2: Kimberly Clark</w:t>
      </w:r>
    </w:p>
    <w:p w14:paraId="0FBBBDA7" w14:textId="77777777" w:rsidR="00CB1B5F" w:rsidRPr="0001319A" w:rsidRDefault="00000000" w:rsidP="00CB1B5F">
      <w:pPr>
        <w:pStyle w:val="BodyTextIndent2"/>
        <w:tabs>
          <w:tab w:val="left" w:pos="720"/>
        </w:tabs>
        <w:spacing w:after="0" w:line="280" w:lineRule="exact"/>
        <w:ind w:left="720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1319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Role          : Associate</w:t>
      </w:r>
    </w:p>
    <w:p w14:paraId="30677534" w14:textId="77777777" w:rsidR="00CB1B5F" w:rsidRPr="0001319A" w:rsidRDefault="00000000" w:rsidP="00CB1B5F">
      <w:pPr>
        <w:pStyle w:val="BodyTextIndent2"/>
        <w:tabs>
          <w:tab w:val="left" w:pos="720"/>
        </w:tabs>
        <w:spacing w:after="0" w:line="280" w:lineRule="exact"/>
        <w:ind w:left="720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1319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Team Size: 5</w:t>
      </w:r>
    </w:p>
    <w:p w14:paraId="0C0814F3" w14:textId="77777777" w:rsidR="00CB1B5F" w:rsidRPr="0001319A" w:rsidRDefault="00000000" w:rsidP="00CB1B5F">
      <w:pPr>
        <w:pStyle w:val="BodyTextIndent2"/>
        <w:tabs>
          <w:tab w:val="left" w:pos="720"/>
        </w:tabs>
        <w:spacing w:after="0" w:line="280" w:lineRule="exact"/>
        <w:ind w:left="720"/>
        <w:contextualSpacing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1319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Description:  </w:t>
      </w:r>
      <w:r w:rsidRPr="0001319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Kimberly Clark is the retail &amp; Healthcare Salesforce Project. I have worked on Salesforce development involving Apex, Triggers, Aura component, Sales &amp; Service Cloud, Salesforce automations,</w:t>
      </w:r>
    </w:p>
    <w:p w14:paraId="2D186593" w14:textId="77777777" w:rsidR="00CB1B5F" w:rsidRPr="0001319A" w:rsidRDefault="00000000" w:rsidP="00CB1B5F">
      <w:pPr>
        <w:pStyle w:val="BodyTextIndent2"/>
        <w:tabs>
          <w:tab w:val="left" w:pos="720"/>
        </w:tabs>
        <w:spacing w:after="0" w:line="280" w:lineRule="exact"/>
        <w:ind w:left="720"/>
        <w:contextualSpacing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1319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SOQL &amp; SOSL, Data Management and Security modelling. </w:t>
      </w:r>
    </w:p>
    <w:p w14:paraId="1BFD9431" w14:textId="77777777" w:rsidR="00F42FE7" w:rsidRPr="0001319A" w:rsidRDefault="00F42FE7" w:rsidP="00F42FE7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6A2AE2D5" w14:textId="77777777" w:rsidR="00F42FE7" w:rsidRPr="0001319A" w:rsidRDefault="00F42FE7" w:rsidP="00F42FE7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A4CE6B7" w14:textId="77777777" w:rsidR="006653B5" w:rsidRPr="0001319A" w:rsidRDefault="00000000" w:rsidP="00CB260F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 xml:space="preserve">Roles and Responsibilities: </w:t>
      </w:r>
    </w:p>
    <w:p w14:paraId="433BAC15" w14:textId="77777777" w:rsidR="00CB260F" w:rsidRPr="0001319A" w:rsidRDefault="00CB260F" w:rsidP="00CB260F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634584E8" w14:textId="77777777" w:rsidR="006653B5" w:rsidRPr="0001319A" w:rsidRDefault="00000000" w:rsidP="00F42FE7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Worked on various salesforce standard objects like accounts, contacts, leads, opportunities.</w:t>
      </w:r>
    </w:p>
    <w:p w14:paraId="7D08ABF8" w14:textId="77777777" w:rsidR="006653B5" w:rsidRPr="0001319A" w:rsidRDefault="00000000" w:rsidP="00F42FE7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Created and configured bundles and Products and implemented summary Variables, option constraints and product Rules for the bundles.</w:t>
      </w:r>
    </w:p>
    <w:p w14:paraId="50BA3451" w14:textId="77777777" w:rsidR="006653B5" w:rsidRPr="0001319A" w:rsidRDefault="00000000" w:rsidP="00F42FE7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Created formula fields, validation rules for the flexibility and functionality of Force platform application.</w:t>
      </w:r>
    </w:p>
    <w:p w14:paraId="1275DE92" w14:textId="77777777" w:rsidR="006653B5" w:rsidRPr="0001319A" w:rsidRDefault="00000000" w:rsidP="00F42FE7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Created page layouts, search layouts to organize fields, custom links, related Lists, and other components on a record Detail and edit pages.</w:t>
      </w:r>
    </w:p>
    <w:p w14:paraId="4EE84408" w14:textId="77777777" w:rsidR="006653B5" w:rsidRPr="0001319A" w:rsidRDefault="00000000" w:rsidP="00F42FE7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Implemented various price rules to meet Business requirements.</w:t>
      </w:r>
    </w:p>
    <w:p w14:paraId="3F86BB33" w14:textId="77777777" w:rsidR="006653B5" w:rsidRPr="0001319A" w:rsidRDefault="00000000" w:rsidP="00F42FE7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Implemented configuration attribute and Custom actions and discount schedules.</w:t>
      </w:r>
    </w:p>
    <w:p w14:paraId="2EC87AA1" w14:textId="77777777" w:rsidR="006653B5" w:rsidRPr="0001319A" w:rsidRDefault="00000000" w:rsidP="00F42FE7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Implemented workflow rules, flow and Process builders for automation.</w:t>
      </w:r>
    </w:p>
    <w:p w14:paraId="5C1549EE" w14:textId="77777777" w:rsidR="006653B5" w:rsidRPr="0001319A" w:rsidRDefault="00000000" w:rsidP="00F42FE7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Implemented sharing rules, roles.</w:t>
      </w:r>
    </w:p>
    <w:p w14:paraId="37C20854" w14:textId="77777777" w:rsidR="006653B5" w:rsidRPr="0001319A" w:rsidRDefault="00000000" w:rsidP="00F42FE7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Worked on profiles and permission sets.</w:t>
      </w:r>
    </w:p>
    <w:p w14:paraId="29C64254" w14:textId="77777777" w:rsidR="006653B5" w:rsidRPr="0001319A" w:rsidRDefault="00000000" w:rsidP="00F42FE7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Involved in data migration tasks using data Loader.</w:t>
      </w:r>
    </w:p>
    <w:p w14:paraId="35EB52C1" w14:textId="77777777" w:rsidR="006653B5" w:rsidRPr="0001319A" w:rsidRDefault="00000000" w:rsidP="00F42FE7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Involved in deployment of field, objects and code from sandbox environment to Production with the help of both change Sets.</w:t>
      </w:r>
    </w:p>
    <w:p w14:paraId="1FD27F78" w14:textId="77777777" w:rsidR="006653B5" w:rsidRPr="0001319A" w:rsidRDefault="00000000" w:rsidP="00F42FE7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Worked on billing flow from opportunity to refunds.</w:t>
      </w:r>
    </w:p>
    <w:p w14:paraId="6970F1C3" w14:textId="77777777" w:rsidR="006653B5" w:rsidRPr="0001319A" w:rsidRDefault="00000000" w:rsidP="00F42FE7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Created and configured bundles and billing Products.</w:t>
      </w:r>
    </w:p>
    <w:p w14:paraId="2CF7B782" w14:textId="77777777" w:rsidR="006653B5" w:rsidRPr="0001319A" w:rsidRDefault="00000000" w:rsidP="00F42FE7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Implemented various invoice generation to meets business requirement.</w:t>
      </w:r>
    </w:p>
    <w:p w14:paraId="3647BEC2" w14:textId="77777777" w:rsidR="006653B5" w:rsidRPr="0001319A" w:rsidRDefault="00000000" w:rsidP="00F42FE7">
      <w:pPr>
        <w:pStyle w:val="Div"/>
        <w:numPr>
          <w:ilvl w:val="0"/>
          <w:numId w:val="1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bCs/>
          <w:color w:val="auto"/>
          <w:sz w:val="22"/>
          <w:szCs w:val="22"/>
        </w:rPr>
        <w:t>Worked as enhancement team member and performed the roles of Salesforce.com Analyst / Developer and Administrator in the organization</w:t>
      </w:r>
    </w:p>
    <w:p w14:paraId="796DEBB8" w14:textId="77777777" w:rsidR="006653B5" w:rsidRPr="0001319A" w:rsidRDefault="00000000" w:rsidP="00F42FE7">
      <w:pPr>
        <w:pStyle w:val="Div"/>
        <w:numPr>
          <w:ilvl w:val="0"/>
          <w:numId w:val="1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bCs/>
          <w:color w:val="auto"/>
          <w:sz w:val="22"/>
          <w:szCs w:val="22"/>
        </w:rPr>
        <w:lastRenderedPageBreak/>
        <w:t>Worked closely with sales team and business analysts and performed detailed analysis of business and technical requirements and designed the solution by customizing various standard objects of SalesForce.com (SFDC).</w:t>
      </w:r>
    </w:p>
    <w:p w14:paraId="08F8EA7B" w14:textId="77777777" w:rsidR="006653B5" w:rsidRPr="0001319A" w:rsidRDefault="00000000" w:rsidP="00F42FE7">
      <w:pPr>
        <w:pStyle w:val="Div"/>
        <w:numPr>
          <w:ilvl w:val="0"/>
          <w:numId w:val="1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bCs/>
          <w:color w:val="auto"/>
          <w:sz w:val="22"/>
          <w:szCs w:val="22"/>
        </w:rPr>
        <w:t>Designed, and deployed the Custom objects, Custom tabs, Entity-Relationship data model, validation rules, Workflow Rules, Auto-Response Rules, Page layouts, Components, Visual Force Pages to suit to the needs of the application.</w:t>
      </w:r>
    </w:p>
    <w:p w14:paraId="5048353E" w14:textId="77777777" w:rsidR="006653B5" w:rsidRPr="0001319A" w:rsidRDefault="00000000" w:rsidP="00F42FE7">
      <w:pPr>
        <w:pStyle w:val="Div"/>
        <w:numPr>
          <w:ilvl w:val="0"/>
          <w:numId w:val="1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bCs/>
          <w:color w:val="auto"/>
          <w:sz w:val="22"/>
          <w:szCs w:val="22"/>
        </w:rPr>
        <w:t>Used SOQL &amp; SOSL with consideration to Governor Limits for data manipulation needs of the application using platform database objects.</w:t>
      </w:r>
    </w:p>
    <w:p w14:paraId="7D2F6D14" w14:textId="77777777" w:rsidR="006653B5" w:rsidRPr="0001319A" w:rsidRDefault="00000000" w:rsidP="00F42FE7">
      <w:pPr>
        <w:pStyle w:val="Div"/>
        <w:numPr>
          <w:ilvl w:val="0"/>
          <w:numId w:val="1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Used </w:t>
      </w:r>
      <w:r w:rsidRPr="0001319A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 xml:space="preserve">JitterBit </w:t>
      </w:r>
      <w:r w:rsidRPr="0001319A">
        <w:rPr>
          <w:rFonts w:asciiTheme="minorHAnsi" w:hAnsiTheme="minorHAnsi" w:cstheme="minorHAnsi"/>
          <w:bCs/>
          <w:color w:val="auto"/>
          <w:sz w:val="22"/>
          <w:szCs w:val="22"/>
        </w:rPr>
        <w:t>Data Loader for insert, update, and bulk import or export of data from Salesforce.com sObjects. Used it to read, extract, and load data from comma separated values (CSV) files.</w:t>
      </w:r>
    </w:p>
    <w:p w14:paraId="1F788524" w14:textId="77777777" w:rsidR="006653B5" w:rsidRPr="0001319A" w:rsidRDefault="006653B5" w:rsidP="00F42FE7">
      <w:pPr>
        <w:pStyle w:val="Div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D9866B4" w14:textId="77777777" w:rsidR="006653B5" w:rsidRPr="0001319A" w:rsidRDefault="00000000" w:rsidP="006653B5">
      <w:pPr>
        <w:pStyle w:val="Div"/>
        <w:jc w:val="both"/>
        <w:rPr>
          <w:rStyle w:val="Strong"/>
          <w:rFonts w:asciiTheme="minorHAnsi" w:hAnsiTheme="minorHAnsi" w:cstheme="minorHAnsi"/>
          <w:b w:val="0"/>
          <w:bCs w:val="0"/>
          <w:color w:val="auto"/>
          <w:sz w:val="22"/>
          <w:szCs w:val="22"/>
          <w:lang w:val="en-US"/>
        </w:rPr>
      </w:pPr>
      <w:r w:rsidRPr="0001319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Environment: </w:t>
      </w:r>
      <w:r w:rsidRPr="0001319A">
        <w:rPr>
          <w:rStyle w:val="Strong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>Saleforce.com platform,Visual Force , Data Loader, HTML, Java Script, Workflow &amp; Approvals, Reports, Custom Objects, Custom Tabs, Email Services, Sandbox data loading, Eclipse IDE</w:t>
      </w:r>
      <w:r w:rsidRPr="0001319A">
        <w:rPr>
          <w:rStyle w:val="Strong"/>
          <w:rFonts w:asciiTheme="minorHAnsi" w:hAnsiTheme="minorHAnsi" w:cstheme="minorHAnsi"/>
          <w:b w:val="0"/>
          <w:bCs w:val="0"/>
          <w:color w:val="auto"/>
          <w:sz w:val="22"/>
          <w:szCs w:val="22"/>
          <w:lang w:val="en-US"/>
        </w:rPr>
        <w:t>.</w:t>
      </w:r>
    </w:p>
    <w:p w14:paraId="0AA9032D" w14:textId="77777777" w:rsidR="00CB1B5F" w:rsidRPr="0001319A" w:rsidRDefault="00CB1B5F" w:rsidP="00CB1B5F">
      <w:pPr>
        <w:pStyle w:val="ListParagraph"/>
        <w:widowControl w:val="0"/>
        <w:autoSpaceDE w:val="0"/>
        <w:ind w:left="0" w:right="-14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0EB8B86" w14:textId="77777777" w:rsidR="00CB1B5F" w:rsidRPr="0001319A" w:rsidRDefault="00000000" w:rsidP="00CB1B5F">
      <w:pPr>
        <w:pStyle w:val="Div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>Projects Handled in Mphasis</w:t>
      </w:r>
    </w:p>
    <w:p w14:paraId="375453AB" w14:textId="77777777" w:rsidR="00CB1B5F" w:rsidRPr="0001319A" w:rsidRDefault="00000000" w:rsidP="00CB1B5F">
      <w:pPr>
        <w:pStyle w:val="Div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auto"/>
          <w:lang w:val="en-US" w:eastAsia="en-US"/>
        </w:rPr>
      </w:pPr>
      <w:r w:rsidRPr="0001319A">
        <w:rPr>
          <w:rFonts w:asciiTheme="minorHAnsi" w:hAnsiTheme="minorHAnsi" w:cstheme="minorHAns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110386" wp14:editId="38C11375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461760" cy="0"/>
                <wp:effectExtent l="19050" t="19050" r="15240" b="19050"/>
                <wp:wrapNone/>
                <wp:docPr id="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34" style="mso-height-percent:0;mso-height-relative:page;mso-width-percent:0;mso-width-relative:page;mso-wrap-distance-bottom:0;mso-wrap-distance-left:9pt;mso-wrap-distance-right:9pt;mso-wrap-distance-top:0;mso-wrap-style:square;position:absolute;visibility:visible;z-index:251676672" from="0,0.95pt" to="508.8pt,0.95pt" strokeweight="0.99pt">
                <v:stroke joinstyle="miter" endcap="square"/>
              </v:line>
            </w:pict>
          </mc:Fallback>
        </mc:AlternateContent>
      </w:r>
      <w:r w:rsidRPr="0001319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                                                                                                                     </w:t>
      </w:r>
    </w:p>
    <w:p w14:paraId="391AA59B" w14:textId="77777777" w:rsidR="00CB1B5F" w:rsidRPr="0001319A" w:rsidRDefault="00000000" w:rsidP="00CB1B5F">
      <w:pPr>
        <w:pStyle w:val="BodyTextIndent"/>
        <w:spacing w:after="20" w:line="240" w:lineRule="auto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319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PROJECT</w:t>
      </w:r>
      <w:r w:rsidRPr="0001319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Pr="0001319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#</w:t>
      </w:r>
      <w:r w:rsidRPr="0001319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IN"/>
        </w:rPr>
        <w:t>1</w:t>
      </w:r>
      <w:r w:rsidRPr="0001319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>:</w:t>
      </w:r>
      <w:r w:rsidRPr="0001319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IN"/>
        </w:rPr>
        <w:t xml:space="preserve"> Ideal Image</w:t>
      </w:r>
      <w:r w:rsidRPr="0001319A">
        <w:rPr>
          <w:rFonts w:asciiTheme="minorHAnsi" w:eastAsia="Trebuchet MS" w:hAnsiTheme="minorHAnsi" w:cstheme="minorHAnsi"/>
          <w:b/>
          <w:color w:val="000000" w:themeColor="text1"/>
          <w:sz w:val="22"/>
          <w:szCs w:val="22"/>
          <w:shd w:val="clear" w:color="auto" w:fill="FFFFFF"/>
          <w:lang w:val="ru-RU" w:eastAsia="ru-RU"/>
        </w:rPr>
        <w:t>.</w:t>
      </w:r>
    </w:p>
    <w:p w14:paraId="4E500705" w14:textId="77777777" w:rsidR="00CB1B5F" w:rsidRPr="0001319A" w:rsidRDefault="00000000" w:rsidP="00CB1B5F">
      <w:pPr>
        <w:pStyle w:val="Div"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01319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Role</w:t>
      </w:r>
      <w:r w:rsidRPr="0001319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ab/>
      </w:r>
      <w:r w:rsidRPr="0001319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ab/>
        <w:t>: Software Engineer</w:t>
      </w:r>
    </w:p>
    <w:p w14:paraId="6F2A313E" w14:textId="77777777" w:rsidR="00CB1B5F" w:rsidRPr="0001319A" w:rsidRDefault="00000000" w:rsidP="00CB1B5F">
      <w:pPr>
        <w:pStyle w:val="Div"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319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Team Size</w:t>
      </w:r>
      <w:r w:rsidRPr="0001319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ab/>
        <w:t>: 6</w:t>
      </w:r>
    </w:p>
    <w:p w14:paraId="40AFFCFA" w14:textId="77777777" w:rsidR="00CB1B5F" w:rsidRPr="0001319A" w:rsidRDefault="00000000" w:rsidP="00CB1B5F">
      <w:pPr>
        <w:pStyle w:val="BodyText"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319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Description </w:t>
      </w:r>
      <w:r w:rsidRPr="0001319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01319A">
        <w:rPr>
          <w:rFonts w:asciiTheme="minorHAnsi" w:hAnsiTheme="minorHAnsi" w:cstheme="minorHAnsi"/>
          <w:b/>
          <w:color w:val="000000" w:themeColor="text1"/>
          <w:sz w:val="22"/>
          <w:szCs w:val="22"/>
          <w:lang w:val="en-IN"/>
        </w:rPr>
        <w:t xml:space="preserve">: </w:t>
      </w:r>
      <w:r w:rsidRPr="0001319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Ideal Image is the nation’s leading Med Spa, it helps people look and feel. Provides services from</w:t>
      </w:r>
      <w:r w:rsidRPr="0001319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-IN"/>
        </w:rPr>
        <w:t xml:space="preserve"> </w:t>
      </w:r>
      <w:r w:rsidRPr="0001319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Laser Hair removal to Botox &amp;amp; Fillers, Skin lifting and beyond. partnering every client with team of skin, face and</w:t>
      </w:r>
      <w:r w:rsidRPr="0001319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-IN"/>
        </w:rPr>
        <w:t xml:space="preserve"> </w:t>
      </w:r>
      <w:r w:rsidRPr="0001319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body specialists and medical experts.</w:t>
      </w:r>
      <w:r w:rsidRPr="0001319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</w:p>
    <w:p w14:paraId="3A88DA90" w14:textId="77777777" w:rsidR="00CB1B5F" w:rsidRPr="0001319A" w:rsidRDefault="00CB1B5F" w:rsidP="00CB1B5F">
      <w:pPr>
        <w:pStyle w:val="BodyTextIndent2"/>
        <w:tabs>
          <w:tab w:val="left" w:pos="720"/>
        </w:tabs>
        <w:spacing w:after="0" w:line="280" w:lineRule="exact"/>
        <w:ind w:left="0"/>
        <w:contextualSpacing/>
        <w:rPr>
          <w:rFonts w:asciiTheme="minorHAnsi" w:hAnsiTheme="minorHAnsi" w:cstheme="minorHAnsi"/>
          <w:color w:val="auto"/>
          <w:sz w:val="22"/>
          <w:szCs w:val="22"/>
        </w:rPr>
      </w:pPr>
    </w:p>
    <w:p w14:paraId="2F3594B0" w14:textId="77777777" w:rsidR="00CB1B5F" w:rsidRPr="0001319A" w:rsidRDefault="00CB1B5F" w:rsidP="00CB1B5F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3595FDA1" w14:textId="77777777" w:rsidR="00CB1B5F" w:rsidRPr="0001319A" w:rsidRDefault="00000000" w:rsidP="00CB1B5F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 xml:space="preserve">Roles and Responsibilities: </w:t>
      </w:r>
    </w:p>
    <w:p w14:paraId="562FCD39" w14:textId="77777777" w:rsidR="00CB1B5F" w:rsidRPr="0001319A" w:rsidRDefault="00CB1B5F" w:rsidP="00CB1B5F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2E0E558" w14:textId="77777777" w:rsidR="00CB1B5F" w:rsidRPr="0001319A" w:rsidRDefault="00000000" w:rsidP="00CB1B5F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Worked on various salesforce standard objects like accounts, contacts, leads, opportunities.</w:t>
      </w:r>
    </w:p>
    <w:p w14:paraId="08CB0816" w14:textId="77777777" w:rsidR="00CB1B5F" w:rsidRPr="0001319A" w:rsidRDefault="00000000" w:rsidP="00CB1B5F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Created and configured bundles and Products and implemented summary Variables, option constraints and product Rules for the bundles.</w:t>
      </w:r>
    </w:p>
    <w:p w14:paraId="7001E06D" w14:textId="77777777" w:rsidR="00CB1B5F" w:rsidRPr="0001319A" w:rsidRDefault="00000000" w:rsidP="00CB1B5F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Created formula fields, validation rules for the flexibility and functionality of Force platform application.</w:t>
      </w:r>
    </w:p>
    <w:p w14:paraId="130B9B6B" w14:textId="77777777" w:rsidR="00CB1B5F" w:rsidRPr="0001319A" w:rsidRDefault="00000000" w:rsidP="00CB1B5F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Created page layouts, search layouts to organize fields, custom links, related Lists, and other components on a record Detail and edit pages.</w:t>
      </w:r>
    </w:p>
    <w:p w14:paraId="3F561CBB" w14:textId="77777777" w:rsidR="00CB1B5F" w:rsidRPr="0001319A" w:rsidRDefault="00000000" w:rsidP="00CB1B5F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Implemented various price rules to meet Business requirements.</w:t>
      </w:r>
    </w:p>
    <w:p w14:paraId="65990900" w14:textId="77777777" w:rsidR="00CB1B5F" w:rsidRPr="0001319A" w:rsidRDefault="00000000" w:rsidP="00CB1B5F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Implemented configuration attribute and Custom actions and discount schedules.</w:t>
      </w:r>
    </w:p>
    <w:p w14:paraId="3AFB2163" w14:textId="77777777" w:rsidR="00CB1B5F" w:rsidRPr="0001319A" w:rsidRDefault="00000000" w:rsidP="00CB1B5F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Implemented workflow rules, flow and Process builders for automation.</w:t>
      </w:r>
    </w:p>
    <w:p w14:paraId="4F3CAB61" w14:textId="77777777" w:rsidR="00CB1B5F" w:rsidRPr="0001319A" w:rsidRDefault="00000000" w:rsidP="00CB1B5F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Implemented sharing rules, roles.</w:t>
      </w:r>
    </w:p>
    <w:p w14:paraId="65878EF7" w14:textId="77777777" w:rsidR="00CB1B5F" w:rsidRPr="0001319A" w:rsidRDefault="00000000" w:rsidP="00CB1B5F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color w:val="auto"/>
          <w:sz w:val="22"/>
          <w:szCs w:val="22"/>
        </w:rPr>
        <w:t>Worked on profiles and permission sets.</w:t>
      </w:r>
    </w:p>
    <w:p w14:paraId="1C8474B2" w14:textId="77777777" w:rsidR="00CB1B5F" w:rsidRPr="0001319A" w:rsidRDefault="00000000" w:rsidP="00CB1B5F">
      <w:pPr>
        <w:pStyle w:val="Div"/>
        <w:numPr>
          <w:ilvl w:val="0"/>
          <w:numId w:val="1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bCs/>
          <w:color w:val="auto"/>
          <w:sz w:val="22"/>
          <w:szCs w:val="22"/>
        </w:rPr>
        <w:t>Worked as enhancement team member and performed the roles of Salesforce.com Analyst / Developer and Administrator in the organization</w:t>
      </w:r>
    </w:p>
    <w:p w14:paraId="207D97C6" w14:textId="77777777" w:rsidR="00CB1B5F" w:rsidRPr="0001319A" w:rsidRDefault="00000000" w:rsidP="00CB1B5F">
      <w:pPr>
        <w:pStyle w:val="Div"/>
        <w:numPr>
          <w:ilvl w:val="0"/>
          <w:numId w:val="1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bCs/>
          <w:color w:val="auto"/>
          <w:sz w:val="22"/>
          <w:szCs w:val="22"/>
        </w:rPr>
        <w:t>Worked closely with sales team and business analysts and performed detailed analysis of business and technical requirements and designed the solution by customizing various standard objects of SalesForce.com (SFDC).</w:t>
      </w:r>
    </w:p>
    <w:p w14:paraId="0D3448DF" w14:textId="77777777" w:rsidR="00CB1B5F" w:rsidRPr="0001319A" w:rsidRDefault="00000000" w:rsidP="00CB1B5F">
      <w:pPr>
        <w:pStyle w:val="Div"/>
        <w:numPr>
          <w:ilvl w:val="0"/>
          <w:numId w:val="1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bCs/>
          <w:color w:val="auto"/>
          <w:sz w:val="22"/>
          <w:szCs w:val="22"/>
        </w:rPr>
        <w:t>Designed, and deployed the Custom objects, Custom tabs, Entity-Relationship data model, validation rules, Workflow Rules, Auto-Response Rules, Page layouts, Components, Visual Force Pages to suit to the needs of the application.</w:t>
      </w:r>
    </w:p>
    <w:p w14:paraId="29DC407F" w14:textId="77777777" w:rsidR="00CB1B5F" w:rsidRPr="0001319A" w:rsidRDefault="00000000" w:rsidP="00CB1B5F">
      <w:pPr>
        <w:pStyle w:val="Div"/>
        <w:numPr>
          <w:ilvl w:val="0"/>
          <w:numId w:val="1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bCs/>
          <w:color w:val="auto"/>
          <w:sz w:val="22"/>
          <w:szCs w:val="22"/>
        </w:rPr>
        <w:t>Used SOQL &amp; SOSL with consideration to Governor Limits for data manipulation needs of the application using platform database objects.</w:t>
      </w:r>
    </w:p>
    <w:p w14:paraId="01A3056F" w14:textId="77777777" w:rsidR="00CB1B5F" w:rsidRPr="0001319A" w:rsidRDefault="00000000" w:rsidP="00CB1B5F">
      <w:pPr>
        <w:pStyle w:val="Div"/>
        <w:numPr>
          <w:ilvl w:val="0"/>
          <w:numId w:val="1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Used </w:t>
      </w:r>
      <w:r w:rsidRPr="0001319A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 xml:space="preserve">JitterBit </w:t>
      </w:r>
      <w:r w:rsidRPr="0001319A">
        <w:rPr>
          <w:rFonts w:asciiTheme="minorHAnsi" w:hAnsiTheme="minorHAnsi" w:cstheme="minorHAnsi"/>
          <w:bCs/>
          <w:color w:val="auto"/>
          <w:sz w:val="22"/>
          <w:szCs w:val="22"/>
        </w:rPr>
        <w:t>Data Loader for insert, update, and bulk import or export of data from Salesforce.com sObjects. Used it to read, extract, and load data from comma separated values (CSV) files.</w:t>
      </w:r>
    </w:p>
    <w:p w14:paraId="661416C3" w14:textId="77777777" w:rsidR="00CB1B5F" w:rsidRPr="0001319A" w:rsidRDefault="00000000" w:rsidP="00CB1B5F">
      <w:pPr>
        <w:pStyle w:val="Div"/>
        <w:numPr>
          <w:ilvl w:val="0"/>
          <w:numId w:val="5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1319A">
        <w:rPr>
          <w:rFonts w:asciiTheme="minorHAnsi" w:hAnsiTheme="minorHAnsi" w:cstheme="minorHAnsi"/>
          <w:bCs/>
          <w:color w:val="auto"/>
          <w:sz w:val="22"/>
          <w:szCs w:val="22"/>
        </w:rPr>
        <w:lastRenderedPageBreak/>
        <w:t>Worked as enhancement team member and performed the roles of Salesforce.com Analyst / Developer and Administrator in the organization</w:t>
      </w:r>
    </w:p>
    <w:p w14:paraId="2BBA33D3" w14:textId="77777777" w:rsidR="00CB1B5F" w:rsidRPr="0001319A" w:rsidRDefault="00000000" w:rsidP="00CB1B5F">
      <w:pPr>
        <w:pStyle w:val="Div"/>
        <w:numPr>
          <w:ilvl w:val="0"/>
          <w:numId w:val="5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1319A">
        <w:rPr>
          <w:rFonts w:asciiTheme="minorHAnsi" w:hAnsiTheme="minorHAnsi" w:cstheme="minorHAnsi"/>
          <w:bCs/>
          <w:color w:val="auto"/>
          <w:sz w:val="22"/>
          <w:szCs w:val="22"/>
        </w:rPr>
        <w:t>Worked closely with sales team and business analysts and performed detailed analysis of business and technical requirements and designed the solution by customizing various standard objects of SalesForce.com (SFDC).</w:t>
      </w:r>
    </w:p>
    <w:p w14:paraId="2162E3B2" w14:textId="77777777" w:rsidR="00CB1B5F" w:rsidRPr="0001319A" w:rsidRDefault="00000000" w:rsidP="00CB1B5F">
      <w:pPr>
        <w:pStyle w:val="Div"/>
        <w:numPr>
          <w:ilvl w:val="0"/>
          <w:numId w:val="5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1319A">
        <w:rPr>
          <w:rFonts w:asciiTheme="minorHAnsi" w:hAnsiTheme="minorHAnsi" w:cstheme="minorHAnsi"/>
          <w:bCs/>
          <w:color w:val="auto"/>
          <w:sz w:val="22"/>
          <w:szCs w:val="22"/>
        </w:rPr>
        <w:t>Designed, and deployed the Custom objects, Custom tabs, Entity-Relationship data model, validation rules, Workflow Rules, Auto-Response Rules, Page layouts, Components, Visual Force Pages to suit to the needs of the application.</w:t>
      </w:r>
    </w:p>
    <w:p w14:paraId="69C5E66C" w14:textId="77777777" w:rsidR="00CB1B5F" w:rsidRPr="0001319A" w:rsidRDefault="00000000" w:rsidP="00CB1B5F">
      <w:pPr>
        <w:pStyle w:val="Div"/>
        <w:numPr>
          <w:ilvl w:val="0"/>
          <w:numId w:val="5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1319A">
        <w:rPr>
          <w:rFonts w:asciiTheme="minorHAnsi" w:hAnsiTheme="minorHAnsi" w:cstheme="minorHAnsi"/>
          <w:bCs/>
          <w:color w:val="auto"/>
          <w:sz w:val="22"/>
          <w:szCs w:val="22"/>
        </w:rPr>
        <w:t>Used SOQL &amp; SOSL with consideration to Governor Limits for data manipulation needs of the application using platform database objects.</w:t>
      </w:r>
    </w:p>
    <w:p w14:paraId="6825B75E" w14:textId="77777777" w:rsidR="00CB1B5F" w:rsidRPr="0001319A" w:rsidRDefault="00000000" w:rsidP="00CB1B5F">
      <w:pPr>
        <w:pStyle w:val="Div"/>
        <w:numPr>
          <w:ilvl w:val="0"/>
          <w:numId w:val="5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1319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Used </w:t>
      </w:r>
      <w:r w:rsidRPr="0001319A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 xml:space="preserve">JitterBit </w:t>
      </w:r>
      <w:r w:rsidRPr="0001319A">
        <w:rPr>
          <w:rFonts w:asciiTheme="minorHAnsi" w:hAnsiTheme="minorHAnsi" w:cstheme="minorHAnsi"/>
          <w:bCs/>
          <w:color w:val="auto"/>
          <w:sz w:val="22"/>
          <w:szCs w:val="22"/>
        </w:rPr>
        <w:t>Data Loader for insert, update, and bulk import or export of data from Salesforce.com sObjects. Used it to read, extract, and load data from comma separated values (CSV) files.</w:t>
      </w:r>
    </w:p>
    <w:p w14:paraId="09F86DD7" w14:textId="77777777" w:rsidR="00CB1B5F" w:rsidRPr="0001319A" w:rsidRDefault="00000000" w:rsidP="00CB1B5F">
      <w:pPr>
        <w:pStyle w:val="Div"/>
        <w:numPr>
          <w:ilvl w:val="0"/>
          <w:numId w:val="7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1319A">
        <w:rPr>
          <w:rFonts w:asciiTheme="minorHAnsi" w:hAnsiTheme="minorHAnsi" w:cstheme="minorHAnsi"/>
          <w:bCs/>
          <w:color w:val="auto"/>
          <w:sz w:val="22"/>
          <w:szCs w:val="22"/>
        </w:rPr>
        <w:t>Developed and configured various Reports and Report Folders for different user profiles based on the need in the organization.</w:t>
      </w:r>
    </w:p>
    <w:p w14:paraId="1A9A78AC" w14:textId="77777777" w:rsidR="00CB1B5F" w:rsidRPr="0001319A" w:rsidRDefault="00000000" w:rsidP="00CB1B5F">
      <w:pPr>
        <w:pStyle w:val="Div"/>
        <w:numPr>
          <w:ilvl w:val="0"/>
          <w:numId w:val="7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1319A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ar-SA"/>
        </w:rPr>
        <w:t>Developed and Deployed Lightning components as per the business requirement.</w:t>
      </w:r>
    </w:p>
    <w:p w14:paraId="33140E5D" w14:textId="77777777" w:rsidR="00CB1B5F" w:rsidRPr="0001319A" w:rsidRDefault="00CB1B5F" w:rsidP="0001319A">
      <w:pPr>
        <w:pStyle w:val="Div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377E240" w14:textId="77777777" w:rsidR="00CB1B5F" w:rsidRPr="0001319A" w:rsidRDefault="00CB1B5F" w:rsidP="00CB1B5F">
      <w:pPr>
        <w:pStyle w:val="Div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92F6A45" w14:textId="77777777" w:rsidR="00CB1B5F" w:rsidRPr="0001319A" w:rsidRDefault="00000000" w:rsidP="00CB1B5F">
      <w:pPr>
        <w:pStyle w:val="Div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Environment: </w:t>
      </w:r>
      <w:r w:rsidRPr="0001319A">
        <w:rPr>
          <w:rStyle w:val="Strong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>Saleforce.com platform,Visual Force , Data Loader, HTML, Java Script, Workflow &amp; Approvals, Reports, Custom Objects, Custom Tabs, Email Services, Sandbox data loading, Eclipse IDE</w:t>
      </w:r>
      <w:r w:rsidRPr="0001319A">
        <w:rPr>
          <w:rStyle w:val="Strong"/>
          <w:rFonts w:asciiTheme="minorHAnsi" w:hAnsiTheme="minorHAnsi" w:cstheme="minorHAnsi"/>
          <w:b w:val="0"/>
          <w:bCs w:val="0"/>
          <w:color w:val="auto"/>
          <w:sz w:val="22"/>
          <w:szCs w:val="22"/>
          <w:lang w:val="en-US"/>
        </w:rPr>
        <w:t>.</w:t>
      </w:r>
    </w:p>
    <w:p w14:paraId="3B0CBBAC" w14:textId="77777777" w:rsidR="00CB1B5F" w:rsidRPr="0001319A" w:rsidRDefault="00CB1B5F" w:rsidP="006653B5">
      <w:pPr>
        <w:pStyle w:val="Div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28890D2" w14:textId="77777777" w:rsidR="006653B5" w:rsidRPr="0001319A" w:rsidRDefault="006653B5" w:rsidP="006653B5">
      <w:pPr>
        <w:pStyle w:val="Div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fr-FR"/>
        </w:rPr>
      </w:pPr>
    </w:p>
    <w:p w14:paraId="7C28B23C" w14:textId="77777777" w:rsidR="006653B5" w:rsidRPr="0001319A" w:rsidRDefault="00000000" w:rsidP="00CB1B5F">
      <w:pPr>
        <w:pStyle w:val="Div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Place: </w:t>
      </w:r>
      <w:r w:rsidRPr="0001319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Bengaluru   </w:t>
      </w:r>
      <w:r w:rsidRPr="0001319A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01319A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01319A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01319A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01319A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01319A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01319A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01319A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01319A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  <w:t>Abhilash R</w:t>
      </w:r>
    </w:p>
    <w:p w14:paraId="404AA201" w14:textId="77777777" w:rsidR="006653B5" w:rsidRPr="0001319A" w:rsidRDefault="00000000" w:rsidP="006653B5">
      <w:pPr>
        <w:pStyle w:val="NoSpacing"/>
        <w:rPr>
          <w:rFonts w:asciiTheme="minorHAnsi" w:hAnsiTheme="minorHAnsi" w:cstheme="minorHAnsi"/>
          <w:color w:val="auto"/>
          <w:sz w:val="22"/>
          <w:szCs w:val="22"/>
        </w:rPr>
      </w:pPr>
      <w:r w:rsidRPr="0001319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Date:                                                                                                                                                          </w:t>
      </w:r>
    </w:p>
    <w:p w14:paraId="0A35E419" w14:textId="77777777" w:rsidR="00FC5E15" w:rsidRPr="0001319A" w:rsidRDefault="003C675F" w:rsidP="00FC5E15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pict w14:anchorId="621438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margin-left:0;margin-top:0;width:1pt;height:1pt;z-index:251659264;mso-wrap-edited:f;mso-width-percent:0;mso-height-percent:0;mso-width-percent:0;mso-height-percent:0">
            <v:imagedata r:id="rId13"/>
          </v:shape>
        </w:pict>
      </w:r>
    </w:p>
    <w:sectPr w:rsidR="00FC5E15" w:rsidRPr="000131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810" w:right="990" w:bottom="11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BD307" w14:textId="77777777" w:rsidR="003C675F" w:rsidRDefault="003C675F">
      <w:pPr>
        <w:spacing w:after="0" w:line="240" w:lineRule="auto"/>
      </w:pPr>
      <w:r>
        <w:separator/>
      </w:r>
    </w:p>
  </w:endnote>
  <w:endnote w:type="continuationSeparator" w:id="0">
    <w:p w14:paraId="5B02A46F" w14:textId="77777777" w:rsidR="003C675F" w:rsidRDefault="003C6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'trebuchet ms'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F34C" w14:textId="77777777" w:rsidR="00631B6D" w:rsidRDefault="00631B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A5EAE" w14:textId="77777777" w:rsidR="00631B6D" w:rsidRDefault="00631B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0D9E" w14:textId="77777777" w:rsidR="00631B6D" w:rsidRDefault="00631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5FFD2" w14:textId="77777777" w:rsidR="003C675F" w:rsidRDefault="003C675F">
      <w:pPr>
        <w:spacing w:after="0" w:line="240" w:lineRule="auto"/>
      </w:pPr>
      <w:r>
        <w:separator/>
      </w:r>
    </w:p>
  </w:footnote>
  <w:footnote w:type="continuationSeparator" w:id="0">
    <w:p w14:paraId="3C929E75" w14:textId="77777777" w:rsidR="003C675F" w:rsidRDefault="003C6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83BD" w14:textId="77777777" w:rsidR="00631B6D" w:rsidRDefault="00631B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A3EDB" w14:textId="77777777" w:rsidR="00631B6D" w:rsidRDefault="00631B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DC06" w14:textId="77777777" w:rsidR="00631B6D" w:rsidRDefault="00631B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4" w15:restartNumberingAfterBreak="0">
    <w:nsid w:val="00000005"/>
    <w:multiLevelType w:val="singleLevel"/>
    <w:tmpl w:val="00000005"/>
    <w:name w:val="WW8Num26"/>
    <w:lvl w:ilvl="0">
      <w:start w:val="1"/>
      <w:numFmt w:val="bullet"/>
      <w:lvlText w:val=""/>
      <w:lvlJc w:val="left"/>
      <w:pPr>
        <w:tabs>
          <w:tab w:val="num" w:pos="0"/>
        </w:tabs>
        <w:ind w:left="1530" w:hanging="360"/>
      </w:pPr>
      <w:rPr>
        <w:rFonts w:ascii="Wingdings" w:hAnsi="Wingdings" w:cs="Wingdings" w:hint="default"/>
        <w:color w:val="auto"/>
        <w:sz w:val="22"/>
        <w:szCs w:val="22"/>
        <w:lang w:val="en-US"/>
      </w:rPr>
    </w:lvl>
  </w:abstractNum>
  <w:abstractNum w:abstractNumId="5" w15:restartNumberingAfterBreak="0">
    <w:nsid w:val="00000006"/>
    <w:multiLevelType w:val="singleLevel"/>
    <w:tmpl w:val="00000006"/>
    <w:name w:val="WW8Num2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lang w:val="en-US"/>
      </w:rPr>
    </w:lvl>
  </w:abstractNum>
  <w:abstractNum w:abstractNumId="6" w15:restartNumberingAfterBreak="0">
    <w:nsid w:val="00000007"/>
    <w:multiLevelType w:val="singleLevel"/>
    <w:tmpl w:val="00000007"/>
    <w:name w:val="WW8Num31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lang w:val="en-US"/>
      </w:rPr>
    </w:lvl>
  </w:abstractNum>
  <w:abstractNum w:abstractNumId="7" w15:restartNumberingAfterBreak="0">
    <w:nsid w:val="00000008"/>
    <w:multiLevelType w:val="singleLevel"/>
    <w:tmpl w:val="00000008"/>
    <w:name w:val="WW8Num3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  <w:szCs w:val="22"/>
        <w:lang w:val="fr-FR"/>
      </w:rPr>
    </w:lvl>
  </w:abstractNum>
  <w:abstractNum w:abstractNumId="8" w15:restartNumberingAfterBreak="0">
    <w:nsid w:val="13641928"/>
    <w:multiLevelType w:val="hybridMultilevel"/>
    <w:tmpl w:val="A41A14BE"/>
    <w:lvl w:ilvl="0" w:tplc="F32C8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322D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40F7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AACF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2AC2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542A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FA6B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078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16CE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F002C"/>
    <w:multiLevelType w:val="hybridMultilevel"/>
    <w:tmpl w:val="82848B2E"/>
    <w:lvl w:ilvl="0" w:tplc="490E0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063B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C82D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05D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EAAE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6C1C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0E84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AAB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5228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459A3"/>
    <w:multiLevelType w:val="hybridMultilevel"/>
    <w:tmpl w:val="00308C78"/>
    <w:lvl w:ilvl="0" w:tplc="A434F92E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EE2A49EE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C82237C2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5796A71A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159681AA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E410F464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3BEC295C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FEB4F360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34089A78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1" w15:restartNumberingAfterBreak="0">
    <w:nsid w:val="3EC304C7"/>
    <w:multiLevelType w:val="hybridMultilevel"/>
    <w:tmpl w:val="102CB480"/>
    <w:lvl w:ilvl="0" w:tplc="39B8B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F8B6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E6E0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DC9B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8C7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7A95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4EFA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C0B8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66D7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A1A25"/>
    <w:multiLevelType w:val="hybridMultilevel"/>
    <w:tmpl w:val="5C082EA6"/>
    <w:lvl w:ilvl="0" w:tplc="B3204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BC7D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762C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C20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2B2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4640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C488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087B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18AD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F09A7"/>
    <w:multiLevelType w:val="hybridMultilevel"/>
    <w:tmpl w:val="11EAB0A8"/>
    <w:lvl w:ilvl="0" w:tplc="065C51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E46B7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58E9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E4A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69D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52F2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3476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943A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DEE1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03552"/>
    <w:multiLevelType w:val="hybridMultilevel"/>
    <w:tmpl w:val="82E87D10"/>
    <w:lvl w:ilvl="0" w:tplc="B7D84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607B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F461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0F2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8812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CC5A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EA46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304F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06A4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C453E"/>
    <w:multiLevelType w:val="hybridMultilevel"/>
    <w:tmpl w:val="20745C20"/>
    <w:lvl w:ilvl="0" w:tplc="DE307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5491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669E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00AF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AE8D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6283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1829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E75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D2F4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175971"/>
    <w:multiLevelType w:val="hybridMultilevel"/>
    <w:tmpl w:val="036A40E6"/>
    <w:lvl w:ilvl="0" w:tplc="EC6A51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B8E15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E094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0CC0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5AC0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EE77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25E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2C3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2A7C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52256">
    <w:abstractNumId w:val="0"/>
  </w:num>
  <w:num w:numId="2" w16cid:durableId="371882590">
    <w:abstractNumId w:val="1"/>
  </w:num>
  <w:num w:numId="3" w16cid:durableId="2018657770">
    <w:abstractNumId w:val="2"/>
  </w:num>
  <w:num w:numId="4" w16cid:durableId="1022122356">
    <w:abstractNumId w:val="3"/>
  </w:num>
  <w:num w:numId="5" w16cid:durableId="467402991">
    <w:abstractNumId w:val="4"/>
  </w:num>
  <w:num w:numId="6" w16cid:durableId="14889833">
    <w:abstractNumId w:val="5"/>
  </w:num>
  <w:num w:numId="7" w16cid:durableId="1400713479">
    <w:abstractNumId w:val="6"/>
  </w:num>
  <w:num w:numId="8" w16cid:durableId="1401907500">
    <w:abstractNumId w:val="7"/>
  </w:num>
  <w:num w:numId="9" w16cid:durableId="195043156">
    <w:abstractNumId w:val="10"/>
  </w:num>
  <w:num w:numId="10" w16cid:durableId="683437259">
    <w:abstractNumId w:val="11"/>
  </w:num>
  <w:num w:numId="11" w16cid:durableId="62528869">
    <w:abstractNumId w:val="15"/>
  </w:num>
  <w:num w:numId="12" w16cid:durableId="1810317721">
    <w:abstractNumId w:val="9"/>
  </w:num>
  <w:num w:numId="13" w16cid:durableId="540241498">
    <w:abstractNumId w:val="14"/>
  </w:num>
  <w:num w:numId="14" w16cid:durableId="648899141">
    <w:abstractNumId w:val="8"/>
  </w:num>
  <w:num w:numId="15" w16cid:durableId="1591544510">
    <w:abstractNumId w:val="12"/>
  </w:num>
  <w:num w:numId="16" w16cid:durableId="1891918822">
    <w:abstractNumId w:val="16"/>
  </w:num>
  <w:num w:numId="17" w16cid:durableId="1272084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C0"/>
    <w:rsid w:val="00003B94"/>
    <w:rsid w:val="0001319A"/>
    <w:rsid w:val="000214AF"/>
    <w:rsid w:val="000C4794"/>
    <w:rsid w:val="000E285F"/>
    <w:rsid w:val="001214DE"/>
    <w:rsid w:val="00162EB0"/>
    <w:rsid w:val="001D04E3"/>
    <w:rsid w:val="002A3328"/>
    <w:rsid w:val="002D2018"/>
    <w:rsid w:val="00367AAC"/>
    <w:rsid w:val="003B455F"/>
    <w:rsid w:val="003C675F"/>
    <w:rsid w:val="004722DC"/>
    <w:rsid w:val="00526AB4"/>
    <w:rsid w:val="00574F51"/>
    <w:rsid w:val="005A629F"/>
    <w:rsid w:val="00606F29"/>
    <w:rsid w:val="00631B6D"/>
    <w:rsid w:val="006653B5"/>
    <w:rsid w:val="006B0CC0"/>
    <w:rsid w:val="006E24D7"/>
    <w:rsid w:val="00820829"/>
    <w:rsid w:val="00926055"/>
    <w:rsid w:val="00932B11"/>
    <w:rsid w:val="009D4C6C"/>
    <w:rsid w:val="009E6DA0"/>
    <w:rsid w:val="00A21986"/>
    <w:rsid w:val="00A5637B"/>
    <w:rsid w:val="00AF26DA"/>
    <w:rsid w:val="00B8483F"/>
    <w:rsid w:val="00BE314C"/>
    <w:rsid w:val="00CB1B5F"/>
    <w:rsid w:val="00CB260F"/>
    <w:rsid w:val="00CF00CC"/>
    <w:rsid w:val="00D11980"/>
    <w:rsid w:val="00D703FC"/>
    <w:rsid w:val="00DF699C"/>
    <w:rsid w:val="00E03007"/>
    <w:rsid w:val="00E62DA2"/>
    <w:rsid w:val="00E8185D"/>
    <w:rsid w:val="00F33619"/>
    <w:rsid w:val="00F42FE7"/>
    <w:rsid w:val="00FC5E15"/>
    <w:rsid w:val="00FD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25C4F912"/>
  <w15:chartTrackingRefBased/>
  <w15:docId w15:val="{4327535C-E6FE-3F40-8BC7-09D24FDF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color w:val="484848"/>
      <w:lang w:val="en-IN" w:eastAsia="en-I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 w:cs="Times New Roman"/>
      <w:sz w:val="28"/>
      <w:lang w:val="x-non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val="x-none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 w:line="240" w:lineRule="auto"/>
      <w:outlineLvl w:val="6"/>
    </w:pPr>
    <w:rPr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color w:val="00000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Wingdings" w:hAnsi="Wingdings" w:cs="Wingdings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Symbol" w:hAnsi="Symbol" w:cs="Symbol" w:hint="default"/>
      <w:color w:val="00000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Wingdings" w:hAnsi="Wingdings" w:cs="Wingdings" w:hint="default"/>
      <w:color w:val="auto"/>
      <w:sz w:val="22"/>
      <w:szCs w:val="22"/>
      <w:lang w:val="en-US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Wingdings" w:hAnsi="Wingdings" w:cs="Wingdings" w:hint="default"/>
      <w:lang w:val="en-US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Wingdings" w:hAnsi="Wingdings" w:cs="Wingdings"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Wingdings" w:hAnsi="Wingdings" w:cs="Wingdings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Wingdings" w:hAnsi="Wingdings" w:cs="Wingdings" w:hint="default"/>
      <w:lang w:val="en-US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Wingdings" w:hAnsi="Wingdings" w:cs="Wingdings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ascii="Wingdings" w:hAnsi="Wingdings" w:cs="Wingdings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Wingdings" w:hAnsi="Wingdings" w:cs="Wingdings" w:hint="default"/>
      <w:sz w:val="22"/>
      <w:szCs w:val="22"/>
      <w:lang w:val="fr-FR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ascii="Wingdings" w:hAnsi="Wingdings" w:cs="Wingdings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Symbol" w:hAnsi="Symbol" w:cs="Symbol" w:hint="default"/>
      <w:sz w:val="20"/>
      <w:szCs w:val="20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ascii="Wingdings 2" w:hAnsi="Wingdings 2" w:cs="Wingdings 2"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 w:hint="defaul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8z3">
    <w:name w:val="WW8Num38z3"/>
    <w:rPr>
      <w:rFonts w:ascii="Symbol" w:hAnsi="Symbol" w:cs="Symbol" w:hint="default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leChar">
    <w:name w:val="Title Char"/>
    <w:rPr>
      <w:rFonts w:ascii="Times New Roman" w:eastAsia="Times New Roman" w:hAnsi="Times New Roman" w:cs="Times New Roman"/>
      <w:b/>
      <w:bCs/>
      <w:szCs w:val="20"/>
    </w:rPr>
  </w:style>
  <w:style w:type="character" w:customStyle="1" w:styleId="BodyText3Char">
    <w:name w:val="Body Text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BalloonTextChar">
    <w:name w:val="Balloon Text Char"/>
    <w:rPr>
      <w:rFonts w:ascii="Tahoma" w:eastAsia="Calibri" w:hAnsi="Tahoma" w:cs="Tahoma"/>
      <w:sz w:val="16"/>
      <w:szCs w:val="16"/>
    </w:rPr>
  </w:style>
  <w:style w:type="character" w:styleId="HTMLTypewriter">
    <w:name w:val="HTML Typewriter"/>
    <w:rPr>
      <w:rFonts w:ascii="Courier New" w:eastAsia="Courier New" w:hAnsi="Courier New" w:cs="Courier New" w:hint="default"/>
      <w:sz w:val="20"/>
      <w:szCs w:val="20"/>
    </w:rPr>
  </w:style>
  <w:style w:type="character" w:customStyle="1" w:styleId="BodyText2Char">
    <w:name w:val="Body Text 2 Char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</w:style>
  <w:style w:type="character" w:customStyle="1" w:styleId="Heading7Char">
    <w:name w:val="Heading 7 Char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rPr>
      <w:rFonts w:ascii="Calibri" w:eastAsia="Calibri" w:hAnsi="Calibri" w:cs="Times New Roman"/>
    </w:rPr>
  </w:style>
  <w:style w:type="character" w:styleId="Strong">
    <w:name w:val="Strong"/>
    <w:qFormat/>
    <w:rPr>
      <w:b/>
      <w:bCs/>
    </w:rPr>
  </w:style>
  <w:style w:type="character" w:customStyle="1" w:styleId="pp-headline-item">
    <w:name w:val="pp-headline-item"/>
    <w:basedOn w:val="DefaultParagraphFont"/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[Normal] Char"/>
    <w:rPr>
      <w:rFonts w:ascii="Arial" w:eastAsia="Arial" w:hAnsi="Arial" w:cs="Arial"/>
      <w:sz w:val="24"/>
      <w:lang w:val="en-US" w:eastAsia="en-US" w:bidi="ar-SA"/>
    </w:rPr>
  </w:style>
  <w:style w:type="character" w:customStyle="1" w:styleId="FooterChar">
    <w:name w:val="Footer Char"/>
    <w:rPr>
      <w:sz w:val="22"/>
      <w:szCs w:val="22"/>
    </w:rPr>
  </w:style>
  <w:style w:type="character" w:customStyle="1" w:styleId="BodyTextIndent2Char">
    <w:name w:val="Body Text Indent 2 Char"/>
    <w:rPr>
      <w:sz w:val="22"/>
      <w:szCs w:val="22"/>
      <w:lang w:val="en-US"/>
    </w:rPr>
  </w:style>
  <w:style w:type="paragraph" w:customStyle="1" w:styleId="Heading">
    <w:name w:val="Heading"/>
    <w:basedOn w:val="Normal"/>
    <w:next w:val="BodyText"/>
    <w:pPr>
      <w:spacing w:after="0" w:line="240" w:lineRule="auto"/>
      <w:jc w:val="center"/>
    </w:pPr>
    <w:rPr>
      <w:rFonts w:ascii="Times New Roman" w:hAnsi="Times New Roman" w:cs="Times New Roman"/>
      <w:b/>
      <w:bCs/>
      <w:lang w:val="x-none"/>
    </w:rPr>
  </w:style>
  <w:style w:type="paragraph" w:styleId="BodyText">
    <w:name w:val="Body Text"/>
    <w:basedOn w:val="Normal"/>
    <w:pPr>
      <w:spacing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odyText3">
    <w:name w:val="Body Text 3"/>
    <w:basedOn w:val="Normal"/>
    <w:pPr>
      <w:spacing w:after="120" w:line="240" w:lineRule="auto"/>
    </w:pPr>
    <w:rPr>
      <w:rFonts w:ascii="Times New Roman" w:hAnsi="Times New Roman" w:cs="Times New Roman"/>
      <w:sz w:val="16"/>
      <w:szCs w:val="16"/>
      <w:lang w:val="x-non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BodyText2">
    <w:name w:val="Body Text 2"/>
    <w:basedOn w:val="Normal"/>
    <w:pPr>
      <w:spacing w:after="120" w:line="480" w:lineRule="auto"/>
    </w:pPr>
    <w:rPr>
      <w:lang w:val="x-none"/>
    </w:rPr>
  </w:style>
  <w:style w:type="paragraph" w:styleId="Header">
    <w:name w:val="header"/>
    <w:basedOn w:val="Normal"/>
    <w:pPr>
      <w:spacing w:after="0" w:line="240" w:lineRule="auto"/>
    </w:pPr>
    <w:rPr>
      <w:rFonts w:ascii="Times New Roman" w:hAnsi="Times New Roman" w:cs="Times New Roman"/>
      <w:sz w:val="24"/>
      <w:lang w:val="x-none"/>
    </w:rPr>
  </w:style>
  <w:style w:type="paragraph" w:styleId="BodyTextIndent">
    <w:name w:val="Body Text Indent"/>
    <w:basedOn w:val="Normal"/>
    <w:pPr>
      <w:spacing w:after="120"/>
      <w:ind w:left="360"/>
    </w:pPr>
    <w:rPr>
      <w:lang w:val="x-none"/>
    </w:rPr>
  </w:style>
  <w:style w:type="paragraph" w:customStyle="1" w:styleId="Div">
    <w:name w:val="Div"/>
    <w:basedOn w:val="Normal"/>
    <w:pPr>
      <w:shd w:val="clear" w:color="auto" w:fill="FFFFFF"/>
      <w:spacing w:after="0" w:line="240" w:lineRule="auto"/>
    </w:pPr>
    <w:rPr>
      <w:rFonts w:ascii="Trebuchet MS" w:eastAsia="Trebuchet MS" w:hAnsi="Trebuchet MS" w:cs="Trebuchet MS"/>
      <w:color w:val="000000"/>
      <w:szCs w:val="24"/>
      <w:shd w:val="clear" w:color="auto" w:fill="FFFFFF"/>
      <w:lang w:val="ru-RU"/>
    </w:rPr>
  </w:style>
  <w:style w:type="paragraph" w:customStyle="1" w:styleId="Td">
    <w:name w:val="Td"/>
    <w:basedOn w:val="Normal"/>
    <w:pPr>
      <w:shd w:val="clear" w:color="auto" w:fill="FFFFFF"/>
      <w:spacing w:after="0" w:line="240" w:lineRule="auto"/>
    </w:pPr>
    <w:rPr>
      <w:rFonts w:ascii="Trebuchet MS" w:eastAsia="Trebuchet MS" w:hAnsi="Trebuchet MS" w:cs="Trebuchet MS"/>
      <w:color w:val="000000"/>
      <w:szCs w:val="24"/>
      <w:shd w:val="clear" w:color="auto" w:fill="FFFFFF"/>
      <w:lang w:val="ru-RU"/>
    </w:rPr>
  </w:style>
  <w:style w:type="paragraph" w:styleId="NoSpacing">
    <w:name w:val="No Spacing"/>
    <w:qFormat/>
    <w:pPr>
      <w:suppressAutoHyphens/>
    </w:pPr>
    <w:rPr>
      <w:color w:val="484848"/>
      <w:sz w:val="24"/>
      <w:szCs w:val="24"/>
      <w:lang w:eastAsia="zh-CN"/>
    </w:rPr>
  </w:style>
  <w:style w:type="paragraph" w:customStyle="1" w:styleId="Normal0">
    <w:name w:val="[Normal]"/>
    <w:pPr>
      <w:suppressAutoHyphens/>
    </w:pPr>
    <w:rPr>
      <w:rFonts w:ascii="Arial" w:eastAsia="Arial" w:hAnsi="Arial" w:cs="Arial"/>
      <w:color w:val="484848"/>
      <w:sz w:val="24"/>
    </w:rPr>
  </w:style>
  <w:style w:type="paragraph" w:customStyle="1" w:styleId="Header1sectionheader">
    <w:name w:val="Header 1 (section header)"/>
    <w:basedOn w:val="Normal"/>
    <w:pPr>
      <w:tabs>
        <w:tab w:val="right" w:leader="dot" w:pos="8208"/>
      </w:tabs>
      <w:spacing w:before="60" w:after="60" w:line="260" w:lineRule="atLeast"/>
    </w:pPr>
    <w:rPr>
      <w:rFonts w:ascii="Arial Narrow" w:eastAsia="SimSun" w:hAnsi="Arial Narrow" w:cs="Arial Narrow"/>
      <w:b/>
      <w:color w:val="FF0000"/>
      <w:kern w:val="2"/>
      <w:lang w:eastAsia="zh-CN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lang w:val="x-none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eastAsia="SimSun" w:cs="Tahoma"/>
      <w:color w:val="484848"/>
      <w:kern w:val="2"/>
      <w:sz w:val="22"/>
      <w:szCs w:val="22"/>
      <w:lang w:val="en-IN" w:eastAsia="zh-CN"/>
    </w:rPr>
  </w:style>
  <w:style w:type="paragraph" w:styleId="ListBullet">
    <w:name w:val="List Bullet"/>
    <w:basedOn w:val="Normal"/>
    <w:pPr>
      <w:numPr>
        <w:numId w:val="2"/>
      </w:numPr>
      <w:contextualSpacing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customStyle="1" w:styleId="Default">
    <w:name w:val="Default"/>
    <w:rsid w:val="0092605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https://rdxfootmark.naukri.com/v2/track/openCv?trackingInfo=188076b114b9ce8d4343d3872717a62d134f530e18705c4458440321091b5b58110911071948585d0f4356014b4450530401195c1333471b1b11154958540a5742011503504e1c180c571833471b1b06184459580a595601514841481f0f2b561358191b195115495d0c00584e4209430247460c590858184508105042445b0c0f054e4108120211474a411b1213471b1b11144751580d564c1b0014115c6&amp;docType=doc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2F99D8FAD8348861F7A3ABD4E13EA" ma:contentTypeVersion="0" ma:contentTypeDescription="Create a new document." ma:contentTypeScope="" ma:versionID="18e9754dfbe15b0dc80b7d1ebd5b2d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0c07b13d2670745e89691b6396cc3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74E7D7-6E9D-4188-9FFC-2316F6E305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2BF5E8-6F3F-4600-9670-3D6FB34A6F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1AEB4D-6376-47FC-98DB-623E276CE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Abhilash R</dc:creator>
  <cp:lastModifiedBy>Microsoft Office User</cp:lastModifiedBy>
  <cp:revision>2</cp:revision>
  <cp:lastPrinted>1995-11-21T12:11:00Z</cp:lastPrinted>
  <dcterms:created xsi:type="dcterms:W3CDTF">2023-01-02T08:24:00Z</dcterms:created>
  <dcterms:modified xsi:type="dcterms:W3CDTF">2023-01-02T08:24:00Z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0x01010047F2F99D8FAD8348861F7A3ABD4E13EA</vt:lpwstr>
  </property>
</Properties>
</file>