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73C3B" w14:paraId="02E28C46" w14:textId="34D6AA03">
      <w:pPr>
        <w:spacing w:before="9" w:line="391" w:lineRule="exact"/>
        <w:ind w:left="110"/>
        <w:rPr>
          <w:rFonts w:ascii="Calibri"/>
          <w:sz w:val="32"/>
        </w:rPr>
      </w:pPr>
      <w:r>
        <w:rPr>
          <w:rFonts w:ascii="Calibri"/>
          <w:sz w:val="32"/>
        </w:rPr>
        <w:t xml:space="preserve">Mr. </w:t>
      </w:r>
      <w:r w:rsidR="006C5175">
        <w:rPr>
          <w:rFonts w:ascii="Calibri"/>
          <w:sz w:val="32"/>
        </w:rPr>
        <w:t>Atul Kumar</w:t>
      </w:r>
    </w:p>
    <w:p w:rsidR="006C5175" w14:paraId="20CBB4C1" w14:textId="53C7C006">
      <w:pPr>
        <w:pStyle w:val="BodyText"/>
        <w:ind w:left="110" w:right="7886"/>
      </w:pPr>
      <w:r>
        <w:rPr>
          <w:rFonts w:ascii="Calibri"/>
        </w:rPr>
        <w:t xml:space="preserve">Email: </w:t>
      </w:r>
      <w:hyperlink r:id="rId4" w:history="1">
        <w:r w:rsidRPr="00310F24">
          <w:rPr>
            <w:rStyle w:val="Hyperlink"/>
          </w:rPr>
          <w:t>Atul.cse8@gmail.com</w:t>
        </w:r>
      </w:hyperlink>
    </w:p>
    <w:p w:rsidR="00073C3B" w14:paraId="482BFE85" w14:textId="7C765538">
      <w:pPr>
        <w:pStyle w:val="BodyText"/>
        <w:ind w:left="110" w:right="7886"/>
        <w:rPr>
          <w:rFonts w:ascii="Calibri"/>
        </w:rPr>
      </w:pPr>
      <w:r>
        <w:rPr>
          <w:rFonts w:ascii="Calibri"/>
        </w:rPr>
        <w:t xml:space="preserve">Ph: +91 </w:t>
      </w:r>
      <w:r w:rsidR="006C5175">
        <w:rPr>
          <w:rFonts w:ascii="Calibri"/>
        </w:rPr>
        <w:t>8927329428</w:t>
      </w:r>
    </w:p>
    <w:p w:rsidR="00073C3B" w14:paraId="5AD00AC9" w14:textId="18E054F1">
      <w:pPr>
        <w:pStyle w:val="BodyText"/>
        <w:ind w:left="110"/>
        <w:rPr>
          <w:rFonts w:ascii="Calibri"/>
        </w:rPr>
      </w:pPr>
      <w:r>
        <w:rPr>
          <w:rFonts w:ascii="Calibri"/>
        </w:rPr>
        <w:t xml:space="preserve">Infosys </w:t>
      </w:r>
      <w:r>
        <w:rPr>
          <w:rFonts w:ascii="Calibri"/>
        </w:rPr>
        <w:t xml:space="preserve">limited </w:t>
      </w:r>
      <w:r w:rsidR="00E6374E">
        <w:rPr>
          <w:rFonts w:ascii="Calibri"/>
        </w:rPr>
        <w:t>,</w:t>
      </w:r>
      <w:r w:rsidR="00E6374E">
        <w:rPr>
          <w:rFonts w:ascii="Calibri"/>
        </w:rPr>
        <w:t xml:space="preserve"> </w:t>
      </w:r>
      <w:r>
        <w:rPr>
          <w:rFonts w:ascii="Calibri"/>
        </w:rPr>
        <w:t>Bangalore</w:t>
      </w:r>
    </w:p>
    <w:p w:rsidR="00073C3B" w14:paraId="7A3AA306" w14:textId="77777777">
      <w:pPr>
        <w:pStyle w:val="BodyText"/>
        <w:ind w:left="0"/>
        <w:rPr>
          <w:rFonts w:ascii="Calibri"/>
        </w:rPr>
      </w:pPr>
    </w:p>
    <w:p w:rsidR="00073C3B" w14:paraId="368D0D80" w14:textId="77777777">
      <w:pPr>
        <w:pStyle w:val="BodyText"/>
        <w:spacing w:before="1"/>
        <w:ind w:left="110"/>
        <w:rPr>
          <w:rFonts w:ascii="Calibri"/>
        </w:rPr>
      </w:pPr>
      <w:r>
        <w:rPr>
          <w:rFonts w:ascii="Calibri"/>
        </w:rPr>
        <w:t>----------------------------------------------------------------------------------------------------------------------------------------------------------------</w:t>
      </w:r>
    </w:p>
    <w:p w:rsidR="00073C3B" w14:paraId="5C4BA5C4" w14:textId="77777777">
      <w:pPr>
        <w:pStyle w:val="BodyText"/>
        <w:ind w:left="0"/>
        <w:rPr>
          <w:rFonts w:ascii="Calibri"/>
          <w:sz w:val="23"/>
        </w:rPr>
      </w:pPr>
    </w:p>
    <w:p w:rsidR="00073C3B" w14:paraId="5D2327DE" w14:textId="77777777">
      <w:pPr>
        <w:pStyle w:val="Heading1"/>
        <w:spacing w:before="1"/>
        <w:rPr>
          <w:u w:val="none"/>
        </w:rPr>
      </w:pPr>
      <w:r>
        <w:t>Professional Summary:</w:t>
      </w:r>
    </w:p>
    <w:p w:rsidR="00073C3B" w14:paraId="28BD5D6C" w14:textId="77777777">
      <w:pPr>
        <w:pStyle w:val="BodyText"/>
        <w:spacing w:before="10"/>
        <w:ind w:left="0"/>
        <w:rPr>
          <w:b/>
          <w:sz w:val="14"/>
        </w:rPr>
      </w:pPr>
    </w:p>
    <w:p w:rsidR="00073C3B" w14:paraId="03B5AFAF" w14:textId="77777777">
      <w:pPr>
        <w:pStyle w:val="BodyText"/>
        <w:spacing w:before="101"/>
        <w:ind w:left="110" w:right="944"/>
      </w:pPr>
      <w:r>
        <w:t xml:space="preserve">Having 4 years of work experience in </w:t>
      </w:r>
      <w:r>
        <w:rPr>
          <w:b/>
        </w:rPr>
        <w:t>DevOps Build &amp; Release Engineer</w:t>
      </w:r>
      <w:r>
        <w:t>. Having excellent analytical and problem-solving skills and strong ability to work in the huge infra environment and handle Pressure.</w:t>
      </w:r>
    </w:p>
    <w:p w:rsidR="00073C3B" w14:paraId="6C218FEF" w14:textId="77777777">
      <w:pPr>
        <w:pStyle w:val="BodyText"/>
        <w:ind w:left="0"/>
        <w:rPr>
          <w:sz w:val="26"/>
        </w:rPr>
      </w:pPr>
    </w:p>
    <w:p w:rsidR="00073C3B" w14:paraId="14AE610E" w14:textId="65C0717A">
      <w:pPr>
        <w:pStyle w:val="ListParagraph"/>
        <w:numPr>
          <w:ilvl w:val="0"/>
          <w:numId w:val="3"/>
        </w:numPr>
        <w:tabs>
          <w:tab w:val="left" w:pos="831"/>
        </w:tabs>
        <w:ind w:right="452"/>
      </w:pPr>
      <w:r>
        <w:t xml:space="preserve">Knowledge of E2E Infra environment setup using various continuous integration tools like </w:t>
      </w:r>
      <w:r w:rsidR="00014139">
        <w:t>Jenkins, Docker</w:t>
      </w:r>
      <w:r>
        <w:t>, Ansible, Git.</w:t>
      </w:r>
    </w:p>
    <w:p w:rsidR="00073C3B" w14:paraId="00CE0E96" w14:textId="77777777">
      <w:pPr>
        <w:pStyle w:val="ListParagraph"/>
        <w:numPr>
          <w:ilvl w:val="0"/>
          <w:numId w:val="3"/>
        </w:numPr>
        <w:tabs>
          <w:tab w:val="left" w:pos="831"/>
        </w:tabs>
        <w:ind w:right="1021"/>
      </w:pPr>
      <w:r>
        <w:t>Good coordination with the client, project architect, development &amp; QA team for understanding of configuration, deployment process and release related</w:t>
      </w:r>
      <w:r>
        <w:rPr>
          <w:spacing w:val="-15"/>
        </w:rPr>
        <w:t xml:space="preserve"> </w:t>
      </w:r>
      <w:r>
        <w:t>requirement.</w:t>
      </w:r>
    </w:p>
    <w:p w:rsidR="00073C3B" w14:paraId="7C124251" w14:textId="77777777">
      <w:pPr>
        <w:pStyle w:val="ListParagraph"/>
        <w:numPr>
          <w:ilvl w:val="0"/>
          <w:numId w:val="3"/>
        </w:numPr>
        <w:tabs>
          <w:tab w:val="left" w:pos="831"/>
        </w:tabs>
        <w:spacing w:before="1"/>
        <w:ind w:hanging="361"/>
      </w:pPr>
      <w:r>
        <w:t>Create build jobs in Jenkins &amp; automate the deployment process using Ansible-playbooks, shell</w:t>
      </w:r>
      <w:r>
        <w:rPr>
          <w:spacing w:val="-26"/>
        </w:rPr>
        <w:t xml:space="preserve"> </w:t>
      </w:r>
      <w:r>
        <w:t>script.</w:t>
      </w:r>
    </w:p>
    <w:p w:rsidR="00073C3B" w14:paraId="6387159C" w14:textId="77777777">
      <w:pPr>
        <w:pStyle w:val="ListParagraph"/>
        <w:numPr>
          <w:ilvl w:val="0"/>
          <w:numId w:val="3"/>
        </w:numPr>
        <w:tabs>
          <w:tab w:val="left" w:pos="831"/>
        </w:tabs>
        <w:spacing w:before="1"/>
        <w:ind w:right="787"/>
      </w:pPr>
      <w:r>
        <w:t>Experience in Jenkins for continuous integration &amp; End to End automation for all build using Jenkins pipeline.</w:t>
      </w:r>
    </w:p>
    <w:p w:rsidR="00073C3B" w14:paraId="5054F489" w14:textId="2078EF75">
      <w:pPr>
        <w:pStyle w:val="ListParagraph"/>
        <w:numPr>
          <w:ilvl w:val="0"/>
          <w:numId w:val="3"/>
        </w:numPr>
        <w:tabs>
          <w:tab w:val="left" w:pos="831"/>
        </w:tabs>
        <w:spacing w:line="257" w:lineRule="exact"/>
        <w:ind w:hanging="361"/>
      </w:pPr>
      <w:r>
        <w:t>Managed Amazon Web Services like</w:t>
      </w:r>
      <w:r>
        <w:rPr>
          <w:spacing w:val="-13"/>
        </w:rPr>
        <w:t xml:space="preserve"> </w:t>
      </w:r>
      <w:r>
        <w:t>EC2.</w:t>
      </w:r>
      <w:r w:rsidR="006C5175">
        <w:t>Amazon services like S3</w:t>
      </w:r>
    </w:p>
    <w:p w:rsidR="00073C3B" w:rsidP="00496249" w14:paraId="441FC536" w14:textId="359516D1">
      <w:pPr>
        <w:pStyle w:val="ListParagraph"/>
        <w:numPr>
          <w:ilvl w:val="0"/>
          <w:numId w:val="3"/>
        </w:numPr>
        <w:tabs>
          <w:tab w:val="left" w:pos="831"/>
        </w:tabs>
        <w:spacing w:line="257" w:lineRule="exact"/>
        <w:ind w:hanging="361"/>
      </w:pPr>
      <w:r>
        <w:t>Exposed to all aspects of SDLC</w:t>
      </w:r>
      <w:r>
        <w:rPr>
          <w:spacing w:val="-13"/>
        </w:rPr>
        <w:t xml:space="preserve"> </w:t>
      </w:r>
      <w:r>
        <w:t>models.</w:t>
      </w:r>
    </w:p>
    <w:p w:rsidR="00073C3B" w14:paraId="11DD80E3" w14:textId="3E430557">
      <w:pPr>
        <w:pStyle w:val="ListParagraph"/>
        <w:numPr>
          <w:ilvl w:val="0"/>
          <w:numId w:val="3"/>
        </w:numPr>
        <w:tabs>
          <w:tab w:val="left" w:pos="831"/>
        </w:tabs>
        <w:ind w:hanging="361"/>
      </w:pPr>
      <w:r>
        <w:t>Good knowledge of window,</w:t>
      </w:r>
      <w:r w:rsidR="00496249">
        <w:t xml:space="preserve"> Database management of </w:t>
      </w:r>
      <w:r w:rsidR="00014139">
        <w:t>windows Linux</w:t>
      </w:r>
      <w:r>
        <w:t xml:space="preserve"> Server &amp; its</w:t>
      </w:r>
      <w:r>
        <w:rPr>
          <w:spacing w:val="-21"/>
        </w:rPr>
        <w:t xml:space="preserve"> </w:t>
      </w:r>
      <w:r>
        <w:t>migration.</w:t>
      </w:r>
    </w:p>
    <w:p w:rsidR="00073C3B" w14:paraId="4B97388B" w14:textId="77777777">
      <w:pPr>
        <w:pStyle w:val="BodyText"/>
        <w:ind w:left="0"/>
        <w:rPr>
          <w:sz w:val="26"/>
        </w:rPr>
      </w:pPr>
    </w:p>
    <w:p w:rsidR="00073C3B" w14:paraId="03610A3C" w14:textId="77777777">
      <w:pPr>
        <w:pStyle w:val="Heading1"/>
        <w:spacing w:before="211"/>
        <w:rPr>
          <w:u w:val="none"/>
        </w:rPr>
      </w:pPr>
      <w:r>
        <w:t>Technical Skills:</w:t>
      </w:r>
    </w:p>
    <w:p w:rsidR="00073C3B" w14:paraId="3CD25C31" w14:textId="77777777">
      <w:pPr>
        <w:pStyle w:val="BodyText"/>
        <w:spacing w:before="11"/>
        <w:ind w:left="0"/>
        <w:rPr>
          <w:b/>
          <w:sz w:val="2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6"/>
        <w:gridCol w:w="5779"/>
      </w:tblGrid>
      <w:tr w14:paraId="4A82D419" w14:textId="77777777">
        <w:tblPrEx>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7"/>
        </w:trPr>
        <w:tc>
          <w:tcPr>
            <w:tcW w:w="4256" w:type="dxa"/>
          </w:tcPr>
          <w:p w:rsidR="00073C3B" w14:paraId="6D2786B6" w14:textId="77777777">
            <w:pPr>
              <w:pStyle w:val="TableParagraph"/>
              <w:spacing w:before="1" w:line="237" w:lineRule="exact"/>
              <w:ind w:left="107"/>
            </w:pPr>
            <w:r>
              <w:t>Language</w:t>
            </w:r>
          </w:p>
        </w:tc>
        <w:tc>
          <w:tcPr>
            <w:tcW w:w="5779" w:type="dxa"/>
          </w:tcPr>
          <w:p w:rsidR="00073C3B" w14:paraId="2067D5D3" w14:textId="77777777">
            <w:pPr>
              <w:pStyle w:val="TableParagraph"/>
              <w:spacing w:before="1" w:line="237" w:lineRule="exact"/>
            </w:pPr>
            <w:r>
              <w:t xml:space="preserve">Shell </w:t>
            </w:r>
            <w:r>
              <w:t>scripts,Yaml</w:t>
            </w:r>
            <w:r>
              <w:t xml:space="preserve"> ,SQL</w:t>
            </w:r>
          </w:p>
        </w:tc>
      </w:tr>
      <w:tr w14:paraId="42095C76" w14:textId="77777777">
        <w:tblPrEx>
          <w:tblW w:w="0" w:type="auto"/>
          <w:tblInd w:w="392" w:type="dxa"/>
          <w:tblLayout w:type="fixed"/>
          <w:tblCellMar>
            <w:left w:w="0" w:type="dxa"/>
            <w:right w:w="0" w:type="dxa"/>
          </w:tblCellMar>
          <w:tblLook w:val="01E0"/>
        </w:tblPrEx>
        <w:trPr>
          <w:trHeight w:val="257"/>
        </w:trPr>
        <w:tc>
          <w:tcPr>
            <w:tcW w:w="4256" w:type="dxa"/>
          </w:tcPr>
          <w:p w:rsidR="00073C3B" w14:paraId="180F91C2" w14:textId="77777777">
            <w:pPr>
              <w:pStyle w:val="TableParagraph"/>
              <w:ind w:left="107"/>
            </w:pPr>
            <w:r>
              <w:t>Version Control</w:t>
            </w:r>
          </w:p>
        </w:tc>
        <w:tc>
          <w:tcPr>
            <w:tcW w:w="5779" w:type="dxa"/>
          </w:tcPr>
          <w:p w:rsidR="00073C3B" w14:paraId="28578EAD" w14:textId="77777777">
            <w:pPr>
              <w:pStyle w:val="TableParagraph"/>
            </w:pPr>
            <w:r>
              <w:t xml:space="preserve">Git </w:t>
            </w:r>
            <w:r>
              <w:t>2.15.0 ,</w:t>
            </w:r>
            <w:r>
              <w:t xml:space="preserve"> </w:t>
            </w:r>
            <w:r>
              <w:t>Svn</w:t>
            </w:r>
          </w:p>
        </w:tc>
      </w:tr>
      <w:tr w14:paraId="0BF09A95" w14:textId="77777777">
        <w:tblPrEx>
          <w:tblW w:w="0" w:type="auto"/>
          <w:tblInd w:w="392" w:type="dxa"/>
          <w:tblLayout w:type="fixed"/>
          <w:tblCellMar>
            <w:left w:w="0" w:type="dxa"/>
            <w:right w:w="0" w:type="dxa"/>
          </w:tblCellMar>
          <w:tblLook w:val="01E0"/>
        </w:tblPrEx>
        <w:trPr>
          <w:trHeight w:val="257"/>
        </w:trPr>
        <w:tc>
          <w:tcPr>
            <w:tcW w:w="4256" w:type="dxa"/>
          </w:tcPr>
          <w:p w:rsidR="00073C3B" w14:paraId="7C2CFDFE" w14:textId="77777777">
            <w:pPr>
              <w:pStyle w:val="TableParagraph"/>
              <w:ind w:left="107"/>
            </w:pPr>
            <w:r>
              <w:t>CI\CD</w:t>
            </w:r>
          </w:p>
        </w:tc>
        <w:tc>
          <w:tcPr>
            <w:tcW w:w="5779" w:type="dxa"/>
          </w:tcPr>
          <w:p w:rsidR="00073C3B" w14:paraId="65190563" w14:textId="77777777">
            <w:pPr>
              <w:pStyle w:val="TableParagraph"/>
            </w:pPr>
            <w:r>
              <w:t>Jenkins 2.73.2</w:t>
            </w:r>
          </w:p>
        </w:tc>
      </w:tr>
      <w:tr w14:paraId="36D67560" w14:textId="77777777">
        <w:tblPrEx>
          <w:tblW w:w="0" w:type="auto"/>
          <w:tblInd w:w="392" w:type="dxa"/>
          <w:tblLayout w:type="fixed"/>
          <w:tblCellMar>
            <w:left w:w="0" w:type="dxa"/>
            <w:right w:w="0" w:type="dxa"/>
          </w:tblCellMar>
          <w:tblLook w:val="01E0"/>
        </w:tblPrEx>
        <w:trPr>
          <w:trHeight w:val="257"/>
        </w:trPr>
        <w:tc>
          <w:tcPr>
            <w:tcW w:w="4256" w:type="dxa"/>
          </w:tcPr>
          <w:p w:rsidR="00073C3B" w14:paraId="28670405" w14:textId="77777777">
            <w:pPr>
              <w:pStyle w:val="TableParagraph"/>
              <w:spacing w:before="1" w:line="237" w:lineRule="exact"/>
              <w:ind w:left="107"/>
            </w:pPr>
            <w:r>
              <w:t>Configuration Tool</w:t>
            </w:r>
          </w:p>
        </w:tc>
        <w:tc>
          <w:tcPr>
            <w:tcW w:w="5779" w:type="dxa"/>
          </w:tcPr>
          <w:p w:rsidR="00073C3B" w14:paraId="13120F02" w14:textId="77777777">
            <w:pPr>
              <w:pStyle w:val="TableParagraph"/>
              <w:spacing w:before="1" w:line="237" w:lineRule="exact"/>
            </w:pPr>
            <w:r>
              <w:t>Ansible 2.0</w:t>
            </w:r>
          </w:p>
        </w:tc>
      </w:tr>
      <w:tr w14:paraId="35DF317F" w14:textId="77777777">
        <w:tblPrEx>
          <w:tblW w:w="0" w:type="auto"/>
          <w:tblInd w:w="392" w:type="dxa"/>
          <w:tblLayout w:type="fixed"/>
          <w:tblCellMar>
            <w:left w:w="0" w:type="dxa"/>
            <w:right w:w="0" w:type="dxa"/>
          </w:tblCellMar>
          <w:tblLook w:val="01E0"/>
        </w:tblPrEx>
        <w:trPr>
          <w:trHeight w:val="258"/>
        </w:trPr>
        <w:tc>
          <w:tcPr>
            <w:tcW w:w="4256" w:type="dxa"/>
          </w:tcPr>
          <w:p w:rsidR="00073C3B" w14:paraId="5C61BFD0" w14:textId="77777777">
            <w:pPr>
              <w:pStyle w:val="TableParagraph"/>
              <w:ind w:left="107"/>
            </w:pPr>
            <w:r>
              <w:t>Application Server</w:t>
            </w:r>
          </w:p>
        </w:tc>
        <w:tc>
          <w:tcPr>
            <w:tcW w:w="5779" w:type="dxa"/>
          </w:tcPr>
          <w:p w:rsidR="00073C3B" w14:paraId="2D086388" w14:textId="0BD501F6">
            <w:pPr>
              <w:pStyle w:val="TableParagraph"/>
            </w:pPr>
            <w:r>
              <w:t>Weblogic</w:t>
            </w:r>
            <w:r>
              <w:t>, Window server</w:t>
            </w:r>
          </w:p>
        </w:tc>
      </w:tr>
      <w:tr w14:paraId="7FBC4CCD" w14:textId="77777777">
        <w:tblPrEx>
          <w:tblW w:w="0" w:type="auto"/>
          <w:tblInd w:w="392" w:type="dxa"/>
          <w:tblLayout w:type="fixed"/>
          <w:tblCellMar>
            <w:left w:w="0" w:type="dxa"/>
            <w:right w:w="0" w:type="dxa"/>
          </w:tblCellMar>
          <w:tblLook w:val="01E0"/>
        </w:tblPrEx>
        <w:trPr>
          <w:trHeight w:val="257"/>
        </w:trPr>
        <w:tc>
          <w:tcPr>
            <w:tcW w:w="4256" w:type="dxa"/>
          </w:tcPr>
          <w:p w:rsidR="00073C3B" w14:paraId="4E7AADDA" w14:textId="77777777">
            <w:pPr>
              <w:pStyle w:val="TableParagraph"/>
              <w:ind w:left="107"/>
            </w:pPr>
            <w:r>
              <w:t>Operating Systems</w:t>
            </w:r>
          </w:p>
        </w:tc>
        <w:tc>
          <w:tcPr>
            <w:tcW w:w="5779" w:type="dxa"/>
          </w:tcPr>
          <w:p w:rsidR="00073C3B" w14:paraId="536C606E" w14:textId="77777777">
            <w:pPr>
              <w:pStyle w:val="TableParagraph"/>
            </w:pPr>
            <w:r>
              <w:t>Windows, UNIX (</w:t>
            </w:r>
            <w:r>
              <w:t>Ubuntu ,Linux</w:t>
            </w:r>
          </w:p>
        </w:tc>
      </w:tr>
      <w:tr w14:paraId="47607ECC" w14:textId="77777777">
        <w:tblPrEx>
          <w:tblW w:w="0" w:type="auto"/>
          <w:tblInd w:w="392" w:type="dxa"/>
          <w:tblLayout w:type="fixed"/>
          <w:tblCellMar>
            <w:left w:w="0" w:type="dxa"/>
            <w:right w:w="0" w:type="dxa"/>
          </w:tblCellMar>
          <w:tblLook w:val="01E0"/>
        </w:tblPrEx>
        <w:trPr>
          <w:trHeight w:val="257"/>
        </w:trPr>
        <w:tc>
          <w:tcPr>
            <w:tcW w:w="4256" w:type="dxa"/>
          </w:tcPr>
          <w:p w:rsidR="00073C3B" w14:paraId="75DB4370" w14:textId="77777777">
            <w:pPr>
              <w:pStyle w:val="TableParagraph"/>
              <w:ind w:left="107"/>
            </w:pPr>
            <w:r>
              <w:t>Connectivity Tools</w:t>
            </w:r>
          </w:p>
        </w:tc>
        <w:tc>
          <w:tcPr>
            <w:tcW w:w="5779" w:type="dxa"/>
          </w:tcPr>
          <w:p w:rsidR="00073C3B" w14:paraId="77B72056" w14:textId="77777777">
            <w:pPr>
              <w:pStyle w:val="TableParagraph"/>
            </w:pPr>
            <w:r>
              <w:t>Putty6.</w:t>
            </w:r>
            <w:r>
              <w:t>2 ,</w:t>
            </w:r>
            <w:r>
              <w:t>Winscp</w:t>
            </w:r>
          </w:p>
        </w:tc>
      </w:tr>
      <w:tr w14:paraId="7281DA25" w14:textId="77777777">
        <w:tblPrEx>
          <w:tblW w:w="0" w:type="auto"/>
          <w:tblInd w:w="392" w:type="dxa"/>
          <w:tblLayout w:type="fixed"/>
          <w:tblCellMar>
            <w:left w:w="0" w:type="dxa"/>
            <w:right w:w="0" w:type="dxa"/>
          </w:tblCellMar>
          <w:tblLook w:val="01E0"/>
        </w:tblPrEx>
        <w:trPr>
          <w:trHeight w:val="257"/>
        </w:trPr>
        <w:tc>
          <w:tcPr>
            <w:tcW w:w="4256" w:type="dxa"/>
          </w:tcPr>
          <w:p w:rsidR="00073C3B" w14:paraId="5BED462D" w14:textId="77777777">
            <w:pPr>
              <w:pStyle w:val="TableParagraph"/>
              <w:ind w:left="107"/>
            </w:pPr>
            <w:r>
              <w:t>Ticketing Tool</w:t>
            </w:r>
          </w:p>
        </w:tc>
        <w:tc>
          <w:tcPr>
            <w:tcW w:w="5779" w:type="dxa"/>
          </w:tcPr>
          <w:p w:rsidR="00073C3B" w14:paraId="38AA2608" w14:textId="48ECC868">
            <w:pPr>
              <w:pStyle w:val="TableParagraph"/>
            </w:pPr>
            <w:r>
              <w:t xml:space="preserve"> </w:t>
            </w:r>
            <w:r>
              <w:t>ServiceNow</w:t>
            </w:r>
            <w:r w:rsidR="00496249">
              <w:t>,Jira</w:t>
            </w:r>
          </w:p>
        </w:tc>
      </w:tr>
      <w:tr w14:paraId="2AABF787" w14:textId="77777777">
        <w:tblPrEx>
          <w:tblW w:w="0" w:type="auto"/>
          <w:tblInd w:w="392" w:type="dxa"/>
          <w:tblLayout w:type="fixed"/>
          <w:tblCellMar>
            <w:left w:w="0" w:type="dxa"/>
            <w:right w:w="0" w:type="dxa"/>
          </w:tblCellMar>
          <w:tblLook w:val="01E0"/>
        </w:tblPrEx>
        <w:trPr>
          <w:trHeight w:val="257"/>
        </w:trPr>
        <w:tc>
          <w:tcPr>
            <w:tcW w:w="4256" w:type="dxa"/>
          </w:tcPr>
          <w:p w:rsidR="00073C3B" w14:paraId="7A9AA417" w14:textId="77777777">
            <w:pPr>
              <w:pStyle w:val="TableParagraph"/>
              <w:ind w:left="107"/>
            </w:pPr>
            <w:r>
              <w:t>Server Inventory Management</w:t>
            </w:r>
          </w:p>
        </w:tc>
        <w:tc>
          <w:tcPr>
            <w:tcW w:w="5779" w:type="dxa"/>
          </w:tcPr>
          <w:p w:rsidR="00073C3B" w14:paraId="199600DE" w14:textId="77777777">
            <w:pPr>
              <w:pStyle w:val="TableParagraph"/>
            </w:pPr>
            <w:r>
              <w:t>einventory</w:t>
            </w:r>
            <w:r>
              <w:t>, i2ms</w:t>
            </w:r>
          </w:p>
        </w:tc>
      </w:tr>
      <w:tr w14:paraId="6D5F929A" w14:textId="77777777">
        <w:tblPrEx>
          <w:tblW w:w="0" w:type="auto"/>
          <w:tblInd w:w="392" w:type="dxa"/>
          <w:tblLayout w:type="fixed"/>
          <w:tblCellMar>
            <w:left w:w="0" w:type="dxa"/>
            <w:right w:w="0" w:type="dxa"/>
          </w:tblCellMar>
          <w:tblLook w:val="01E0"/>
        </w:tblPrEx>
        <w:trPr>
          <w:trHeight w:val="258"/>
        </w:trPr>
        <w:tc>
          <w:tcPr>
            <w:tcW w:w="4256" w:type="dxa"/>
          </w:tcPr>
          <w:p w:rsidR="00073C3B" w14:paraId="2243B655" w14:textId="77777777">
            <w:pPr>
              <w:pStyle w:val="TableParagraph"/>
              <w:ind w:left="107"/>
            </w:pPr>
            <w:r>
              <w:t>Database tool</w:t>
            </w:r>
          </w:p>
        </w:tc>
        <w:tc>
          <w:tcPr>
            <w:tcW w:w="5779" w:type="dxa"/>
          </w:tcPr>
          <w:p w:rsidR="00073C3B" w14:paraId="1AB6AEE0" w14:textId="4F654383">
            <w:pPr>
              <w:pStyle w:val="TableParagraph"/>
            </w:pPr>
            <w:r>
              <w:t>Microsoft SQL Server 2014, Toad for Oracle,</w:t>
            </w:r>
          </w:p>
        </w:tc>
      </w:tr>
    </w:tbl>
    <w:p w:rsidR="00073C3B" w14:paraId="068805E0" w14:textId="77777777">
      <w:pPr>
        <w:pStyle w:val="BodyText"/>
        <w:ind w:left="0"/>
        <w:rPr>
          <w:b/>
          <w:sz w:val="28"/>
        </w:rPr>
      </w:pPr>
    </w:p>
    <w:p w:rsidR="00073C3B" w14:paraId="2B561374" w14:textId="77777777">
      <w:pPr>
        <w:spacing w:before="187" w:line="281" w:lineRule="exact"/>
        <w:ind w:left="110"/>
        <w:rPr>
          <w:b/>
          <w:sz w:val="24"/>
        </w:rPr>
      </w:pPr>
      <w:r>
        <w:rPr>
          <w:b/>
          <w:sz w:val="24"/>
          <w:u w:val="single"/>
        </w:rPr>
        <w:t>Work Experience:</w:t>
      </w:r>
    </w:p>
    <w:p w:rsidR="00073C3B" w14:paraId="20352202" w14:textId="7E1144B2">
      <w:pPr>
        <w:pStyle w:val="ListParagraph"/>
        <w:numPr>
          <w:ilvl w:val="0"/>
          <w:numId w:val="2"/>
        </w:numPr>
        <w:tabs>
          <w:tab w:val="left" w:pos="831"/>
        </w:tabs>
        <w:ind w:right="423"/>
      </w:pPr>
      <w:r>
        <w:t xml:space="preserve">Currently associated with </w:t>
      </w:r>
      <w:r w:rsidR="00014139">
        <w:t>Infosys Limited</w:t>
      </w:r>
      <w:r>
        <w:t xml:space="preserve"> </w:t>
      </w:r>
      <w:r w:rsidR="00014139">
        <w:t>Bangalore</w:t>
      </w:r>
      <w:r>
        <w:t xml:space="preserve"> as a </w:t>
      </w:r>
      <w:r w:rsidR="00014139">
        <w:t>Technology analyst from</w:t>
      </w:r>
      <w:r>
        <w:t xml:space="preserve"> </w:t>
      </w:r>
      <w:r w:rsidR="00014139">
        <w:t>Feb</w:t>
      </w:r>
      <w:r>
        <w:t xml:space="preserve"> 201</w:t>
      </w:r>
      <w:r w:rsidR="00014139">
        <w:t>8</w:t>
      </w:r>
      <w:r>
        <w:t>.</w:t>
      </w:r>
    </w:p>
    <w:p w:rsidR="00073C3B" w14:paraId="31666A8A" w14:textId="41B84640">
      <w:pPr>
        <w:pStyle w:val="ListParagraph"/>
        <w:numPr>
          <w:ilvl w:val="0"/>
          <w:numId w:val="2"/>
        </w:numPr>
        <w:tabs>
          <w:tab w:val="left" w:pos="831"/>
        </w:tabs>
        <w:ind w:hanging="361"/>
      </w:pPr>
      <w:r>
        <w:t xml:space="preserve">Was part of </w:t>
      </w:r>
      <w:r w:rsidR="00014139">
        <w:t>Hcl Technology</w:t>
      </w:r>
      <w:r>
        <w:t xml:space="preserve">, </w:t>
      </w:r>
      <w:r w:rsidR="00014139">
        <w:t>Bangalore</w:t>
      </w:r>
      <w:r>
        <w:t xml:space="preserve"> as a Software Engineer from </w:t>
      </w:r>
      <w:r w:rsidR="00014139">
        <w:t>November 2014</w:t>
      </w:r>
      <w:r>
        <w:t>.</w:t>
      </w:r>
    </w:p>
    <w:p w:rsidR="00073C3B" w14:paraId="79B8CBEF" w14:textId="77777777"/>
    <w:p w:rsidR="00014139" w14:paraId="2F3674C2" w14:textId="77777777"/>
    <w:p w:rsidR="00014139" w:rsidP="00014139" w14:paraId="5729FEB5" w14:textId="77777777">
      <w:pPr>
        <w:pStyle w:val="Heading1"/>
        <w:spacing w:before="85"/>
        <w:rPr>
          <w:u w:val="none"/>
        </w:rPr>
      </w:pPr>
      <w:r>
        <w:t>Educational Qualifications:</w:t>
      </w:r>
    </w:p>
    <w:p w:rsidR="00014139" w:rsidP="00014139" w14:paraId="011D437E" w14:textId="006B1A92">
      <w:pPr>
        <w:pStyle w:val="ListParagraph"/>
        <w:numPr>
          <w:ilvl w:val="0"/>
          <w:numId w:val="1"/>
        </w:numPr>
        <w:tabs>
          <w:tab w:val="left" w:pos="830"/>
          <w:tab w:val="left" w:pos="831"/>
        </w:tabs>
        <w:spacing w:line="293" w:lineRule="exact"/>
        <w:ind w:hanging="361"/>
        <w:rPr>
          <w:rFonts w:ascii="Symbol" w:hAnsi="Symbol"/>
          <w:sz w:val="24"/>
        </w:rPr>
      </w:pPr>
      <w:r>
        <w:t>2010-</w:t>
      </w:r>
      <w:r>
        <w:t>2014 :</w:t>
      </w:r>
      <w:r>
        <w:t xml:space="preserve">- </w:t>
      </w:r>
      <w:r>
        <w:t>B.Tech</w:t>
      </w:r>
      <w:r>
        <w:t xml:space="preserve"> in Computer Science from Haldia Institute of Technology, West Bengal with 7.</w:t>
      </w:r>
      <w:r w:rsidR="0044283D">
        <w:t>65</w:t>
      </w:r>
      <w:r>
        <w:rPr>
          <w:spacing w:val="-33"/>
        </w:rPr>
        <w:t xml:space="preserve"> </w:t>
      </w:r>
      <w:r>
        <w:t>CGPA</w:t>
      </w:r>
    </w:p>
    <w:p w:rsidR="00014139" w:rsidP="00014139" w14:paraId="5AB2F52A" w14:textId="26A87420">
      <w:pPr>
        <w:pStyle w:val="ListParagraph"/>
        <w:numPr>
          <w:ilvl w:val="0"/>
          <w:numId w:val="1"/>
        </w:numPr>
        <w:tabs>
          <w:tab w:val="left" w:pos="830"/>
          <w:tab w:val="left" w:pos="831"/>
        </w:tabs>
        <w:spacing w:line="268" w:lineRule="exact"/>
        <w:ind w:hanging="361"/>
        <w:rPr>
          <w:rFonts w:ascii="Symbol" w:hAnsi="Symbol"/>
        </w:rPr>
      </w:pPr>
      <w:r>
        <w:t>2007-</w:t>
      </w:r>
      <w:r>
        <w:t>2009 :</w:t>
      </w:r>
      <w:r>
        <w:t>- Intermediate from M.S.R.D.S. COLLEGE with</w:t>
      </w:r>
      <w:r>
        <w:rPr>
          <w:spacing w:val="-14"/>
        </w:rPr>
        <w:t xml:space="preserve"> </w:t>
      </w:r>
      <w:r>
        <w:t>71.0%</w:t>
      </w:r>
    </w:p>
    <w:p w:rsidR="00014139" w:rsidRPr="00014139" w:rsidP="00014139" w14:paraId="4111F25F" w14:textId="23E77A16">
      <w:pPr>
        <w:pStyle w:val="ListParagraph"/>
        <w:numPr>
          <w:ilvl w:val="0"/>
          <w:numId w:val="1"/>
        </w:numPr>
        <w:tabs>
          <w:tab w:val="left" w:pos="830"/>
          <w:tab w:val="left" w:pos="831"/>
        </w:tabs>
        <w:spacing w:line="269" w:lineRule="exact"/>
        <w:ind w:hanging="361"/>
        <w:rPr>
          <w:rFonts w:ascii="Symbol" w:hAnsi="Symbol"/>
        </w:rPr>
        <w:sectPr>
          <w:headerReference w:type="even" r:id="rId5"/>
          <w:headerReference w:type="default" r:id="rId6"/>
          <w:footerReference w:type="even" r:id="rId7"/>
          <w:footerReference w:type="default" r:id="rId8"/>
          <w:headerReference w:type="first" r:id="rId9"/>
          <w:footerReference w:type="first" r:id="rId10"/>
          <w:type w:val="continuous"/>
          <w:pgSz w:w="12240" w:h="15840"/>
          <w:pgMar w:top="700" w:right="640" w:bottom="280" w:left="6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t>2007 :</w:t>
      </w:r>
      <w:r>
        <w:t>- Secondary school examination with</w:t>
      </w:r>
      <w:r>
        <w:rPr>
          <w:spacing w:val="-12"/>
        </w:rPr>
        <w:t xml:space="preserve"> </w:t>
      </w:r>
      <w:r>
        <w:t>69%</w:t>
      </w:r>
    </w:p>
    <w:p w:rsidR="00073C3B" w14:paraId="461AA34E" w14:textId="77777777">
      <w:pPr>
        <w:pStyle w:val="BodyText"/>
        <w:ind w:left="0"/>
        <w:rPr>
          <w:sz w:val="20"/>
        </w:rPr>
      </w:pPr>
    </w:p>
    <w:p w:rsidR="00073C3B" w14:paraId="06F7CCB8" w14:textId="77777777">
      <w:pPr>
        <w:pStyle w:val="BodyText"/>
        <w:ind w:left="0"/>
        <w:rPr>
          <w:sz w:val="18"/>
        </w:rPr>
      </w:pPr>
    </w:p>
    <w:p w:rsidR="00073C3B" w14:paraId="6B75591A" w14:textId="77777777">
      <w:pPr>
        <w:pStyle w:val="Heading2"/>
      </w:pPr>
      <w:r>
        <w:rPr>
          <w:shd w:val="clear" w:color="auto" w:fill="D9D9D9"/>
        </w:rPr>
        <w:t xml:space="preserve">Project Description </w:t>
      </w:r>
      <w:r>
        <w:rPr>
          <w:shd w:val="clear" w:color="auto" w:fill="D9D9D9"/>
        </w:rPr>
        <w:t>I :</w:t>
      </w:r>
      <w:r>
        <w:rPr>
          <w:shd w:val="clear" w:color="auto" w:fill="D9D9D9"/>
        </w:rPr>
        <w:t>-</w:t>
      </w:r>
    </w:p>
    <w:p w:rsidR="00073C3B" w14:paraId="0FE8255F" w14:textId="77777777">
      <w:pPr>
        <w:pStyle w:val="BodyText"/>
        <w:spacing w:before="10"/>
        <w:ind w:left="0"/>
        <w:rPr>
          <w:rFonts w:ascii="Trebuchet MS"/>
          <w:sz w:val="23"/>
        </w:rPr>
      </w:pPr>
    </w:p>
    <w:p w:rsidR="00073C3B" w14:paraId="77F78125" w14:textId="77777777">
      <w:pPr>
        <w:pStyle w:val="BodyText"/>
        <w:spacing w:before="1"/>
        <w:ind w:left="110"/>
      </w:pPr>
      <w:r>
        <w:t xml:space="preserve">Currently We are migrating the GRS project to CTC (Linux Server) from </w:t>
      </w:r>
      <w:r>
        <w:t>Intellimatch</w:t>
      </w:r>
      <w:r>
        <w:t xml:space="preserve"> Window Servers.</w:t>
      </w:r>
    </w:p>
    <w:p w:rsidR="00073C3B" w14:paraId="6D225DB4" w14:textId="77777777">
      <w:pPr>
        <w:pStyle w:val="BodyText"/>
        <w:spacing w:before="9"/>
        <w:ind w:left="0"/>
        <w:rPr>
          <w:sz w:val="21"/>
        </w:rPr>
      </w:pPr>
    </w:p>
    <w:p w:rsidR="00073C3B" w14:paraId="5A71A692" w14:textId="77777777">
      <w:pPr>
        <w:pStyle w:val="Heading3"/>
      </w:pPr>
      <w:r>
        <w:t>Contributions:</w:t>
      </w:r>
    </w:p>
    <w:p w:rsidR="00073C3B" w14:paraId="55100355" w14:textId="77777777">
      <w:pPr>
        <w:pStyle w:val="ListParagraph"/>
        <w:numPr>
          <w:ilvl w:val="0"/>
          <w:numId w:val="1"/>
        </w:numPr>
        <w:tabs>
          <w:tab w:val="left" w:pos="830"/>
          <w:tab w:val="left" w:pos="831"/>
        </w:tabs>
        <w:spacing w:before="2"/>
        <w:ind w:hanging="361"/>
        <w:rPr>
          <w:rFonts w:ascii="Symbol" w:hAnsi="Symbol"/>
        </w:rPr>
      </w:pPr>
      <w:r>
        <w:t xml:space="preserve">Migrating project from </w:t>
      </w:r>
      <w:r>
        <w:t>Intellimatch</w:t>
      </w:r>
      <w:r>
        <w:t xml:space="preserve"> (FIS) tool reconciliation tool to CTC (Gresham)</w:t>
      </w:r>
      <w:r>
        <w:rPr>
          <w:spacing w:val="-25"/>
        </w:rPr>
        <w:t xml:space="preserve"> </w:t>
      </w:r>
      <w:r>
        <w:t>tool.</w:t>
      </w:r>
    </w:p>
    <w:p w:rsidR="00073C3B" w14:paraId="625CBAFA" w14:textId="77777777">
      <w:pPr>
        <w:pStyle w:val="ListParagraph"/>
        <w:numPr>
          <w:ilvl w:val="0"/>
          <w:numId w:val="1"/>
        </w:numPr>
        <w:tabs>
          <w:tab w:val="left" w:pos="830"/>
          <w:tab w:val="left" w:pos="831"/>
        </w:tabs>
        <w:spacing w:before="1" w:line="269" w:lineRule="exact"/>
        <w:ind w:hanging="361"/>
        <w:rPr>
          <w:rFonts w:ascii="Symbol" w:hAnsi="Symbol"/>
        </w:rPr>
      </w:pPr>
      <w:r>
        <w:t>Working on AWS cloud</w:t>
      </w:r>
      <w:r>
        <w:rPr>
          <w:spacing w:val="-9"/>
        </w:rPr>
        <w:t xml:space="preserve"> </w:t>
      </w:r>
      <w:r>
        <w:t>platform.</w:t>
      </w:r>
    </w:p>
    <w:p w:rsidR="00073C3B" w14:paraId="1A7E06A1" w14:textId="77777777">
      <w:pPr>
        <w:pStyle w:val="ListParagraph"/>
        <w:numPr>
          <w:ilvl w:val="0"/>
          <w:numId w:val="1"/>
        </w:numPr>
        <w:tabs>
          <w:tab w:val="left" w:pos="830"/>
          <w:tab w:val="left" w:pos="831"/>
        </w:tabs>
        <w:ind w:right="630"/>
        <w:rPr>
          <w:rFonts w:ascii="Symbol" w:hAnsi="Symbol"/>
        </w:rPr>
      </w:pPr>
      <w:r>
        <w:t>Setup of EMEA Environment done all installation part like CTC tool, NAS mount point, Python,</w:t>
      </w:r>
      <w:r>
        <w:rPr>
          <w:spacing w:val="-31"/>
        </w:rPr>
        <w:t xml:space="preserve"> </w:t>
      </w:r>
      <w:r>
        <w:t>Pandas, Transporter script setup, Jenkins setup</w:t>
      </w:r>
      <w:r>
        <w:rPr>
          <w:spacing w:val="-7"/>
        </w:rPr>
        <w:t xml:space="preserve"> </w:t>
      </w:r>
      <w:r>
        <w:t>etc.</w:t>
      </w:r>
    </w:p>
    <w:p w:rsidR="00073C3B" w14:paraId="6FD100FD" w14:textId="77777777">
      <w:pPr>
        <w:pStyle w:val="ListParagraph"/>
        <w:numPr>
          <w:ilvl w:val="0"/>
          <w:numId w:val="1"/>
        </w:numPr>
        <w:tabs>
          <w:tab w:val="left" w:pos="830"/>
          <w:tab w:val="left" w:pos="831"/>
        </w:tabs>
        <w:ind w:hanging="361"/>
        <w:rPr>
          <w:rFonts w:ascii="Symbol" w:hAnsi="Symbol"/>
        </w:rPr>
      </w:pPr>
      <w:r>
        <w:t>Good hands-on of Active directory tool and responsible for Identity &amp; Access</w:t>
      </w:r>
      <w:r>
        <w:rPr>
          <w:spacing w:val="-25"/>
        </w:rPr>
        <w:t xml:space="preserve"> </w:t>
      </w:r>
      <w:r>
        <w:t>management.</w:t>
      </w:r>
    </w:p>
    <w:p w:rsidR="00073C3B" w14:paraId="401FD415" w14:textId="77777777">
      <w:pPr>
        <w:pStyle w:val="ListParagraph"/>
        <w:numPr>
          <w:ilvl w:val="0"/>
          <w:numId w:val="1"/>
        </w:numPr>
        <w:tabs>
          <w:tab w:val="left" w:pos="830"/>
          <w:tab w:val="left" w:pos="831"/>
        </w:tabs>
        <w:spacing w:before="1"/>
        <w:ind w:hanging="361"/>
        <w:rPr>
          <w:rFonts w:ascii="Symbol" w:hAnsi="Symbol"/>
        </w:rPr>
      </w:pPr>
      <w:r>
        <w:t xml:space="preserve">Responsible for backup &amp; restoration of DB server Instances from PROD to UAT to </w:t>
      </w:r>
      <w:r>
        <w:t>DeV</w:t>
      </w:r>
      <w:r>
        <w:t xml:space="preserve"> using Dev DB</w:t>
      </w:r>
      <w:r>
        <w:rPr>
          <w:spacing w:val="-33"/>
        </w:rPr>
        <w:t xml:space="preserve"> </w:t>
      </w:r>
      <w:r>
        <w:t>Tool.</w:t>
      </w:r>
    </w:p>
    <w:p w:rsidR="00073C3B" w14:paraId="2018124E" w14:textId="77777777">
      <w:pPr>
        <w:pStyle w:val="BodyText"/>
        <w:spacing w:before="10"/>
        <w:ind w:left="0"/>
        <w:rPr>
          <w:sz w:val="21"/>
        </w:rPr>
      </w:pPr>
    </w:p>
    <w:tbl>
      <w:tblPr>
        <w:tblW w:w="0" w:type="auto"/>
        <w:tblInd w:w="1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10"/>
        <w:gridCol w:w="4083"/>
      </w:tblGrid>
      <w:tr w14:paraId="42491518" w14:textId="77777777">
        <w:tblPrEx>
          <w:tblW w:w="0" w:type="auto"/>
          <w:tblInd w:w="1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7"/>
        </w:trPr>
        <w:tc>
          <w:tcPr>
            <w:tcW w:w="2310" w:type="dxa"/>
          </w:tcPr>
          <w:p w:rsidR="00073C3B" w14:paraId="56830AA8" w14:textId="77777777">
            <w:pPr>
              <w:pStyle w:val="TableParagraph"/>
              <w:spacing w:before="1" w:line="237" w:lineRule="exact"/>
              <w:ind w:left="107"/>
            </w:pPr>
            <w:r>
              <w:t>Project:</w:t>
            </w:r>
          </w:p>
        </w:tc>
        <w:tc>
          <w:tcPr>
            <w:tcW w:w="4083" w:type="dxa"/>
          </w:tcPr>
          <w:p w:rsidR="00073C3B" w14:paraId="7C3CC471" w14:textId="74E8A692">
            <w:pPr>
              <w:pStyle w:val="TableParagraph"/>
              <w:spacing w:before="1" w:line="237" w:lineRule="exact"/>
            </w:pPr>
            <w:r>
              <w:t>The Body Shop</w:t>
            </w:r>
            <w:r w:rsidR="00E6374E">
              <w:t xml:space="preserve"> (</w:t>
            </w:r>
            <w:r>
              <w:t>TB</w:t>
            </w:r>
            <w:r w:rsidR="00E6374E">
              <w:t>S)</w:t>
            </w:r>
          </w:p>
        </w:tc>
      </w:tr>
      <w:tr w14:paraId="4CEE5154" w14:textId="77777777">
        <w:tblPrEx>
          <w:tblW w:w="0" w:type="auto"/>
          <w:tblInd w:w="1798" w:type="dxa"/>
          <w:tblLayout w:type="fixed"/>
          <w:tblCellMar>
            <w:left w:w="0" w:type="dxa"/>
            <w:right w:w="0" w:type="dxa"/>
          </w:tblCellMar>
          <w:tblLook w:val="01E0"/>
        </w:tblPrEx>
        <w:trPr>
          <w:trHeight w:val="258"/>
        </w:trPr>
        <w:tc>
          <w:tcPr>
            <w:tcW w:w="2310" w:type="dxa"/>
          </w:tcPr>
          <w:p w:rsidR="00073C3B" w14:paraId="08BAFEE2" w14:textId="77777777">
            <w:pPr>
              <w:pStyle w:val="TableParagraph"/>
              <w:ind w:left="107"/>
            </w:pPr>
            <w:r>
              <w:t>Company</w:t>
            </w:r>
          </w:p>
        </w:tc>
        <w:tc>
          <w:tcPr>
            <w:tcW w:w="4083" w:type="dxa"/>
          </w:tcPr>
          <w:p w:rsidR="00073C3B" w14:paraId="08D0CA52" w14:textId="64A577A3">
            <w:pPr>
              <w:pStyle w:val="TableParagraph"/>
            </w:pPr>
            <w:r>
              <w:t>Infosys Limited</w:t>
            </w:r>
          </w:p>
        </w:tc>
      </w:tr>
      <w:tr w14:paraId="60DBF249" w14:textId="77777777">
        <w:tblPrEx>
          <w:tblW w:w="0" w:type="auto"/>
          <w:tblInd w:w="1798" w:type="dxa"/>
          <w:tblLayout w:type="fixed"/>
          <w:tblCellMar>
            <w:left w:w="0" w:type="dxa"/>
            <w:right w:w="0" w:type="dxa"/>
          </w:tblCellMar>
          <w:tblLook w:val="01E0"/>
        </w:tblPrEx>
        <w:trPr>
          <w:trHeight w:val="258"/>
        </w:trPr>
        <w:tc>
          <w:tcPr>
            <w:tcW w:w="2310" w:type="dxa"/>
          </w:tcPr>
          <w:p w:rsidR="00073C3B" w14:paraId="6DB2DD6D" w14:textId="77777777">
            <w:pPr>
              <w:pStyle w:val="TableParagraph"/>
              <w:ind w:left="107"/>
            </w:pPr>
            <w:r>
              <w:t>Client</w:t>
            </w:r>
          </w:p>
        </w:tc>
        <w:tc>
          <w:tcPr>
            <w:tcW w:w="4083" w:type="dxa"/>
          </w:tcPr>
          <w:p w:rsidR="00073C3B" w14:paraId="01E59D9B" w14:textId="3611AB89">
            <w:pPr>
              <w:pStyle w:val="TableParagraph"/>
            </w:pPr>
            <w:r>
              <w:t>TBS</w:t>
            </w:r>
          </w:p>
        </w:tc>
      </w:tr>
      <w:tr w14:paraId="2480C1A9" w14:textId="77777777">
        <w:tblPrEx>
          <w:tblW w:w="0" w:type="auto"/>
          <w:tblInd w:w="1798" w:type="dxa"/>
          <w:tblLayout w:type="fixed"/>
          <w:tblCellMar>
            <w:left w:w="0" w:type="dxa"/>
            <w:right w:w="0" w:type="dxa"/>
          </w:tblCellMar>
          <w:tblLook w:val="01E0"/>
        </w:tblPrEx>
        <w:trPr>
          <w:trHeight w:val="257"/>
        </w:trPr>
        <w:tc>
          <w:tcPr>
            <w:tcW w:w="2310" w:type="dxa"/>
          </w:tcPr>
          <w:p w:rsidR="00073C3B" w14:paraId="70EAD673" w14:textId="77777777">
            <w:pPr>
              <w:pStyle w:val="TableParagraph"/>
              <w:spacing w:before="1" w:line="237" w:lineRule="exact"/>
              <w:ind w:left="107"/>
            </w:pPr>
            <w:r>
              <w:t>Role</w:t>
            </w:r>
          </w:p>
        </w:tc>
        <w:tc>
          <w:tcPr>
            <w:tcW w:w="4083" w:type="dxa"/>
          </w:tcPr>
          <w:p w:rsidR="00073C3B" w:rsidRPr="00014139" w14:paraId="7C31FB40" w14:textId="1BE769E9">
            <w:pPr>
              <w:pStyle w:val="TableParagraph"/>
              <w:spacing w:before="1" w:line="237" w:lineRule="exact"/>
              <w:rPr>
                <w:sz w:val="24"/>
                <w:szCs w:val="24"/>
              </w:rPr>
            </w:pPr>
            <w:r>
              <w:rPr>
                <w:sz w:val="24"/>
                <w:szCs w:val="24"/>
              </w:rPr>
              <w:t xml:space="preserve">Technology </w:t>
            </w:r>
            <w:r>
              <w:rPr>
                <w:sz w:val="24"/>
                <w:szCs w:val="24"/>
              </w:rPr>
              <w:t xml:space="preserve">Analyst </w:t>
            </w:r>
            <w:r w:rsidRPr="00014139" w:rsidR="00E6374E">
              <w:rPr>
                <w:sz w:val="24"/>
                <w:szCs w:val="24"/>
              </w:rPr>
              <w:t xml:space="preserve"> (</w:t>
            </w:r>
            <w:r w:rsidRPr="00014139" w:rsidR="00E6374E">
              <w:rPr>
                <w:sz w:val="24"/>
                <w:szCs w:val="24"/>
              </w:rPr>
              <w:t>Client Side)</w:t>
            </w:r>
          </w:p>
        </w:tc>
      </w:tr>
      <w:tr w14:paraId="448A18EE" w14:textId="77777777">
        <w:tblPrEx>
          <w:tblW w:w="0" w:type="auto"/>
          <w:tblInd w:w="1798" w:type="dxa"/>
          <w:tblLayout w:type="fixed"/>
          <w:tblCellMar>
            <w:left w:w="0" w:type="dxa"/>
            <w:right w:w="0" w:type="dxa"/>
          </w:tblCellMar>
          <w:tblLook w:val="01E0"/>
        </w:tblPrEx>
        <w:trPr>
          <w:trHeight w:val="257"/>
        </w:trPr>
        <w:tc>
          <w:tcPr>
            <w:tcW w:w="2310" w:type="dxa"/>
          </w:tcPr>
          <w:p w:rsidR="00073C3B" w14:paraId="7A922A29" w14:textId="77777777">
            <w:pPr>
              <w:pStyle w:val="TableParagraph"/>
              <w:ind w:left="107"/>
            </w:pPr>
            <w:r>
              <w:t>Duration</w:t>
            </w:r>
          </w:p>
        </w:tc>
        <w:tc>
          <w:tcPr>
            <w:tcW w:w="4083" w:type="dxa"/>
          </w:tcPr>
          <w:p w:rsidR="00073C3B" w14:paraId="546868D2" w14:textId="77777777">
            <w:pPr>
              <w:pStyle w:val="TableParagraph"/>
            </w:pPr>
            <w:r>
              <w:t>May 19 – Till date</w:t>
            </w:r>
          </w:p>
        </w:tc>
      </w:tr>
    </w:tbl>
    <w:p w:rsidR="00073C3B" w14:paraId="00EB37BC" w14:textId="77777777">
      <w:pPr>
        <w:pStyle w:val="BodyText"/>
        <w:ind w:left="0"/>
        <w:rPr>
          <w:sz w:val="26"/>
        </w:rPr>
      </w:pPr>
    </w:p>
    <w:p w:rsidR="00073C3B" w14:paraId="5AC5CF88" w14:textId="77777777">
      <w:pPr>
        <w:pStyle w:val="BodyText"/>
        <w:ind w:left="0"/>
        <w:rPr>
          <w:sz w:val="26"/>
        </w:rPr>
      </w:pPr>
    </w:p>
    <w:p w:rsidR="00073C3B" w14:paraId="71B78300" w14:textId="77777777">
      <w:pPr>
        <w:pStyle w:val="Heading2"/>
        <w:spacing w:before="185"/>
      </w:pPr>
      <w:r>
        <w:rPr>
          <w:shd w:val="clear" w:color="auto" w:fill="D9D9D9"/>
        </w:rPr>
        <w:t>Project Description #</w:t>
      </w:r>
      <w:r>
        <w:rPr>
          <w:shd w:val="clear" w:color="auto" w:fill="D9D9D9"/>
        </w:rPr>
        <w:t>2 :</w:t>
      </w:r>
      <w:r>
        <w:rPr>
          <w:shd w:val="clear" w:color="auto" w:fill="D9D9D9"/>
        </w:rPr>
        <w:t>-</w:t>
      </w:r>
    </w:p>
    <w:p w:rsidR="00073C3B" w14:paraId="28298033" w14:textId="77777777">
      <w:pPr>
        <w:pStyle w:val="BodyText"/>
        <w:spacing w:before="11"/>
        <w:ind w:left="0"/>
        <w:rPr>
          <w:rFonts w:ascii="Trebuchet MS"/>
          <w:sz w:val="23"/>
        </w:rPr>
      </w:pPr>
    </w:p>
    <w:p w:rsidR="00073C3B" w14:paraId="5B27FF44" w14:textId="77777777">
      <w:pPr>
        <w:pStyle w:val="BodyText"/>
        <w:ind w:left="110" w:right="478"/>
      </w:pPr>
      <w:r>
        <w:t xml:space="preserve">Worked in Partnership with British Telecom, Telecom being the central domain of BT to provide and cater new generation solutions, inventory management, planning and activation of services. Have been involved in deployment &amp; configuration support using major technologies of </w:t>
      </w:r>
      <w:r>
        <w:t>Devops</w:t>
      </w:r>
      <w:r>
        <w:t xml:space="preserve"> to </w:t>
      </w:r>
      <w:r>
        <w:t>providing</w:t>
      </w:r>
      <w:r>
        <w:t xml:space="preserve"> a smooth platform for continuous integration, continuous delivery and continuous deployment.</w:t>
      </w:r>
    </w:p>
    <w:p w:rsidR="00073C3B" w14:paraId="2878AC45" w14:textId="77777777">
      <w:pPr>
        <w:pStyle w:val="BodyText"/>
        <w:spacing w:before="11"/>
        <w:ind w:left="0"/>
        <w:rPr>
          <w:sz w:val="21"/>
        </w:rPr>
      </w:pPr>
    </w:p>
    <w:p w:rsidR="00073C3B" w14:paraId="3875A15E" w14:textId="77777777">
      <w:pPr>
        <w:pStyle w:val="Heading3"/>
      </w:pPr>
      <w:r>
        <w:t>Contributions:</w:t>
      </w:r>
    </w:p>
    <w:p w:rsidR="00073C3B" w14:paraId="13BC65DF" w14:textId="77777777">
      <w:pPr>
        <w:pStyle w:val="ListParagraph"/>
        <w:numPr>
          <w:ilvl w:val="0"/>
          <w:numId w:val="1"/>
        </w:numPr>
        <w:tabs>
          <w:tab w:val="left" w:pos="830"/>
          <w:tab w:val="left" w:pos="831"/>
        </w:tabs>
        <w:spacing w:before="1" w:line="292" w:lineRule="exact"/>
        <w:ind w:hanging="361"/>
        <w:rPr>
          <w:rFonts w:ascii="Symbol" w:hAnsi="Symbol"/>
          <w:sz w:val="24"/>
        </w:rPr>
      </w:pPr>
      <w:r>
        <w:t>Automated the deployment process using various script of applications on servers using shell</w:t>
      </w:r>
      <w:r>
        <w:rPr>
          <w:spacing w:val="-27"/>
        </w:rPr>
        <w:t xml:space="preserve"> </w:t>
      </w:r>
      <w:r>
        <w:t>script.</w:t>
      </w:r>
    </w:p>
    <w:p w:rsidR="00F82F4F" w:rsidRPr="00F82F4F" w:rsidP="00F82F4F" w14:paraId="6876B92E" w14:textId="0888A23A">
      <w:pPr>
        <w:pStyle w:val="ListParagraph"/>
        <w:numPr>
          <w:ilvl w:val="0"/>
          <w:numId w:val="1"/>
        </w:numPr>
        <w:tabs>
          <w:tab w:val="left" w:pos="830"/>
          <w:tab w:val="left" w:pos="831"/>
        </w:tabs>
        <w:spacing w:line="292" w:lineRule="exact"/>
        <w:ind w:hanging="361"/>
        <w:rPr>
          <w:rFonts w:ascii="Symbol" w:hAnsi="Symbol"/>
          <w:sz w:val="24"/>
        </w:rPr>
      </w:pPr>
      <w:r>
        <w:t>Setup various script for continuous integration in Jenkins &amp; setup of various Plugins in Jenkins as</w:t>
      </w:r>
      <w:r>
        <w:rPr>
          <w:spacing w:val="-29"/>
        </w:rPr>
        <w:t xml:space="preserve"> </w:t>
      </w:r>
      <w:r>
        <w:t>per project</w:t>
      </w:r>
      <w:r w:rsidR="00014139">
        <w:t xml:space="preserve"> requirements</w:t>
      </w:r>
    </w:p>
    <w:p w:rsidR="00014139" w:rsidRPr="00F82F4F" w:rsidP="00F82F4F" w14:paraId="6CA6F255" w14:textId="5E7C7A8F">
      <w:pPr>
        <w:pStyle w:val="ListParagraph"/>
        <w:numPr>
          <w:ilvl w:val="0"/>
          <w:numId w:val="1"/>
        </w:numPr>
        <w:tabs>
          <w:tab w:val="left" w:pos="830"/>
          <w:tab w:val="left" w:pos="831"/>
        </w:tabs>
        <w:spacing w:line="292" w:lineRule="exact"/>
        <w:ind w:hanging="361"/>
        <w:rPr>
          <w:rFonts w:ascii="Symbol" w:hAnsi="Symbol"/>
          <w:sz w:val="24"/>
        </w:rPr>
      </w:pPr>
      <w:r>
        <w:t>Configured ansible modules, playbooks, docker file for Application Deployment</w:t>
      </w:r>
      <w:r w:rsidRPr="00F82F4F">
        <w:rPr>
          <w:spacing w:val="-31"/>
        </w:rPr>
        <w:t xml:space="preserve"> </w:t>
      </w:r>
      <w:r>
        <w:t>automation.</w:t>
      </w:r>
    </w:p>
    <w:p w:rsidR="00014139" w:rsidP="00014139" w14:paraId="5BABA296" w14:textId="77777777">
      <w:pPr>
        <w:pStyle w:val="ListParagraph"/>
        <w:numPr>
          <w:ilvl w:val="0"/>
          <w:numId w:val="1"/>
        </w:numPr>
        <w:tabs>
          <w:tab w:val="left" w:pos="830"/>
          <w:tab w:val="left" w:pos="831"/>
        </w:tabs>
        <w:spacing w:line="290" w:lineRule="exact"/>
        <w:ind w:hanging="361"/>
        <w:rPr>
          <w:rFonts w:ascii="Symbol" w:hAnsi="Symbol"/>
          <w:sz w:val="24"/>
        </w:rPr>
      </w:pPr>
      <w:r>
        <w:t>Automated the tasks using Ansible, Ansible-playbook &amp; various module in ansible</w:t>
      </w:r>
      <w:r>
        <w:rPr>
          <w:spacing w:val="-22"/>
        </w:rPr>
        <w:t xml:space="preserve"> </w:t>
      </w:r>
      <w:r>
        <w:t>playbook.</w:t>
      </w:r>
    </w:p>
    <w:p w:rsidR="00014139" w:rsidP="00014139" w14:paraId="62892A22" w14:textId="77777777">
      <w:pPr>
        <w:pStyle w:val="ListParagraph"/>
        <w:numPr>
          <w:ilvl w:val="0"/>
          <w:numId w:val="1"/>
        </w:numPr>
        <w:tabs>
          <w:tab w:val="left" w:pos="830"/>
          <w:tab w:val="left" w:pos="831"/>
        </w:tabs>
        <w:spacing w:line="292" w:lineRule="exact"/>
        <w:ind w:hanging="361"/>
        <w:rPr>
          <w:rFonts w:ascii="Symbol" w:hAnsi="Symbol"/>
          <w:sz w:val="24"/>
        </w:rPr>
      </w:pPr>
      <w:r>
        <w:t>Worked on Informatica for code movement using</w:t>
      </w:r>
      <w:r>
        <w:rPr>
          <w:spacing w:val="-14"/>
        </w:rPr>
        <w:t xml:space="preserve"> </w:t>
      </w:r>
      <w:r>
        <w:t>labels.</w:t>
      </w:r>
    </w:p>
    <w:p w:rsidR="00014139" w:rsidP="00014139" w14:paraId="43224BCB" w14:textId="77777777">
      <w:pPr>
        <w:pStyle w:val="BodyText"/>
        <w:spacing w:before="8"/>
        <w:ind w:left="0"/>
        <w:rPr>
          <w:sz w:val="21"/>
        </w:rPr>
      </w:pPr>
    </w:p>
    <w:tbl>
      <w:tblPr>
        <w:tblW w:w="0" w:type="auto"/>
        <w:tblInd w:w="2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81"/>
        <w:gridCol w:w="2981"/>
      </w:tblGrid>
      <w:tr w14:paraId="3DE8386E" w14:textId="77777777" w:rsidTr="00572DA1">
        <w:tblPrEx>
          <w:tblW w:w="0" w:type="auto"/>
          <w:tblInd w:w="2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8"/>
        </w:trPr>
        <w:tc>
          <w:tcPr>
            <w:tcW w:w="2981" w:type="dxa"/>
          </w:tcPr>
          <w:p w:rsidR="00014139" w:rsidP="00572DA1" w14:paraId="15C284BD" w14:textId="77777777">
            <w:pPr>
              <w:pStyle w:val="TableParagraph"/>
              <w:ind w:left="106"/>
            </w:pPr>
            <w:r>
              <w:t>Project:</w:t>
            </w:r>
          </w:p>
        </w:tc>
        <w:tc>
          <w:tcPr>
            <w:tcW w:w="2981" w:type="dxa"/>
          </w:tcPr>
          <w:p w:rsidR="00014139" w:rsidP="00572DA1" w14:paraId="626AFFE7" w14:textId="0D44ADB1">
            <w:pPr>
              <w:pStyle w:val="TableParagraph"/>
              <w:ind w:left="106"/>
            </w:pPr>
            <w:r>
              <w:t>R</w:t>
            </w:r>
            <w:r>
              <w:t>PACS</w:t>
            </w:r>
          </w:p>
        </w:tc>
      </w:tr>
      <w:tr w14:paraId="208F61B0" w14:textId="77777777" w:rsidTr="00572DA1">
        <w:tblPrEx>
          <w:tblW w:w="0" w:type="auto"/>
          <w:tblInd w:w="2430" w:type="dxa"/>
          <w:tblLayout w:type="fixed"/>
          <w:tblCellMar>
            <w:left w:w="0" w:type="dxa"/>
            <w:right w:w="0" w:type="dxa"/>
          </w:tblCellMar>
          <w:tblLook w:val="01E0"/>
        </w:tblPrEx>
        <w:trPr>
          <w:trHeight w:val="257"/>
        </w:trPr>
        <w:tc>
          <w:tcPr>
            <w:tcW w:w="2981" w:type="dxa"/>
          </w:tcPr>
          <w:p w:rsidR="00014139" w:rsidP="00572DA1" w14:paraId="10C9A2F0" w14:textId="77777777">
            <w:pPr>
              <w:pStyle w:val="TableParagraph"/>
              <w:spacing w:line="237" w:lineRule="exact"/>
              <w:ind w:left="106"/>
            </w:pPr>
            <w:r>
              <w:t>Company</w:t>
            </w:r>
          </w:p>
        </w:tc>
        <w:tc>
          <w:tcPr>
            <w:tcW w:w="2981" w:type="dxa"/>
          </w:tcPr>
          <w:p w:rsidR="00014139" w:rsidP="00572DA1" w14:paraId="227C95E6" w14:textId="3D01A08F">
            <w:pPr>
              <w:pStyle w:val="TableParagraph"/>
              <w:spacing w:line="237" w:lineRule="exact"/>
              <w:ind w:left="106"/>
            </w:pPr>
            <w:r>
              <w:t>Hcl Technology</w:t>
            </w:r>
          </w:p>
        </w:tc>
      </w:tr>
      <w:tr w14:paraId="301E825B" w14:textId="77777777" w:rsidTr="00572DA1">
        <w:tblPrEx>
          <w:tblW w:w="0" w:type="auto"/>
          <w:tblInd w:w="2430" w:type="dxa"/>
          <w:tblLayout w:type="fixed"/>
          <w:tblCellMar>
            <w:left w:w="0" w:type="dxa"/>
            <w:right w:w="0" w:type="dxa"/>
          </w:tblCellMar>
          <w:tblLook w:val="01E0"/>
        </w:tblPrEx>
        <w:trPr>
          <w:trHeight w:val="257"/>
        </w:trPr>
        <w:tc>
          <w:tcPr>
            <w:tcW w:w="2981" w:type="dxa"/>
          </w:tcPr>
          <w:p w:rsidR="00014139" w:rsidP="00572DA1" w14:paraId="37A35B34" w14:textId="77777777">
            <w:pPr>
              <w:pStyle w:val="TableParagraph"/>
              <w:ind w:left="106"/>
            </w:pPr>
            <w:r>
              <w:t>Client</w:t>
            </w:r>
          </w:p>
        </w:tc>
        <w:tc>
          <w:tcPr>
            <w:tcW w:w="2981" w:type="dxa"/>
          </w:tcPr>
          <w:p w:rsidR="00014139" w:rsidP="00572DA1" w14:paraId="10EEB18F" w14:textId="77777777">
            <w:pPr>
              <w:pStyle w:val="TableParagraph"/>
              <w:ind w:left="106"/>
            </w:pPr>
            <w:r>
              <w:t>British Telecom</w:t>
            </w:r>
          </w:p>
        </w:tc>
      </w:tr>
      <w:tr w14:paraId="1A2CE1AB" w14:textId="77777777" w:rsidTr="00572DA1">
        <w:tblPrEx>
          <w:tblW w:w="0" w:type="auto"/>
          <w:tblInd w:w="2430" w:type="dxa"/>
          <w:tblLayout w:type="fixed"/>
          <w:tblCellMar>
            <w:left w:w="0" w:type="dxa"/>
            <w:right w:w="0" w:type="dxa"/>
          </w:tblCellMar>
          <w:tblLook w:val="01E0"/>
        </w:tblPrEx>
        <w:trPr>
          <w:trHeight w:val="257"/>
        </w:trPr>
        <w:tc>
          <w:tcPr>
            <w:tcW w:w="2981" w:type="dxa"/>
          </w:tcPr>
          <w:p w:rsidR="00014139" w:rsidP="00572DA1" w14:paraId="1D7BBADF" w14:textId="77777777">
            <w:pPr>
              <w:pStyle w:val="TableParagraph"/>
              <w:ind w:left="106"/>
            </w:pPr>
            <w:r>
              <w:t>Role</w:t>
            </w:r>
          </w:p>
        </w:tc>
        <w:tc>
          <w:tcPr>
            <w:tcW w:w="2981" w:type="dxa"/>
          </w:tcPr>
          <w:p w:rsidR="00014139" w:rsidP="00572DA1" w14:paraId="2EBCC060" w14:textId="77777777">
            <w:pPr>
              <w:pStyle w:val="TableParagraph"/>
              <w:ind w:left="106"/>
            </w:pPr>
            <w:r>
              <w:t>DevOps Support Engineer</w:t>
            </w:r>
          </w:p>
        </w:tc>
      </w:tr>
      <w:tr w14:paraId="36B509FA" w14:textId="77777777" w:rsidTr="00572DA1">
        <w:tblPrEx>
          <w:tblW w:w="0" w:type="auto"/>
          <w:tblInd w:w="2430" w:type="dxa"/>
          <w:tblLayout w:type="fixed"/>
          <w:tblCellMar>
            <w:left w:w="0" w:type="dxa"/>
            <w:right w:w="0" w:type="dxa"/>
          </w:tblCellMar>
          <w:tblLook w:val="01E0"/>
        </w:tblPrEx>
        <w:trPr>
          <w:trHeight w:val="257"/>
        </w:trPr>
        <w:tc>
          <w:tcPr>
            <w:tcW w:w="2981" w:type="dxa"/>
          </w:tcPr>
          <w:p w:rsidR="00014139" w:rsidP="00572DA1" w14:paraId="46DA18D7" w14:textId="77777777">
            <w:pPr>
              <w:pStyle w:val="TableParagraph"/>
              <w:spacing w:line="237" w:lineRule="exact"/>
              <w:ind w:left="106"/>
            </w:pPr>
            <w:r>
              <w:t>Duration</w:t>
            </w:r>
          </w:p>
        </w:tc>
        <w:tc>
          <w:tcPr>
            <w:tcW w:w="2981" w:type="dxa"/>
          </w:tcPr>
          <w:p w:rsidR="00014139" w:rsidP="00572DA1" w14:paraId="37F7C107" w14:textId="77777777">
            <w:pPr>
              <w:pStyle w:val="TableParagraph"/>
              <w:spacing w:line="237" w:lineRule="exact"/>
              <w:ind w:left="106"/>
            </w:pPr>
            <w:r>
              <w:t>July 17 – Till date</w:t>
            </w:r>
          </w:p>
        </w:tc>
      </w:tr>
    </w:tbl>
    <w:p w:rsidR="00014139" w14:paraId="46DE9CE8" w14:textId="1C2BB5C0">
      <w:pPr>
        <w:spacing w:line="292" w:lineRule="exact"/>
        <w:rPr>
          <w:rFonts w:ascii="Symbol" w:hAnsi="Symbol"/>
          <w:sz w:val="24"/>
        </w:rPr>
        <w:sectPr>
          <w:pgSz w:w="12240" w:h="15840"/>
          <w:pgMar w:top="1140" w:right="640" w:bottom="280" w:left="6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073C3B" w14:paraId="0C4484E5" w14:textId="77777777">
      <w:pPr>
        <w:pStyle w:val="BodyText"/>
        <w:ind w:left="0"/>
        <w:rPr>
          <w:sz w:val="28"/>
        </w:rPr>
      </w:pPr>
    </w:p>
    <w:p w:rsidR="00073C3B" w14:paraId="3BAAF48C" w14:textId="77777777">
      <w:pPr>
        <w:pStyle w:val="Heading2"/>
        <w:spacing w:before="189"/>
      </w:pPr>
      <w:r>
        <w:rPr>
          <w:shd w:val="clear" w:color="auto" w:fill="D9D9D9"/>
        </w:rPr>
        <w:t>Project Description #</w:t>
      </w:r>
      <w:r>
        <w:rPr>
          <w:shd w:val="clear" w:color="auto" w:fill="D9D9D9"/>
        </w:rPr>
        <w:t>3:-</w:t>
      </w:r>
    </w:p>
    <w:p w:rsidR="00073C3B" w14:paraId="287470E8" w14:textId="77777777">
      <w:pPr>
        <w:pStyle w:val="BodyText"/>
        <w:spacing w:before="1"/>
        <w:ind w:left="0"/>
        <w:rPr>
          <w:rFonts w:ascii="Trebuchet MS"/>
        </w:rPr>
      </w:pPr>
    </w:p>
    <w:p w:rsidR="006A262C" w:rsidRPr="00F82F4F" w:rsidP="006A262C" w14:paraId="2AC2DB53" w14:textId="47128D25">
      <w:pPr>
        <w:pStyle w:val="BodyText"/>
        <w:spacing w:before="11"/>
      </w:pPr>
      <w:r w:rsidRPr="00F82F4F">
        <w:t xml:space="preserve">Deutsche Bank is one of the largest investment banking enterprises in the </w:t>
      </w:r>
      <w:r w:rsidRPr="00F82F4F" w:rsidR="00F82F4F">
        <w:t>world.</w:t>
      </w:r>
      <w:r w:rsidRPr="00F82F4F">
        <w:t xml:space="preserve"> The</w:t>
      </w:r>
    </w:p>
    <w:p w:rsidR="006A262C" w:rsidRPr="00F82F4F" w:rsidP="006A262C" w14:paraId="1064C1EB" w14:textId="0248FAA8">
      <w:pPr>
        <w:pStyle w:val="BodyText"/>
        <w:spacing w:before="11"/>
      </w:pPr>
      <w:r w:rsidRPr="00F82F4F">
        <w:t xml:space="preserve">application which we </w:t>
      </w:r>
      <w:r w:rsidRPr="00F82F4F" w:rsidR="00F82F4F">
        <w:t>support</w:t>
      </w:r>
      <w:r w:rsidRPr="00F82F4F">
        <w:t xml:space="preserve"> is a live trading application like PORTWARE, APEX &amp;amp; CRTS. Portware</w:t>
      </w:r>
    </w:p>
    <w:p w:rsidR="006A262C" w:rsidRPr="00F82F4F" w:rsidP="006A262C" w14:paraId="047001C8" w14:textId="77777777">
      <w:pPr>
        <w:pStyle w:val="BodyText"/>
        <w:spacing w:before="11"/>
      </w:pPr>
      <w:r w:rsidRPr="00F82F4F">
        <w:t>enterprises open API allows for seamless integration with any third party or proprietary trade</w:t>
      </w:r>
    </w:p>
    <w:p w:rsidR="006A262C" w:rsidRPr="00F82F4F" w:rsidP="006A262C" w14:paraId="58010BFA" w14:textId="77777777">
      <w:pPr>
        <w:pStyle w:val="BodyText"/>
        <w:spacing w:before="11"/>
      </w:pPr>
      <w:r w:rsidRPr="00F82F4F">
        <w:t>workflow applications, including OMS’s tick database, risk and analytics application, trade reporting</w:t>
      </w:r>
    </w:p>
    <w:p w:rsidR="00073C3B" w:rsidRPr="00F82F4F" w:rsidP="006A262C" w14:paraId="565573C9" w14:textId="10D4F236">
      <w:pPr>
        <w:pStyle w:val="BodyText"/>
        <w:spacing w:before="11"/>
        <w:ind w:left="0"/>
      </w:pPr>
      <w:r>
        <w:t xml:space="preserve">                 </w:t>
      </w:r>
      <w:r w:rsidRPr="00F82F4F" w:rsidR="006A262C">
        <w:t>services and TCA services.</w:t>
      </w:r>
    </w:p>
    <w:p w:rsidR="00073C3B" w14:paraId="2747DA03" w14:textId="77777777">
      <w:pPr>
        <w:pStyle w:val="Heading3"/>
        <w:rPr>
          <w:i w:val="0"/>
          <w:sz w:val="22"/>
        </w:rPr>
      </w:pPr>
      <w:r>
        <w:t>Contributions</w:t>
      </w:r>
      <w:r>
        <w:rPr>
          <w:i w:val="0"/>
          <w:sz w:val="22"/>
        </w:rPr>
        <w:t>:</w:t>
      </w:r>
    </w:p>
    <w:p w:rsidR="00073C3B" w14:paraId="0A835F76" w14:textId="77777777">
      <w:pPr>
        <w:pStyle w:val="ListParagraph"/>
        <w:numPr>
          <w:ilvl w:val="0"/>
          <w:numId w:val="1"/>
        </w:numPr>
        <w:tabs>
          <w:tab w:val="left" w:pos="830"/>
          <w:tab w:val="left" w:pos="831"/>
        </w:tabs>
        <w:spacing w:before="2" w:line="269" w:lineRule="exact"/>
        <w:ind w:hanging="361"/>
        <w:rPr>
          <w:rFonts w:ascii="Symbol" w:hAnsi="Symbol"/>
        </w:rPr>
      </w:pPr>
      <w:r>
        <w:t>Was Responsible for providing the support in L2 level depending on the priority of the issues to meet</w:t>
      </w:r>
      <w:r>
        <w:rPr>
          <w:spacing w:val="-34"/>
        </w:rPr>
        <w:t xml:space="preserve"> </w:t>
      </w:r>
      <w:r>
        <w:t>SLA.</w:t>
      </w:r>
    </w:p>
    <w:p w:rsidR="00073C3B" w14:paraId="6CF1F872" w14:textId="77777777">
      <w:pPr>
        <w:pStyle w:val="ListParagraph"/>
        <w:numPr>
          <w:ilvl w:val="0"/>
          <w:numId w:val="1"/>
        </w:numPr>
        <w:tabs>
          <w:tab w:val="left" w:pos="830"/>
          <w:tab w:val="left" w:pos="831"/>
        </w:tabs>
        <w:ind w:right="134"/>
        <w:rPr>
          <w:rFonts w:ascii="Symbol" w:hAnsi="Symbol"/>
        </w:rPr>
      </w:pPr>
      <w:r>
        <w:t>Involves supporting the applications in aspect of database, UNIX shell script related</w:t>
      </w:r>
      <w:r>
        <w:rPr>
          <w:spacing w:val="-35"/>
        </w:rPr>
        <w:t xml:space="preserve"> </w:t>
      </w:r>
      <w:r>
        <w:t>issues, troubleshooting and batch</w:t>
      </w:r>
      <w:r>
        <w:rPr>
          <w:spacing w:val="-5"/>
        </w:rPr>
        <w:t xml:space="preserve"> </w:t>
      </w:r>
      <w:r>
        <w:t>monitoring.</w:t>
      </w:r>
    </w:p>
    <w:p w:rsidR="00073C3B" w14:paraId="22DF112A" w14:textId="77777777">
      <w:pPr>
        <w:pStyle w:val="ListParagraph"/>
        <w:numPr>
          <w:ilvl w:val="0"/>
          <w:numId w:val="1"/>
        </w:numPr>
        <w:tabs>
          <w:tab w:val="left" w:pos="830"/>
          <w:tab w:val="left" w:pos="831"/>
        </w:tabs>
        <w:spacing w:line="269" w:lineRule="exact"/>
        <w:ind w:hanging="361"/>
        <w:rPr>
          <w:rFonts w:ascii="Symbol" w:hAnsi="Symbol"/>
        </w:rPr>
      </w:pPr>
      <w:r>
        <w:t>Resolving Tickets regarding system/server</w:t>
      </w:r>
      <w:r>
        <w:rPr>
          <w:spacing w:val="-9"/>
        </w:rPr>
        <w:t xml:space="preserve"> </w:t>
      </w:r>
      <w:r>
        <w:t>issues.</w:t>
      </w:r>
    </w:p>
    <w:p w:rsidR="00073C3B" w14:paraId="62A239E5" w14:textId="77777777">
      <w:pPr>
        <w:pStyle w:val="ListParagraph"/>
        <w:numPr>
          <w:ilvl w:val="0"/>
          <w:numId w:val="1"/>
        </w:numPr>
        <w:tabs>
          <w:tab w:val="left" w:pos="830"/>
          <w:tab w:val="left" w:pos="831"/>
        </w:tabs>
        <w:ind w:right="100"/>
        <w:rPr>
          <w:rFonts w:ascii="Symbol" w:hAnsi="Symbol"/>
        </w:rPr>
      </w:pPr>
      <w:r>
        <w:t xml:space="preserve">Experience in Oracle RDBMS and SQL in retrieving and manipulating data from backend and </w:t>
      </w:r>
      <w:r>
        <w:t>front end</w:t>
      </w:r>
      <w:r>
        <w:t xml:space="preserve"> tools like Toad for</w:t>
      </w:r>
      <w:r>
        <w:rPr>
          <w:spacing w:val="-7"/>
        </w:rPr>
        <w:t xml:space="preserve"> </w:t>
      </w:r>
      <w:r>
        <w:t>Oracle.</w:t>
      </w:r>
    </w:p>
    <w:p w:rsidR="00073C3B" w14:paraId="0493E488" w14:textId="77777777">
      <w:pPr>
        <w:pStyle w:val="ListParagraph"/>
        <w:numPr>
          <w:ilvl w:val="0"/>
          <w:numId w:val="1"/>
        </w:numPr>
        <w:tabs>
          <w:tab w:val="left" w:pos="830"/>
          <w:tab w:val="left" w:pos="831"/>
        </w:tabs>
        <w:ind w:hanging="361"/>
        <w:rPr>
          <w:rFonts w:ascii="Symbol" w:hAnsi="Symbol"/>
        </w:rPr>
      </w:pPr>
      <w:r>
        <w:t>Also managed window server, services, FTPs process, File management process</w:t>
      </w:r>
      <w:r>
        <w:rPr>
          <w:spacing w:val="-19"/>
        </w:rPr>
        <w:t xml:space="preserve"> </w:t>
      </w:r>
      <w:r>
        <w:t>etc.</w:t>
      </w:r>
    </w:p>
    <w:p w:rsidR="00073C3B" w14:paraId="38B2DCD2" w14:textId="77777777">
      <w:pPr>
        <w:pStyle w:val="ListParagraph"/>
        <w:numPr>
          <w:ilvl w:val="0"/>
          <w:numId w:val="1"/>
        </w:numPr>
        <w:tabs>
          <w:tab w:val="left" w:pos="830"/>
          <w:tab w:val="left" w:pos="831"/>
        </w:tabs>
        <w:spacing w:before="1"/>
        <w:ind w:right="846"/>
        <w:rPr>
          <w:rFonts w:ascii="Symbol" w:hAnsi="Symbol"/>
        </w:rPr>
      </w:pPr>
      <w:r>
        <w:t>Coordinate with the Development, Database Administration, QA, and IT Operations teams to ensure conflicts also provided support in rotational</w:t>
      </w:r>
      <w:r>
        <w:rPr>
          <w:spacing w:val="-14"/>
        </w:rPr>
        <w:t xml:space="preserve"> </w:t>
      </w:r>
      <w:r>
        <w:t>shift.</w:t>
      </w:r>
    </w:p>
    <w:p w:rsidR="00073C3B" w14:paraId="40CE2C98" w14:textId="77777777">
      <w:pPr>
        <w:pStyle w:val="BodyText"/>
        <w:spacing w:before="11"/>
        <w:ind w:left="0"/>
        <w:rPr>
          <w:sz w:val="21"/>
        </w:rPr>
      </w:pPr>
    </w:p>
    <w:tbl>
      <w:tblPr>
        <w:tblW w:w="0" w:type="auto"/>
        <w:tblInd w:w="2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26"/>
        <w:gridCol w:w="3338"/>
      </w:tblGrid>
      <w:tr w14:paraId="782FEACB" w14:textId="77777777" w:rsidTr="006A262C">
        <w:tblPrEx>
          <w:tblW w:w="0" w:type="auto"/>
          <w:tblInd w:w="2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87"/>
        </w:trPr>
        <w:tc>
          <w:tcPr>
            <w:tcW w:w="3126" w:type="dxa"/>
          </w:tcPr>
          <w:p w:rsidR="00073C3B" w14:paraId="4091A7EC" w14:textId="77777777">
            <w:pPr>
              <w:pStyle w:val="TableParagraph"/>
            </w:pPr>
            <w:r>
              <w:t>Project:</w:t>
            </w:r>
          </w:p>
        </w:tc>
        <w:tc>
          <w:tcPr>
            <w:tcW w:w="3338" w:type="dxa"/>
          </w:tcPr>
          <w:p w:rsidR="006A262C" w:rsidRPr="006A262C" w:rsidP="006A262C" w14:paraId="718A6279" w14:textId="77777777">
            <w:pPr>
              <w:pStyle w:val="Heading3"/>
              <w:spacing w:before="30"/>
              <w:rPr>
                <w:i w:val="0"/>
                <w:sz w:val="22"/>
                <w:szCs w:val="22"/>
              </w:rPr>
            </w:pPr>
            <w:hyperlink r:id="rId11" w:history="1">
              <w:r w:rsidRPr="006A262C">
                <w:rPr>
                  <w:i w:val="0"/>
                  <w:sz w:val="22"/>
                  <w:szCs w:val="22"/>
                </w:rPr>
                <w:t>Deutsche Bank</w:t>
              </w:r>
            </w:hyperlink>
          </w:p>
          <w:p w:rsidR="00073C3B" w14:paraId="2EE3E75F" w14:textId="68DACFC1">
            <w:pPr>
              <w:pStyle w:val="TableParagraph"/>
              <w:ind w:left="106"/>
            </w:pPr>
          </w:p>
        </w:tc>
      </w:tr>
      <w:tr w14:paraId="24A22533" w14:textId="77777777" w:rsidTr="006A262C">
        <w:tblPrEx>
          <w:tblW w:w="0" w:type="auto"/>
          <w:tblInd w:w="2179" w:type="dxa"/>
          <w:tblLayout w:type="fixed"/>
          <w:tblCellMar>
            <w:left w:w="0" w:type="dxa"/>
            <w:right w:w="0" w:type="dxa"/>
          </w:tblCellMar>
          <w:tblLook w:val="01E0"/>
        </w:tblPrEx>
        <w:trPr>
          <w:trHeight w:val="477"/>
        </w:trPr>
        <w:tc>
          <w:tcPr>
            <w:tcW w:w="3126" w:type="dxa"/>
          </w:tcPr>
          <w:p w:rsidR="00073C3B" w14:paraId="614F724B" w14:textId="77777777">
            <w:pPr>
              <w:pStyle w:val="TableParagraph"/>
            </w:pPr>
            <w:r>
              <w:t>Company</w:t>
            </w:r>
          </w:p>
        </w:tc>
        <w:tc>
          <w:tcPr>
            <w:tcW w:w="3338" w:type="dxa"/>
          </w:tcPr>
          <w:p w:rsidR="00073C3B" w14:paraId="3FE08D86" w14:textId="56B52419">
            <w:pPr>
              <w:pStyle w:val="TableParagraph"/>
              <w:ind w:left="106"/>
            </w:pPr>
            <w:r>
              <w:t>Hcl Technology</w:t>
            </w:r>
          </w:p>
        </w:tc>
      </w:tr>
      <w:tr w14:paraId="24993310" w14:textId="77777777" w:rsidTr="006A262C">
        <w:tblPrEx>
          <w:tblW w:w="0" w:type="auto"/>
          <w:tblInd w:w="2179" w:type="dxa"/>
          <w:tblLayout w:type="fixed"/>
          <w:tblCellMar>
            <w:left w:w="0" w:type="dxa"/>
            <w:right w:w="0" w:type="dxa"/>
          </w:tblCellMar>
          <w:tblLook w:val="01E0"/>
        </w:tblPrEx>
        <w:trPr>
          <w:trHeight w:val="477"/>
        </w:trPr>
        <w:tc>
          <w:tcPr>
            <w:tcW w:w="3126" w:type="dxa"/>
          </w:tcPr>
          <w:p w:rsidR="00073C3B" w14:paraId="7B79CEFE" w14:textId="77777777">
            <w:pPr>
              <w:pStyle w:val="TableParagraph"/>
            </w:pPr>
            <w:r>
              <w:t>Client</w:t>
            </w:r>
          </w:p>
        </w:tc>
        <w:tc>
          <w:tcPr>
            <w:tcW w:w="3338" w:type="dxa"/>
          </w:tcPr>
          <w:p w:rsidR="00073C3B" w14:paraId="0B06F2B1" w14:textId="2F991EA2">
            <w:pPr>
              <w:pStyle w:val="TableParagraph"/>
              <w:ind w:left="106"/>
            </w:pPr>
            <w:r>
              <w:t>DB</w:t>
            </w:r>
          </w:p>
        </w:tc>
      </w:tr>
      <w:tr w14:paraId="22F34FDA" w14:textId="77777777" w:rsidTr="006A262C">
        <w:tblPrEx>
          <w:tblW w:w="0" w:type="auto"/>
          <w:tblInd w:w="2179" w:type="dxa"/>
          <w:tblLayout w:type="fixed"/>
          <w:tblCellMar>
            <w:left w:w="0" w:type="dxa"/>
            <w:right w:w="0" w:type="dxa"/>
          </w:tblCellMar>
          <w:tblLook w:val="01E0"/>
        </w:tblPrEx>
        <w:trPr>
          <w:trHeight w:val="514"/>
        </w:trPr>
        <w:tc>
          <w:tcPr>
            <w:tcW w:w="3126" w:type="dxa"/>
          </w:tcPr>
          <w:p w:rsidR="00073C3B" w14:paraId="2448C096" w14:textId="77777777">
            <w:pPr>
              <w:pStyle w:val="TableParagraph"/>
              <w:spacing w:line="257" w:lineRule="exact"/>
            </w:pPr>
            <w:r>
              <w:t>Role</w:t>
            </w:r>
          </w:p>
        </w:tc>
        <w:tc>
          <w:tcPr>
            <w:tcW w:w="3338" w:type="dxa"/>
          </w:tcPr>
          <w:p w:rsidR="00073C3B" w14:paraId="1610F0D1" w14:textId="77777777">
            <w:pPr>
              <w:pStyle w:val="TableParagraph"/>
              <w:spacing w:before="3" w:line="256" w:lineRule="exact"/>
              <w:ind w:left="106" w:right="542"/>
            </w:pPr>
            <w:r>
              <w:t>Development &amp; Production (</w:t>
            </w:r>
            <w:r>
              <w:t>Operation )</w:t>
            </w:r>
            <w:r>
              <w:t xml:space="preserve"> Support</w:t>
            </w:r>
          </w:p>
        </w:tc>
      </w:tr>
      <w:tr w14:paraId="6AC55656" w14:textId="77777777" w:rsidTr="006A262C">
        <w:tblPrEx>
          <w:tblW w:w="0" w:type="auto"/>
          <w:tblInd w:w="2179" w:type="dxa"/>
          <w:tblLayout w:type="fixed"/>
          <w:tblCellMar>
            <w:left w:w="0" w:type="dxa"/>
            <w:right w:w="0" w:type="dxa"/>
          </w:tblCellMar>
          <w:tblLook w:val="01E0"/>
        </w:tblPrEx>
        <w:trPr>
          <w:trHeight w:val="504"/>
        </w:trPr>
        <w:tc>
          <w:tcPr>
            <w:tcW w:w="3126" w:type="dxa"/>
          </w:tcPr>
          <w:p w:rsidR="00073C3B" w14:paraId="6B4B346F" w14:textId="77777777">
            <w:pPr>
              <w:pStyle w:val="TableParagraph"/>
            </w:pPr>
            <w:r>
              <w:t>Duration</w:t>
            </w:r>
          </w:p>
        </w:tc>
        <w:tc>
          <w:tcPr>
            <w:tcW w:w="3338" w:type="dxa"/>
          </w:tcPr>
          <w:p w:rsidR="00073C3B" w14:paraId="3F278926" w14:textId="74F2DBD4">
            <w:pPr>
              <w:pStyle w:val="TableParagraph"/>
              <w:ind w:left="106"/>
            </w:pPr>
            <w:r>
              <w:t>Nov 1</w:t>
            </w:r>
            <w:r w:rsidR="0007242A">
              <w:t>4</w:t>
            </w:r>
            <w:r>
              <w:t xml:space="preserve"> – </w:t>
            </w:r>
            <w:r w:rsidR="0007242A">
              <w:t xml:space="preserve">Feb </w:t>
            </w:r>
            <w:r>
              <w:t>1</w:t>
            </w:r>
            <w:r w:rsidR="0007242A">
              <w:t>8</w:t>
            </w:r>
          </w:p>
        </w:tc>
      </w:tr>
    </w:tbl>
    <w:p w:rsidR="00073C3B" w14:paraId="2F8E11C9" w14:textId="77777777">
      <w:pPr>
        <w:pStyle w:val="BodyText"/>
        <w:ind w:left="0"/>
        <w:rPr>
          <w:sz w:val="26"/>
        </w:rPr>
      </w:pPr>
    </w:p>
    <w:p w:rsidR="00073C3B" w14:paraId="784D1F43" w14:textId="77777777">
      <w:pPr>
        <w:pStyle w:val="Heading1"/>
        <w:spacing w:before="212" w:line="281" w:lineRule="exact"/>
        <w:rPr>
          <w:u w:val="none"/>
        </w:rPr>
      </w:pPr>
      <w:r>
        <w:t>Personal Details:</w:t>
      </w:r>
    </w:p>
    <w:p w:rsidR="00E5103C" w14:paraId="637771EA" w14:textId="77777777">
      <w:pPr>
        <w:pStyle w:val="BodyText"/>
        <w:ind w:left="110" w:right="7971"/>
      </w:pPr>
      <w:r>
        <w:t xml:space="preserve">Father Name: </w:t>
      </w:r>
      <w:r w:rsidR="006A262C">
        <w:t>SatyendrSharma</w:t>
      </w:r>
      <w:r>
        <w:t xml:space="preserve"> </w:t>
      </w:r>
    </w:p>
    <w:p w:rsidR="00073C3B" w14:paraId="41B545FA" w14:textId="325485AA">
      <w:pPr>
        <w:pStyle w:val="BodyText"/>
        <w:ind w:left="110" w:right="7971"/>
      </w:pPr>
      <w:r>
        <w:t xml:space="preserve">Date of Birth: </w:t>
      </w:r>
      <w:r w:rsidR="006A262C">
        <w:t>24</w:t>
      </w:r>
      <w:r>
        <w:t xml:space="preserve"> J</w:t>
      </w:r>
      <w:r w:rsidR="006A262C">
        <w:t>an</w:t>
      </w:r>
      <w:r>
        <w:t xml:space="preserve"> 199</w:t>
      </w:r>
      <w:r w:rsidR="006A262C">
        <w:t>3</w:t>
      </w:r>
      <w:r>
        <w:t xml:space="preserve"> </w:t>
      </w:r>
      <w:r w:rsidR="00E5103C">
        <w:t>Hometown:</w:t>
      </w:r>
      <w:r>
        <w:t xml:space="preserve"> </w:t>
      </w:r>
      <w:r w:rsidR="006A262C">
        <w:t>Sonepur</w:t>
      </w:r>
      <w:r>
        <w:t xml:space="preserve"> ,</w:t>
      </w:r>
      <w:r>
        <w:t xml:space="preserve"> Bihar</w:t>
      </w:r>
    </w:p>
    <w:p w:rsidR="00073C3B" w14:paraId="624A4C61" w14:textId="77777777">
      <w:pPr>
        <w:pStyle w:val="BodyText"/>
        <w:ind w:left="0"/>
      </w:pPr>
    </w:p>
    <w:p w:rsidR="00073C3B" w14:paraId="576106CB" w14:textId="77777777">
      <w:pPr>
        <w:pStyle w:val="Heading1"/>
        <w:spacing w:line="281" w:lineRule="exact"/>
        <w:rPr>
          <w:u w:val="none"/>
        </w:rPr>
      </w:pPr>
      <w:r>
        <w:t>Declaration:</w:t>
      </w:r>
    </w:p>
    <w:p w:rsidR="00073C3B" w14:paraId="404E869E" w14:textId="77777777">
      <w:pPr>
        <w:pStyle w:val="BodyText"/>
        <w:spacing w:line="258" w:lineRule="exact"/>
        <w:ind w:left="110"/>
      </w:pPr>
      <w:r>
        <w:t>I hereby declare that the information given is correct to my knowledge.</w:t>
      </w:r>
    </w:p>
    <w:p w:rsidR="00073C3B" w14:paraId="1F8F3251" w14:textId="77777777">
      <w:pPr>
        <w:pStyle w:val="BodyText"/>
        <w:ind w:left="0"/>
      </w:pPr>
    </w:p>
    <w:p w:rsidR="00073C3B" w14:paraId="538A1BE0" w14:textId="1BE53E22">
      <w:pPr>
        <w:pStyle w:val="BodyText"/>
        <w:tabs>
          <w:tab w:val="left" w:pos="9518"/>
        </w:tabs>
        <w:ind w:left="110"/>
      </w:pPr>
      <w:r>
        <w:t xml:space="preserve">Date: </w:t>
      </w:r>
      <w:r w:rsidR="006A262C">
        <w:t>1</w:t>
      </w:r>
      <w:r>
        <w:t>0</w:t>
      </w:r>
      <w:r>
        <w:rPr>
          <w:spacing w:val="-4"/>
        </w:rPr>
        <w:t xml:space="preserve"> </w:t>
      </w:r>
      <w:r w:rsidR="006A262C">
        <w:t>Feb</w:t>
      </w:r>
      <w:r>
        <w:rPr>
          <w:spacing w:val="-2"/>
        </w:rPr>
        <w:t xml:space="preserve"> </w:t>
      </w:r>
      <w:r>
        <w:t>202</w:t>
      </w:r>
      <w:r w:rsidR="006A262C">
        <w:t>1</w:t>
      </w:r>
      <w:r>
        <w:tab/>
      </w:r>
      <w:r w:rsidR="006A262C">
        <w:t>Atul Kumar</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12"/>
          </v:shape>
        </w:pict>
      </w:r>
    </w:p>
    <w:sectPr>
      <w:pgSz w:w="12240" w:h="15840"/>
      <w:pgMar w:top="620" w:right="640" w:bottom="280" w:left="60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4BDE" w14:paraId="4DA901E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4BDE" w14:paraId="5F67BEF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4BDE" w14:paraId="64109F0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4BDE" w14:paraId="7A03074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4BDE" w14:paraId="57D47EC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4BDE" w14:paraId="107DF3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510EFA"/>
    <w:multiLevelType w:val="hybridMultilevel"/>
    <w:tmpl w:val="73AAC6A6"/>
    <w:lvl w:ilvl="0">
      <w:start w:val="0"/>
      <w:numFmt w:val="bullet"/>
      <w:lvlText w:val=""/>
      <w:lvlJc w:val="left"/>
      <w:pPr>
        <w:ind w:left="830" w:hanging="360"/>
      </w:pPr>
      <w:rPr>
        <w:rFonts w:ascii="Wingdings" w:eastAsia="Wingdings" w:hAnsi="Wingdings" w:cs="Wingdings" w:hint="default"/>
        <w:w w:val="100"/>
        <w:sz w:val="22"/>
        <w:szCs w:val="22"/>
        <w:lang w:val="en-US" w:eastAsia="en-US" w:bidi="en-US"/>
      </w:rPr>
    </w:lvl>
    <w:lvl w:ilvl="1">
      <w:start w:val="0"/>
      <w:numFmt w:val="bullet"/>
      <w:lvlText w:val="•"/>
      <w:lvlJc w:val="left"/>
      <w:pPr>
        <w:ind w:left="1856" w:hanging="360"/>
      </w:pPr>
      <w:rPr>
        <w:rFonts w:hint="default"/>
        <w:lang w:val="en-US" w:eastAsia="en-US" w:bidi="en-US"/>
      </w:rPr>
    </w:lvl>
    <w:lvl w:ilvl="2">
      <w:start w:val="0"/>
      <w:numFmt w:val="bullet"/>
      <w:lvlText w:val="•"/>
      <w:lvlJc w:val="left"/>
      <w:pPr>
        <w:ind w:left="2872" w:hanging="360"/>
      </w:pPr>
      <w:rPr>
        <w:rFonts w:hint="default"/>
        <w:lang w:val="en-US" w:eastAsia="en-US" w:bidi="en-US"/>
      </w:rPr>
    </w:lvl>
    <w:lvl w:ilvl="3">
      <w:start w:val="0"/>
      <w:numFmt w:val="bullet"/>
      <w:lvlText w:val="•"/>
      <w:lvlJc w:val="left"/>
      <w:pPr>
        <w:ind w:left="3888" w:hanging="360"/>
      </w:pPr>
      <w:rPr>
        <w:rFonts w:hint="default"/>
        <w:lang w:val="en-US" w:eastAsia="en-US" w:bidi="en-US"/>
      </w:rPr>
    </w:lvl>
    <w:lvl w:ilvl="4">
      <w:start w:val="0"/>
      <w:numFmt w:val="bullet"/>
      <w:lvlText w:val="•"/>
      <w:lvlJc w:val="left"/>
      <w:pPr>
        <w:ind w:left="4904" w:hanging="360"/>
      </w:pPr>
      <w:rPr>
        <w:rFonts w:hint="default"/>
        <w:lang w:val="en-US" w:eastAsia="en-US" w:bidi="en-US"/>
      </w:rPr>
    </w:lvl>
    <w:lvl w:ilvl="5">
      <w:start w:val="0"/>
      <w:numFmt w:val="bullet"/>
      <w:lvlText w:val="•"/>
      <w:lvlJc w:val="left"/>
      <w:pPr>
        <w:ind w:left="5920" w:hanging="360"/>
      </w:pPr>
      <w:rPr>
        <w:rFonts w:hint="default"/>
        <w:lang w:val="en-US" w:eastAsia="en-US" w:bidi="en-US"/>
      </w:rPr>
    </w:lvl>
    <w:lvl w:ilvl="6">
      <w:start w:val="0"/>
      <w:numFmt w:val="bullet"/>
      <w:lvlText w:val="•"/>
      <w:lvlJc w:val="left"/>
      <w:pPr>
        <w:ind w:left="6936" w:hanging="360"/>
      </w:pPr>
      <w:rPr>
        <w:rFonts w:hint="default"/>
        <w:lang w:val="en-US" w:eastAsia="en-US" w:bidi="en-US"/>
      </w:rPr>
    </w:lvl>
    <w:lvl w:ilvl="7">
      <w:start w:val="0"/>
      <w:numFmt w:val="bullet"/>
      <w:lvlText w:val="•"/>
      <w:lvlJc w:val="left"/>
      <w:pPr>
        <w:ind w:left="7952" w:hanging="360"/>
      </w:pPr>
      <w:rPr>
        <w:rFonts w:hint="default"/>
        <w:lang w:val="en-US" w:eastAsia="en-US" w:bidi="en-US"/>
      </w:rPr>
    </w:lvl>
    <w:lvl w:ilvl="8">
      <w:start w:val="0"/>
      <w:numFmt w:val="bullet"/>
      <w:lvlText w:val="•"/>
      <w:lvlJc w:val="left"/>
      <w:pPr>
        <w:ind w:left="8968" w:hanging="360"/>
      </w:pPr>
      <w:rPr>
        <w:rFonts w:hint="default"/>
        <w:lang w:val="en-US" w:eastAsia="en-US" w:bidi="en-US"/>
      </w:rPr>
    </w:lvl>
  </w:abstractNum>
  <w:abstractNum w:abstractNumId="1">
    <w:nsid w:val="3EC30C2A"/>
    <w:multiLevelType w:val="hybridMultilevel"/>
    <w:tmpl w:val="B6C8A6DE"/>
    <w:lvl w:ilvl="0">
      <w:start w:val="0"/>
      <w:numFmt w:val="bullet"/>
      <w:lvlText w:val=""/>
      <w:lvlJc w:val="left"/>
      <w:pPr>
        <w:ind w:left="830" w:hanging="360"/>
      </w:pPr>
      <w:rPr>
        <w:rFonts w:ascii="Wingdings" w:eastAsia="Wingdings" w:hAnsi="Wingdings" w:cs="Wingdings" w:hint="default"/>
        <w:w w:val="100"/>
        <w:sz w:val="22"/>
        <w:szCs w:val="22"/>
        <w:lang w:val="en-US" w:eastAsia="en-US" w:bidi="en-US"/>
      </w:rPr>
    </w:lvl>
    <w:lvl w:ilvl="1">
      <w:start w:val="0"/>
      <w:numFmt w:val="bullet"/>
      <w:lvlText w:val="•"/>
      <w:lvlJc w:val="left"/>
      <w:pPr>
        <w:ind w:left="1856" w:hanging="360"/>
      </w:pPr>
      <w:rPr>
        <w:rFonts w:hint="default"/>
        <w:lang w:val="en-US" w:eastAsia="en-US" w:bidi="en-US"/>
      </w:rPr>
    </w:lvl>
    <w:lvl w:ilvl="2">
      <w:start w:val="0"/>
      <w:numFmt w:val="bullet"/>
      <w:lvlText w:val="•"/>
      <w:lvlJc w:val="left"/>
      <w:pPr>
        <w:ind w:left="2872" w:hanging="360"/>
      </w:pPr>
      <w:rPr>
        <w:rFonts w:hint="default"/>
        <w:lang w:val="en-US" w:eastAsia="en-US" w:bidi="en-US"/>
      </w:rPr>
    </w:lvl>
    <w:lvl w:ilvl="3">
      <w:start w:val="0"/>
      <w:numFmt w:val="bullet"/>
      <w:lvlText w:val="•"/>
      <w:lvlJc w:val="left"/>
      <w:pPr>
        <w:ind w:left="3888" w:hanging="360"/>
      </w:pPr>
      <w:rPr>
        <w:rFonts w:hint="default"/>
        <w:lang w:val="en-US" w:eastAsia="en-US" w:bidi="en-US"/>
      </w:rPr>
    </w:lvl>
    <w:lvl w:ilvl="4">
      <w:start w:val="0"/>
      <w:numFmt w:val="bullet"/>
      <w:lvlText w:val="•"/>
      <w:lvlJc w:val="left"/>
      <w:pPr>
        <w:ind w:left="4904" w:hanging="360"/>
      </w:pPr>
      <w:rPr>
        <w:rFonts w:hint="default"/>
        <w:lang w:val="en-US" w:eastAsia="en-US" w:bidi="en-US"/>
      </w:rPr>
    </w:lvl>
    <w:lvl w:ilvl="5">
      <w:start w:val="0"/>
      <w:numFmt w:val="bullet"/>
      <w:lvlText w:val="•"/>
      <w:lvlJc w:val="left"/>
      <w:pPr>
        <w:ind w:left="5920" w:hanging="360"/>
      </w:pPr>
      <w:rPr>
        <w:rFonts w:hint="default"/>
        <w:lang w:val="en-US" w:eastAsia="en-US" w:bidi="en-US"/>
      </w:rPr>
    </w:lvl>
    <w:lvl w:ilvl="6">
      <w:start w:val="0"/>
      <w:numFmt w:val="bullet"/>
      <w:lvlText w:val="•"/>
      <w:lvlJc w:val="left"/>
      <w:pPr>
        <w:ind w:left="6936" w:hanging="360"/>
      </w:pPr>
      <w:rPr>
        <w:rFonts w:hint="default"/>
        <w:lang w:val="en-US" w:eastAsia="en-US" w:bidi="en-US"/>
      </w:rPr>
    </w:lvl>
    <w:lvl w:ilvl="7">
      <w:start w:val="0"/>
      <w:numFmt w:val="bullet"/>
      <w:lvlText w:val="•"/>
      <w:lvlJc w:val="left"/>
      <w:pPr>
        <w:ind w:left="7952" w:hanging="360"/>
      </w:pPr>
      <w:rPr>
        <w:rFonts w:hint="default"/>
        <w:lang w:val="en-US" w:eastAsia="en-US" w:bidi="en-US"/>
      </w:rPr>
    </w:lvl>
    <w:lvl w:ilvl="8">
      <w:start w:val="0"/>
      <w:numFmt w:val="bullet"/>
      <w:lvlText w:val="•"/>
      <w:lvlJc w:val="left"/>
      <w:pPr>
        <w:ind w:left="8968" w:hanging="360"/>
      </w:pPr>
      <w:rPr>
        <w:rFonts w:hint="default"/>
        <w:lang w:val="en-US" w:eastAsia="en-US" w:bidi="en-US"/>
      </w:rPr>
    </w:lvl>
  </w:abstractNum>
  <w:abstractNum w:abstractNumId="2">
    <w:nsid w:val="53233498"/>
    <w:multiLevelType w:val="hybridMultilevel"/>
    <w:tmpl w:val="ACD4D770"/>
    <w:lvl w:ilvl="0">
      <w:start w:val="0"/>
      <w:numFmt w:val="bullet"/>
      <w:lvlText w:val=""/>
      <w:lvlJc w:val="left"/>
      <w:pPr>
        <w:ind w:left="830" w:hanging="360"/>
      </w:pPr>
      <w:rPr>
        <w:rFonts w:hint="default"/>
        <w:w w:val="100"/>
        <w:lang w:val="en-US" w:eastAsia="en-US" w:bidi="en-US"/>
      </w:rPr>
    </w:lvl>
    <w:lvl w:ilvl="1">
      <w:start w:val="0"/>
      <w:numFmt w:val="bullet"/>
      <w:lvlText w:val="•"/>
      <w:lvlJc w:val="left"/>
      <w:pPr>
        <w:ind w:left="1856" w:hanging="360"/>
      </w:pPr>
      <w:rPr>
        <w:rFonts w:hint="default"/>
        <w:lang w:val="en-US" w:eastAsia="en-US" w:bidi="en-US"/>
      </w:rPr>
    </w:lvl>
    <w:lvl w:ilvl="2">
      <w:start w:val="0"/>
      <w:numFmt w:val="bullet"/>
      <w:lvlText w:val="•"/>
      <w:lvlJc w:val="left"/>
      <w:pPr>
        <w:ind w:left="2872" w:hanging="360"/>
      </w:pPr>
      <w:rPr>
        <w:rFonts w:hint="default"/>
        <w:lang w:val="en-US" w:eastAsia="en-US" w:bidi="en-US"/>
      </w:rPr>
    </w:lvl>
    <w:lvl w:ilvl="3">
      <w:start w:val="0"/>
      <w:numFmt w:val="bullet"/>
      <w:lvlText w:val="•"/>
      <w:lvlJc w:val="left"/>
      <w:pPr>
        <w:ind w:left="3888" w:hanging="360"/>
      </w:pPr>
      <w:rPr>
        <w:rFonts w:hint="default"/>
        <w:lang w:val="en-US" w:eastAsia="en-US" w:bidi="en-US"/>
      </w:rPr>
    </w:lvl>
    <w:lvl w:ilvl="4">
      <w:start w:val="0"/>
      <w:numFmt w:val="bullet"/>
      <w:lvlText w:val="•"/>
      <w:lvlJc w:val="left"/>
      <w:pPr>
        <w:ind w:left="4904" w:hanging="360"/>
      </w:pPr>
      <w:rPr>
        <w:rFonts w:hint="default"/>
        <w:lang w:val="en-US" w:eastAsia="en-US" w:bidi="en-US"/>
      </w:rPr>
    </w:lvl>
    <w:lvl w:ilvl="5">
      <w:start w:val="0"/>
      <w:numFmt w:val="bullet"/>
      <w:lvlText w:val="•"/>
      <w:lvlJc w:val="left"/>
      <w:pPr>
        <w:ind w:left="5920" w:hanging="360"/>
      </w:pPr>
      <w:rPr>
        <w:rFonts w:hint="default"/>
        <w:lang w:val="en-US" w:eastAsia="en-US" w:bidi="en-US"/>
      </w:rPr>
    </w:lvl>
    <w:lvl w:ilvl="6">
      <w:start w:val="0"/>
      <w:numFmt w:val="bullet"/>
      <w:lvlText w:val="•"/>
      <w:lvlJc w:val="left"/>
      <w:pPr>
        <w:ind w:left="6936" w:hanging="360"/>
      </w:pPr>
      <w:rPr>
        <w:rFonts w:hint="default"/>
        <w:lang w:val="en-US" w:eastAsia="en-US" w:bidi="en-US"/>
      </w:rPr>
    </w:lvl>
    <w:lvl w:ilvl="7">
      <w:start w:val="0"/>
      <w:numFmt w:val="bullet"/>
      <w:lvlText w:val="•"/>
      <w:lvlJc w:val="left"/>
      <w:pPr>
        <w:ind w:left="7952" w:hanging="360"/>
      </w:pPr>
      <w:rPr>
        <w:rFonts w:hint="default"/>
        <w:lang w:val="en-US" w:eastAsia="en-US" w:bidi="en-US"/>
      </w:rPr>
    </w:lvl>
    <w:lvl w:ilvl="8">
      <w:start w:val="0"/>
      <w:numFmt w:val="bullet"/>
      <w:lvlText w:val="•"/>
      <w:lvlJc w:val="left"/>
      <w:pPr>
        <w:ind w:left="8968" w:hanging="360"/>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3B"/>
    <w:rsid w:val="00014139"/>
    <w:rsid w:val="0007242A"/>
    <w:rsid w:val="00073C3B"/>
    <w:rsid w:val="00201786"/>
    <w:rsid w:val="00310F24"/>
    <w:rsid w:val="003C3993"/>
    <w:rsid w:val="0044283D"/>
    <w:rsid w:val="00496249"/>
    <w:rsid w:val="00572DA1"/>
    <w:rsid w:val="00634BDE"/>
    <w:rsid w:val="006A262C"/>
    <w:rsid w:val="006C5175"/>
    <w:rsid w:val="007C79D3"/>
    <w:rsid w:val="00E5103C"/>
    <w:rsid w:val="00E6374E"/>
    <w:rsid w:val="00F82F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80BE96B-44D1-4330-91CA-257CC6AC8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10"/>
      <w:outlineLvl w:val="0"/>
    </w:pPr>
    <w:rPr>
      <w:b/>
      <w:bCs/>
      <w:sz w:val="24"/>
      <w:szCs w:val="24"/>
      <w:u w:val="single" w:color="000000"/>
    </w:rPr>
  </w:style>
  <w:style w:type="paragraph" w:styleId="Heading2">
    <w:name w:val="heading 2"/>
    <w:basedOn w:val="Normal"/>
    <w:uiPriority w:val="9"/>
    <w:unhideWhenUsed/>
    <w:qFormat/>
    <w:pPr>
      <w:spacing w:before="101"/>
      <w:ind w:left="110"/>
      <w:outlineLvl w:val="1"/>
    </w:pPr>
    <w:rPr>
      <w:rFonts w:ascii="Trebuchet MS" w:eastAsia="Trebuchet MS" w:hAnsi="Trebuchet MS" w:cs="Trebuchet MS"/>
      <w:sz w:val="24"/>
      <w:szCs w:val="24"/>
    </w:rPr>
  </w:style>
  <w:style w:type="paragraph" w:styleId="Heading3">
    <w:name w:val="heading 3"/>
    <w:basedOn w:val="Normal"/>
    <w:uiPriority w:val="9"/>
    <w:unhideWhenUsed/>
    <w:qFormat/>
    <w:pPr>
      <w:ind w:left="110"/>
      <w:outlineLvl w:val="2"/>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0"/>
    </w:pPr>
  </w:style>
  <w:style w:type="paragraph" w:styleId="ListParagraph">
    <w:name w:val="List Paragraph"/>
    <w:basedOn w:val="Normal"/>
    <w:uiPriority w:val="1"/>
    <w:qFormat/>
    <w:pPr>
      <w:ind w:left="830" w:hanging="361"/>
    </w:pPr>
  </w:style>
  <w:style w:type="paragraph" w:customStyle="1" w:styleId="TableParagraph">
    <w:name w:val="Table Paragraph"/>
    <w:basedOn w:val="Normal"/>
    <w:uiPriority w:val="1"/>
    <w:qFormat/>
    <w:pPr>
      <w:spacing w:line="238" w:lineRule="exact"/>
      <w:ind w:left="108"/>
    </w:pPr>
  </w:style>
  <w:style w:type="character" w:styleId="Hyperlink">
    <w:name w:val="Hyperlink"/>
    <w:basedOn w:val="DefaultParagraphFont"/>
    <w:uiPriority w:val="99"/>
    <w:unhideWhenUsed/>
    <w:rsid w:val="006C5175"/>
    <w:rPr>
      <w:color w:val="0000FF" w:themeColor="hyperlink"/>
      <w:u w:val="single"/>
    </w:rPr>
  </w:style>
  <w:style w:type="character" w:customStyle="1" w:styleId="UnresolvedMention">
    <w:name w:val="Unresolved Mention"/>
    <w:basedOn w:val="DefaultParagraphFont"/>
    <w:uiPriority w:val="99"/>
    <w:semiHidden/>
    <w:unhideWhenUsed/>
    <w:rsid w:val="006C5175"/>
    <w:rPr>
      <w:color w:val="605E5C"/>
      <w:shd w:val="clear" w:color="auto" w:fill="E1DFDD"/>
    </w:rPr>
  </w:style>
  <w:style w:type="paragraph" w:styleId="Header">
    <w:name w:val="header"/>
    <w:basedOn w:val="Normal"/>
    <w:link w:val="HeaderChar"/>
    <w:uiPriority w:val="99"/>
    <w:unhideWhenUsed/>
    <w:rsid w:val="00634BDE"/>
    <w:pPr>
      <w:tabs>
        <w:tab w:val="center" w:pos="4680"/>
        <w:tab w:val="right" w:pos="9360"/>
      </w:tabs>
    </w:pPr>
  </w:style>
  <w:style w:type="character" w:customStyle="1" w:styleId="HeaderChar">
    <w:name w:val="Header Char"/>
    <w:basedOn w:val="DefaultParagraphFont"/>
    <w:link w:val="Header"/>
    <w:uiPriority w:val="99"/>
    <w:rsid w:val="00634BDE"/>
    <w:rPr>
      <w:rFonts w:ascii="Cambria" w:eastAsia="Cambria" w:hAnsi="Cambria" w:cs="Cambria"/>
      <w:lang w:bidi="en-US"/>
    </w:rPr>
  </w:style>
  <w:style w:type="paragraph" w:styleId="Footer">
    <w:name w:val="footer"/>
    <w:basedOn w:val="Normal"/>
    <w:link w:val="FooterChar"/>
    <w:uiPriority w:val="99"/>
    <w:unhideWhenUsed/>
    <w:rsid w:val="00634BDE"/>
    <w:pPr>
      <w:tabs>
        <w:tab w:val="center" w:pos="4680"/>
        <w:tab w:val="right" w:pos="9360"/>
      </w:tabs>
    </w:pPr>
  </w:style>
  <w:style w:type="character" w:customStyle="1" w:styleId="FooterChar">
    <w:name w:val="Footer Char"/>
    <w:basedOn w:val="DefaultParagraphFont"/>
    <w:link w:val="Footer"/>
    <w:uiPriority w:val="99"/>
    <w:rsid w:val="00634BDE"/>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s://m.db.com/" TargetMode="External" /><Relationship Id="rId12" Type="http://schemas.openxmlformats.org/officeDocument/2006/relationships/image" Target="https://rdxfootmark.naukri.com/v2/track/openCv?trackingInfo=7981d13e566b0d386e941a1a3c71991a134f530e18705c4458440321091b5b581208170019445b5d0a4356014b4450530401195c1333471b1b11154958540a5742011503504e1c180c571833471b1b06184459580a595601514841481f0f2b561358191b15001043095e08541b140e445745455d5f08054c1b00100317130d5d5d551c120a120011474a411b1213471b1b1115435154085043120814115c6&amp;docType=docx"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tul.cse8@gmail.com"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1</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dc:creator>
  <cp:lastModifiedBy>Atul Kumar</cp:lastModifiedBy>
  <cp:revision>6</cp:revision>
  <dcterms:created xsi:type="dcterms:W3CDTF">2021-01-27T17:50:00Z</dcterms:created>
  <dcterms:modified xsi:type="dcterms:W3CDTF">2021-01-29T05:08:00Z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WPS Writer</vt:lpwstr>
  </property>
  <property fmtid="{D5CDD505-2E9C-101B-9397-08002B2CF9AE}" pid="4" name="LastSaved">
    <vt:filetime>2021-01-27T00:00:00Z</vt:filetime>
  </property>
  <property fmtid="{D5CDD505-2E9C-101B-9397-08002B2CF9AE}" pid="5" name="MSIP_Label_a0819fa7-4367-4500-ba88-dd630d977609_ActionId">
    <vt:lpwstr>a48dd725-b223-4d8e-8625-34e3f30752ea</vt:lpwstr>
  </property>
  <property fmtid="{D5CDD505-2E9C-101B-9397-08002B2CF9AE}" pid="6" name="MSIP_Label_a0819fa7-4367-4500-ba88-dd630d977609_Application">
    <vt:lpwstr>Microsoft Azure Information Protection</vt:lpwstr>
  </property>
  <property fmtid="{D5CDD505-2E9C-101B-9397-08002B2CF9AE}" pid="7" name="MSIP_Label_a0819fa7-4367-4500-ba88-dd630d977609_Enabled">
    <vt:lpwstr>True</vt:lpwstr>
  </property>
  <property fmtid="{D5CDD505-2E9C-101B-9397-08002B2CF9AE}" pid="8" name="MSIP_Label_a0819fa7-4367-4500-ba88-dd630d977609_Extended_MSFT_Method">
    <vt:lpwstr>Automatic</vt:lpwstr>
  </property>
  <property fmtid="{D5CDD505-2E9C-101B-9397-08002B2CF9AE}" pid="9" name="MSIP_Label_a0819fa7-4367-4500-ba88-dd630d977609_Name">
    <vt:lpwstr>Companywide usage</vt:lpwstr>
  </property>
  <property fmtid="{D5CDD505-2E9C-101B-9397-08002B2CF9AE}" pid="10" name="MSIP_Label_a0819fa7-4367-4500-ba88-dd630d977609_Owner">
    <vt:lpwstr>atul.kumar24@ad.infosys.com</vt:lpwstr>
  </property>
  <property fmtid="{D5CDD505-2E9C-101B-9397-08002B2CF9AE}" pid="11" name="MSIP_Label_a0819fa7-4367-4500-ba88-dd630d977609_Parent">
    <vt:lpwstr>be4b3411-284d-4d31-bd4f-bc13ef7f1fd6</vt:lpwstr>
  </property>
  <property fmtid="{D5CDD505-2E9C-101B-9397-08002B2CF9AE}" pid="12" name="MSIP_Label_a0819fa7-4367-4500-ba88-dd630d977609_SetDate">
    <vt:lpwstr>2021-01-29T05:08:34.2881447Z</vt:lpwstr>
  </property>
  <property fmtid="{D5CDD505-2E9C-101B-9397-08002B2CF9AE}" pid="13" name="MSIP_Label_a0819fa7-4367-4500-ba88-dd630d977609_SiteId">
    <vt:lpwstr>63ce7d59-2f3e-42cd-a8cc-be764cff5eb6</vt:lpwstr>
  </property>
  <property fmtid="{D5CDD505-2E9C-101B-9397-08002B2CF9AE}" pid="14" name="MSIP_Label_be4b3411-284d-4d31-bd4f-bc13ef7f1fd6_ActionId">
    <vt:lpwstr>a48dd725-b223-4d8e-8625-34e3f30752ea</vt:lpwstr>
  </property>
  <property fmtid="{D5CDD505-2E9C-101B-9397-08002B2CF9AE}" pid="15" name="MSIP_Label_be4b3411-284d-4d31-bd4f-bc13ef7f1fd6_Application">
    <vt:lpwstr>Microsoft Azure Information Protection</vt:lpwstr>
  </property>
  <property fmtid="{D5CDD505-2E9C-101B-9397-08002B2CF9AE}" pid="16" name="MSIP_Label_be4b3411-284d-4d31-bd4f-bc13ef7f1fd6_Enabled">
    <vt:lpwstr>True</vt:lpwstr>
  </property>
  <property fmtid="{D5CDD505-2E9C-101B-9397-08002B2CF9AE}" pid="17" name="MSIP_Label_be4b3411-284d-4d31-bd4f-bc13ef7f1fd6_Extended_MSFT_Method">
    <vt:lpwstr>Automatic</vt:lpwstr>
  </property>
  <property fmtid="{D5CDD505-2E9C-101B-9397-08002B2CF9AE}" pid="18" name="MSIP_Label_be4b3411-284d-4d31-bd4f-bc13ef7f1fd6_Name">
    <vt:lpwstr>Internal</vt:lpwstr>
  </property>
  <property fmtid="{D5CDD505-2E9C-101B-9397-08002B2CF9AE}" pid="19" name="MSIP_Label_be4b3411-284d-4d31-bd4f-bc13ef7f1fd6_Owner">
    <vt:lpwstr>atul.kumar24@ad.infosys.com</vt:lpwstr>
  </property>
  <property fmtid="{D5CDD505-2E9C-101B-9397-08002B2CF9AE}" pid="20" name="MSIP_Label_be4b3411-284d-4d31-bd4f-bc13ef7f1fd6_SetDate">
    <vt:lpwstr>2021-01-29T05:08:34.2881447Z</vt:lpwstr>
  </property>
  <property fmtid="{D5CDD505-2E9C-101B-9397-08002B2CF9AE}" pid="21" name="MSIP_Label_be4b3411-284d-4d31-bd4f-bc13ef7f1fd6_SiteId">
    <vt:lpwstr>63ce7d59-2f3e-42cd-a8cc-be764cff5eb6</vt:lpwstr>
  </property>
  <property fmtid="{D5CDD505-2E9C-101B-9397-08002B2CF9AE}" pid="22" name="Sensitivity">
    <vt:lpwstr>Internal Companywide usage</vt:lpwstr>
  </property>
</Properties>
</file>