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EC49" w14:textId="77777777" w:rsidR="003B31BD" w:rsidRDefault="003B31BD" w:rsidP="003B31BD">
      <w:pPr>
        <w:shd w:val="clear" w:color="auto" w:fill="FFFFFF"/>
        <w:jc w:val="center"/>
        <w:rPr>
          <w:rFonts w:ascii="Arial" w:hAnsi="Arial" w:cs="Arial"/>
          <w:b/>
          <w:sz w:val="24"/>
          <w:szCs w:val="20"/>
          <w:u w:val="single"/>
        </w:rPr>
      </w:pPr>
      <w:r>
        <w:rPr>
          <w:rFonts w:ascii="Arial" w:hAnsi="Arial" w:cs="Arial"/>
          <w:b/>
          <w:sz w:val="24"/>
          <w:szCs w:val="20"/>
          <w:u w:val="single"/>
        </w:rPr>
        <w:t>CV - Saranya Kothandaraman</w:t>
      </w:r>
    </w:p>
    <w:p w14:paraId="2BFE5F2C" w14:textId="77777777" w:rsidR="00DC4F26" w:rsidRDefault="00DC4F26" w:rsidP="003B31BD">
      <w:pPr>
        <w:shd w:val="clear" w:color="auto" w:fill="FFFFFF"/>
        <w:jc w:val="center"/>
        <w:rPr>
          <w:rFonts w:ascii="Arial" w:hAnsi="Arial" w:cs="Arial"/>
          <w:b/>
          <w:sz w:val="24"/>
          <w:szCs w:val="20"/>
          <w:u w:val="single"/>
        </w:rPr>
      </w:pPr>
    </w:p>
    <w:p w14:paraId="5895ECBB" w14:textId="77777777" w:rsidR="003B31BD" w:rsidRDefault="003B31BD" w:rsidP="003B31BD">
      <w:pPr>
        <w:spacing w:line="276" w:lineRule="auto"/>
      </w:pPr>
    </w:p>
    <w:p w14:paraId="0AA7A24C" w14:textId="77777777" w:rsidR="009508E6" w:rsidRDefault="003B31BD" w:rsidP="003B31BD">
      <w:pPr>
        <w:jc w:val="both"/>
        <w:rPr>
          <w:rFonts w:ascii="Arial" w:hAnsi="Arial" w:cs="Arial"/>
          <w:b/>
          <w:sz w:val="20"/>
          <w:szCs w:val="20"/>
          <w:shd w:val="clear" w:color="auto" w:fill="C0C0C0"/>
        </w:rPr>
      </w:pPr>
      <w:r>
        <w:rPr>
          <w:rFonts w:ascii="Arial" w:hAnsi="Arial" w:cs="Arial"/>
          <w:b/>
          <w:sz w:val="20"/>
          <w:szCs w:val="20"/>
          <w:shd w:val="clear" w:color="auto" w:fill="C0C0C0"/>
        </w:rPr>
        <w:t xml:space="preserve">CAREER </w:t>
      </w:r>
      <w:r w:rsidR="009508E6">
        <w:rPr>
          <w:rFonts w:ascii="Arial" w:hAnsi="Arial" w:cs="Arial"/>
          <w:b/>
          <w:sz w:val="20"/>
          <w:szCs w:val="20"/>
          <w:shd w:val="clear" w:color="auto" w:fill="C0C0C0"/>
        </w:rPr>
        <w:t>OBJECTIVE</w:t>
      </w:r>
    </w:p>
    <w:p w14:paraId="5C09E159" w14:textId="77777777" w:rsidR="009508E6" w:rsidRDefault="009508E6" w:rsidP="003B31BD">
      <w:pPr>
        <w:jc w:val="both"/>
        <w:rPr>
          <w:rFonts w:ascii="Arial" w:hAnsi="Arial" w:cs="Arial"/>
          <w:b/>
          <w:sz w:val="20"/>
          <w:szCs w:val="20"/>
          <w:shd w:val="clear" w:color="auto" w:fill="C0C0C0"/>
        </w:rPr>
      </w:pPr>
    </w:p>
    <w:p w14:paraId="021705D4" w14:textId="77777777" w:rsidR="009508E6" w:rsidRDefault="009508E6" w:rsidP="003B31BD">
      <w:pPr>
        <w:jc w:val="both"/>
        <w:rPr>
          <w:rFonts w:ascii="Arial" w:hAnsi="Arial" w:cs="Arial"/>
          <w:b/>
          <w:sz w:val="20"/>
          <w:szCs w:val="20"/>
          <w:shd w:val="clear" w:color="auto" w:fill="C0C0C0"/>
        </w:rPr>
      </w:pPr>
    </w:p>
    <w:p w14:paraId="4847381C" w14:textId="77777777" w:rsidR="00CD532B" w:rsidRDefault="00CD532B" w:rsidP="00CD532B">
      <w:pPr>
        <w:jc w:val="both"/>
      </w:pPr>
      <w:r>
        <w:t>Myself Saranya Kothandaraman Finance and Accounts professional with 7+ years of work experience with MNCs like Infosys and MAERSK, Capgemini, Accenture seeking a suitable opportunity which gives me a enhance and apply my analytical skills, ability to identify and follow financial trends leading to the development of the company and also my professional growth joined as Application Development Analyst at Accenture since August 2017</w:t>
      </w:r>
      <w:r w:rsidR="00E9577E">
        <w:t xml:space="preserve"> </w:t>
      </w:r>
      <w:r>
        <w:t xml:space="preserve">to August 2020. </w:t>
      </w:r>
    </w:p>
    <w:p w14:paraId="6F405673" w14:textId="77777777" w:rsidR="00CD532B" w:rsidRDefault="00CD532B" w:rsidP="00CD532B">
      <w:pPr>
        <w:jc w:val="both"/>
      </w:pPr>
    </w:p>
    <w:p w14:paraId="1241672D" w14:textId="77777777" w:rsidR="00CD532B" w:rsidRDefault="00CD532B" w:rsidP="00CD532B">
      <w:pPr>
        <w:jc w:val="both"/>
      </w:pPr>
      <w:r>
        <w:t xml:space="preserve">Good working knowledge in Finance and Accounting process in the SAP-R3 </w:t>
      </w:r>
      <w:proofErr w:type="spellStart"/>
      <w:r>
        <w:t>Fl</w:t>
      </w:r>
      <w:proofErr w:type="spellEnd"/>
      <w:r>
        <w:t>/CO domain since 2013.</w:t>
      </w:r>
    </w:p>
    <w:p w14:paraId="721FE450" w14:textId="77777777" w:rsidR="00CD532B" w:rsidRDefault="00CD532B" w:rsidP="00CD532B">
      <w:pPr>
        <w:jc w:val="both"/>
      </w:pPr>
    </w:p>
    <w:p w14:paraId="4C86CF64" w14:textId="77777777" w:rsidR="00CD532B" w:rsidRDefault="00CD532B" w:rsidP="00CD532B">
      <w:pPr>
        <w:jc w:val="both"/>
      </w:pPr>
      <w:r w:rsidRPr="00E9577E">
        <w:rPr>
          <w:b/>
          <w:bCs/>
        </w:rPr>
        <w:t>Language proficiency</w:t>
      </w:r>
      <w:r>
        <w:t>: English (fluent), Tamil and Telugu (native).</w:t>
      </w:r>
    </w:p>
    <w:p w14:paraId="6ACF12C1" w14:textId="77777777" w:rsidR="00CD532B" w:rsidRDefault="00CD532B" w:rsidP="00CD532B">
      <w:pPr>
        <w:jc w:val="both"/>
      </w:pPr>
    </w:p>
    <w:p w14:paraId="250F77BE" w14:textId="77777777" w:rsidR="00E9577E" w:rsidRDefault="00CD532B" w:rsidP="00CD532B">
      <w:pPr>
        <w:jc w:val="both"/>
        <w:rPr>
          <w:b/>
          <w:bCs/>
        </w:rPr>
      </w:pPr>
      <w:r w:rsidRPr="00E9577E">
        <w:rPr>
          <w:b/>
          <w:bCs/>
        </w:rPr>
        <w:t>Relevant Experience:</w:t>
      </w:r>
    </w:p>
    <w:p w14:paraId="5D7170CA" w14:textId="77777777" w:rsidR="00E9577E" w:rsidRDefault="00E9577E" w:rsidP="00CD532B">
      <w:pPr>
        <w:jc w:val="both"/>
        <w:rPr>
          <w:b/>
          <w:bCs/>
        </w:rPr>
      </w:pPr>
    </w:p>
    <w:p w14:paraId="6400DB22" w14:textId="77777777" w:rsidR="00FA3564" w:rsidRDefault="00CD532B" w:rsidP="00CD532B">
      <w:pPr>
        <w:jc w:val="both"/>
      </w:pPr>
      <w:r>
        <w:t xml:space="preserve"> * Having Good exposure in SAP FI/CO end user  from start to end Finance&amp; Controlling procedures such as GUAR, Intercompany Controlling - 10, Product Costing, Reconciliation and </w:t>
      </w:r>
      <w:r w:rsidR="00E9577E">
        <w:t>knowledge of</w:t>
      </w:r>
      <w:r>
        <w:t xml:space="preserve"> SAP modules </w:t>
      </w:r>
      <w:proofErr w:type="spellStart"/>
      <w:r w:rsidR="00E9577E">
        <w:t>Iike</w:t>
      </w:r>
      <w:proofErr w:type="spellEnd"/>
      <w:r w:rsidR="00E9577E">
        <w:t xml:space="preserve"> </w:t>
      </w:r>
      <w:proofErr w:type="spellStart"/>
      <w:r w:rsidR="00E9577E">
        <w:t>inhousec</w:t>
      </w:r>
      <w:r>
        <w:t>ash</w:t>
      </w:r>
      <w:proofErr w:type="spellEnd"/>
      <w:r>
        <w:t xml:space="preserve">, Bank accounts. Willingness to work new technologies within SAP FICO area. </w:t>
      </w:r>
    </w:p>
    <w:p w14:paraId="0FE39AD2" w14:textId="77777777" w:rsidR="00CD532B" w:rsidRDefault="00CD532B" w:rsidP="00CD532B">
      <w:pPr>
        <w:jc w:val="both"/>
      </w:pPr>
      <w:r>
        <w:t>*Having Good Knowledge in AR/AP workflows &amp; Intercompany reporting, BRS reporting ,</w:t>
      </w:r>
      <w:r w:rsidR="009508E6">
        <w:t>Bl</w:t>
      </w:r>
      <w:r>
        <w:t>ack line reports and Errors rectification in posting process by using in SAP</w:t>
      </w:r>
      <w:r w:rsidR="00FA3564">
        <w:t>.</w:t>
      </w:r>
    </w:p>
    <w:p w14:paraId="29B71A3F" w14:textId="77777777" w:rsidR="005E035D" w:rsidRDefault="00CD532B" w:rsidP="003B31BD">
      <w:pPr>
        <w:jc w:val="both"/>
      </w:pPr>
      <w:r>
        <w:t>* Process migration and integration centralized new projects from various GSC.</w:t>
      </w:r>
    </w:p>
    <w:p w14:paraId="70769FF3" w14:textId="77777777" w:rsidR="00DD6103" w:rsidRDefault="00DD6103" w:rsidP="003B31BD">
      <w:pPr>
        <w:jc w:val="both"/>
      </w:pPr>
    </w:p>
    <w:p w14:paraId="11E32EE8" w14:textId="77777777" w:rsidR="00DD6103" w:rsidRDefault="00DD6103" w:rsidP="003B31BD">
      <w:pPr>
        <w:jc w:val="both"/>
        <w:rPr>
          <w:b/>
          <w:bCs/>
        </w:rPr>
      </w:pPr>
      <w:r w:rsidRPr="00DD6103">
        <w:rPr>
          <w:b/>
          <w:bCs/>
        </w:rPr>
        <w:t>Technical Skills:</w:t>
      </w:r>
    </w:p>
    <w:p w14:paraId="538B370C" w14:textId="77777777" w:rsidR="00DD6103" w:rsidRDefault="00DD6103" w:rsidP="003B31BD">
      <w:pPr>
        <w:jc w:val="both"/>
        <w:rPr>
          <w:b/>
          <w:bCs/>
        </w:rPr>
      </w:pPr>
    </w:p>
    <w:p w14:paraId="1ECBAD1D" w14:textId="77777777" w:rsidR="00DD6103" w:rsidRDefault="00416815" w:rsidP="000750A6">
      <w:pPr>
        <w:pStyle w:val="ListParagraph"/>
        <w:numPr>
          <w:ilvl w:val="0"/>
          <w:numId w:val="8"/>
        </w:numPr>
        <w:jc w:val="both"/>
        <w:rPr>
          <w:b/>
          <w:bCs/>
        </w:rPr>
      </w:pPr>
      <w:r w:rsidRPr="000750A6">
        <w:rPr>
          <w:b/>
          <w:bCs/>
        </w:rPr>
        <w:t xml:space="preserve">Ms- office </w:t>
      </w:r>
      <w:r w:rsidR="00634A81" w:rsidRPr="000750A6">
        <w:rPr>
          <w:b/>
          <w:bCs/>
        </w:rPr>
        <w:t>( Word, Excel, Access, Power point).</w:t>
      </w:r>
    </w:p>
    <w:p w14:paraId="06BCFEA4" w14:textId="77777777" w:rsidR="000750A6" w:rsidRDefault="000750A6" w:rsidP="000750A6">
      <w:pPr>
        <w:pStyle w:val="ListParagraph"/>
        <w:numPr>
          <w:ilvl w:val="0"/>
          <w:numId w:val="8"/>
        </w:numPr>
        <w:jc w:val="both"/>
        <w:rPr>
          <w:b/>
          <w:bCs/>
        </w:rPr>
      </w:pPr>
      <w:r>
        <w:rPr>
          <w:b/>
          <w:bCs/>
        </w:rPr>
        <w:t>Database Management System (</w:t>
      </w:r>
      <w:r w:rsidR="00B64D7E">
        <w:rPr>
          <w:b/>
          <w:bCs/>
        </w:rPr>
        <w:t>DBMS).</w:t>
      </w:r>
    </w:p>
    <w:p w14:paraId="1B818989" w14:textId="77777777" w:rsidR="00B64D7E" w:rsidRDefault="00610B23" w:rsidP="000750A6">
      <w:pPr>
        <w:pStyle w:val="ListParagraph"/>
        <w:numPr>
          <w:ilvl w:val="0"/>
          <w:numId w:val="8"/>
        </w:numPr>
        <w:jc w:val="both"/>
        <w:rPr>
          <w:b/>
          <w:bCs/>
        </w:rPr>
      </w:pPr>
      <w:r>
        <w:rPr>
          <w:b/>
          <w:bCs/>
        </w:rPr>
        <w:t xml:space="preserve">Have an adequate knowledge </w:t>
      </w:r>
      <w:r w:rsidR="00783994">
        <w:rPr>
          <w:b/>
          <w:bCs/>
        </w:rPr>
        <w:t xml:space="preserve">with </w:t>
      </w:r>
      <w:r w:rsidR="006A283A">
        <w:rPr>
          <w:b/>
          <w:bCs/>
        </w:rPr>
        <w:t xml:space="preserve">ERP-SAP, </w:t>
      </w:r>
      <w:r w:rsidR="00783994">
        <w:rPr>
          <w:b/>
          <w:bCs/>
        </w:rPr>
        <w:t xml:space="preserve"> </w:t>
      </w:r>
      <w:r w:rsidR="006A283A">
        <w:t xml:space="preserve">finance end user and </w:t>
      </w:r>
      <w:r w:rsidR="00935AFF">
        <w:rPr>
          <w:b/>
          <w:bCs/>
        </w:rPr>
        <w:t>Oracle JDE 1.0</w:t>
      </w:r>
    </w:p>
    <w:p w14:paraId="538609D6" w14:textId="77777777" w:rsidR="00935AFF" w:rsidRPr="000750A6" w:rsidRDefault="00BE13C5" w:rsidP="000750A6">
      <w:pPr>
        <w:pStyle w:val="ListParagraph"/>
        <w:numPr>
          <w:ilvl w:val="0"/>
          <w:numId w:val="8"/>
        </w:numPr>
        <w:jc w:val="both"/>
        <w:rPr>
          <w:b/>
          <w:bCs/>
        </w:rPr>
      </w:pPr>
      <w:r>
        <w:t xml:space="preserve">Good exposure in </w:t>
      </w:r>
      <w:r w:rsidR="003B4877">
        <w:t xml:space="preserve">preparation of work </w:t>
      </w:r>
      <w:r w:rsidR="00F9458F">
        <w:t>instructions and project reports.</w:t>
      </w:r>
    </w:p>
    <w:p w14:paraId="58343201" w14:textId="77777777" w:rsidR="00634A81" w:rsidRPr="00DD6103" w:rsidRDefault="00634A81" w:rsidP="003B31BD">
      <w:pPr>
        <w:jc w:val="both"/>
        <w:rPr>
          <w:b/>
          <w:bCs/>
        </w:rPr>
      </w:pPr>
    </w:p>
    <w:p w14:paraId="656F3357" w14:textId="77777777" w:rsidR="003B31BD" w:rsidRDefault="003B31BD" w:rsidP="003B31BD">
      <w:pPr>
        <w:jc w:val="both"/>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 </w:t>
      </w:r>
    </w:p>
    <w:p w14:paraId="76118EC8" w14:textId="08217301" w:rsidR="003B31BD" w:rsidRDefault="003B31BD" w:rsidP="003B31BD">
      <w:pPr>
        <w:shd w:val="clear" w:color="auto" w:fill="FFFFFF"/>
        <w:jc w:val="both"/>
        <w:rPr>
          <w:rFonts w:ascii="Arial" w:hAnsi="Arial" w:cs="Arial"/>
          <w:b/>
          <w:color w:val="1F497D"/>
          <w:sz w:val="26"/>
          <w:szCs w:val="26"/>
          <w:u w:val="single"/>
        </w:rPr>
      </w:pPr>
      <w:r>
        <w:rPr>
          <w:rFonts w:ascii="Arial" w:hAnsi="Arial" w:cs="Arial"/>
          <w:b/>
          <w:color w:val="1F497D"/>
          <w:sz w:val="26"/>
          <w:szCs w:val="26"/>
          <w:u w:val="single"/>
        </w:rPr>
        <w:t xml:space="preserve">TOTAL EXPERIENCE: </w:t>
      </w:r>
      <w:r w:rsidR="00FA3564">
        <w:rPr>
          <w:rFonts w:ascii="Arial" w:hAnsi="Arial" w:cs="Arial"/>
          <w:b/>
          <w:color w:val="1F497D"/>
          <w:sz w:val="26"/>
          <w:szCs w:val="26"/>
          <w:u w:val="single"/>
        </w:rPr>
        <w:t>7+</w:t>
      </w:r>
      <w:r>
        <w:rPr>
          <w:rFonts w:ascii="Arial" w:hAnsi="Arial" w:cs="Arial"/>
          <w:b/>
          <w:color w:val="1F497D"/>
          <w:sz w:val="26"/>
          <w:szCs w:val="26"/>
          <w:u w:val="single"/>
        </w:rPr>
        <w:t xml:space="preserve"> </w:t>
      </w:r>
      <w:r w:rsidR="00E23731">
        <w:rPr>
          <w:rFonts w:ascii="Arial" w:hAnsi="Arial" w:cs="Arial"/>
          <w:b/>
          <w:color w:val="1F497D"/>
          <w:sz w:val="26"/>
          <w:szCs w:val="26"/>
          <w:u w:val="single"/>
        </w:rPr>
        <w:t xml:space="preserve">years </w:t>
      </w:r>
    </w:p>
    <w:p w14:paraId="0645ADBB" w14:textId="3A269389" w:rsidR="0083678E" w:rsidRDefault="0083678E" w:rsidP="003B31BD">
      <w:pPr>
        <w:shd w:val="clear" w:color="auto" w:fill="FFFFFF"/>
        <w:jc w:val="both"/>
        <w:rPr>
          <w:rFonts w:ascii="Arial" w:hAnsi="Arial" w:cs="Arial"/>
          <w:b/>
          <w:color w:val="1F497D"/>
          <w:sz w:val="26"/>
          <w:szCs w:val="26"/>
          <w:u w:val="single"/>
        </w:rPr>
      </w:pPr>
    </w:p>
    <w:p w14:paraId="2350E6D2" w14:textId="57E847BF" w:rsidR="0083678E" w:rsidRPr="0009025B" w:rsidRDefault="00A35113" w:rsidP="0009025B">
      <w:pPr>
        <w:jc w:val="both"/>
        <w:rPr>
          <w:rFonts w:ascii="Arial" w:hAnsi="Arial" w:cs="Arial"/>
          <w:b/>
          <w:sz w:val="20"/>
          <w:szCs w:val="20"/>
          <w:shd w:val="clear" w:color="auto" w:fill="C0C0C0"/>
        </w:rPr>
      </w:pPr>
      <w:r>
        <w:rPr>
          <w:rFonts w:ascii="Arial" w:hAnsi="Arial" w:cs="Arial"/>
          <w:b/>
          <w:sz w:val="20"/>
          <w:szCs w:val="20"/>
          <w:shd w:val="clear" w:color="auto" w:fill="C0C0C0"/>
        </w:rPr>
        <w:t xml:space="preserve">CAPGEMINI </w:t>
      </w:r>
      <w:r w:rsidR="008E60BF">
        <w:rPr>
          <w:rFonts w:ascii="Arial" w:hAnsi="Arial" w:cs="Arial"/>
          <w:b/>
          <w:sz w:val="20"/>
          <w:szCs w:val="20"/>
          <w:shd w:val="clear" w:color="auto" w:fill="C0C0C0"/>
        </w:rPr>
        <w:t xml:space="preserve">Technology </w:t>
      </w:r>
      <w:r w:rsidR="00443C3D">
        <w:rPr>
          <w:rFonts w:ascii="Arial" w:hAnsi="Arial" w:cs="Arial"/>
          <w:b/>
          <w:sz w:val="20"/>
          <w:szCs w:val="20"/>
          <w:shd w:val="clear" w:color="auto" w:fill="C0C0C0"/>
        </w:rPr>
        <w:t xml:space="preserve">services India Ltd </w:t>
      </w:r>
      <w:r w:rsidR="00E210C9">
        <w:rPr>
          <w:rFonts w:ascii="Arial" w:hAnsi="Arial" w:cs="Arial"/>
          <w:b/>
          <w:sz w:val="20"/>
          <w:szCs w:val="20"/>
          <w:shd w:val="clear" w:color="auto" w:fill="C0C0C0"/>
        </w:rPr>
        <w:t>(Bangalore)</w:t>
      </w:r>
      <w:r w:rsidR="0083678E">
        <w:rPr>
          <w:rFonts w:ascii="Arial" w:hAnsi="Arial" w:cs="Arial"/>
          <w:b/>
          <w:sz w:val="20"/>
          <w:szCs w:val="20"/>
          <w:shd w:val="clear" w:color="auto" w:fill="C0C0C0"/>
        </w:rPr>
        <w:t xml:space="preserve">  Duration: </w:t>
      </w:r>
      <w:r w:rsidR="0078566B">
        <w:rPr>
          <w:rFonts w:ascii="Arial" w:hAnsi="Arial" w:cs="Arial"/>
          <w:b/>
          <w:sz w:val="20"/>
          <w:szCs w:val="20"/>
          <w:shd w:val="clear" w:color="auto" w:fill="C0C0C0"/>
        </w:rPr>
        <w:t>May</w:t>
      </w:r>
      <w:r w:rsidR="0083678E">
        <w:rPr>
          <w:rFonts w:ascii="Arial" w:hAnsi="Arial" w:cs="Arial"/>
          <w:b/>
          <w:sz w:val="20"/>
          <w:szCs w:val="20"/>
          <w:shd w:val="clear" w:color="auto" w:fill="C0C0C0"/>
        </w:rPr>
        <w:t xml:space="preserve"> 201</w:t>
      </w:r>
      <w:r w:rsidR="0078566B">
        <w:rPr>
          <w:rFonts w:ascii="Arial" w:hAnsi="Arial" w:cs="Arial"/>
          <w:b/>
          <w:sz w:val="20"/>
          <w:szCs w:val="20"/>
          <w:shd w:val="clear" w:color="auto" w:fill="C0C0C0"/>
        </w:rPr>
        <w:t xml:space="preserve">7 to </w:t>
      </w:r>
      <w:r w:rsidR="000F0094">
        <w:rPr>
          <w:rFonts w:ascii="Arial" w:hAnsi="Arial" w:cs="Arial"/>
          <w:b/>
          <w:sz w:val="20"/>
          <w:szCs w:val="20"/>
          <w:shd w:val="clear" w:color="auto" w:fill="C0C0C0"/>
        </w:rPr>
        <w:t>Aug</w:t>
      </w:r>
      <w:r w:rsidR="0083678E">
        <w:rPr>
          <w:rFonts w:ascii="Arial" w:hAnsi="Arial" w:cs="Arial"/>
          <w:b/>
          <w:sz w:val="20"/>
          <w:szCs w:val="20"/>
          <w:shd w:val="clear" w:color="auto" w:fill="C0C0C0"/>
        </w:rPr>
        <w:t xml:space="preserve"> 2017</w:t>
      </w:r>
      <w:r w:rsidR="00CA2870">
        <w:rPr>
          <w:rFonts w:ascii="Arial" w:hAnsi="Arial" w:cs="Arial"/>
          <w:b/>
          <w:sz w:val="20"/>
          <w:szCs w:val="20"/>
          <w:shd w:val="clear" w:color="auto" w:fill="C0C0C0"/>
        </w:rPr>
        <w:t xml:space="preserve"> </w:t>
      </w:r>
      <w:r w:rsidR="006C55C9">
        <w:rPr>
          <w:rFonts w:ascii="Arial" w:hAnsi="Arial" w:cs="Arial"/>
          <w:b/>
          <w:sz w:val="20"/>
          <w:szCs w:val="20"/>
          <w:shd w:val="clear" w:color="auto" w:fill="C0C0C0"/>
        </w:rPr>
        <w:t xml:space="preserve">(Client: Luxury </w:t>
      </w:r>
      <w:r w:rsidR="00143E92">
        <w:rPr>
          <w:rFonts w:ascii="Arial" w:hAnsi="Arial" w:cs="Arial"/>
          <w:b/>
          <w:sz w:val="20"/>
          <w:szCs w:val="20"/>
          <w:shd w:val="clear" w:color="auto" w:fill="C0C0C0"/>
        </w:rPr>
        <w:t xml:space="preserve">Brand Market leader </w:t>
      </w:r>
      <w:r w:rsidR="00570936">
        <w:rPr>
          <w:rFonts w:ascii="Arial" w:hAnsi="Arial" w:cs="Arial"/>
          <w:b/>
          <w:sz w:val="20"/>
          <w:szCs w:val="20"/>
          <w:shd w:val="clear" w:color="auto" w:fill="C0C0C0"/>
        </w:rPr>
        <w:t>in Cosmetics and Personal Care)</w:t>
      </w:r>
    </w:p>
    <w:p w14:paraId="0ECC9609" w14:textId="77777777" w:rsidR="0083678E" w:rsidRDefault="0083678E" w:rsidP="00D70753">
      <w:pPr>
        <w:jc w:val="both"/>
        <w:rPr>
          <w:rFonts w:ascii="Arial" w:hAnsi="Arial" w:cs="Arial"/>
          <w:b/>
          <w:sz w:val="20"/>
          <w:szCs w:val="20"/>
          <w:shd w:val="clear" w:color="auto" w:fill="C0C0C0"/>
        </w:rPr>
      </w:pPr>
    </w:p>
    <w:p w14:paraId="59A48606" w14:textId="170217D0" w:rsidR="0083678E" w:rsidRDefault="0083678E" w:rsidP="00D70753">
      <w:r>
        <w:rPr>
          <w:rFonts w:ascii="Arial" w:hAnsi="Arial" w:cs="Arial"/>
          <w:b/>
          <w:sz w:val="20"/>
          <w:szCs w:val="20"/>
        </w:rPr>
        <w:t xml:space="preserve">Job Position                </w:t>
      </w:r>
      <w:r>
        <w:rPr>
          <w:rFonts w:ascii="Arial" w:hAnsi="Arial" w:cs="Arial"/>
          <w:b/>
          <w:sz w:val="20"/>
          <w:szCs w:val="20"/>
        </w:rPr>
        <w:tab/>
        <w:t xml:space="preserve">: Senior </w:t>
      </w:r>
      <w:r w:rsidR="00993E69">
        <w:rPr>
          <w:rFonts w:ascii="Arial" w:hAnsi="Arial" w:cs="Arial"/>
          <w:b/>
          <w:sz w:val="20"/>
          <w:szCs w:val="20"/>
        </w:rPr>
        <w:t>Associate</w:t>
      </w:r>
    </w:p>
    <w:p w14:paraId="17B67B35" w14:textId="00821B7C" w:rsidR="0083678E" w:rsidRDefault="0083678E" w:rsidP="00D70753">
      <w:r>
        <w:rPr>
          <w:rFonts w:ascii="Arial" w:hAnsi="Arial" w:cs="Arial"/>
          <w:b/>
          <w:sz w:val="20"/>
          <w:szCs w:val="20"/>
        </w:rPr>
        <w:t xml:space="preserve">Department                </w:t>
      </w:r>
      <w:r>
        <w:rPr>
          <w:rFonts w:ascii="Arial" w:hAnsi="Arial" w:cs="Arial"/>
          <w:b/>
          <w:sz w:val="20"/>
          <w:szCs w:val="20"/>
        </w:rPr>
        <w:tab/>
        <w:t xml:space="preserve">: </w:t>
      </w:r>
      <w:r w:rsidR="00A02369">
        <w:rPr>
          <w:rFonts w:ascii="Arial" w:hAnsi="Arial" w:cs="Arial"/>
          <w:b/>
          <w:sz w:val="20"/>
          <w:szCs w:val="20"/>
        </w:rPr>
        <w:t>R2R</w:t>
      </w:r>
    </w:p>
    <w:p w14:paraId="4EA170BA" w14:textId="77777777" w:rsidR="0083678E" w:rsidRDefault="0083678E" w:rsidP="00D70753">
      <w:pPr>
        <w:spacing w:after="60"/>
      </w:pPr>
      <w:r>
        <w:rPr>
          <w:rFonts w:ascii="Arial" w:hAnsi="Arial" w:cs="Arial"/>
          <w:b/>
          <w:sz w:val="20"/>
          <w:szCs w:val="20"/>
        </w:rPr>
        <w:t xml:space="preserve">Function                      </w:t>
      </w:r>
      <w:r>
        <w:rPr>
          <w:rFonts w:ascii="Arial" w:hAnsi="Arial" w:cs="Arial"/>
          <w:b/>
          <w:sz w:val="20"/>
          <w:szCs w:val="20"/>
        </w:rPr>
        <w:tab/>
        <w:t>: Finance and Accounting</w:t>
      </w:r>
    </w:p>
    <w:p w14:paraId="226E6C8F" w14:textId="77777777" w:rsidR="0083678E" w:rsidRDefault="0083678E" w:rsidP="00D70753">
      <w:pPr>
        <w:spacing w:after="60"/>
        <w:jc w:val="both"/>
        <w:rPr>
          <w:rFonts w:ascii="Arial" w:hAnsi="Arial" w:cs="Arial"/>
          <w:sz w:val="20"/>
          <w:szCs w:val="20"/>
        </w:rPr>
      </w:pPr>
    </w:p>
    <w:p w14:paraId="01476D64" w14:textId="40BB80C5" w:rsidR="0083678E" w:rsidRDefault="0083678E" w:rsidP="00D70753">
      <w:pPr>
        <w:jc w:val="both"/>
      </w:pPr>
      <w:r>
        <w:rPr>
          <w:rFonts w:ascii="Arial" w:hAnsi="Arial" w:cs="Arial"/>
          <w:b/>
          <w:color w:val="000000"/>
          <w:sz w:val="20"/>
          <w:szCs w:val="20"/>
          <w:u w:val="single"/>
        </w:rPr>
        <w:t xml:space="preserve">RESPONSIBILITIES: </w:t>
      </w:r>
      <w:r w:rsidR="003B4293">
        <w:rPr>
          <w:rFonts w:ascii="Arial" w:hAnsi="Arial" w:cs="Arial"/>
          <w:b/>
          <w:sz w:val="20"/>
          <w:szCs w:val="20"/>
          <w:u w:val="single"/>
        </w:rPr>
        <w:t>R2R</w:t>
      </w:r>
    </w:p>
    <w:p w14:paraId="2C3C34BA" w14:textId="77777777" w:rsidR="0083678E" w:rsidRPr="003B31BD" w:rsidRDefault="0083678E" w:rsidP="00D70753">
      <w:pPr>
        <w:jc w:val="both"/>
        <w:rPr>
          <w:rFonts w:ascii="Arial" w:hAnsi="Arial" w:cs="Arial"/>
          <w:sz w:val="20"/>
          <w:szCs w:val="20"/>
        </w:rPr>
      </w:pPr>
    </w:p>
    <w:p w14:paraId="5DC0F807" w14:textId="77777777" w:rsidR="00A82EB4" w:rsidRPr="00A82EB4" w:rsidRDefault="00A82EB4" w:rsidP="00A82EB4">
      <w:pPr>
        <w:jc w:val="both"/>
        <w:rPr>
          <w:rFonts w:ascii="Arial" w:hAnsi="Arial" w:cs="Arial"/>
          <w:sz w:val="20"/>
          <w:szCs w:val="20"/>
        </w:rPr>
      </w:pPr>
      <w:r w:rsidRPr="00A82EB4">
        <w:rPr>
          <w:rFonts w:ascii="Arial" w:hAnsi="Arial" w:cs="Arial"/>
          <w:sz w:val="20"/>
          <w:szCs w:val="20"/>
        </w:rPr>
        <w:t>Creating Journal entries respectively for the claim request submitted by the distributors-</w:t>
      </w:r>
    </w:p>
    <w:p w14:paraId="4EF814EF" w14:textId="7515DC16" w:rsidR="00A82EB4" w:rsidRPr="00A82EB4" w:rsidRDefault="00A82EB4" w:rsidP="00A82EB4">
      <w:pPr>
        <w:jc w:val="both"/>
        <w:rPr>
          <w:rFonts w:ascii="Arial" w:hAnsi="Arial" w:cs="Arial"/>
          <w:sz w:val="20"/>
          <w:szCs w:val="20"/>
        </w:rPr>
      </w:pPr>
      <w:r w:rsidRPr="00A82EB4">
        <w:rPr>
          <w:rFonts w:ascii="Arial" w:hAnsi="Arial" w:cs="Arial"/>
          <w:sz w:val="20"/>
          <w:szCs w:val="20"/>
        </w:rPr>
        <w:t xml:space="preserve">•Preparing </w:t>
      </w:r>
      <w:r>
        <w:rPr>
          <w:rFonts w:ascii="Arial" w:hAnsi="Arial" w:cs="Arial"/>
          <w:sz w:val="20"/>
          <w:szCs w:val="20"/>
        </w:rPr>
        <w:t>Customer</w:t>
      </w:r>
      <w:r w:rsidRPr="00A82EB4">
        <w:rPr>
          <w:rFonts w:ascii="Arial" w:hAnsi="Arial" w:cs="Arial"/>
          <w:sz w:val="20"/>
          <w:szCs w:val="20"/>
        </w:rPr>
        <w:t xml:space="preserve"> (AR reconciliation), Sales reconciliation under inventory and Product costing.</w:t>
      </w:r>
    </w:p>
    <w:p w14:paraId="1E480059" w14:textId="3092D038" w:rsidR="00A82EB4" w:rsidRPr="00A82EB4" w:rsidRDefault="00A82EB4" w:rsidP="00A82EB4">
      <w:pPr>
        <w:jc w:val="both"/>
        <w:rPr>
          <w:rFonts w:ascii="Arial" w:hAnsi="Arial" w:cs="Arial"/>
          <w:sz w:val="20"/>
          <w:szCs w:val="20"/>
        </w:rPr>
      </w:pPr>
      <w:r w:rsidRPr="00A82EB4">
        <w:rPr>
          <w:rFonts w:ascii="Arial" w:hAnsi="Arial" w:cs="Arial"/>
          <w:sz w:val="20"/>
          <w:szCs w:val="20"/>
        </w:rPr>
        <w:t xml:space="preserve">•Preparing Customer data’s and open items </w:t>
      </w:r>
      <w:proofErr w:type="spellStart"/>
      <w:r w:rsidRPr="00A82EB4">
        <w:rPr>
          <w:rFonts w:ascii="Arial" w:hAnsi="Arial" w:cs="Arial"/>
          <w:sz w:val="20"/>
          <w:szCs w:val="20"/>
        </w:rPr>
        <w:t>reporton</w:t>
      </w:r>
      <w:proofErr w:type="spellEnd"/>
      <w:r w:rsidRPr="00A82EB4">
        <w:rPr>
          <w:rFonts w:ascii="Arial" w:hAnsi="Arial" w:cs="Arial"/>
          <w:sz w:val="20"/>
          <w:szCs w:val="20"/>
        </w:rPr>
        <w:t xml:space="preserve"> month end-</w:t>
      </w:r>
    </w:p>
    <w:p w14:paraId="4B4222E9" w14:textId="1EB421A2" w:rsidR="00A82EB4" w:rsidRPr="00A82EB4" w:rsidRDefault="00A82EB4" w:rsidP="00A82EB4">
      <w:pPr>
        <w:jc w:val="both"/>
        <w:rPr>
          <w:rFonts w:ascii="Arial" w:hAnsi="Arial" w:cs="Arial"/>
          <w:sz w:val="20"/>
          <w:szCs w:val="20"/>
        </w:rPr>
      </w:pPr>
      <w:r w:rsidRPr="00A82EB4">
        <w:rPr>
          <w:rFonts w:ascii="Arial" w:hAnsi="Arial" w:cs="Arial"/>
          <w:sz w:val="20"/>
          <w:szCs w:val="20"/>
        </w:rPr>
        <w:t>•Accruals postings &amp; release of accruals.</w:t>
      </w:r>
    </w:p>
    <w:p w14:paraId="009B1893" w14:textId="21DBBE89" w:rsidR="00A82EB4" w:rsidRPr="00A82EB4" w:rsidRDefault="00A82EB4" w:rsidP="00A82EB4">
      <w:pPr>
        <w:jc w:val="both"/>
        <w:rPr>
          <w:rFonts w:ascii="Arial" w:hAnsi="Arial" w:cs="Arial"/>
          <w:sz w:val="20"/>
          <w:szCs w:val="20"/>
        </w:rPr>
      </w:pPr>
      <w:r w:rsidRPr="00A82EB4">
        <w:rPr>
          <w:rFonts w:ascii="Arial" w:hAnsi="Arial" w:cs="Arial"/>
          <w:sz w:val="20"/>
          <w:szCs w:val="20"/>
        </w:rPr>
        <w:t>•Creating BRS reporting for monthly basis in customer books.</w:t>
      </w:r>
    </w:p>
    <w:p w14:paraId="7316BBFD" w14:textId="55F00C54" w:rsidR="00772A0A" w:rsidRDefault="00A82EB4" w:rsidP="00A82EB4">
      <w:pPr>
        <w:jc w:val="both"/>
        <w:rPr>
          <w:rFonts w:ascii="Arial" w:hAnsi="Arial" w:cs="Arial"/>
          <w:sz w:val="20"/>
          <w:szCs w:val="20"/>
        </w:rPr>
      </w:pPr>
      <w:r w:rsidRPr="00A82EB4">
        <w:rPr>
          <w:rFonts w:ascii="Arial" w:hAnsi="Arial" w:cs="Arial"/>
          <w:sz w:val="20"/>
          <w:szCs w:val="20"/>
        </w:rPr>
        <w:t>•</w:t>
      </w:r>
      <w:r w:rsidR="00772A0A">
        <w:rPr>
          <w:rFonts w:ascii="Arial" w:hAnsi="Arial" w:cs="Arial"/>
          <w:sz w:val="20"/>
          <w:szCs w:val="20"/>
        </w:rPr>
        <w:t xml:space="preserve"> </w:t>
      </w:r>
      <w:r w:rsidRPr="00A82EB4">
        <w:rPr>
          <w:rFonts w:ascii="Arial" w:hAnsi="Arial" w:cs="Arial"/>
          <w:sz w:val="20"/>
          <w:szCs w:val="20"/>
        </w:rPr>
        <w:t xml:space="preserve">Preparing Customer </w:t>
      </w:r>
      <w:proofErr w:type="spellStart"/>
      <w:r w:rsidRPr="00A82EB4">
        <w:rPr>
          <w:rFonts w:ascii="Arial" w:hAnsi="Arial" w:cs="Arial"/>
          <w:sz w:val="20"/>
          <w:szCs w:val="20"/>
        </w:rPr>
        <w:t>KPl's</w:t>
      </w:r>
      <w:proofErr w:type="spellEnd"/>
      <w:r w:rsidRPr="00A82EB4">
        <w:rPr>
          <w:rFonts w:ascii="Arial" w:hAnsi="Arial" w:cs="Arial"/>
          <w:sz w:val="20"/>
          <w:szCs w:val="20"/>
        </w:rPr>
        <w:t xml:space="preserve"> and SLA Reporting on every Week </w:t>
      </w:r>
      <w:r w:rsidR="00772A0A">
        <w:rPr>
          <w:rFonts w:ascii="Arial" w:hAnsi="Arial" w:cs="Arial"/>
          <w:sz w:val="20"/>
          <w:szCs w:val="20"/>
        </w:rPr>
        <w:t>End.</w:t>
      </w:r>
    </w:p>
    <w:p w14:paraId="10E7F728" w14:textId="06295C4C" w:rsidR="0083678E" w:rsidRDefault="00A82EB4" w:rsidP="00A82EB4">
      <w:pPr>
        <w:jc w:val="both"/>
        <w:rPr>
          <w:rFonts w:ascii="Arial" w:hAnsi="Arial" w:cs="Arial"/>
          <w:sz w:val="20"/>
          <w:szCs w:val="20"/>
        </w:rPr>
      </w:pPr>
      <w:r w:rsidRPr="00A82EB4">
        <w:rPr>
          <w:rFonts w:ascii="Arial" w:hAnsi="Arial" w:cs="Arial"/>
          <w:sz w:val="20"/>
          <w:szCs w:val="20"/>
        </w:rPr>
        <w:t xml:space="preserve"> • Download Bank statements from Citi bank, Chase and other Customer websites and Upload Bank Statements manually by using Oracle J E.</w:t>
      </w:r>
    </w:p>
    <w:p w14:paraId="5B442074" w14:textId="5F9DF348" w:rsidR="00977558" w:rsidRDefault="00977558" w:rsidP="003B31BD">
      <w:pPr>
        <w:jc w:val="both"/>
        <w:rPr>
          <w:rFonts w:ascii="Arial" w:hAnsi="Arial" w:cs="Arial"/>
          <w:b/>
          <w:sz w:val="20"/>
          <w:szCs w:val="20"/>
          <w:shd w:val="clear" w:color="auto" w:fill="C0C0C0"/>
        </w:rPr>
      </w:pPr>
    </w:p>
    <w:p w14:paraId="498AF5A3" w14:textId="77777777" w:rsidR="00977558" w:rsidRDefault="00977558" w:rsidP="003B31BD">
      <w:pPr>
        <w:jc w:val="both"/>
        <w:rPr>
          <w:rFonts w:ascii="Arial" w:hAnsi="Arial" w:cs="Arial"/>
          <w:b/>
          <w:sz w:val="20"/>
          <w:szCs w:val="20"/>
          <w:shd w:val="clear" w:color="auto" w:fill="C0C0C0"/>
        </w:rPr>
      </w:pPr>
    </w:p>
    <w:p w14:paraId="758BE76D" w14:textId="269E027F" w:rsidR="003B31BD" w:rsidRDefault="003B31BD" w:rsidP="003B31BD">
      <w:pPr>
        <w:jc w:val="both"/>
        <w:rPr>
          <w:rFonts w:ascii="Arial" w:hAnsi="Arial" w:cs="Arial"/>
          <w:b/>
          <w:sz w:val="20"/>
          <w:szCs w:val="20"/>
          <w:shd w:val="clear" w:color="auto" w:fill="C0C0C0"/>
        </w:rPr>
      </w:pPr>
      <w:r>
        <w:rPr>
          <w:rFonts w:ascii="Arial" w:hAnsi="Arial" w:cs="Arial"/>
          <w:b/>
          <w:sz w:val="20"/>
          <w:szCs w:val="20"/>
          <w:shd w:val="clear" w:color="auto" w:fill="C0C0C0"/>
        </w:rPr>
        <w:t xml:space="preserve">MAERSK GSSC </w:t>
      </w:r>
      <w:r w:rsidR="00E23731">
        <w:rPr>
          <w:rFonts w:ascii="Arial" w:hAnsi="Arial" w:cs="Arial"/>
          <w:b/>
          <w:sz w:val="20"/>
          <w:szCs w:val="20"/>
          <w:shd w:val="clear" w:color="auto" w:fill="C0C0C0"/>
        </w:rPr>
        <w:t>Duration:</w:t>
      </w:r>
      <w:r>
        <w:rPr>
          <w:rFonts w:ascii="Arial" w:hAnsi="Arial" w:cs="Arial"/>
          <w:b/>
          <w:sz w:val="20"/>
          <w:szCs w:val="20"/>
          <w:shd w:val="clear" w:color="auto" w:fill="C0C0C0"/>
        </w:rPr>
        <w:t xml:space="preserve"> Oct 2014 to Mar 2017 (2.4Yrs</w:t>
      </w:r>
      <w:r w:rsidR="00184EDF">
        <w:rPr>
          <w:rFonts w:ascii="Arial" w:hAnsi="Arial" w:cs="Arial"/>
          <w:b/>
          <w:sz w:val="20"/>
          <w:szCs w:val="20"/>
          <w:shd w:val="clear" w:color="auto" w:fill="C0C0C0"/>
        </w:rPr>
        <w:t xml:space="preserve">) Client: </w:t>
      </w:r>
      <w:r w:rsidR="004A131F">
        <w:rPr>
          <w:rFonts w:ascii="Arial" w:hAnsi="Arial" w:cs="Arial"/>
          <w:b/>
          <w:sz w:val="20"/>
          <w:szCs w:val="20"/>
          <w:shd w:val="clear" w:color="auto" w:fill="C0C0C0"/>
        </w:rPr>
        <w:t>Shipping Market Leader)</w:t>
      </w:r>
    </w:p>
    <w:p w14:paraId="133A320B" w14:textId="77777777" w:rsidR="003B31BD" w:rsidRDefault="003B31BD" w:rsidP="003B31BD">
      <w:pPr>
        <w:jc w:val="both"/>
        <w:rPr>
          <w:rFonts w:ascii="Arial" w:hAnsi="Arial" w:cs="Arial"/>
          <w:b/>
          <w:sz w:val="20"/>
          <w:szCs w:val="20"/>
          <w:shd w:val="clear" w:color="auto" w:fill="C0C0C0"/>
        </w:rPr>
      </w:pPr>
    </w:p>
    <w:p w14:paraId="3A9E83C6" w14:textId="77777777" w:rsidR="003B31BD" w:rsidRDefault="003B31BD" w:rsidP="003B31BD">
      <w:r>
        <w:rPr>
          <w:rFonts w:ascii="Arial" w:hAnsi="Arial" w:cs="Arial"/>
          <w:b/>
          <w:sz w:val="20"/>
          <w:szCs w:val="20"/>
        </w:rPr>
        <w:t xml:space="preserve">Job Position                </w:t>
      </w:r>
      <w:r>
        <w:rPr>
          <w:rFonts w:ascii="Arial" w:hAnsi="Arial" w:cs="Arial"/>
          <w:b/>
          <w:sz w:val="20"/>
          <w:szCs w:val="20"/>
        </w:rPr>
        <w:tab/>
        <w:t>: Senior executive</w:t>
      </w:r>
    </w:p>
    <w:p w14:paraId="6E320A1C" w14:textId="77777777" w:rsidR="003B31BD" w:rsidRDefault="003B31BD" w:rsidP="003B31BD">
      <w:r>
        <w:rPr>
          <w:rFonts w:ascii="Arial" w:hAnsi="Arial" w:cs="Arial"/>
          <w:b/>
          <w:sz w:val="20"/>
          <w:szCs w:val="20"/>
        </w:rPr>
        <w:t xml:space="preserve">Department                </w:t>
      </w:r>
      <w:r>
        <w:rPr>
          <w:rFonts w:ascii="Arial" w:hAnsi="Arial" w:cs="Arial"/>
          <w:b/>
          <w:sz w:val="20"/>
          <w:szCs w:val="20"/>
        </w:rPr>
        <w:tab/>
        <w:t xml:space="preserve">: ICP COE (FNA – ATR) End to End  </w:t>
      </w:r>
    </w:p>
    <w:p w14:paraId="10BAC372" w14:textId="77777777" w:rsidR="003B31BD" w:rsidRDefault="003B31BD" w:rsidP="003B31BD">
      <w:pPr>
        <w:spacing w:after="60"/>
      </w:pPr>
      <w:r>
        <w:rPr>
          <w:rFonts w:ascii="Arial" w:hAnsi="Arial" w:cs="Arial"/>
          <w:b/>
          <w:sz w:val="20"/>
          <w:szCs w:val="20"/>
        </w:rPr>
        <w:t xml:space="preserve">Function                      </w:t>
      </w:r>
      <w:r>
        <w:rPr>
          <w:rFonts w:ascii="Arial" w:hAnsi="Arial" w:cs="Arial"/>
          <w:b/>
          <w:sz w:val="20"/>
          <w:szCs w:val="20"/>
        </w:rPr>
        <w:tab/>
        <w:t>: Finance and Accounting</w:t>
      </w:r>
    </w:p>
    <w:p w14:paraId="67E895D9" w14:textId="77777777" w:rsidR="003B31BD" w:rsidRDefault="003B31BD" w:rsidP="003B31BD">
      <w:pPr>
        <w:spacing w:after="60"/>
        <w:jc w:val="both"/>
        <w:rPr>
          <w:rFonts w:ascii="Arial" w:hAnsi="Arial" w:cs="Arial"/>
          <w:sz w:val="20"/>
          <w:szCs w:val="20"/>
        </w:rPr>
      </w:pPr>
    </w:p>
    <w:p w14:paraId="60C990D4" w14:textId="77777777" w:rsidR="003B31BD" w:rsidRDefault="003B31BD" w:rsidP="003B31BD">
      <w:pPr>
        <w:jc w:val="both"/>
      </w:pPr>
      <w:r>
        <w:rPr>
          <w:rFonts w:ascii="Arial" w:hAnsi="Arial" w:cs="Arial"/>
          <w:b/>
          <w:color w:val="000000"/>
          <w:sz w:val="20"/>
          <w:szCs w:val="20"/>
          <w:u w:val="single"/>
        </w:rPr>
        <w:t xml:space="preserve">RESPONSIBILITIES: </w:t>
      </w:r>
      <w:r>
        <w:rPr>
          <w:rFonts w:ascii="Arial" w:hAnsi="Arial" w:cs="Arial"/>
          <w:b/>
          <w:sz w:val="20"/>
          <w:szCs w:val="20"/>
          <w:u w:val="single"/>
        </w:rPr>
        <w:t>ICP COE, Cash and Bank COE</w:t>
      </w:r>
    </w:p>
    <w:p w14:paraId="2FC5FD8B" w14:textId="77777777" w:rsidR="003B31BD" w:rsidRPr="003B31BD" w:rsidRDefault="003B31BD" w:rsidP="003B31BD">
      <w:pPr>
        <w:jc w:val="both"/>
        <w:rPr>
          <w:rFonts w:ascii="Arial" w:hAnsi="Arial" w:cs="Arial"/>
          <w:sz w:val="20"/>
          <w:szCs w:val="20"/>
        </w:rPr>
      </w:pPr>
    </w:p>
    <w:p w14:paraId="599C7FE2" w14:textId="77777777" w:rsidR="003B31BD" w:rsidRPr="003B31BD" w:rsidRDefault="003B31BD" w:rsidP="003B31BD">
      <w:pPr>
        <w:numPr>
          <w:ilvl w:val="0"/>
          <w:numId w:val="1"/>
        </w:numPr>
        <w:jc w:val="both"/>
      </w:pPr>
      <w:r>
        <w:rPr>
          <w:rFonts w:ascii="Arial" w:hAnsi="Arial" w:cs="Arial"/>
          <w:sz w:val="20"/>
          <w:szCs w:val="20"/>
        </w:rPr>
        <w:t>By</w:t>
      </w:r>
      <w:r>
        <w:rPr>
          <w:rFonts w:ascii="Arial" w:hAnsi="Arial" w:cs="Arial"/>
          <w:b/>
          <w:sz w:val="20"/>
          <w:szCs w:val="20"/>
        </w:rPr>
        <w:t xml:space="preserve"> matching debits and credits </w:t>
      </w:r>
      <w:r>
        <w:rPr>
          <w:rFonts w:ascii="Arial" w:hAnsi="Arial" w:cs="Arial"/>
          <w:sz w:val="20"/>
          <w:szCs w:val="20"/>
        </w:rPr>
        <w:t>after various analysis on the line item.</w:t>
      </w:r>
      <w:r>
        <w:rPr>
          <w:rFonts w:ascii="Arial" w:hAnsi="Arial" w:cs="Arial"/>
          <w:b/>
          <w:sz w:val="20"/>
          <w:szCs w:val="20"/>
        </w:rPr>
        <w:t xml:space="preserve"> Creating invoice and Credit memos </w:t>
      </w:r>
      <w:r>
        <w:rPr>
          <w:rFonts w:ascii="Arial" w:hAnsi="Arial" w:cs="Arial"/>
          <w:sz w:val="20"/>
          <w:szCs w:val="20"/>
        </w:rPr>
        <w:t>respectively for the claim request submitted by the distributors after auditing the line items for intercompany.</w:t>
      </w:r>
    </w:p>
    <w:p w14:paraId="63E2D864" w14:textId="77777777" w:rsidR="003B31BD" w:rsidRPr="00D32290" w:rsidRDefault="003B31BD" w:rsidP="003B31BD">
      <w:pPr>
        <w:numPr>
          <w:ilvl w:val="0"/>
          <w:numId w:val="1"/>
        </w:numPr>
        <w:jc w:val="both"/>
      </w:pPr>
      <w:r>
        <w:rPr>
          <w:rFonts w:ascii="Arial" w:hAnsi="Arial" w:cs="Arial"/>
          <w:sz w:val="20"/>
          <w:szCs w:val="20"/>
        </w:rPr>
        <w:t>Upload Bank Statements manually by using SAP.</w:t>
      </w:r>
    </w:p>
    <w:p w14:paraId="1094659F" w14:textId="77777777" w:rsidR="00D32290" w:rsidRDefault="00D32290" w:rsidP="003B31BD">
      <w:pPr>
        <w:numPr>
          <w:ilvl w:val="0"/>
          <w:numId w:val="1"/>
        </w:numPr>
        <w:jc w:val="both"/>
      </w:pPr>
      <w:r>
        <w:rPr>
          <w:rFonts w:ascii="Arial" w:hAnsi="Arial" w:cs="Arial"/>
          <w:sz w:val="20"/>
          <w:szCs w:val="20"/>
        </w:rPr>
        <w:t>Preparing</w:t>
      </w:r>
      <w:r>
        <w:rPr>
          <w:rFonts w:ascii="Arial" w:hAnsi="Arial" w:cs="Arial"/>
          <w:b/>
          <w:sz w:val="20"/>
          <w:szCs w:val="20"/>
        </w:rPr>
        <w:t xml:space="preserve"> Daily cash balance report </w:t>
      </w:r>
      <w:r>
        <w:rPr>
          <w:rFonts w:ascii="Arial" w:hAnsi="Arial" w:cs="Arial"/>
          <w:sz w:val="20"/>
          <w:szCs w:val="20"/>
        </w:rPr>
        <w:t xml:space="preserve">with bank deposits </w:t>
      </w:r>
      <w:r>
        <w:rPr>
          <w:rFonts w:ascii="Arial" w:hAnsi="Arial" w:cs="Arial"/>
          <w:b/>
          <w:sz w:val="20"/>
          <w:szCs w:val="20"/>
        </w:rPr>
        <w:t xml:space="preserve">and SAP Database </w:t>
      </w:r>
      <w:r>
        <w:rPr>
          <w:rFonts w:ascii="Arial" w:hAnsi="Arial" w:cs="Arial"/>
          <w:sz w:val="20"/>
          <w:szCs w:val="20"/>
        </w:rPr>
        <w:t>by using SAP.</w:t>
      </w:r>
    </w:p>
    <w:p w14:paraId="280B50D1" w14:textId="77777777" w:rsidR="003B31BD" w:rsidRDefault="003B31BD" w:rsidP="003B31BD">
      <w:pPr>
        <w:numPr>
          <w:ilvl w:val="0"/>
          <w:numId w:val="1"/>
        </w:numPr>
        <w:jc w:val="both"/>
        <w:rPr>
          <w:rFonts w:ascii="Arial" w:hAnsi="Arial" w:cs="Arial"/>
          <w:sz w:val="20"/>
          <w:szCs w:val="20"/>
        </w:rPr>
      </w:pPr>
      <w:r>
        <w:rPr>
          <w:rFonts w:ascii="Arial" w:hAnsi="Arial" w:cs="Arial"/>
          <w:sz w:val="20"/>
          <w:szCs w:val="20"/>
        </w:rPr>
        <w:t>To focus mainly to clear the aged 60+,120+, and 360+ line items.</w:t>
      </w:r>
    </w:p>
    <w:p w14:paraId="5528236A" w14:textId="77777777" w:rsidR="003B31BD" w:rsidRDefault="003B31BD" w:rsidP="003B31BD">
      <w:pPr>
        <w:numPr>
          <w:ilvl w:val="0"/>
          <w:numId w:val="1"/>
        </w:numPr>
        <w:jc w:val="both"/>
      </w:pPr>
      <w:r>
        <w:rPr>
          <w:rFonts w:ascii="Arial" w:hAnsi="Arial" w:cs="Arial"/>
          <w:sz w:val="20"/>
          <w:szCs w:val="20"/>
        </w:rPr>
        <w:t>Preparing</w:t>
      </w:r>
      <w:r>
        <w:rPr>
          <w:rFonts w:ascii="Arial" w:hAnsi="Arial" w:cs="Arial"/>
          <w:b/>
          <w:sz w:val="20"/>
          <w:szCs w:val="20"/>
        </w:rPr>
        <w:t xml:space="preserve"> AR/AP workflows Reporting and maintaining KPI’s Report on every Week End.</w:t>
      </w:r>
    </w:p>
    <w:p w14:paraId="7FE369E7" w14:textId="77777777" w:rsidR="003B31BD" w:rsidRDefault="003B31BD" w:rsidP="003B31BD">
      <w:pPr>
        <w:numPr>
          <w:ilvl w:val="0"/>
          <w:numId w:val="1"/>
        </w:numPr>
        <w:jc w:val="both"/>
      </w:pPr>
      <w:r>
        <w:rPr>
          <w:rFonts w:ascii="Arial" w:hAnsi="Arial" w:cs="Arial"/>
          <w:sz w:val="20"/>
          <w:szCs w:val="20"/>
        </w:rPr>
        <w:t xml:space="preserve">Processing multiple bank account receipts from </w:t>
      </w:r>
      <w:r>
        <w:rPr>
          <w:rFonts w:ascii="Arial" w:hAnsi="Arial" w:cs="Arial"/>
          <w:b/>
          <w:sz w:val="20"/>
          <w:szCs w:val="20"/>
        </w:rPr>
        <w:t>Offset on customer accounts using by SAP.</w:t>
      </w:r>
    </w:p>
    <w:p w14:paraId="5262BF4C" w14:textId="77777777" w:rsidR="003B31BD" w:rsidRDefault="003B31BD" w:rsidP="003B31BD">
      <w:pPr>
        <w:numPr>
          <w:ilvl w:val="0"/>
          <w:numId w:val="1"/>
        </w:numPr>
        <w:jc w:val="both"/>
        <w:rPr>
          <w:rFonts w:ascii="Arial" w:hAnsi="Arial" w:cs="Arial"/>
          <w:sz w:val="20"/>
          <w:szCs w:val="20"/>
        </w:rPr>
      </w:pPr>
      <w:r>
        <w:rPr>
          <w:rFonts w:ascii="Arial" w:hAnsi="Arial" w:cs="Arial"/>
          <w:sz w:val="20"/>
          <w:szCs w:val="20"/>
        </w:rPr>
        <w:t>Process has been migrated and grabbed centralized new projects from various GSC.</w:t>
      </w:r>
    </w:p>
    <w:p w14:paraId="3151B488" w14:textId="77777777" w:rsidR="003B31BD" w:rsidRPr="003B31BD" w:rsidRDefault="003B31BD" w:rsidP="003B31BD">
      <w:pPr>
        <w:numPr>
          <w:ilvl w:val="0"/>
          <w:numId w:val="1"/>
        </w:numPr>
        <w:jc w:val="both"/>
        <w:rPr>
          <w:rFonts w:ascii="Arial" w:hAnsi="Arial" w:cs="Arial"/>
          <w:sz w:val="20"/>
          <w:szCs w:val="20"/>
        </w:rPr>
      </w:pPr>
      <w:r>
        <w:rPr>
          <w:rFonts w:ascii="Arial" w:hAnsi="Arial" w:cs="Arial"/>
          <w:sz w:val="20"/>
          <w:szCs w:val="20"/>
        </w:rPr>
        <w:t xml:space="preserve">Handling projects on DRC &amp; Non-operational recharges TNMM </w:t>
      </w:r>
      <w:r w:rsidRPr="003B31BD">
        <w:rPr>
          <w:rFonts w:ascii="Arial" w:hAnsi="Arial" w:cs="Arial"/>
          <w:sz w:val="20"/>
          <w:szCs w:val="20"/>
        </w:rPr>
        <w:t>processing.</w:t>
      </w:r>
    </w:p>
    <w:p w14:paraId="26878ACB" w14:textId="77777777" w:rsidR="003B31BD" w:rsidRDefault="003B31BD" w:rsidP="003B31BD">
      <w:pPr>
        <w:numPr>
          <w:ilvl w:val="0"/>
          <w:numId w:val="1"/>
        </w:numPr>
        <w:rPr>
          <w:rFonts w:ascii="Arial" w:hAnsi="Arial" w:cs="Arial"/>
          <w:sz w:val="20"/>
          <w:szCs w:val="20"/>
        </w:rPr>
      </w:pPr>
      <w:r>
        <w:rPr>
          <w:rFonts w:ascii="Arial" w:hAnsi="Arial" w:cs="Arial"/>
          <w:b/>
          <w:sz w:val="20"/>
          <w:szCs w:val="20"/>
        </w:rPr>
        <w:t>Intercompany plug report (AR&amp;AP</w:t>
      </w:r>
      <w:r w:rsidRPr="003B31BD">
        <w:rPr>
          <w:rFonts w:ascii="Arial" w:hAnsi="Arial" w:cs="Arial"/>
          <w:b/>
          <w:sz w:val="20"/>
          <w:szCs w:val="20"/>
        </w:rPr>
        <w:t>)</w:t>
      </w:r>
      <w:r>
        <w:rPr>
          <w:rFonts w:ascii="Arial" w:hAnsi="Arial" w:cs="Arial"/>
          <w:sz w:val="20"/>
          <w:szCs w:val="20"/>
        </w:rPr>
        <w:t xml:space="preserve"> - Analysing, investigating and resolving the mismatched line items.</w:t>
      </w:r>
    </w:p>
    <w:p w14:paraId="38E448DE" w14:textId="77777777" w:rsidR="003B31BD" w:rsidRDefault="003B31BD" w:rsidP="003B31BD">
      <w:pPr>
        <w:numPr>
          <w:ilvl w:val="0"/>
          <w:numId w:val="1"/>
        </w:numPr>
        <w:jc w:val="both"/>
        <w:rPr>
          <w:rFonts w:ascii="Arial" w:hAnsi="Arial" w:cs="Arial"/>
          <w:sz w:val="20"/>
          <w:szCs w:val="20"/>
        </w:rPr>
      </w:pPr>
      <w:r w:rsidRPr="003B31BD">
        <w:rPr>
          <w:rFonts w:ascii="Arial" w:hAnsi="Arial" w:cs="Arial"/>
          <w:b/>
          <w:sz w:val="20"/>
          <w:szCs w:val="20"/>
        </w:rPr>
        <w:t>Accruals postings</w:t>
      </w:r>
      <w:r>
        <w:rPr>
          <w:rFonts w:ascii="Arial" w:hAnsi="Arial" w:cs="Arial"/>
          <w:sz w:val="20"/>
          <w:szCs w:val="20"/>
        </w:rPr>
        <w:t xml:space="preserve"> &amp; release of accruals.</w:t>
      </w:r>
    </w:p>
    <w:p w14:paraId="28CC2C30" w14:textId="77777777" w:rsidR="003B31BD" w:rsidRDefault="003B31BD" w:rsidP="003B31BD">
      <w:pPr>
        <w:numPr>
          <w:ilvl w:val="0"/>
          <w:numId w:val="1"/>
        </w:numPr>
        <w:jc w:val="both"/>
        <w:rPr>
          <w:rFonts w:ascii="Arial" w:hAnsi="Arial" w:cs="Arial"/>
          <w:sz w:val="20"/>
          <w:szCs w:val="20"/>
        </w:rPr>
      </w:pPr>
      <w:r>
        <w:rPr>
          <w:rFonts w:ascii="Arial" w:hAnsi="Arial" w:cs="Arial"/>
          <w:sz w:val="20"/>
          <w:szCs w:val="20"/>
        </w:rPr>
        <w:t xml:space="preserve">Creating </w:t>
      </w:r>
      <w:r w:rsidRPr="003B31BD">
        <w:rPr>
          <w:rFonts w:ascii="Arial" w:hAnsi="Arial" w:cs="Arial"/>
          <w:b/>
          <w:sz w:val="20"/>
          <w:szCs w:val="20"/>
        </w:rPr>
        <w:t>IPO for agency to liner and liner to agency</w:t>
      </w:r>
      <w:r>
        <w:rPr>
          <w:rFonts w:ascii="Arial" w:hAnsi="Arial" w:cs="Arial"/>
          <w:sz w:val="20"/>
          <w:szCs w:val="20"/>
        </w:rPr>
        <w:t xml:space="preserve"> via IHB.</w:t>
      </w:r>
    </w:p>
    <w:p w14:paraId="3BC8087A" w14:textId="77777777" w:rsidR="003B31BD" w:rsidRDefault="003B31BD" w:rsidP="003B31BD">
      <w:pPr>
        <w:numPr>
          <w:ilvl w:val="0"/>
          <w:numId w:val="1"/>
        </w:numPr>
        <w:jc w:val="both"/>
        <w:rPr>
          <w:rFonts w:ascii="Arial" w:hAnsi="Arial" w:cs="Arial"/>
          <w:sz w:val="20"/>
          <w:szCs w:val="20"/>
        </w:rPr>
      </w:pPr>
      <w:r>
        <w:rPr>
          <w:rFonts w:ascii="Arial" w:hAnsi="Arial" w:cs="Arial"/>
          <w:sz w:val="20"/>
          <w:szCs w:val="20"/>
        </w:rPr>
        <w:t xml:space="preserve">Creating </w:t>
      </w:r>
      <w:r w:rsidRPr="003B31BD">
        <w:rPr>
          <w:rFonts w:ascii="Arial" w:hAnsi="Arial" w:cs="Arial"/>
          <w:b/>
          <w:sz w:val="20"/>
          <w:szCs w:val="20"/>
        </w:rPr>
        <w:t>BRS</w:t>
      </w:r>
      <w:r>
        <w:rPr>
          <w:rFonts w:ascii="Arial" w:hAnsi="Arial" w:cs="Arial"/>
          <w:sz w:val="20"/>
          <w:szCs w:val="20"/>
        </w:rPr>
        <w:t xml:space="preserve"> reporting for weekly and monthly basis and preparing </w:t>
      </w:r>
      <w:r w:rsidR="00D32290" w:rsidRPr="003B31BD">
        <w:rPr>
          <w:rFonts w:ascii="Arial" w:hAnsi="Arial" w:cs="Arial"/>
          <w:b/>
          <w:sz w:val="20"/>
          <w:szCs w:val="20"/>
        </w:rPr>
        <w:t>Black line</w:t>
      </w:r>
      <w:r w:rsidRPr="003B31BD">
        <w:rPr>
          <w:rFonts w:ascii="Arial" w:hAnsi="Arial" w:cs="Arial"/>
          <w:b/>
          <w:sz w:val="20"/>
          <w:szCs w:val="20"/>
        </w:rPr>
        <w:t xml:space="preserve"> reports for monthly</w:t>
      </w:r>
      <w:r>
        <w:rPr>
          <w:rFonts w:ascii="Arial" w:hAnsi="Arial" w:cs="Arial"/>
          <w:sz w:val="20"/>
          <w:szCs w:val="20"/>
        </w:rPr>
        <w:t xml:space="preserve"> basis for both Agency and Liner.</w:t>
      </w:r>
    </w:p>
    <w:p w14:paraId="03F9FE66" w14:textId="77777777" w:rsidR="00DC4F26" w:rsidRDefault="00DC4F26" w:rsidP="00DC4F26">
      <w:pPr>
        <w:ind w:left="720"/>
        <w:jc w:val="both"/>
        <w:rPr>
          <w:rFonts w:ascii="Arial" w:hAnsi="Arial" w:cs="Arial"/>
          <w:sz w:val="20"/>
          <w:szCs w:val="20"/>
        </w:rPr>
      </w:pPr>
    </w:p>
    <w:p w14:paraId="28A14CDF" w14:textId="77777777" w:rsidR="00F97E98" w:rsidRPr="00DC4F26" w:rsidRDefault="00DC4F26" w:rsidP="00DC4F26">
      <w:pPr>
        <w:pStyle w:val="NormalWeb"/>
        <w:spacing w:before="0" w:beforeAutospacing="0"/>
        <w:ind w:right="120"/>
        <w:rPr>
          <w:b/>
          <w:noProof/>
          <w:color w:val="000000"/>
          <w:szCs w:val="22"/>
        </w:rPr>
      </w:pPr>
      <w:r w:rsidRPr="003A005A">
        <w:rPr>
          <w:b/>
          <w:noProof/>
          <w:color w:val="000000"/>
          <w:szCs w:val="22"/>
        </w:rPr>
        <w:t>Key Achivements</w:t>
      </w:r>
    </w:p>
    <w:p w14:paraId="4F0EDB3B" w14:textId="77777777" w:rsidR="00DC4F26" w:rsidRDefault="00DC4F26" w:rsidP="00DC4F26">
      <w:pPr>
        <w:numPr>
          <w:ilvl w:val="0"/>
          <w:numId w:val="2"/>
        </w:numPr>
        <w:jc w:val="both"/>
        <w:rPr>
          <w:rFonts w:ascii="Arial" w:hAnsi="Arial" w:cs="Arial"/>
          <w:sz w:val="20"/>
          <w:szCs w:val="20"/>
        </w:rPr>
      </w:pPr>
      <w:r>
        <w:rPr>
          <w:rFonts w:ascii="Arial" w:hAnsi="Arial" w:cs="Arial"/>
          <w:sz w:val="20"/>
          <w:szCs w:val="20"/>
        </w:rPr>
        <w:t>Handling Clients calls on weekly basis and assisting on the payment status. Delivering Month end reports. </w:t>
      </w:r>
    </w:p>
    <w:p w14:paraId="07FD4692" w14:textId="77777777" w:rsidR="00DC4F26" w:rsidRDefault="00DC4F26" w:rsidP="00DC4F26">
      <w:pPr>
        <w:widowControl/>
        <w:numPr>
          <w:ilvl w:val="0"/>
          <w:numId w:val="2"/>
        </w:numPr>
        <w:suppressAutoHyphens w:val="0"/>
        <w:overflowPunct/>
        <w:autoSpaceDE/>
        <w:autoSpaceDN/>
        <w:textAlignment w:val="auto"/>
      </w:pPr>
      <w:r>
        <w:t xml:space="preserve">Represented as a </w:t>
      </w:r>
      <w:r w:rsidR="00D32290">
        <w:t>Spoc</w:t>
      </w:r>
      <w:r>
        <w:t xml:space="preserve"> for </w:t>
      </w:r>
      <w:r w:rsidR="00D32290">
        <w:t>Black line</w:t>
      </w:r>
      <w:r>
        <w:t xml:space="preserve"> (BRS) more than 10 Global-wise countries.</w:t>
      </w:r>
    </w:p>
    <w:p w14:paraId="1A89043E" w14:textId="77777777" w:rsidR="00DC4F26" w:rsidRPr="001010AB" w:rsidRDefault="00DC4F26" w:rsidP="001010AB">
      <w:pPr>
        <w:numPr>
          <w:ilvl w:val="0"/>
          <w:numId w:val="2"/>
        </w:numPr>
        <w:jc w:val="both"/>
        <w:rPr>
          <w:rFonts w:ascii="Arial" w:hAnsi="Arial" w:cs="Arial"/>
          <w:sz w:val="20"/>
          <w:szCs w:val="20"/>
        </w:rPr>
      </w:pPr>
      <w:r w:rsidRPr="00997F53">
        <w:rPr>
          <w:rFonts w:ascii="Arial" w:hAnsi="Arial" w:cs="Arial"/>
          <w:sz w:val="20"/>
          <w:szCs w:val="20"/>
        </w:rPr>
        <w:t>Received Going the Extra Miles Award for successful takeover of critical countries and maintaining 3 days and smoothly handover the tasks and supported team on black line sign off during migration phase</w:t>
      </w:r>
      <w:r>
        <w:rPr>
          <w:rFonts w:ascii="Arial" w:hAnsi="Arial" w:cs="Arial"/>
          <w:sz w:val="20"/>
          <w:szCs w:val="20"/>
        </w:rPr>
        <w:t>.</w:t>
      </w:r>
    </w:p>
    <w:p w14:paraId="157470A7" w14:textId="77777777" w:rsidR="00DC4F26" w:rsidRDefault="00DC4F26" w:rsidP="00DC4F26">
      <w:pPr>
        <w:widowControl/>
        <w:suppressAutoHyphens w:val="0"/>
        <w:overflowPunct/>
        <w:autoSpaceDE/>
        <w:autoSpaceDN/>
        <w:textAlignment w:val="auto"/>
      </w:pPr>
    </w:p>
    <w:p w14:paraId="2F127E00" w14:textId="0DDAB283" w:rsidR="00D32290" w:rsidRDefault="00D32290" w:rsidP="00D32290">
      <w:pPr>
        <w:jc w:val="both"/>
        <w:rPr>
          <w:rFonts w:ascii="Arial" w:hAnsi="Arial" w:cs="Arial"/>
          <w:b/>
          <w:sz w:val="20"/>
          <w:szCs w:val="20"/>
          <w:shd w:val="clear" w:color="auto" w:fill="C0C0C0"/>
        </w:rPr>
      </w:pPr>
      <w:r>
        <w:rPr>
          <w:rFonts w:ascii="Arial" w:hAnsi="Arial" w:cs="Arial"/>
          <w:b/>
          <w:sz w:val="20"/>
          <w:szCs w:val="20"/>
          <w:shd w:val="clear" w:color="auto" w:fill="C0C0C0"/>
        </w:rPr>
        <w:t xml:space="preserve">Infosys BPO Ltd, Chennai </w:t>
      </w:r>
      <w:r w:rsidR="0038357A">
        <w:rPr>
          <w:rFonts w:ascii="Arial" w:hAnsi="Arial" w:cs="Arial"/>
          <w:b/>
          <w:sz w:val="20"/>
          <w:szCs w:val="20"/>
          <w:shd w:val="clear" w:color="auto" w:fill="C0C0C0"/>
        </w:rPr>
        <w:t xml:space="preserve"> </w:t>
      </w:r>
      <w:r>
        <w:rPr>
          <w:rFonts w:ascii="Arial" w:hAnsi="Arial" w:cs="Arial"/>
          <w:b/>
          <w:sz w:val="20"/>
          <w:szCs w:val="20"/>
          <w:shd w:val="clear" w:color="auto" w:fill="C0C0C0"/>
        </w:rPr>
        <w:t xml:space="preserve"> Duration: May 2013 to Oct 2014 (1.5 </w:t>
      </w:r>
      <w:proofErr w:type="spellStart"/>
      <w:r w:rsidR="00782846">
        <w:rPr>
          <w:rFonts w:ascii="Arial" w:hAnsi="Arial" w:cs="Arial"/>
          <w:b/>
          <w:sz w:val="20"/>
          <w:szCs w:val="20"/>
          <w:shd w:val="clear" w:color="auto" w:fill="C0C0C0"/>
        </w:rPr>
        <w:t>Yrs</w:t>
      </w:r>
      <w:proofErr w:type="spellEnd"/>
      <w:r w:rsidR="00782846">
        <w:rPr>
          <w:rFonts w:ascii="Arial" w:hAnsi="Arial" w:cs="Arial"/>
          <w:b/>
          <w:sz w:val="20"/>
          <w:szCs w:val="20"/>
          <w:shd w:val="clear" w:color="auto" w:fill="C0C0C0"/>
        </w:rPr>
        <w:t xml:space="preserve">) Client: Global Market Leader </w:t>
      </w:r>
      <w:r w:rsidR="00BF3A44">
        <w:rPr>
          <w:rFonts w:ascii="Arial" w:hAnsi="Arial" w:cs="Arial"/>
          <w:b/>
          <w:sz w:val="20"/>
          <w:szCs w:val="20"/>
          <w:shd w:val="clear" w:color="auto" w:fill="C0C0C0"/>
        </w:rPr>
        <w:t xml:space="preserve">in Electronics/ Personal </w:t>
      </w:r>
      <w:r w:rsidR="00DB723D">
        <w:rPr>
          <w:rFonts w:ascii="Arial" w:hAnsi="Arial" w:cs="Arial"/>
          <w:b/>
          <w:sz w:val="20"/>
          <w:szCs w:val="20"/>
          <w:shd w:val="clear" w:color="auto" w:fill="C0C0C0"/>
        </w:rPr>
        <w:t xml:space="preserve">and Health </w:t>
      </w:r>
      <w:r w:rsidR="00BF3A44">
        <w:rPr>
          <w:rFonts w:ascii="Arial" w:hAnsi="Arial" w:cs="Arial"/>
          <w:b/>
          <w:sz w:val="20"/>
          <w:szCs w:val="20"/>
          <w:shd w:val="clear" w:color="auto" w:fill="C0C0C0"/>
        </w:rPr>
        <w:t xml:space="preserve">care </w:t>
      </w:r>
      <w:r w:rsidR="00DB723D">
        <w:rPr>
          <w:rFonts w:ascii="Arial" w:hAnsi="Arial" w:cs="Arial"/>
          <w:b/>
          <w:sz w:val="20"/>
          <w:szCs w:val="20"/>
          <w:shd w:val="clear" w:color="auto" w:fill="C0C0C0"/>
        </w:rPr>
        <w:t>industry</w:t>
      </w:r>
      <w:r>
        <w:rPr>
          <w:rFonts w:ascii="Arial" w:hAnsi="Arial" w:cs="Arial"/>
          <w:b/>
          <w:sz w:val="20"/>
          <w:szCs w:val="20"/>
          <w:shd w:val="clear" w:color="auto" w:fill="C0C0C0"/>
        </w:rPr>
        <w:t>)</w:t>
      </w:r>
    </w:p>
    <w:p w14:paraId="73789CD7" w14:textId="77777777" w:rsidR="00D32290" w:rsidRDefault="00D32290" w:rsidP="00D32290">
      <w:pPr>
        <w:jc w:val="both"/>
        <w:rPr>
          <w:rFonts w:ascii="Arial" w:hAnsi="Arial" w:cs="Arial"/>
          <w:b/>
          <w:sz w:val="20"/>
          <w:szCs w:val="20"/>
          <w:shd w:val="clear" w:color="auto" w:fill="C0C0C0"/>
        </w:rPr>
      </w:pPr>
    </w:p>
    <w:p w14:paraId="7525D1F3" w14:textId="644242AA" w:rsidR="00D32290" w:rsidRDefault="00D32290" w:rsidP="00D32290">
      <w:pPr>
        <w:spacing w:after="60"/>
      </w:pPr>
      <w:r>
        <w:rPr>
          <w:rFonts w:ascii="Arial" w:hAnsi="Arial" w:cs="Arial"/>
          <w:b/>
          <w:sz w:val="20"/>
          <w:szCs w:val="20"/>
        </w:rPr>
        <w:t xml:space="preserve"> Job Position                </w:t>
      </w:r>
      <w:r>
        <w:rPr>
          <w:rFonts w:ascii="Arial" w:hAnsi="Arial" w:cs="Arial"/>
          <w:b/>
          <w:sz w:val="20"/>
          <w:szCs w:val="20"/>
        </w:rPr>
        <w:tab/>
      </w:r>
      <w:r>
        <w:rPr>
          <w:rFonts w:ascii="Arial" w:hAnsi="Arial" w:cs="Arial"/>
          <w:b/>
          <w:sz w:val="20"/>
          <w:szCs w:val="20"/>
        </w:rPr>
        <w:tab/>
        <w:t>: Junior Accountant</w:t>
      </w:r>
    </w:p>
    <w:p w14:paraId="46F43C35" w14:textId="77777777" w:rsidR="00D32290" w:rsidRDefault="00D32290" w:rsidP="00D32290">
      <w:pPr>
        <w:spacing w:after="60"/>
        <w:rPr>
          <w:rFonts w:ascii="Arial" w:hAnsi="Arial" w:cs="Arial"/>
          <w:b/>
          <w:sz w:val="20"/>
          <w:szCs w:val="20"/>
        </w:rPr>
      </w:pPr>
      <w:r>
        <w:rPr>
          <w:rFonts w:ascii="Arial" w:hAnsi="Arial" w:cs="Arial"/>
          <w:b/>
          <w:sz w:val="20"/>
          <w:szCs w:val="20"/>
        </w:rPr>
        <w:t xml:space="preserve"> Function                     </w:t>
      </w:r>
      <w:r>
        <w:rPr>
          <w:rFonts w:ascii="Arial" w:hAnsi="Arial" w:cs="Arial"/>
          <w:b/>
          <w:sz w:val="20"/>
          <w:szCs w:val="20"/>
        </w:rPr>
        <w:tab/>
      </w:r>
      <w:r>
        <w:rPr>
          <w:rFonts w:ascii="Arial" w:hAnsi="Arial" w:cs="Arial"/>
          <w:b/>
          <w:sz w:val="20"/>
          <w:szCs w:val="20"/>
        </w:rPr>
        <w:tab/>
      </w:r>
      <w:r>
        <w:rPr>
          <w:rFonts w:ascii="Arial" w:hAnsi="Arial" w:cs="Arial"/>
          <w:b/>
          <w:sz w:val="20"/>
          <w:szCs w:val="20"/>
        </w:rPr>
        <w:tab/>
        <w:t>: Accounts Receivable (OTC)</w:t>
      </w:r>
    </w:p>
    <w:p w14:paraId="22B68A82" w14:textId="77777777" w:rsidR="00D32290" w:rsidRDefault="00D32290" w:rsidP="00D32290">
      <w:pPr>
        <w:spacing w:after="60"/>
        <w:rPr>
          <w:rFonts w:ascii="Arial" w:hAnsi="Arial" w:cs="Arial"/>
          <w:b/>
          <w:sz w:val="20"/>
          <w:szCs w:val="20"/>
        </w:rPr>
      </w:pPr>
    </w:p>
    <w:p w14:paraId="4FEC5B1E" w14:textId="77777777" w:rsidR="00D32290" w:rsidRDefault="00D32290" w:rsidP="00D32290">
      <w:pPr>
        <w:jc w:val="both"/>
        <w:rPr>
          <w:rFonts w:ascii="Arial" w:hAnsi="Arial" w:cs="Arial"/>
          <w:b/>
          <w:color w:val="000000"/>
          <w:sz w:val="20"/>
          <w:szCs w:val="20"/>
          <w:u w:val="single"/>
        </w:rPr>
      </w:pPr>
      <w:r>
        <w:rPr>
          <w:rFonts w:ascii="Arial" w:hAnsi="Arial" w:cs="Arial"/>
          <w:b/>
          <w:color w:val="000000"/>
          <w:sz w:val="20"/>
          <w:szCs w:val="20"/>
          <w:u w:val="single"/>
        </w:rPr>
        <w:t>RESPONSIBILITIES</w:t>
      </w:r>
    </w:p>
    <w:p w14:paraId="39706916" w14:textId="77777777" w:rsidR="00D32290" w:rsidRDefault="00D32290" w:rsidP="00D32290">
      <w:pPr>
        <w:jc w:val="both"/>
        <w:rPr>
          <w:rFonts w:ascii="Arial" w:hAnsi="Arial" w:cs="Arial"/>
          <w:b/>
          <w:color w:val="000000"/>
          <w:sz w:val="20"/>
          <w:szCs w:val="20"/>
          <w:u w:val="single"/>
        </w:rPr>
      </w:pPr>
    </w:p>
    <w:p w14:paraId="287C4D02" w14:textId="77777777" w:rsidR="00D32290" w:rsidRDefault="00D32290" w:rsidP="00D32290">
      <w:pPr>
        <w:numPr>
          <w:ilvl w:val="0"/>
          <w:numId w:val="4"/>
        </w:numPr>
        <w:jc w:val="both"/>
      </w:pPr>
      <w:r>
        <w:rPr>
          <w:rFonts w:ascii="Arial" w:hAnsi="Arial" w:cs="Arial"/>
          <w:sz w:val="20"/>
          <w:szCs w:val="20"/>
        </w:rPr>
        <w:t>By</w:t>
      </w:r>
      <w:r>
        <w:rPr>
          <w:rFonts w:ascii="Arial" w:hAnsi="Arial" w:cs="Arial"/>
          <w:b/>
          <w:sz w:val="20"/>
          <w:szCs w:val="20"/>
        </w:rPr>
        <w:t xml:space="preserve"> matching debits and credits </w:t>
      </w:r>
      <w:r>
        <w:rPr>
          <w:rFonts w:ascii="Arial" w:hAnsi="Arial" w:cs="Arial"/>
          <w:sz w:val="20"/>
          <w:szCs w:val="20"/>
        </w:rPr>
        <w:t>after various analysis on the line item.</w:t>
      </w:r>
    </w:p>
    <w:p w14:paraId="43A2FB4D" w14:textId="77777777" w:rsidR="00D32290" w:rsidRDefault="00D32290" w:rsidP="00D32290">
      <w:pPr>
        <w:numPr>
          <w:ilvl w:val="0"/>
          <w:numId w:val="4"/>
        </w:numPr>
        <w:jc w:val="both"/>
      </w:pPr>
      <w:r>
        <w:rPr>
          <w:rFonts w:ascii="Arial" w:hAnsi="Arial" w:cs="Arial"/>
          <w:sz w:val="20"/>
          <w:szCs w:val="20"/>
        </w:rPr>
        <w:t xml:space="preserve">Submitting </w:t>
      </w:r>
      <w:r>
        <w:rPr>
          <w:rFonts w:ascii="Arial" w:hAnsi="Arial" w:cs="Arial"/>
          <w:b/>
          <w:sz w:val="20"/>
          <w:szCs w:val="20"/>
        </w:rPr>
        <w:t>journal Entry and clearing line item</w:t>
      </w:r>
      <w:r>
        <w:rPr>
          <w:rFonts w:ascii="Arial" w:hAnsi="Arial" w:cs="Arial"/>
          <w:sz w:val="20"/>
          <w:szCs w:val="20"/>
        </w:rPr>
        <w:t xml:space="preserve">, provided customer deduction is </w:t>
      </w:r>
      <w:r>
        <w:rPr>
          <w:rFonts w:ascii="Arial" w:hAnsi="Arial" w:cs="Arial"/>
          <w:b/>
          <w:sz w:val="20"/>
          <w:szCs w:val="20"/>
        </w:rPr>
        <w:t>valid</w:t>
      </w:r>
      <w:r>
        <w:rPr>
          <w:rFonts w:ascii="Arial" w:hAnsi="Arial" w:cs="Arial"/>
          <w:sz w:val="20"/>
          <w:szCs w:val="20"/>
        </w:rPr>
        <w:t>.</w:t>
      </w:r>
    </w:p>
    <w:p w14:paraId="5E8F8DF1" w14:textId="77777777" w:rsidR="00D32290" w:rsidRPr="00FF71F4" w:rsidRDefault="00D32290" w:rsidP="00D32290">
      <w:pPr>
        <w:numPr>
          <w:ilvl w:val="0"/>
          <w:numId w:val="4"/>
        </w:numPr>
        <w:jc w:val="both"/>
      </w:pPr>
      <w:r>
        <w:rPr>
          <w:rFonts w:ascii="Arial" w:hAnsi="Arial" w:cs="Arial"/>
          <w:sz w:val="20"/>
          <w:szCs w:val="20"/>
        </w:rPr>
        <w:t xml:space="preserve">Submitting </w:t>
      </w:r>
      <w:r>
        <w:rPr>
          <w:rFonts w:ascii="Arial" w:hAnsi="Arial" w:cs="Arial"/>
          <w:b/>
          <w:sz w:val="20"/>
          <w:szCs w:val="20"/>
        </w:rPr>
        <w:t>(Bill Back</w:t>
      </w:r>
      <w:r>
        <w:rPr>
          <w:rFonts w:ascii="Arial" w:hAnsi="Arial" w:cs="Arial"/>
          <w:sz w:val="20"/>
          <w:szCs w:val="20"/>
        </w:rPr>
        <w:t xml:space="preserve">) to the customer, provided customer deduction is </w:t>
      </w:r>
      <w:r>
        <w:rPr>
          <w:rFonts w:ascii="Arial" w:hAnsi="Arial" w:cs="Arial"/>
          <w:b/>
          <w:sz w:val="20"/>
          <w:szCs w:val="20"/>
        </w:rPr>
        <w:t>invalid</w:t>
      </w:r>
      <w:r>
        <w:rPr>
          <w:rFonts w:ascii="Arial" w:hAnsi="Arial" w:cs="Arial"/>
          <w:sz w:val="20"/>
          <w:szCs w:val="20"/>
        </w:rPr>
        <w:t>.</w:t>
      </w:r>
    </w:p>
    <w:p w14:paraId="44452FA4" w14:textId="77777777" w:rsidR="00FF71F4" w:rsidRPr="00D32290" w:rsidRDefault="00FF71F4" w:rsidP="00FF71F4">
      <w:pPr>
        <w:numPr>
          <w:ilvl w:val="0"/>
          <w:numId w:val="4"/>
        </w:numPr>
        <w:jc w:val="both"/>
      </w:pPr>
      <w:r>
        <w:rPr>
          <w:rFonts w:ascii="Arial" w:hAnsi="Arial" w:cs="Arial"/>
          <w:b/>
          <w:sz w:val="20"/>
          <w:szCs w:val="20"/>
        </w:rPr>
        <w:t xml:space="preserve">Creating invoices and Credit memos and Debit memos </w:t>
      </w:r>
      <w:r>
        <w:rPr>
          <w:rFonts w:ascii="Arial" w:hAnsi="Arial" w:cs="Arial"/>
          <w:sz w:val="20"/>
          <w:szCs w:val="20"/>
        </w:rPr>
        <w:t>respectively for the claim request submitted by the distributors.</w:t>
      </w:r>
    </w:p>
    <w:p w14:paraId="2D417F4B" w14:textId="77777777" w:rsidR="00D32290" w:rsidRDefault="00D32290" w:rsidP="00D32290">
      <w:pPr>
        <w:numPr>
          <w:ilvl w:val="0"/>
          <w:numId w:val="5"/>
        </w:numPr>
        <w:jc w:val="both"/>
      </w:pPr>
      <w:r>
        <w:rPr>
          <w:rFonts w:ascii="Arial" w:hAnsi="Arial" w:cs="Arial"/>
          <w:sz w:val="20"/>
          <w:szCs w:val="20"/>
        </w:rPr>
        <w:t xml:space="preserve">Processing multiple bank account receipts from </w:t>
      </w:r>
      <w:r>
        <w:rPr>
          <w:rFonts w:ascii="Arial" w:hAnsi="Arial" w:cs="Arial"/>
          <w:b/>
          <w:sz w:val="20"/>
          <w:szCs w:val="20"/>
        </w:rPr>
        <w:t>Lockbox, In Housing Cash, ACH and Offset on customer accounts using by SAP.</w:t>
      </w:r>
    </w:p>
    <w:p w14:paraId="44BD3C7C" w14:textId="77777777" w:rsidR="00D32290" w:rsidRDefault="00D32290" w:rsidP="00D32290">
      <w:pPr>
        <w:numPr>
          <w:ilvl w:val="0"/>
          <w:numId w:val="5"/>
        </w:numPr>
        <w:jc w:val="both"/>
      </w:pPr>
      <w:r>
        <w:rPr>
          <w:rFonts w:ascii="Arial" w:hAnsi="Arial" w:cs="Arial"/>
          <w:sz w:val="20"/>
          <w:szCs w:val="20"/>
        </w:rPr>
        <w:t xml:space="preserve">Good knowledge of applying </w:t>
      </w:r>
      <w:r>
        <w:rPr>
          <w:rFonts w:ascii="Arial" w:hAnsi="Arial" w:cs="Arial"/>
          <w:b/>
          <w:sz w:val="20"/>
          <w:szCs w:val="20"/>
        </w:rPr>
        <w:t>credits &amp; debits payments, returns items, adjustments and wire transfers.</w:t>
      </w:r>
    </w:p>
    <w:p w14:paraId="2AC62B87" w14:textId="77777777" w:rsidR="00D32290" w:rsidRDefault="00D32290" w:rsidP="00D32290">
      <w:pPr>
        <w:numPr>
          <w:ilvl w:val="0"/>
          <w:numId w:val="5"/>
        </w:numPr>
        <w:jc w:val="both"/>
      </w:pPr>
      <w:r>
        <w:rPr>
          <w:rFonts w:ascii="Arial" w:hAnsi="Arial" w:cs="Arial"/>
          <w:sz w:val="20"/>
          <w:szCs w:val="20"/>
        </w:rPr>
        <w:t>Preparing</w:t>
      </w:r>
      <w:r>
        <w:rPr>
          <w:rFonts w:ascii="Arial" w:hAnsi="Arial" w:cs="Arial"/>
          <w:b/>
          <w:sz w:val="20"/>
          <w:szCs w:val="20"/>
        </w:rPr>
        <w:t xml:space="preserve"> Misdirected Cash Reporting on end of working week.</w:t>
      </w:r>
    </w:p>
    <w:p w14:paraId="0F80A2A7" w14:textId="77777777" w:rsidR="00D32290" w:rsidRDefault="00D32290" w:rsidP="00D32290">
      <w:pPr>
        <w:numPr>
          <w:ilvl w:val="0"/>
          <w:numId w:val="5"/>
        </w:numPr>
        <w:jc w:val="both"/>
      </w:pPr>
      <w:r>
        <w:rPr>
          <w:rFonts w:ascii="Arial" w:hAnsi="Arial" w:cs="Arial"/>
          <w:sz w:val="20"/>
          <w:szCs w:val="20"/>
        </w:rPr>
        <w:t>Making decisions with clear authority to</w:t>
      </w:r>
      <w:r>
        <w:rPr>
          <w:rFonts w:ascii="Arial" w:hAnsi="Arial" w:cs="Arial"/>
          <w:b/>
          <w:sz w:val="20"/>
          <w:szCs w:val="20"/>
        </w:rPr>
        <w:t xml:space="preserve"> write off balances</w:t>
      </w:r>
      <w:r>
        <w:rPr>
          <w:rFonts w:ascii="Arial" w:hAnsi="Arial" w:cs="Arial"/>
          <w:sz w:val="20"/>
          <w:szCs w:val="20"/>
        </w:rPr>
        <w:t xml:space="preserve"> according to strict guidelines</w:t>
      </w:r>
      <w:r w:rsidRPr="00D32290">
        <w:rPr>
          <w:rFonts w:ascii="Arial" w:hAnsi="Arial" w:cs="Arial"/>
          <w:b/>
          <w:sz w:val="20"/>
          <w:szCs w:val="20"/>
        </w:rPr>
        <w:t>.</w:t>
      </w:r>
    </w:p>
    <w:p w14:paraId="54EC9484" w14:textId="77777777" w:rsidR="00D32290" w:rsidRDefault="00D32290" w:rsidP="00D32290">
      <w:pPr>
        <w:numPr>
          <w:ilvl w:val="0"/>
          <w:numId w:val="5"/>
        </w:numPr>
        <w:jc w:val="both"/>
      </w:pPr>
      <w:r>
        <w:rPr>
          <w:rFonts w:ascii="Arial" w:hAnsi="Arial" w:cs="Arial"/>
          <w:sz w:val="20"/>
          <w:szCs w:val="20"/>
        </w:rPr>
        <w:t>Preparing</w:t>
      </w:r>
      <w:r>
        <w:rPr>
          <w:rFonts w:ascii="Arial" w:hAnsi="Arial" w:cs="Arial"/>
          <w:b/>
          <w:sz w:val="20"/>
          <w:szCs w:val="20"/>
        </w:rPr>
        <w:t xml:space="preserve"> Unidentified Reporting </w:t>
      </w:r>
      <w:r>
        <w:rPr>
          <w:rFonts w:ascii="Arial" w:hAnsi="Arial" w:cs="Arial"/>
          <w:sz w:val="20"/>
          <w:szCs w:val="20"/>
        </w:rPr>
        <w:t xml:space="preserve">on every </w:t>
      </w:r>
      <w:r>
        <w:rPr>
          <w:rFonts w:ascii="Arial" w:hAnsi="Arial" w:cs="Arial"/>
          <w:b/>
          <w:sz w:val="20"/>
          <w:szCs w:val="20"/>
        </w:rPr>
        <w:t>Weekly Basis and Month End Closing.</w:t>
      </w:r>
    </w:p>
    <w:p w14:paraId="130A8078" w14:textId="77777777" w:rsidR="00D32290" w:rsidRPr="00D32290" w:rsidRDefault="00D32290" w:rsidP="00D32290">
      <w:pPr>
        <w:numPr>
          <w:ilvl w:val="0"/>
          <w:numId w:val="5"/>
        </w:numPr>
        <w:spacing w:after="60"/>
        <w:jc w:val="both"/>
      </w:pPr>
      <w:r>
        <w:rPr>
          <w:rFonts w:ascii="Arial" w:hAnsi="Arial" w:cs="Arial"/>
          <w:sz w:val="20"/>
          <w:szCs w:val="20"/>
        </w:rPr>
        <w:t>Uploading</w:t>
      </w:r>
      <w:r>
        <w:rPr>
          <w:rFonts w:ascii="Arial" w:hAnsi="Arial" w:cs="Arial"/>
          <w:b/>
          <w:sz w:val="20"/>
          <w:szCs w:val="20"/>
        </w:rPr>
        <w:t xml:space="preserve"> all backups and tracker details into share point.</w:t>
      </w:r>
    </w:p>
    <w:p w14:paraId="14EF4062" w14:textId="77777777" w:rsidR="00D32290" w:rsidRDefault="00D32290" w:rsidP="00D32290">
      <w:pPr>
        <w:spacing w:after="60"/>
        <w:ind w:left="720"/>
        <w:jc w:val="both"/>
      </w:pPr>
    </w:p>
    <w:p w14:paraId="39859956" w14:textId="77777777" w:rsidR="00FF71F4" w:rsidRDefault="00FF71F4" w:rsidP="00FF71F4">
      <w:pPr>
        <w:tabs>
          <w:tab w:val="left" w:pos="100"/>
        </w:tabs>
        <w:jc w:val="both"/>
        <w:rPr>
          <w:rFonts w:ascii="Arial" w:hAnsi="Arial" w:cs="Arial"/>
          <w:b/>
          <w:sz w:val="20"/>
          <w:szCs w:val="20"/>
        </w:rPr>
      </w:pPr>
      <w:r>
        <w:rPr>
          <w:rFonts w:ascii="Arial" w:hAnsi="Arial" w:cs="Arial"/>
          <w:b/>
          <w:sz w:val="20"/>
          <w:szCs w:val="20"/>
        </w:rPr>
        <w:t>Additional Responsibilities:</w:t>
      </w:r>
    </w:p>
    <w:p w14:paraId="555858C0" w14:textId="77777777" w:rsidR="00FF71F4" w:rsidRPr="00E23731" w:rsidRDefault="00FF71F4" w:rsidP="00E23731">
      <w:pPr>
        <w:numPr>
          <w:ilvl w:val="0"/>
          <w:numId w:val="6"/>
        </w:numPr>
        <w:tabs>
          <w:tab w:val="left" w:pos="4356"/>
        </w:tabs>
        <w:jc w:val="both"/>
        <w:rPr>
          <w:rFonts w:ascii="Arial" w:hAnsi="Arial" w:cs="Arial"/>
          <w:sz w:val="20"/>
          <w:szCs w:val="20"/>
        </w:rPr>
      </w:pPr>
      <w:r>
        <w:rPr>
          <w:rFonts w:ascii="Arial" w:hAnsi="Arial" w:cs="Arial"/>
          <w:sz w:val="20"/>
          <w:szCs w:val="20"/>
        </w:rPr>
        <w:t>Errors rectification in Posting Process</w:t>
      </w:r>
      <w:r w:rsidR="00E23731">
        <w:rPr>
          <w:rFonts w:ascii="Arial" w:hAnsi="Arial" w:cs="Arial"/>
          <w:sz w:val="20"/>
          <w:szCs w:val="20"/>
        </w:rPr>
        <w:t xml:space="preserve">, </w:t>
      </w:r>
      <w:r w:rsidRPr="00E23731">
        <w:rPr>
          <w:rFonts w:ascii="Arial" w:hAnsi="Arial" w:cs="Arial"/>
          <w:sz w:val="20"/>
          <w:szCs w:val="20"/>
        </w:rPr>
        <w:t>Performing the Quality Check for all the team members in Posting Process.</w:t>
      </w:r>
    </w:p>
    <w:p w14:paraId="395195CB" w14:textId="77777777" w:rsidR="00FF71F4" w:rsidRDefault="00FF71F4" w:rsidP="00FF71F4">
      <w:pPr>
        <w:numPr>
          <w:ilvl w:val="0"/>
          <w:numId w:val="6"/>
        </w:numPr>
        <w:tabs>
          <w:tab w:val="left" w:pos="4356"/>
        </w:tabs>
        <w:jc w:val="both"/>
        <w:rPr>
          <w:rFonts w:ascii="Arial" w:hAnsi="Arial" w:cs="Arial"/>
          <w:sz w:val="20"/>
          <w:szCs w:val="20"/>
        </w:rPr>
      </w:pPr>
      <w:r>
        <w:rPr>
          <w:rFonts w:ascii="Arial" w:hAnsi="Arial" w:cs="Arial"/>
          <w:sz w:val="20"/>
          <w:szCs w:val="20"/>
        </w:rPr>
        <w:t>Represented as QC SPOC for the AR Team.</w:t>
      </w:r>
    </w:p>
    <w:p w14:paraId="09EC50A2" w14:textId="77777777" w:rsidR="001010AB" w:rsidRPr="00AE4DBE" w:rsidRDefault="00FF71F4" w:rsidP="001010AB">
      <w:pPr>
        <w:numPr>
          <w:ilvl w:val="0"/>
          <w:numId w:val="6"/>
        </w:numPr>
        <w:tabs>
          <w:tab w:val="left" w:pos="4356"/>
        </w:tabs>
        <w:jc w:val="both"/>
        <w:rPr>
          <w:rFonts w:ascii="Arial" w:hAnsi="Arial" w:cs="Arial"/>
          <w:sz w:val="20"/>
          <w:szCs w:val="20"/>
        </w:rPr>
      </w:pPr>
      <w:r>
        <w:rPr>
          <w:rFonts w:ascii="Arial" w:hAnsi="Arial" w:cs="Arial"/>
          <w:sz w:val="20"/>
          <w:szCs w:val="20"/>
        </w:rPr>
        <w:t xml:space="preserve">Monitoring and ensuring the timely </w:t>
      </w:r>
      <w:proofErr w:type="spellStart"/>
      <w:r>
        <w:rPr>
          <w:rFonts w:ascii="Arial" w:hAnsi="Arial" w:cs="Arial"/>
          <w:sz w:val="20"/>
          <w:szCs w:val="20"/>
        </w:rPr>
        <w:t>updation</w:t>
      </w:r>
      <w:proofErr w:type="spellEnd"/>
      <w:r>
        <w:rPr>
          <w:rFonts w:ascii="Arial" w:hAnsi="Arial" w:cs="Arial"/>
          <w:sz w:val="20"/>
          <w:szCs w:val="20"/>
        </w:rPr>
        <w:t xml:space="preserve"> of Qc (Quality Check) data by all the product divisions in the team and timely reporting of the various errors committed and rectified by the </w:t>
      </w:r>
      <w:r w:rsidR="00AE4DBE">
        <w:rPr>
          <w:rFonts w:ascii="Arial" w:hAnsi="Arial" w:cs="Arial"/>
          <w:sz w:val="20"/>
          <w:szCs w:val="20"/>
        </w:rPr>
        <w:t>Processors.</w:t>
      </w:r>
    </w:p>
    <w:p w14:paraId="49DE200E" w14:textId="77777777" w:rsidR="00FF71F4" w:rsidRPr="00FF71F4" w:rsidRDefault="00FF71F4" w:rsidP="00FF71F4">
      <w:pPr>
        <w:tabs>
          <w:tab w:val="left" w:pos="4356"/>
        </w:tabs>
        <w:ind w:left="720"/>
        <w:jc w:val="both"/>
        <w:rPr>
          <w:rFonts w:ascii="Arial" w:hAnsi="Arial" w:cs="Arial"/>
          <w:sz w:val="20"/>
          <w:szCs w:val="20"/>
        </w:rPr>
      </w:pPr>
    </w:p>
    <w:p w14:paraId="6980A4AE" w14:textId="77777777" w:rsidR="00DC4F26" w:rsidRDefault="00FF71F4" w:rsidP="00DC4F26">
      <w:pPr>
        <w:widowControl/>
        <w:suppressAutoHyphens w:val="0"/>
        <w:overflowPunct/>
        <w:autoSpaceDE/>
        <w:autoSpaceDN/>
        <w:textAlignment w:val="auto"/>
        <w:rPr>
          <w:b/>
        </w:rPr>
      </w:pPr>
      <w:r w:rsidRPr="00FF71F4">
        <w:rPr>
          <w:b/>
        </w:rPr>
        <w:t>Key Achievements</w:t>
      </w:r>
    </w:p>
    <w:p w14:paraId="073AA120" w14:textId="77777777" w:rsidR="00FF71F4" w:rsidRDefault="00FF71F4" w:rsidP="00DC4F26">
      <w:pPr>
        <w:widowControl/>
        <w:suppressAutoHyphens w:val="0"/>
        <w:overflowPunct/>
        <w:autoSpaceDE/>
        <w:autoSpaceDN/>
        <w:textAlignment w:val="auto"/>
        <w:rPr>
          <w:b/>
        </w:rPr>
      </w:pPr>
    </w:p>
    <w:p w14:paraId="6F43EA0A" w14:textId="77777777" w:rsidR="00FF71F4" w:rsidRDefault="00FF71F4" w:rsidP="00FF71F4">
      <w:pPr>
        <w:numPr>
          <w:ilvl w:val="0"/>
          <w:numId w:val="3"/>
        </w:numPr>
        <w:tabs>
          <w:tab w:val="left" w:pos="4356"/>
        </w:tabs>
        <w:jc w:val="both"/>
        <w:rPr>
          <w:rFonts w:ascii="Arial" w:hAnsi="Arial" w:cs="Arial"/>
          <w:sz w:val="20"/>
          <w:szCs w:val="20"/>
        </w:rPr>
      </w:pPr>
      <w:r>
        <w:rPr>
          <w:rFonts w:ascii="Arial" w:hAnsi="Arial" w:cs="Arial"/>
          <w:sz w:val="20"/>
          <w:szCs w:val="20"/>
        </w:rPr>
        <w:t>Handled the team successfully and efficiently when there was attrition in the team and was able to stabilize the team with new comers within a short period.</w:t>
      </w:r>
    </w:p>
    <w:p w14:paraId="1B76824A" w14:textId="77777777" w:rsidR="00FF71F4" w:rsidRDefault="00FF71F4" w:rsidP="00FF71F4">
      <w:pPr>
        <w:numPr>
          <w:ilvl w:val="0"/>
          <w:numId w:val="3"/>
        </w:numPr>
        <w:tabs>
          <w:tab w:val="left" w:pos="4356"/>
        </w:tabs>
        <w:jc w:val="both"/>
        <w:rPr>
          <w:rFonts w:ascii="Arial" w:hAnsi="Arial" w:cs="Arial"/>
          <w:sz w:val="20"/>
          <w:szCs w:val="20"/>
        </w:rPr>
      </w:pPr>
      <w:r w:rsidRPr="00FF71F4">
        <w:rPr>
          <w:rFonts w:ascii="Arial" w:hAnsi="Arial" w:cs="Arial"/>
          <w:sz w:val="20"/>
          <w:szCs w:val="20"/>
        </w:rPr>
        <w:t>Received appreciation from client for Offsetting without any errors and Quick Turn Around Time while processing critical customers before 24 hours TATK</w:t>
      </w:r>
      <w:r>
        <w:rPr>
          <w:rFonts w:ascii="Arial" w:hAnsi="Arial" w:cs="Arial"/>
          <w:sz w:val="20"/>
          <w:szCs w:val="20"/>
        </w:rPr>
        <w:t>.</w:t>
      </w:r>
    </w:p>
    <w:p w14:paraId="2C70FFB7" w14:textId="77777777" w:rsidR="00FF71F4" w:rsidRDefault="00FF71F4" w:rsidP="00FF71F4">
      <w:pPr>
        <w:tabs>
          <w:tab w:val="left" w:pos="4356"/>
        </w:tabs>
        <w:jc w:val="both"/>
        <w:rPr>
          <w:rFonts w:ascii="Arial" w:hAnsi="Arial" w:cs="Arial"/>
          <w:sz w:val="20"/>
          <w:szCs w:val="20"/>
        </w:rPr>
      </w:pPr>
    </w:p>
    <w:p w14:paraId="060ED71E" w14:textId="77777777" w:rsidR="00FF71F4" w:rsidRDefault="00FF71F4" w:rsidP="00FF71F4">
      <w:pPr>
        <w:tabs>
          <w:tab w:val="left" w:pos="515"/>
        </w:tabs>
        <w:ind w:right="720"/>
        <w:jc w:val="both"/>
      </w:pPr>
      <w:r>
        <w:rPr>
          <w:rFonts w:ascii="Arial" w:hAnsi="Arial" w:cs="Arial"/>
          <w:b/>
          <w:sz w:val="20"/>
          <w:szCs w:val="20"/>
        </w:rPr>
        <w:t>EDUCATIONAL QUALIFICATION</w:t>
      </w:r>
    </w:p>
    <w:p w14:paraId="025F3FE4" w14:textId="77777777" w:rsidR="00FF71F4" w:rsidRDefault="00FF71F4" w:rsidP="00FF71F4">
      <w:pPr>
        <w:tabs>
          <w:tab w:val="left" w:pos="515"/>
        </w:tabs>
        <w:ind w:right="720"/>
        <w:jc w:val="both"/>
        <w:rPr>
          <w:rFonts w:ascii="Arial" w:hAnsi="Arial" w:cs="Arial"/>
          <w:sz w:val="20"/>
          <w:szCs w:val="20"/>
        </w:rPr>
      </w:pPr>
    </w:p>
    <w:tbl>
      <w:tblPr>
        <w:tblW w:w="9559" w:type="dxa"/>
        <w:tblLayout w:type="fixed"/>
        <w:tblCellMar>
          <w:left w:w="10" w:type="dxa"/>
          <w:right w:w="10" w:type="dxa"/>
        </w:tblCellMar>
        <w:tblLook w:val="04A0" w:firstRow="1" w:lastRow="0" w:firstColumn="1" w:lastColumn="0" w:noHBand="0" w:noVBand="1"/>
      </w:tblPr>
      <w:tblGrid>
        <w:gridCol w:w="2291"/>
        <w:gridCol w:w="2565"/>
        <w:gridCol w:w="2598"/>
        <w:gridCol w:w="2105"/>
      </w:tblGrid>
      <w:tr w:rsidR="00FF71F4" w14:paraId="5A330827" w14:textId="77777777" w:rsidTr="005B4AF5">
        <w:trPr>
          <w:trHeight w:val="269"/>
        </w:trPr>
        <w:tc>
          <w:tcPr>
            <w:tcW w:w="2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22C4D4" w14:textId="77777777" w:rsidR="00FF71F4" w:rsidRDefault="00FF71F4" w:rsidP="005B4AF5">
            <w:pPr>
              <w:spacing w:after="60"/>
              <w:ind w:left="245"/>
              <w:jc w:val="center"/>
            </w:pPr>
            <w:r>
              <w:rPr>
                <w:rFonts w:ascii="Arial" w:hAnsi="Arial" w:cs="Arial"/>
                <w:b/>
                <w:sz w:val="20"/>
                <w:szCs w:val="20"/>
              </w:rPr>
              <w:t>Year</w:t>
            </w:r>
          </w:p>
        </w:tc>
        <w:tc>
          <w:tcPr>
            <w:tcW w:w="2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E5B8EF" w14:textId="77777777" w:rsidR="00FF71F4" w:rsidRDefault="00FF71F4" w:rsidP="005B4AF5">
            <w:pPr>
              <w:spacing w:after="60"/>
              <w:ind w:left="245"/>
              <w:jc w:val="center"/>
            </w:pPr>
            <w:r>
              <w:rPr>
                <w:rFonts w:ascii="Arial" w:hAnsi="Arial" w:cs="Arial"/>
                <w:b/>
                <w:sz w:val="20"/>
                <w:szCs w:val="20"/>
              </w:rPr>
              <w:t>Cours</w:t>
            </w:r>
            <w:r>
              <w:rPr>
                <w:rFonts w:ascii="Arial" w:hAnsi="Arial" w:cs="Arial"/>
                <w:sz w:val="20"/>
                <w:szCs w:val="20"/>
              </w:rPr>
              <w:t>e</w:t>
            </w:r>
          </w:p>
        </w:tc>
        <w:tc>
          <w:tcPr>
            <w:tcW w:w="2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F470FB" w14:textId="77777777" w:rsidR="00FF71F4" w:rsidRDefault="00FF71F4" w:rsidP="005B4AF5">
            <w:pPr>
              <w:spacing w:after="60"/>
              <w:ind w:left="245"/>
              <w:jc w:val="center"/>
            </w:pPr>
            <w:r>
              <w:rPr>
                <w:rFonts w:ascii="Arial" w:hAnsi="Arial" w:cs="Arial"/>
                <w:b/>
                <w:sz w:val="20"/>
                <w:szCs w:val="20"/>
              </w:rPr>
              <w:t>School/College</w:t>
            </w:r>
          </w:p>
        </w:tc>
        <w:tc>
          <w:tcPr>
            <w:tcW w:w="2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9F23F4" w14:textId="77777777" w:rsidR="00FF71F4" w:rsidRDefault="00FF71F4" w:rsidP="005B4AF5">
            <w:pPr>
              <w:spacing w:after="60"/>
              <w:ind w:left="245"/>
              <w:jc w:val="center"/>
            </w:pPr>
            <w:r>
              <w:rPr>
                <w:rFonts w:ascii="Arial" w:hAnsi="Arial" w:cs="Arial"/>
                <w:b/>
                <w:sz w:val="20"/>
                <w:szCs w:val="20"/>
              </w:rPr>
              <w:t>Percentage</w:t>
            </w:r>
          </w:p>
        </w:tc>
      </w:tr>
      <w:tr w:rsidR="00FF71F4" w14:paraId="3F245B64" w14:textId="77777777" w:rsidTr="005B4AF5">
        <w:trPr>
          <w:trHeight w:val="692"/>
        </w:trPr>
        <w:tc>
          <w:tcPr>
            <w:tcW w:w="2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2CCA911" w14:textId="77777777" w:rsidR="00FF71F4" w:rsidRDefault="00FF71F4" w:rsidP="005B4AF5">
            <w:pPr>
              <w:spacing w:after="60"/>
              <w:jc w:val="center"/>
              <w:rPr>
                <w:rFonts w:ascii="Arial" w:hAnsi="Arial" w:cs="Arial"/>
                <w:sz w:val="20"/>
                <w:szCs w:val="20"/>
              </w:rPr>
            </w:pPr>
            <w:r>
              <w:rPr>
                <w:rFonts w:ascii="Arial" w:hAnsi="Arial" w:cs="Arial"/>
                <w:sz w:val="20"/>
                <w:szCs w:val="20"/>
              </w:rPr>
              <w:t>2011-2013</w:t>
            </w:r>
          </w:p>
        </w:tc>
        <w:tc>
          <w:tcPr>
            <w:tcW w:w="2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07ED668" w14:textId="77777777" w:rsidR="00FF71F4" w:rsidRDefault="00FF71F4" w:rsidP="005B4AF5">
            <w:pPr>
              <w:spacing w:after="60"/>
              <w:jc w:val="center"/>
              <w:rPr>
                <w:rFonts w:ascii="Arial" w:hAnsi="Arial" w:cs="Arial"/>
                <w:sz w:val="20"/>
                <w:szCs w:val="20"/>
              </w:rPr>
            </w:pPr>
            <w:r>
              <w:rPr>
                <w:rFonts w:ascii="Arial" w:hAnsi="Arial" w:cs="Arial"/>
                <w:sz w:val="20"/>
                <w:szCs w:val="20"/>
              </w:rPr>
              <w:t>M.B.A (Finance &amp;Hr)</w:t>
            </w:r>
          </w:p>
        </w:tc>
        <w:tc>
          <w:tcPr>
            <w:tcW w:w="2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F4168C" w14:textId="77777777" w:rsidR="00FF71F4" w:rsidRDefault="00FF71F4" w:rsidP="005B4AF5">
            <w:pPr>
              <w:spacing w:after="60"/>
              <w:jc w:val="center"/>
              <w:rPr>
                <w:rFonts w:ascii="Arial" w:hAnsi="Arial" w:cs="Arial"/>
                <w:sz w:val="20"/>
                <w:szCs w:val="20"/>
              </w:rPr>
            </w:pPr>
            <w:r>
              <w:rPr>
                <w:rFonts w:ascii="Arial" w:hAnsi="Arial" w:cs="Arial"/>
                <w:sz w:val="20"/>
                <w:szCs w:val="20"/>
              </w:rPr>
              <w:t xml:space="preserve">MOP </w:t>
            </w:r>
            <w:proofErr w:type="spellStart"/>
            <w:r>
              <w:rPr>
                <w:rFonts w:ascii="Arial" w:hAnsi="Arial" w:cs="Arial"/>
                <w:sz w:val="20"/>
                <w:szCs w:val="20"/>
              </w:rPr>
              <w:t>Vaishnav</w:t>
            </w:r>
            <w:proofErr w:type="spellEnd"/>
            <w:r>
              <w:rPr>
                <w:rFonts w:ascii="Arial" w:hAnsi="Arial" w:cs="Arial"/>
                <w:sz w:val="20"/>
                <w:szCs w:val="20"/>
              </w:rPr>
              <w:t xml:space="preserve"> College for Women, Chennai.</w:t>
            </w:r>
          </w:p>
        </w:tc>
        <w:tc>
          <w:tcPr>
            <w:tcW w:w="2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11A645" w14:textId="77777777" w:rsidR="00FF71F4" w:rsidRDefault="00FF71F4" w:rsidP="005B4AF5">
            <w:pPr>
              <w:spacing w:after="60"/>
              <w:jc w:val="center"/>
              <w:rPr>
                <w:rFonts w:ascii="Arial" w:hAnsi="Arial" w:cs="Arial"/>
                <w:sz w:val="20"/>
                <w:szCs w:val="20"/>
              </w:rPr>
            </w:pPr>
            <w:r>
              <w:rPr>
                <w:rFonts w:ascii="Arial" w:hAnsi="Arial" w:cs="Arial"/>
                <w:sz w:val="20"/>
                <w:szCs w:val="20"/>
              </w:rPr>
              <w:t>70%</w:t>
            </w:r>
          </w:p>
        </w:tc>
      </w:tr>
      <w:tr w:rsidR="00FF71F4" w14:paraId="4F3FAC09" w14:textId="77777777" w:rsidTr="005B4AF5">
        <w:trPr>
          <w:trHeight w:val="413"/>
        </w:trPr>
        <w:tc>
          <w:tcPr>
            <w:tcW w:w="2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D2D940" w14:textId="77777777" w:rsidR="00FF71F4" w:rsidRDefault="00FF71F4" w:rsidP="005B4AF5">
            <w:pPr>
              <w:spacing w:after="60"/>
              <w:jc w:val="center"/>
              <w:rPr>
                <w:rFonts w:ascii="Arial" w:hAnsi="Arial" w:cs="Arial"/>
                <w:sz w:val="20"/>
                <w:szCs w:val="20"/>
              </w:rPr>
            </w:pPr>
            <w:r>
              <w:rPr>
                <w:rFonts w:ascii="Arial" w:hAnsi="Arial" w:cs="Arial"/>
                <w:sz w:val="20"/>
                <w:szCs w:val="20"/>
              </w:rPr>
              <w:t>2008-2011</w:t>
            </w:r>
          </w:p>
        </w:tc>
        <w:tc>
          <w:tcPr>
            <w:tcW w:w="2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E568DB" w14:textId="77777777" w:rsidR="00FF71F4" w:rsidRDefault="00FF71F4" w:rsidP="005B4AF5">
            <w:pPr>
              <w:spacing w:after="60"/>
              <w:jc w:val="center"/>
              <w:rPr>
                <w:rFonts w:ascii="Arial" w:hAnsi="Arial" w:cs="Arial"/>
                <w:sz w:val="20"/>
                <w:szCs w:val="20"/>
              </w:rPr>
            </w:pPr>
            <w:r>
              <w:rPr>
                <w:rFonts w:ascii="Arial" w:hAnsi="Arial" w:cs="Arial"/>
                <w:sz w:val="20"/>
                <w:szCs w:val="20"/>
              </w:rPr>
              <w:t>B.Com (Corporate Secretary ship)</w:t>
            </w:r>
          </w:p>
        </w:tc>
        <w:tc>
          <w:tcPr>
            <w:tcW w:w="2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2F47618" w14:textId="77777777" w:rsidR="00FF71F4" w:rsidRDefault="00FF71F4" w:rsidP="005B4AF5">
            <w:pPr>
              <w:jc w:val="center"/>
              <w:rPr>
                <w:rFonts w:ascii="Arial" w:hAnsi="Arial" w:cs="Arial"/>
                <w:sz w:val="20"/>
                <w:szCs w:val="20"/>
              </w:rPr>
            </w:pPr>
            <w:r>
              <w:rPr>
                <w:rFonts w:ascii="Arial" w:hAnsi="Arial" w:cs="Arial"/>
                <w:sz w:val="20"/>
                <w:szCs w:val="20"/>
              </w:rPr>
              <w:t xml:space="preserve">Guru Shree Shanti </w:t>
            </w:r>
            <w:proofErr w:type="spellStart"/>
            <w:r>
              <w:rPr>
                <w:rFonts w:ascii="Arial" w:hAnsi="Arial" w:cs="Arial"/>
                <w:sz w:val="20"/>
                <w:szCs w:val="20"/>
              </w:rPr>
              <w:t>Vijai</w:t>
            </w:r>
            <w:proofErr w:type="spellEnd"/>
            <w:r>
              <w:rPr>
                <w:rFonts w:ascii="Arial" w:hAnsi="Arial" w:cs="Arial"/>
                <w:sz w:val="20"/>
                <w:szCs w:val="20"/>
              </w:rPr>
              <w:t xml:space="preserve"> Jain College For Women</w:t>
            </w:r>
          </w:p>
          <w:p w14:paraId="27635D13" w14:textId="77777777" w:rsidR="00FF71F4" w:rsidRDefault="00FF71F4" w:rsidP="005B4AF5">
            <w:pPr>
              <w:jc w:val="center"/>
              <w:rPr>
                <w:rFonts w:ascii="Arial" w:hAnsi="Arial" w:cs="Arial"/>
                <w:sz w:val="20"/>
                <w:szCs w:val="20"/>
              </w:rPr>
            </w:pPr>
            <w:r>
              <w:rPr>
                <w:rFonts w:ascii="Arial" w:hAnsi="Arial" w:cs="Arial"/>
                <w:sz w:val="20"/>
                <w:szCs w:val="20"/>
              </w:rPr>
              <w:t>(Madras University)</w:t>
            </w:r>
          </w:p>
          <w:p w14:paraId="29F65A2D" w14:textId="77777777" w:rsidR="00FF71F4" w:rsidRDefault="00FF71F4" w:rsidP="005B4AF5">
            <w:pPr>
              <w:jc w:val="center"/>
              <w:rPr>
                <w:rFonts w:ascii="Arial" w:hAnsi="Arial" w:cs="Arial"/>
                <w:sz w:val="20"/>
                <w:szCs w:val="20"/>
              </w:rPr>
            </w:pPr>
          </w:p>
        </w:tc>
        <w:tc>
          <w:tcPr>
            <w:tcW w:w="2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EE33A2" w14:textId="77777777" w:rsidR="00FF71F4" w:rsidRDefault="00FF71F4" w:rsidP="005B4AF5">
            <w:pPr>
              <w:spacing w:after="60"/>
              <w:jc w:val="center"/>
              <w:rPr>
                <w:rFonts w:ascii="Arial" w:hAnsi="Arial" w:cs="Arial"/>
                <w:sz w:val="20"/>
                <w:szCs w:val="20"/>
              </w:rPr>
            </w:pPr>
            <w:r>
              <w:rPr>
                <w:rFonts w:ascii="Arial" w:hAnsi="Arial" w:cs="Arial"/>
                <w:sz w:val="20"/>
                <w:szCs w:val="20"/>
              </w:rPr>
              <w:t>80% (</w:t>
            </w:r>
            <w:proofErr w:type="spellStart"/>
            <w:r>
              <w:rPr>
                <w:rFonts w:ascii="Arial" w:hAnsi="Arial" w:cs="Arial"/>
                <w:sz w:val="20"/>
                <w:szCs w:val="20"/>
              </w:rPr>
              <w:t>Disnt</w:t>
            </w:r>
            <w:proofErr w:type="spellEnd"/>
            <w:r>
              <w:rPr>
                <w:rFonts w:ascii="Arial" w:hAnsi="Arial" w:cs="Arial"/>
                <w:sz w:val="20"/>
                <w:szCs w:val="20"/>
              </w:rPr>
              <w:t>)</w:t>
            </w:r>
          </w:p>
        </w:tc>
      </w:tr>
      <w:tr w:rsidR="00FF71F4" w14:paraId="2D0A7B9F" w14:textId="77777777" w:rsidTr="005B4AF5">
        <w:trPr>
          <w:trHeight w:val="593"/>
        </w:trPr>
        <w:tc>
          <w:tcPr>
            <w:tcW w:w="2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B7BB8C" w14:textId="77777777" w:rsidR="00FF71F4" w:rsidRDefault="00FF71F4" w:rsidP="005B4AF5">
            <w:pPr>
              <w:spacing w:after="60"/>
              <w:jc w:val="center"/>
              <w:rPr>
                <w:rFonts w:ascii="Arial" w:hAnsi="Arial" w:cs="Arial"/>
                <w:sz w:val="20"/>
                <w:szCs w:val="20"/>
              </w:rPr>
            </w:pPr>
            <w:r>
              <w:rPr>
                <w:rFonts w:ascii="Arial" w:hAnsi="Arial" w:cs="Arial"/>
                <w:sz w:val="20"/>
                <w:szCs w:val="20"/>
              </w:rPr>
              <w:t>2006-2008</w:t>
            </w:r>
          </w:p>
        </w:tc>
        <w:tc>
          <w:tcPr>
            <w:tcW w:w="2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A2C161" w14:textId="77777777" w:rsidR="00FF71F4" w:rsidRDefault="00FF71F4" w:rsidP="005B4AF5">
            <w:pPr>
              <w:spacing w:after="60"/>
              <w:jc w:val="center"/>
              <w:rPr>
                <w:rFonts w:ascii="Arial" w:hAnsi="Arial" w:cs="Arial"/>
                <w:sz w:val="20"/>
                <w:szCs w:val="20"/>
              </w:rPr>
            </w:pPr>
            <w:r>
              <w:rPr>
                <w:rFonts w:ascii="Arial" w:hAnsi="Arial" w:cs="Arial"/>
                <w:sz w:val="20"/>
                <w:szCs w:val="20"/>
              </w:rPr>
              <w:t>Higher Secondary School</w:t>
            </w:r>
          </w:p>
        </w:tc>
        <w:tc>
          <w:tcPr>
            <w:tcW w:w="2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E15FB5" w14:textId="77777777" w:rsidR="00FF71F4" w:rsidRDefault="00FF71F4" w:rsidP="005B4AF5">
            <w:pPr>
              <w:jc w:val="center"/>
              <w:rPr>
                <w:rFonts w:ascii="Arial" w:hAnsi="Arial" w:cs="Arial"/>
                <w:sz w:val="20"/>
                <w:szCs w:val="20"/>
              </w:rPr>
            </w:pPr>
            <w:r>
              <w:rPr>
                <w:rFonts w:ascii="Arial" w:hAnsi="Arial" w:cs="Arial"/>
                <w:sz w:val="20"/>
                <w:szCs w:val="20"/>
              </w:rPr>
              <w:t>Corporation Girls Higher Secondary School,</w:t>
            </w:r>
          </w:p>
          <w:p w14:paraId="5A2188CE" w14:textId="77777777" w:rsidR="00FF71F4" w:rsidRDefault="00FF71F4" w:rsidP="005B4AF5">
            <w:pPr>
              <w:jc w:val="center"/>
              <w:rPr>
                <w:rFonts w:ascii="Arial" w:hAnsi="Arial" w:cs="Arial"/>
                <w:sz w:val="20"/>
                <w:szCs w:val="20"/>
              </w:rPr>
            </w:pPr>
            <w:r>
              <w:rPr>
                <w:rFonts w:ascii="Arial" w:hAnsi="Arial" w:cs="Arial"/>
                <w:sz w:val="20"/>
                <w:szCs w:val="20"/>
              </w:rPr>
              <w:t>Chennai-11</w:t>
            </w:r>
          </w:p>
          <w:p w14:paraId="538A2FCF" w14:textId="77777777" w:rsidR="00FF71F4" w:rsidRDefault="00FF71F4" w:rsidP="005B4AF5">
            <w:pPr>
              <w:jc w:val="center"/>
              <w:rPr>
                <w:rFonts w:ascii="Arial" w:hAnsi="Arial" w:cs="Arial"/>
                <w:sz w:val="20"/>
                <w:szCs w:val="20"/>
              </w:rPr>
            </w:pPr>
          </w:p>
        </w:tc>
        <w:tc>
          <w:tcPr>
            <w:tcW w:w="2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590465" w14:textId="77777777" w:rsidR="00FF71F4" w:rsidRDefault="00FF71F4" w:rsidP="005B4AF5">
            <w:pPr>
              <w:spacing w:after="60"/>
              <w:jc w:val="center"/>
              <w:rPr>
                <w:rFonts w:ascii="Arial" w:hAnsi="Arial" w:cs="Arial"/>
                <w:sz w:val="20"/>
                <w:szCs w:val="20"/>
              </w:rPr>
            </w:pPr>
            <w:r>
              <w:rPr>
                <w:rFonts w:ascii="Arial" w:hAnsi="Arial" w:cs="Arial"/>
                <w:sz w:val="20"/>
                <w:szCs w:val="20"/>
              </w:rPr>
              <w:t>73.25%</w:t>
            </w:r>
          </w:p>
        </w:tc>
      </w:tr>
    </w:tbl>
    <w:p w14:paraId="06355004" w14:textId="77777777" w:rsidR="00E23731" w:rsidRDefault="00E23731" w:rsidP="00E23731">
      <w:pPr>
        <w:widowControl/>
        <w:suppressAutoHyphens w:val="0"/>
        <w:overflowPunct/>
        <w:adjustRightInd w:val="0"/>
        <w:ind w:left="360"/>
        <w:jc w:val="both"/>
        <w:textAlignment w:val="auto"/>
        <w:rPr>
          <w:rFonts w:ascii="Times New Roman" w:eastAsiaTheme="minorHAnsi" w:hAnsi="Times New Roman"/>
          <w:b/>
          <w:bCs/>
          <w:kern w:val="0"/>
          <w:sz w:val="24"/>
          <w:szCs w:val="24"/>
          <w:lang w:eastAsia="en-US"/>
        </w:rPr>
      </w:pPr>
    </w:p>
    <w:p w14:paraId="464B6758" w14:textId="77777777" w:rsidR="00FF71F4" w:rsidRDefault="00FF71F4" w:rsidP="00FF71F4">
      <w:pPr>
        <w:widowControl/>
        <w:numPr>
          <w:ilvl w:val="0"/>
          <w:numId w:val="7"/>
        </w:numPr>
        <w:suppressAutoHyphens w:val="0"/>
        <w:overflowPunct/>
        <w:adjustRightInd w:val="0"/>
        <w:ind w:left="360" w:hanging="360"/>
        <w:jc w:val="both"/>
        <w:textAlignment w:val="auto"/>
        <w:rPr>
          <w:rFonts w:ascii="Times New Roman" w:eastAsiaTheme="minorHAnsi" w:hAnsi="Times New Roman"/>
          <w:b/>
          <w:bCs/>
          <w:kern w:val="0"/>
          <w:sz w:val="24"/>
          <w:szCs w:val="24"/>
          <w:lang w:eastAsia="en-US"/>
        </w:rPr>
      </w:pPr>
      <w:r>
        <w:rPr>
          <w:rFonts w:ascii="Times New Roman" w:eastAsiaTheme="minorHAnsi" w:hAnsi="Times New Roman"/>
          <w:b/>
          <w:bCs/>
          <w:kern w:val="0"/>
          <w:sz w:val="24"/>
          <w:szCs w:val="24"/>
          <w:lang w:eastAsia="en-US"/>
        </w:rPr>
        <w:t>PROFESSIONAL EXPERIENCE</w:t>
      </w:r>
    </w:p>
    <w:p w14:paraId="55C87628" w14:textId="77777777" w:rsidR="00FF71F4" w:rsidRDefault="00FF71F4" w:rsidP="00FF71F4">
      <w:pPr>
        <w:widowControl/>
        <w:tabs>
          <w:tab w:val="left" w:pos="1770"/>
        </w:tabs>
        <w:suppressAutoHyphens w:val="0"/>
        <w:overflowPunct/>
        <w:adjustRightInd w:val="0"/>
        <w:jc w:val="both"/>
        <w:textAlignment w:val="auto"/>
        <w:rPr>
          <w:rFonts w:eastAsiaTheme="minorHAnsi" w:cs="Calibri"/>
          <w:kern w:val="0"/>
          <w:lang w:eastAsia="en-US"/>
        </w:rPr>
      </w:pPr>
    </w:p>
    <w:tbl>
      <w:tblPr>
        <w:tblW w:w="0" w:type="auto"/>
        <w:tblInd w:w="108" w:type="dxa"/>
        <w:tblLayout w:type="fixed"/>
        <w:tblLook w:val="0000" w:firstRow="0" w:lastRow="0" w:firstColumn="0" w:lastColumn="0" w:noHBand="0" w:noVBand="0"/>
      </w:tblPr>
      <w:tblGrid>
        <w:gridCol w:w="1439"/>
        <w:gridCol w:w="2009"/>
        <w:gridCol w:w="1524"/>
        <w:gridCol w:w="1413"/>
        <w:gridCol w:w="1507"/>
      </w:tblGrid>
      <w:tr w:rsidR="00FF71F4" w14:paraId="364F233E" w14:textId="77777777" w:rsidTr="00FF71F4">
        <w:trPr>
          <w:trHeight w:val="1"/>
        </w:trPr>
        <w:tc>
          <w:tcPr>
            <w:tcW w:w="1439" w:type="dxa"/>
            <w:tcBorders>
              <w:top w:val="single" w:sz="4" w:space="0" w:color="000000"/>
              <w:left w:val="single" w:sz="4" w:space="0" w:color="000000"/>
              <w:bottom w:val="single" w:sz="4" w:space="0" w:color="000000"/>
              <w:right w:val="single" w:sz="4" w:space="0" w:color="000000"/>
            </w:tcBorders>
            <w:shd w:val="clear" w:color="000000" w:fill="FFFFFF"/>
          </w:tcPr>
          <w:p w14:paraId="0669B88C" w14:textId="77777777" w:rsidR="00FF71F4" w:rsidRDefault="00FF71F4">
            <w:pPr>
              <w:widowControl/>
              <w:suppressAutoHyphens w:val="0"/>
              <w:overflowPunct/>
              <w:adjustRightInd w:val="0"/>
              <w:spacing w:line="276" w:lineRule="auto"/>
              <w:textAlignment w:val="auto"/>
              <w:rPr>
                <w:rFonts w:eastAsiaTheme="minorHAnsi" w:cs="Calibri"/>
                <w:kern w:val="0"/>
                <w:lang w:eastAsia="en-US"/>
              </w:rPr>
            </w:pPr>
            <w:r>
              <w:rPr>
                <w:rFonts w:ascii="Times New Roman" w:eastAsiaTheme="minorHAnsi" w:hAnsi="Times New Roman"/>
                <w:b/>
                <w:bCs/>
                <w:kern w:val="0"/>
                <w:sz w:val="24"/>
                <w:szCs w:val="24"/>
                <w:lang w:eastAsia="en-US"/>
              </w:rPr>
              <w:t>Title</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Pr>
          <w:p w14:paraId="20D9886F" w14:textId="77777777" w:rsidR="00FF71F4" w:rsidRDefault="00FF71F4">
            <w:pPr>
              <w:widowControl/>
              <w:suppressAutoHyphens w:val="0"/>
              <w:overflowPunct/>
              <w:adjustRightInd w:val="0"/>
              <w:spacing w:line="276" w:lineRule="auto"/>
              <w:textAlignment w:val="auto"/>
              <w:rPr>
                <w:rFonts w:eastAsiaTheme="minorHAnsi" w:cs="Calibri"/>
                <w:kern w:val="0"/>
                <w:lang w:eastAsia="en-US"/>
              </w:rPr>
            </w:pPr>
            <w:r>
              <w:rPr>
                <w:rFonts w:ascii="Times New Roman" w:eastAsiaTheme="minorHAnsi" w:hAnsi="Times New Roman"/>
                <w:b/>
                <w:bCs/>
                <w:kern w:val="0"/>
                <w:sz w:val="24"/>
                <w:szCs w:val="24"/>
                <w:lang w:eastAsia="en-US"/>
              </w:rPr>
              <w:t>Company</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Pr>
          <w:p w14:paraId="5453DF4B" w14:textId="77777777" w:rsidR="00FF71F4" w:rsidRDefault="00FF71F4">
            <w:pPr>
              <w:widowControl/>
              <w:suppressAutoHyphens w:val="0"/>
              <w:overflowPunct/>
              <w:adjustRightInd w:val="0"/>
              <w:spacing w:line="276" w:lineRule="auto"/>
              <w:textAlignment w:val="auto"/>
              <w:rPr>
                <w:rFonts w:eastAsiaTheme="minorHAnsi" w:cs="Calibri"/>
                <w:kern w:val="0"/>
                <w:lang w:eastAsia="en-US"/>
              </w:rPr>
            </w:pPr>
            <w:r>
              <w:rPr>
                <w:rFonts w:ascii="Times New Roman" w:eastAsiaTheme="minorHAnsi" w:hAnsi="Times New Roman"/>
                <w:b/>
                <w:bCs/>
                <w:kern w:val="0"/>
                <w:sz w:val="24"/>
                <w:szCs w:val="24"/>
                <w:lang w:eastAsia="en-US"/>
              </w:rPr>
              <w:t>Department</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Pr>
          <w:p w14:paraId="30AA1956" w14:textId="77777777" w:rsidR="00FF71F4" w:rsidRDefault="00FF71F4">
            <w:pPr>
              <w:widowControl/>
              <w:suppressAutoHyphens w:val="0"/>
              <w:overflowPunct/>
              <w:adjustRightInd w:val="0"/>
              <w:spacing w:line="276" w:lineRule="auto"/>
              <w:textAlignment w:val="auto"/>
              <w:rPr>
                <w:rFonts w:eastAsiaTheme="minorHAnsi" w:cs="Calibri"/>
                <w:kern w:val="0"/>
                <w:lang w:eastAsia="en-US"/>
              </w:rPr>
            </w:pPr>
            <w:r>
              <w:rPr>
                <w:rFonts w:ascii="Times New Roman" w:eastAsiaTheme="minorHAnsi" w:hAnsi="Times New Roman"/>
                <w:b/>
                <w:bCs/>
                <w:kern w:val="0"/>
                <w:sz w:val="24"/>
                <w:szCs w:val="24"/>
                <w:lang w:eastAsia="en-US"/>
              </w:rPr>
              <w:t>Project duration</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Pr>
          <w:p w14:paraId="089AD0F6" w14:textId="77777777" w:rsidR="00FF71F4" w:rsidRDefault="00FF71F4">
            <w:pPr>
              <w:widowControl/>
              <w:suppressAutoHyphens w:val="0"/>
              <w:overflowPunct/>
              <w:adjustRightInd w:val="0"/>
              <w:spacing w:line="276" w:lineRule="auto"/>
              <w:textAlignment w:val="auto"/>
              <w:rPr>
                <w:rFonts w:eastAsiaTheme="minorHAnsi" w:cs="Calibri"/>
                <w:kern w:val="0"/>
                <w:lang w:eastAsia="en-US"/>
              </w:rPr>
            </w:pPr>
            <w:r>
              <w:rPr>
                <w:rFonts w:ascii="Times New Roman" w:eastAsiaTheme="minorHAnsi" w:hAnsi="Times New Roman"/>
                <w:b/>
                <w:bCs/>
                <w:kern w:val="0"/>
                <w:sz w:val="24"/>
                <w:szCs w:val="24"/>
                <w:lang w:eastAsia="en-US"/>
              </w:rPr>
              <w:t>Role</w:t>
            </w:r>
          </w:p>
        </w:tc>
      </w:tr>
      <w:tr w:rsidR="00FF71F4" w14:paraId="570CC248" w14:textId="77777777" w:rsidTr="00FF71F4">
        <w:trPr>
          <w:trHeight w:val="1"/>
        </w:trPr>
        <w:tc>
          <w:tcPr>
            <w:tcW w:w="1439" w:type="dxa"/>
            <w:tcBorders>
              <w:top w:val="single" w:sz="4" w:space="0" w:color="000000"/>
              <w:left w:val="single" w:sz="4" w:space="0" w:color="000000"/>
              <w:bottom w:val="single" w:sz="4" w:space="0" w:color="000000"/>
              <w:right w:val="single" w:sz="4" w:space="0" w:color="000000"/>
            </w:tcBorders>
            <w:shd w:val="clear" w:color="000000" w:fill="FFFFFF"/>
          </w:tcPr>
          <w:p w14:paraId="1507CC01" w14:textId="77777777" w:rsidR="00FF71F4" w:rsidRPr="00FF71F4" w:rsidRDefault="00FF71F4">
            <w:pPr>
              <w:widowControl/>
              <w:suppressAutoHyphens w:val="0"/>
              <w:overflowPunct/>
              <w:adjustRightInd w:val="0"/>
              <w:spacing w:line="276" w:lineRule="auto"/>
              <w:textAlignment w:val="auto"/>
              <w:rPr>
                <w:rFonts w:ascii="Times New Roman" w:eastAsiaTheme="minorHAnsi" w:hAnsi="Times New Roman"/>
                <w:bCs/>
                <w:kern w:val="0"/>
                <w:sz w:val="24"/>
                <w:szCs w:val="24"/>
                <w:lang w:eastAsia="en-US"/>
              </w:rPr>
            </w:pPr>
            <w:r>
              <w:rPr>
                <w:rFonts w:ascii="Times New Roman" w:eastAsiaTheme="minorHAnsi" w:hAnsi="Times New Roman"/>
                <w:bCs/>
                <w:kern w:val="0"/>
                <w:sz w:val="24"/>
                <w:szCs w:val="24"/>
                <w:lang w:eastAsia="en-US"/>
              </w:rPr>
              <w:t>MBA (Final Project)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Pr>
          <w:p w14:paraId="672A0AF7" w14:textId="77777777" w:rsidR="00FF71F4" w:rsidRPr="00FF71F4" w:rsidRDefault="00FF71F4">
            <w:pPr>
              <w:widowControl/>
              <w:suppressAutoHyphens w:val="0"/>
              <w:overflowPunct/>
              <w:adjustRightInd w:val="0"/>
              <w:spacing w:line="276" w:lineRule="auto"/>
              <w:textAlignment w:val="auto"/>
              <w:rPr>
                <w:rFonts w:ascii="Times New Roman" w:eastAsiaTheme="minorHAnsi" w:hAnsi="Times New Roman"/>
                <w:bCs/>
                <w:kern w:val="0"/>
                <w:sz w:val="24"/>
                <w:szCs w:val="24"/>
                <w:lang w:eastAsia="en-US"/>
              </w:rPr>
            </w:pPr>
            <w:r>
              <w:rPr>
                <w:rFonts w:ascii="Times New Roman" w:eastAsiaTheme="minorHAnsi" w:hAnsi="Times New Roman"/>
                <w:bCs/>
                <w:kern w:val="0"/>
                <w:sz w:val="24"/>
                <w:szCs w:val="24"/>
                <w:lang w:eastAsia="en-US"/>
              </w:rPr>
              <w:t>Canara Bank</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Pr>
          <w:p w14:paraId="52F3A64E" w14:textId="77777777" w:rsidR="00FF71F4" w:rsidRPr="00FF71F4" w:rsidRDefault="00FF71F4">
            <w:pPr>
              <w:widowControl/>
              <w:suppressAutoHyphens w:val="0"/>
              <w:overflowPunct/>
              <w:adjustRightInd w:val="0"/>
              <w:spacing w:line="276" w:lineRule="auto"/>
              <w:textAlignment w:val="auto"/>
              <w:rPr>
                <w:rFonts w:ascii="Times New Roman" w:eastAsiaTheme="minorHAnsi" w:hAnsi="Times New Roman"/>
                <w:bCs/>
                <w:kern w:val="0"/>
                <w:sz w:val="24"/>
                <w:szCs w:val="24"/>
                <w:lang w:eastAsia="en-US"/>
              </w:rPr>
            </w:pPr>
            <w:r>
              <w:rPr>
                <w:rFonts w:ascii="Times New Roman" w:eastAsiaTheme="minorHAnsi" w:hAnsi="Times New Roman"/>
                <w:bCs/>
                <w:kern w:val="0"/>
                <w:sz w:val="24"/>
                <w:szCs w:val="24"/>
                <w:lang w:eastAsia="en-US"/>
              </w:rPr>
              <w:t>Loan Section</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Pr>
          <w:p w14:paraId="683FF2D9" w14:textId="77777777" w:rsidR="00FF71F4" w:rsidRDefault="00FF71F4">
            <w:pPr>
              <w:widowControl/>
              <w:suppressAutoHyphens w:val="0"/>
              <w:overflowPunct/>
              <w:adjustRightInd w:val="0"/>
              <w:spacing w:line="276" w:lineRule="auto"/>
              <w:textAlignment w:val="auto"/>
              <w:rPr>
                <w:rFonts w:ascii="Times New Roman" w:eastAsiaTheme="minorHAnsi" w:hAnsi="Times New Roman"/>
                <w:b/>
                <w:bCs/>
                <w:kern w:val="0"/>
                <w:sz w:val="24"/>
                <w:szCs w:val="24"/>
                <w:lang w:eastAsia="en-US"/>
              </w:rPr>
            </w:pPr>
            <w:r>
              <w:rPr>
                <w:rFonts w:ascii="Times New Roman" w:eastAsiaTheme="minorHAnsi" w:hAnsi="Times New Roman"/>
                <w:b/>
                <w:bCs/>
                <w:kern w:val="0"/>
                <w:sz w:val="24"/>
                <w:szCs w:val="24"/>
                <w:lang w:eastAsia="en-US"/>
              </w:rPr>
              <w:t>2 Months</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Pr>
          <w:p w14:paraId="785459FA" w14:textId="77777777" w:rsidR="00FF71F4" w:rsidRPr="00FF71F4" w:rsidRDefault="00FF71F4">
            <w:pPr>
              <w:widowControl/>
              <w:suppressAutoHyphens w:val="0"/>
              <w:overflowPunct/>
              <w:adjustRightInd w:val="0"/>
              <w:spacing w:line="276" w:lineRule="auto"/>
              <w:textAlignment w:val="auto"/>
              <w:rPr>
                <w:rFonts w:ascii="Times New Roman" w:eastAsiaTheme="minorHAnsi" w:hAnsi="Times New Roman"/>
                <w:bCs/>
                <w:kern w:val="0"/>
                <w:sz w:val="24"/>
                <w:szCs w:val="24"/>
                <w:lang w:eastAsia="en-US"/>
              </w:rPr>
            </w:pPr>
            <w:r>
              <w:rPr>
                <w:rFonts w:ascii="Times New Roman" w:eastAsiaTheme="minorHAnsi" w:hAnsi="Times New Roman"/>
                <w:bCs/>
                <w:kern w:val="0"/>
                <w:sz w:val="24"/>
                <w:szCs w:val="24"/>
                <w:lang w:eastAsia="en-US"/>
              </w:rPr>
              <w:t>Trainee</w:t>
            </w:r>
          </w:p>
        </w:tc>
      </w:tr>
      <w:tr w:rsidR="00FF71F4" w14:paraId="0F18ED8D" w14:textId="77777777" w:rsidTr="00FF71F4">
        <w:trPr>
          <w:trHeight w:val="1"/>
        </w:trPr>
        <w:tc>
          <w:tcPr>
            <w:tcW w:w="1439" w:type="dxa"/>
            <w:tcBorders>
              <w:top w:val="single" w:sz="4" w:space="0" w:color="000000"/>
              <w:left w:val="single" w:sz="4" w:space="0" w:color="000000"/>
              <w:bottom w:val="single" w:sz="4" w:space="0" w:color="000000"/>
              <w:right w:val="single" w:sz="4" w:space="0" w:color="000000"/>
            </w:tcBorders>
            <w:shd w:val="clear" w:color="000000" w:fill="FFFFFF"/>
          </w:tcPr>
          <w:p w14:paraId="1F8624BE" w14:textId="77777777" w:rsidR="00FF71F4" w:rsidRDefault="00FF71F4">
            <w:pPr>
              <w:widowControl/>
              <w:suppressAutoHyphens w:val="0"/>
              <w:overflowPunct/>
              <w:adjustRightInd w:val="0"/>
              <w:spacing w:line="276" w:lineRule="auto"/>
              <w:textAlignment w:val="auto"/>
              <w:rPr>
                <w:rFonts w:eastAsiaTheme="minorHAnsi" w:cs="Calibri"/>
                <w:kern w:val="0"/>
                <w:lang w:eastAsia="en-US"/>
              </w:rPr>
            </w:pPr>
            <w:r>
              <w:rPr>
                <w:rFonts w:ascii="Times New Roman" w:eastAsiaTheme="minorHAnsi" w:hAnsi="Times New Roman"/>
                <w:kern w:val="0"/>
                <w:sz w:val="24"/>
                <w:szCs w:val="24"/>
                <w:lang w:eastAsia="en-US"/>
              </w:rPr>
              <w:t>Internship</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Pr>
          <w:p w14:paraId="783C45AB" w14:textId="77777777" w:rsidR="00FF71F4" w:rsidRDefault="00FF71F4">
            <w:pPr>
              <w:widowControl/>
              <w:suppressAutoHyphens w:val="0"/>
              <w:overflowPunct/>
              <w:adjustRightInd w:val="0"/>
              <w:spacing w:line="276" w:lineRule="auto"/>
              <w:textAlignment w:val="auto"/>
              <w:rPr>
                <w:rFonts w:eastAsiaTheme="minorHAnsi" w:cs="Calibri"/>
                <w:kern w:val="0"/>
                <w:lang w:eastAsia="en-US"/>
              </w:rPr>
            </w:pPr>
            <w:r>
              <w:rPr>
                <w:rFonts w:ascii="Times New Roman" w:eastAsiaTheme="minorHAnsi" w:hAnsi="Times New Roman"/>
                <w:kern w:val="0"/>
                <w:sz w:val="24"/>
                <w:szCs w:val="24"/>
                <w:lang w:eastAsia="en-US"/>
              </w:rPr>
              <w:t>HCL TECHNOLOGIES  LTD</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Pr>
          <w:p w14:paraId="3B499740" w14:textId="77777777" w:rsidR="00FF71F4" w:rsidRDefault="00FF71F4">
            <w:pPr>
              <w:widowControl/>
              <w:suppressAutoHyphens w:val="0"/>
              <w:overflowPunct/>
              <w:adjustRightInd w:val="0"/>
              <w:spacing w:line="276" w:lineRule="auto"/>
              <w:textAlignment w:val="auto"/>
              <w:rPr>
                <w:rFonts w:eastAsiaTheme="minorHAnsi" w:cs="Calibri"/>
                <w:kern w:val="0"/>
                <w:lang w:eastAsia="en-US"/>
              </w:rPr>
            </w:pPr>
            <w:r>
              <w:rPr>
                <w:rFonts w:ascii="Times New Roman" w:eastAsiaTheme="minorHAnsi" w:hAnsi="Times New Roman"/>
                <w:kern w:val="0"/>
                <w:sz w:val="24"/>
                <w:szCs w:val="24"/>
                <w:lang w:eastAsia="en-US"/>
              </w:rPr>
              <w:t>HR</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Pr>
          <w:p w14:paraId="113C3BE8" w14:textId="77777777" w:rsidR="00FF71F4" w:rsidRDefault="00FF71F4">
            <w:pPr>
              <w:widowControl/>
              <w:suppressAutoHyphens w:val="0"/>
              <w:overflowPunct/>
              <w:adjustRightInd w:val="0"/>
              <w:spacing w:line="276" w:lineRule="auto"/>
              <w:textAlignment w:val="auto"/>
              <w:rPr>
                <w:rFonts w:eastAsiaTheme="minorHAnsi" w:cs="Calibri"/>
                <w:kern w:val="0"/>
                <w:lang w:eastAsia="en-US"/>
              </w:rPr>
            </w:pPr>
            <w:r>
              <w:rPr>
                <w:rFonts w:ascii="Times New Roman" w:eastAsiaTheme="minorHAnsi" w:hAnsi="Times New Roman"/>
                <w:kern w:val="0"/>
                <w:sz w:val="24"/>
                <w:szCs w:val="24"/>
                <w:lang w:eastAsia="en-US"/>
              </w:rPr>
              <w:t>One and a Half month</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Pr>
          <w:p w14:paraId="4ED2FBF6" w14:textId="77777777" w:rsidR="00FF71F4" w:rsidRDefault="00FF71F4">
            <w:pPr>
              <w:widowControl/>
              <w:suppressAutoHyphens w:val="0"/>
              <w:overflowPunct/>
              <w:adjustRightInd w:val="0"/>
              <w:spacing w:line="276" w:lineRule="auto"/>
              <w:textAlignment w:val="auto"/>
              <w:rPr>
                <w:rFonts w:eastAsiaTheme="minorHAnsi" w:cs="Calibri"/>
                <w:kern w:val="0"/>
                <w:lang w:eastAsia="en-US"/>
              </w:rPr>
            </w:pPr>
            <w:r>
              <w:rPr>
                <w:rFonts w:ascii="Times New Roman" w:eastAsiaTheme="minorHAnsi" w:hAnsi="Times New Roman"/>
                <w:kern w:val="0"/>
                <w:sz w:val="24"/>
                <w:szCs w:val="24"/>
                <w:lang w:eastAsia="en-US"/>
              </w:rPr>
              <w:t>Recruitment Team</w:t>
            </w:r>
          </w:p>
        </w:tc>
      </w:tr>
      <w:tr w:rsidR="00FF71F4" w14:paraId="53C7228F" w14:textId="77777777" w:rsidTr="00FF71F4">
        <w:trPr>
          <w:trHeight w:val="876"/>
        </w:trPr>
        <w:tc>
          <w:tcPr>
            <w:tcW w:w="1439" w:type="dxa"/>
            <w:tcBorders>
              <w:top w:val="single" w:sz="4" w:space="0" w:color="000000"/>
              <w:left w:val="single" w:sz="4" w:space="0" w:color="000000"/>
              <w:bottom w:val="single" w:sz="4" w:space="0" w:color="000000"/>
              <w:right w:val="single" w:sz="4" w:space="0" w:color="000000"/>
            </w:tcBorders>
            <w:shd w:val="clear" w:color="000000" w:fill="FFFFFF"/>
          </w:tcPr>
          <w:p w14:paraId="4A5E0440" w14:textId="77777777" w:rsidR="00FF71F4" w:rsidRDefault="00FF71F4">
            <w:pPr>
              <w:widowControl/>
              <w:suppressAutoHyphens w:val="0"/>
              <w:overflowPunct/>
              <w:adjustRightInd w:val="0"/>
              <w:textAlignment w:val="auto"/>
              <w:rPr>
                <w:rFonts w:eastAsiaTheme="minorHAnsi" w:cs="Calibri"/>
                <w:kern w:val="0"/>
                <w:lang w:eastAsia="en-US"/>
              </w:rPr>
            </w:pPr>
            <w:r>
              <w:rPr>
                <w:rFonts w:ascii="Times New Roman" w:eastAsiaTheme="minorHAnsi" w:hAnsi="Times New Roman"/>
                <w:kern w:val="0"/>
                <w:sz w:val="24"/>
                <w:szCs w:val="24"/>
                <w:lang w:eastAsia="en-US"/>
              </w:rPr>
              <w:t>Project (UG)</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Pr>
          <w:p w14:paraId="13D5F6C6" w14:textId="77777777" w:rsidR="00FF71F4" w:rsidRDefault="00FF71F4">
            <w:pPr>
              <w:widowControl/>
              <w:suppressAutoHyphens w:val="0"/>
              <w:overflowPunct/>
              <w:adjustRightInd w:val="0"/>
              <w:textAlignment w:val="auto"/>
              <w:rPr>
                <w:rFonts w:eastAsiaTheme="minorHAnsi" w:cs="Calibri"/>
                <w:kern w:val="0"/>
                <w:lang w:eastAsia="en-US"/>
              </w:rPr>
            </w:pPr>
            <w:r>
              <w:rPr>
                <w:rFonts w:ascii="Times New Roman" w:eastAsiaTheme="minorHAnsi" w:hAnsi="Times New Roman"/>
                <w:kern w:val="0"/>
                <w:sz w:val="24"/>
                <w:szCs w:val="24"/>
                <w:lang w:eastAsia="en-US"/>
              </w:rPr>
              <w:t>TNPL</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Pr>
          <w:p w14:paraId="1268D682" w14:textId="77777777" w:rsidR="00FF71F4" w:rsidRDefault="00FF71F4">
            <w:pPr>
              <w:widowControl/>
              <w:suppressAutoHyphens w:val="0"/>
              <w:overflowPunct/>
              <w:adjustRightInd w:val="0"/>
              <w:spacing w:line="276" w:lineRule="auto"/>
              <w:textAlignment w:val="auto"/>
              <w:rPr>
                <w:rFonts w:eastAsiaTheme="minorHAnsi" w:cs="Calibri"/>
                <w:kern w:val="0"/>
                <w:lang w:eastAsia="en-US"/>
              </w:rPr>
            </w:pPr>
            <w:r>
              <w:rPr>
                <w:rFonts w:ascii="Times New Roman" w:eastAsiaTheme="minorHAnsi" w:hAnsi="Times New Roman"/>
                <w:kern w:val="0"/>
                <w:sz w:val="24"/>
                <w:szCs w:val="24"/>
                <w:lang w:eastAsia="en-US"/>
              </w:rPr>
              <w:t>Secretarial Department</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Pr>
          <w:p w14:paraId="5AFA0521" w14:textId="77777777" w:rsidR="00FF71F4" w:rsidRDefault="00FF71F4">
            <w:pPr>
              <w:widowControl/>
              <w:suppressAutoHyphens w:val="0"/>
              <w:overflowPunct/>
              <w:adjustRightInd w:val="0"/>
              <w:spacing w:line="276" w:lineRule="auto"/>
              <w:textAlignment w:val="auto"/>
              <w:rPr>
                <w:rFonts w:eastAsiaTheme="minorHAnsi" w:cs="Calibri"/>
                <w:kern w:val="0"/>
                <w:lang w:eastAsia="en-US"/>
              </w:rPr>
            </w:pPr>
            <w:r>
              <w:rPr>
                <w:rFonts w:ascii="Times New Roman" w:eastAsiaTheme="minorHAnsi" w:hAnsi="Times New Roman"/>
                <w:kern w:val="0"/>
                <w:sz w:val="24"/>
                <w:szCs w:val="24"/>
                <w:lang w:eastAsia="en-US"/>
              </w:rPr>
              <w:t>One and a half month</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Pr>
          <w:p w14:paraId="44A39CE7" w14:textId="77777777" w:rsidR="00FF71F4" w:rsidRDefault="00FF71F4">
            <w:pPr>
              <w:widowControl/>
              <w:suppressAutoHyphens w:val="0"/>
              <w:overflowPunct/>
              <w:adjustRightInd w:val="0"/>
              <w:spacing w:line="276" w:lineRule="auto"/>
              <w:textAlignment w:val="auto"/>
              <w:rPr>
                <w:rFonts w:eastAsiaTheme="minorHAnsi" w:cs="Calibri"/>
                <w:kern w:val="0"/>
                <w:lang w:eastAsia="en-US"/>
              </w:rPr>
            </w:pPr>
            <w:r>
              <w:rPr>
                <w:rFonts w:ascii="Times New Roman" w:eastAsiaTheme="minorHAnsi" w:hAnsi="Times New Roman"/>
                <w:kern w:val="0"/>
                <w:sz w:val="24"/>
                <w:szCs w:val="24"/>
                <w:lang w:eastAsia="en-US"/>
              </w:rPr>
              <w:t>Trainee</w:t>
            </w:r>
          </w:p>
        </w:tc>
      </w:tr>
    </w:tbl>
    <w:p w14:paraId="19859D38" w14:textId="77777777" w:rsidR="00FF71F4" w:rsidRDefault="00FF71F4" w:rsidP="00FF71F4">
      <w:pPr>
        <w:tabs>
          <w:tab w:val="left" w:pos="4356"/>
        </w:tabs>
        <w:jc w:val="both"/>
        <w:rPr>
          <w:rFonts w:ascii="Arial" w:hAnsi="Arial" w:cs="Arial"/>
          <w:sz w:val="20"/>
          <w:szCs w:val="20"/>
        </w:rPr>
      </w:pPr>
    </w:p>
    <w:p w14:paraId="35ED3BF2" w14:textId="77777777" w:rsidR="00FF71F4" w:rsidRPr="00E23731" w:rsidRDefault="00FF71F4" w:rsidP="00FF71F4">
      <w:pPr>
        <w:widowControl/>
        <w:tabs>
          <w:tab w:val="left" w:pos="100"/>
        </w:tabs>
        <w:suppressAutoHyphens w:val="0"/>
        <w:overflowPunct/>
        <w:adjustRightInd w:val="0"/>
        <w:jc w:val="both"/>
        <w:textAlignment w:val="auto"/>
        <w:rPr>
          <w:rFonts w:ascii="Times New Roman" w:eastAsiaTheme="minorHAnsi" w:hAnsi="Times New Roman"/>
          <w:b/>
          <w:bCs/>
          <w:kern w:val="0"/>
          <w:szCs w:val="24"/>
          <w:lang w:eastAsia="en-US"/>
        </w:rPr>
      </w:pPr>
      <w:r w:rsidRPr="00E23731">
        <w:rPr>
          <w:rFonts w:ascii="Times New Roman" w:eastAsiaTheme="minorHAnsi" w:hAnsi="Times New Roman"/>
          <w:b/>
          <w:bCs/>
          <w:kern w:val="0"/>
          <w:szCs w:val="24"/>
          <w:lang w:eastAsia="en-US"/>
        </w:rPr>
        <w:t>SOFT SKILLS COURSE</w:t>
      </w:r>
    </w:p>
    <w:p w14:paraId="69217B25" w14:textId="77777777" w:rsidR="00FF71F4" w:rsidRPr="00E23731" w:rsidRDefault="00FF71F4" w:rsidP="00FF71F4">
      <w:pPr>
        <w:widowControl/>
        <w:tabs>
          <w:tab w:val="left" w:pos="100"/>
        </w:tabs>
        <w:suppressAutoHyphens w:val="0"/>
        <w:overflowPunct/>
        <w:adjustRightInd w:val="0"/>
        <w:ind w:left="720"/>
        <w:jc w:val="both"/>
        <w:textAlignment w:val="auto"/>
        <w:rPr>
          <w:rFonts w:eastAsiaTheme="minorHAnsi" w:cs="Calibri"/>
          <w:kern w:val="0"/>
          <w:sz w:val="20"/>
          <w:lang w:eastAsia="en-US"/>
        </w:rPr>
      </w:pPr>
    </w:p>
    <w:p w14:paraId="447E182D" w14:textId="77777777" w:rsidR="00FF71F4" w:rsidRDefault="00FF71F4" w:rsidP="00FF71F4">
      <w:pPr>
        <w:widowControl/>
        <w:numPr>
          <w:ilvl w:val="0"/>
          <w:numId w:val="7"/>
        </w:numPr>
        <w:suppressAutoHyphens w:val="0"/>
        <w:overflowPunct/>
        <w:adjustRightInd w:val="0"/>
        <w:spacing w:before="100" w:after="100"/>
        <w:ind w:left="840" w:hanging="360"/>
        <w:jc w:val="both"/>
        <w:textAlignment w:val="auto"/>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 xml:space="preserve">A six month course in Event management from the </w:t>
      </w:r>
      <w:proofErr w:type="spellStart"/>
      <w:r>
        <w:rPr>
          <w:rFonts w:ascii="Times New Roman" w:eastAsiaTheme="minorHAnsi" w:hAnsi="Times New Roman"/>
          <w:kern w:val="0"/>
          <w:sz w:val="24"/>
          <w:szCs w:val="24"/>
          <w:lang w:eastAsia="en-US"/>
        </w:rPr>
        <w:t>Gssjc</w:t>
      </w:r>
      <w:proofErr w:type="spellEnd"/>
      <w:r>
        <w:rPr>
          <w:rFonts w:ascii="Times New Roman" w:eastAsiaTheme="minorHAnsi" w:hAnsi="Times New Roman"/>
          <w:kern w:val="0"/>
          <w:sz w:val="24"/>
          <w:szCs w:val="24"/>
          <w:lang w:eastAsia="en-US"/>
        </w:rPr>
        <w:t xml:space="preserve"> College.</w:t>
      </w:r>
    </w:p>
    <w:p w14:paraId="3472591B" w14:textId="77777777" w:rsidR="00FF71F4" w:rsidRDefault="00FF71F4" w:rsidP="00FF71F4">
      <w:pPr>
        <w:widowControl/>
        <w:suppressAutoHyphens w:val="0"/>
        <w:overflowPunct/>
        <w:adjustRightInd w:val="0"/>
        <w:jc w:val="both"/>
        <w:textAlignment w:val="auto"/>
        <w:rPr>
          <w:rFonts w:eastAsiaTheme="minorHAnsi" w:cs="Calibri"/>
          <w:kern w:val="0"/>
          <w:lang w:eastAsia="en-US"/>
        </w:rPr>
      </w:pPr>
    </w:p>
    <w:p w14:paraId="21D123B9" w14:textId="77777777" w:rsidR="00FF71F4" w:rsidRPr="00E23731" w:rsidRDefault="00FF71F4" w:rsidP="00FF71F4">
      <w:pPr>
        <w:widowControl/>
        <w:suppressAutoHyphens w:val="0"/>
        <w:overflowPunct/>
        <w:adjustRightInd w:val="0"/>
        <w:jc w:val="both"/>
        <w:textAlignment w:val="auto"/>
        <w:rPr>
          <w:rFonts w:ascii="Times New Roman" w:eastAsiaTheme="minorHAnsi" w:hAnsi="Times New Roman"/>
          <w:b/>
          <w:bCs/>
          <w:kern w:val="0"/>
          <w:szCs w:val="24"/>
          <w:lang w:eastAsia="en-US"/>
        </w:rPr>
      </w:pPr>
      <w:r w:rsidRPr="00E23731">
        <w:rPr>
          <w:rFonts w:ascii="Times New Roman" w:eastAsiaTheme="minorHAnsi" w:hAnsi="Times New Roman"/>
          <w:b/>
          <w:bCs/>
          <w:kern w:val="0"/>
          <w:szCs w:val="24"/>
          <w:lang w:eastAsia="en-US"/>
        </w:rPr>
        <w:t>LANGUAGE SKILLS</w:t>
      </w:r>
    </w:p>
    <w:p w14:paraId="6F542B8C" w14:textId="77777777" w:rsidR="00FF71F4" w:rsidRDefault="00FF71F4" w:rsidP="00FF71F4">
      <w:pPr>
        <w:widowControl/>
        <w:suppressAutoHyphens w:val="0"/>
        <w:overflowPunct/>
        <w:adjustRightInd w:val="0"/>
        <w:spacing w:line="276" w:lineRule="auto"/>
        <w:jc w:val="both"/>
        <w:textAlignment w:val="auto"/>
        <w:rPr>
          <w:rFonts w:eastAsiaTheme="minorHAnsi" w:cs="Calibri"/>
          <w:kern w:val="0"/>
          <w:lang w:eastAsia="en-US"/>
        </w:rPr>
      </w:pPr>
    </w:p>
    <w:p w14:paraId="0B1794AC" w14:textId="77777777" w:rsidR="00FF71F4" w:rsidRDefault="00FF71F4" w:rsidP="00FF71F4">
      <w:pPr>
        <w:widowControl/>
        <w:numPr>
          <w:ilvl w:val="0"/>
          <w:numId w:val="7"/>
        </w:numPr>
        <w:suppressAutoHyphens w:val="0"/>
        <w:overflowPunct/>
        <w:adjustRightInd w:val="0"/>
        <w:spacing w:line="276" w:lineRule="auto"/>
        <w:ind w:left="720" w:hanging="360"/>
        <w:jc w:val="both"/>
        <w:textAlignment w:val="auto"/>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English as a business language.</w:t>
      </w:r>
    </w:p>
    <w:p w14:paraId="22AF32DF" w14:textId="77777777" w:rsidR="00FF71F4" w:rsidRDefault="00FF71F4" w:rsidP="00FF71F4">
      <w:pPr>
        <w:widowControl/>
        <w:numPr>
          <w:ilvl w:val="0"/>
          <w:numId w:val="7"/>
        </w:numPr>
        <w:suppressAutoHyphens w:val="0"/>
        <w:overflowPunct/>
        <w:adjustRightInd w:val="0"/>
        <w:spacing w:line="276" w:lineRule="auto"/>
        <w:ind w:left="720" w:hanging="360"/>
        <w:jc w:val="both"/>
        <w:textAlignment w:val="auto"/>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Tamil and Telugu as a native language.</w:t>
      </w:r>
    </w:p>
    <w:p w14:paraId="363F6B2E" w14:textId="77777777" w:rsidR="00FF71F4" w:rsidRDefault="00FF71F4" w:rsidP="00FF71F4">
      <w:pPr>
        <w:widowControl/>
        <w:suppressAutoHyphens w:val="0"/>
        <w:overflowPunct/>
        <w:adjustRightInd w:val="0"/>
        <w:ind w:left="720"/>
        <w:jc w:val="both"/>
        <w:textAlignment w:val="auto"/>
        <w:rPr>
          <w:rFonts w:eastAsiaTheme="minorHAnsi" w:cs="Calibri"/>
          <w:kern w:val="0"/>
          <w:lang w:eastAsia="en-US"/>
        </w:rPr>
      </w:pPr>
    </w:p>
    <w:p w14:paraId="39FF9934" w14:textId="77777777" w:rsidR="00FF71F4" w:rsidRPr="00E23731" w:rsidRDefault="00FF71F4" w:rsidP="00FF71F4">
      <w:pPr>
        <w:widowControl/>
        <w:suppressAutoHyphens w:val="0"/>
        <w:overflowPunct/>
        <w:adjustRightInd w:val="0"/>
        <w:jc w:val="both"/>
        <w:textAlignment w:val="auto"/>
        <w:rPr>
          <w:rFonts w:ascii="Times New Roman" w:eastAsiaTheme="minorHAnsi" w:hAnsi="Times New Roman"/>
          <w:b/>
          <w:bCs/>
          <w:kern w:val="0"/>
          <w:szCs w:val="24"/>
          <w:lang w:eastAsia="en-US"/>
        </w:rPr>
      </w:pPr>
      <w:r w:rsidRPr="00E23731">
        <w:rPr>
          <w:rFonts w:ascii="Times New Roman" w:eastAsiaTheme="minorHAnsi" w:hAnsi="Times New Roman"/>
          <w:b/>
          <w:bCs/>
          <w:kern w:val="0"/>
          <w:szCs w:val="24"/>
          <w:lang w:eastAsia="en-US"/>
        </w:rPr>
        <w:t>TECHNICAL SKILLS</w:t>
      </w:r>
    </w:p>
    <w:p w14:paraId="1DA54366" w14:textId="77777777" w:rsidR="00FF71F4" w:rsidRDefault="00FF71F4" w:rsidP="00FF71F4">
      <w:pPr>
        <w:widowControl/>
        <w:suppressAutoHyphens w:val="0"/>
        <w:overflowPunct/>
        <w:adjustRightInd w:val="0"/>
        <w:ind w:left="720"/>
        <w:jc w:val="both"/>
        <w:textAlignment w:val="auto"/>
        <w:rPr>
          <w:rFonts w:eastAsiaTheme="minorHAnsi" w:cs="Calibri"/>
          <w:kern w:val="0"/>
          <w:lang w:eastAsia="en-US"/>
        </w:rPr>
      </w:pPr>
    </w:p>
    <w:p w14:paraId="68175BEC" w14:textId="77777777" w:rsidR="00FF71F4" w:rsidRPr="00FF71F4" w:rsidRDefault="00FF71F4" w:rsidP="00FF71F4">
      <w:pPr>
        <w:widowControl/>
        <w:numPr>
          <w:ilvl w:val="0"/>
          <w:numId w:val="7"/>
        </w:numPr>
        <w:suppressAutoHyphens w:val="0"/>
        <w:overflowPunct/>
        <w:adjustRightInd w:val="0"/>
        <w:ind w:left="720" w:hanging="360"/>
        <w:jc w:val="both"/>
        <w:textAlignment w:val="auto"/>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MS – OFFICE (Word, Excel, PowerPoint)</w:t>
      </w:r>
    </w:p>
    <w:p w14:paraId="632E4B97" w14:textId="77777777" w:rsidR="00FF71F4" w:rsidRDefault="00FF71F4" w:rsidP="00FF71F4">
      <w:pPr>
        <w:widowControl/>
        <w:numPr>
          <w:ilvl w:val="0"/>
          <w:numId w:val="7"/>
        </w:numPr>
        <w:suppressAutoHyphens w:val="0"/>
        <w:overflowPunct/>
        <w:adjustRightInd w:val="0"/>
        <w:ind w:left="720" w:hanging="360"/>
        <w:jc w:val="both"/>
        <w:textAlignment w:val="auto"/>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Database Management System (DBMS).</w:t>
      </w:r>
    </w:p>
    <w:p w14:paraId="0216DE6A" w14:textId="77777777" w:rsidR="00FF71F4" w:rsidRDefault="00FF71F4" w:rsidP="00FF71F4">
      <w:pPr>
        <w:widowControl/>
        <w:numPr>
          <w:ilvl w:val="0"/>
          <w:numId w:val="7"/>
        </w:numPr>
        <w:suppressAutoHyphens w:val="0"/>
        <w:overflowPunct/>
        <w:adjustRightInd w:val="0"/>
        <w:ind w:left="720" w:hanging="360"/>
        <w:jc w:val="both"/>
        <w:textAlignment w:val="auto"/>
        <w:rPr>
          <w:rFonts w:ascii="TimesNewRomanPS-BoldMT" w:eastAsiaTheme="minorHAnsi" w:hAnsi="TimesNewRomanPS-BoldMT" w:cs="TimesNewRomanPS-BoldMT"/>
          <w:b/>
          <w:bCs/>
          <w:kern w:val="0"/>
          <w:sz w:val="24"/>
          <w:szCs w:val="24"/>
          <w:lang w:eastAsia="en-US"/>
        </w:rPr>
      </w:pPr>
      <w:r>
        <w:rPr>
          <w:rFonts w:ascii="Times New Roman" w:eastAsiaTheme="minorHAnsi" w:hAnsi="Times New Roman"/>
          <w:kern w:val="0"/>
          <w:sz w:val="24"/>
          <w:szCs w:val="24"/>
          <w:lang w:eastAsia="en-US"/>
        </w:rPr>
        <w:t>Have an adequate knowledge with</w:t>
      </w:r>
      <w:r>
        <w:rPr>
          <w:rFonts w:ascii="TimesNewRomanPSMT" w:eastAsiaTheme="minorHAnsi" w:hAnsi="TimesNewRomanPSMT" w:cs="TimesNewRomanPSMT"/>
          <w:kern w:val="0"/>
          <w:sz w:val="24"/>
          <w:szCs w:val="24"/>
          <w:lang w:eastAsia="en-US"/>
        </w:rPr>
        <w:t xml:space="preserve"> </w:t>
      </w:r>
      <w:r>
        <w:rPr>
          <w:rFonts w:ascii="TimesNewRomanPS-BoldMT" w:eastAsiaTheme="minorHAnsi" w:hAnsi="TimesNewRomanPS-BoldMT" w:cs="TimesNewRomanPS-BoldMT"/>
          <w:b/>
          <w:bCs/>
          <w:kern w:val="0"/>
          <w:sz w:val="24"/>
          <w:szCs w:val="24"/>
          <w:lang w:eastAsia="en-US"/>
        </w:rPr>
        <w:t xml:space="preserve">ERP - SAP Finance End User </w:t>
      </w:r>
      <w:r>
        <w:rPr>
          <w:rFonts w:ascii="TimesNewRomanPSMT" w:eastAsiaTheme="minorHAnsi" w:hAnsi="TimesNewRomanPSMT" w:cs="TimesNewRomanPSMT"/>
          <w:kern w:val="0"/>
          <w:sz w:val="24"/>
          <w:szCs w:val="24"/>
          <w:lang w:eastAsia="en-US"/>
        </w:rPr>
        <w:t xml:space="preserve">on </w:t>
      </w:r>
      <w:r>
        <w:rPr>
          <w:rFonts w:ascii="TimesNewRomanPS-BoldMT" w:eastAsiaTheme="minorHAnsi" w:hAnsi="TimesNewRomanPS-BoldMT" w:cs="TimesNewRomanPS-BoldMT"/>
          <w:b/>
          <w:bCs/>
          <w:kern w:val="0"/>
          <w:sz w:val="24"/>
          <w:szCs w:val="24"/>
          <w:lang w:eastAsia="en-US"/>
        </w:rPr>
        <w:t>Accounts Receivables.</w:t>
      </w:r>
    </w:p>
    <w:p w14:paraId="425F33F7" w14:textId="77777777" w:rsidR="00FF71F4" w:rsidRDefault="00FF71F4" w:rsidP="00FF71F4">
      <w:pPr>
        <w:widowControl/>
        <w:numPr>
          <w:ilvl w:val="0"/>
          <w:numId w:val="7"/>
        </w:numPr>
        <w:suppressAutoHyphens w:val="0"/>
        <w:overflowPunct/>
        <w:adjustRightInd w:val="0"/>
        <w:ind w:left="720" w:hanging="360"/>
        <w:jc w:val="both"/>
        <w:textAlignment w:val="auto"/>
        <w:rPr>
          <w:rFonts w:ascii="TimesNewRomanPS-BoldMT" w:eastAsiaTheme="minorHAnsi" w:hAnsi="TimesNewRomanPS-BoldMT" w:cs="TimesNewRomanPS-BoldMT"/>
          <w:kern w:val="0"/>
          <w:sz w:val="24"/>
          <w:szCs w:val="24"/>
          <w:lang w:eastAsia="en-US"/>
        </w:rPr>
      </w:pPr>
      <w:r>
        <w:rPr>
          <w:rFonts w:ascii="Times New Roman" w:eastAsiaTheme="minorHAnsi" w:hAnsi="Times New Roman"/>
          <w:kern w:val="0"/>
          <w:sz w:val="24"/>
          <w:szCs w:val="24"/>
          <w:lang w:eastAsia="en-US"/>
        </w:rPr>
        <w:t>Good exposure in preparation of</w:t>
      </w:r>
      <w:r>
        <w:rPr>
          <w:rFonts w:ascii="Times New Roman" w:eastAsiaTheme="minorHAnsi" w:hAnsi="Times New Roman"/>
          <w:b/>
          <w:bCs/>
          <w:kern w:val="0"/>
          <w:sz w:val="24"/>
          <w:szCs w:val="24"/>
          <w:lang w:eastAsia="en-US"/>
        </w:rPr>
        <w:t xml:space="preserve"> </w:t>
      </w:r>
      <w:r>
        <w:rPr>
          <w:rFonts w:ascii="TimesNewRomanPS-BoldMT" w:eastAsiaTheme="minorHAnsi" w:hAnsi="TimesNewRomanPS-BoldMT" w:cs="TimesNewRomanPS-BoldMT"/>
          <w:b/>
          <w:bCs/>
          <w:kern w:val="0"/>
          <w:sz w:val="24"/>
          <w:szCs w:val="24"/>
          <w:lang w:eastAsia="en-US"/>
        </w:rPr>
        <w:t>Work Instructions and Project Reports</w:t>
      </w:r>
      <w:r>
        <w:rPr>
          <w:rFonts w:ascii="TimesNewRomanPS-BoldMT" w:eastAsiaTheme="minorHAnsi" w:hAnsi="TimesNewRomanPS-BoldMT" w:cs="TimesNewRomanPS-BoldMT"/>
          <w:kern w:val="0"/>
          <w:sz w:val="24"/>
          <w:szCs w:val="24"/>
          <w:lang w:eastAsia="en-US"/>
        </w:rPr>
        <w:t>.</w:t>
      </w:r>
    </w:p>
    <w:p w14:paraId="5959720F" w14:textId="77777777" w:rsidR="00E23731" w:rsidRDefault="00E23731" w:rsidP="00E23731">
      <w:pPr>
        <w:widowControl/>
        <w:suppressAutoHyphens w:val="0"/>
        <w:overflowPunct/>
        <w:adjustRightInd w:val="0"/>
        <w:jc w:val="both"/>
        <w:textAlignment w:val="auto"/>
        <w:rPr>
          <w:rFonts w:ascii="Times New Roman" w:eastAsiaTheme="minorHAnsi" w:hAnsi="Times New Roman"/>
          <w:b/>
          <w:bCs/>
          <w:kern w:val="0"/>
          <w:sz w:val="24"/>
          <w:szCs w:val="24"/>
          <w:lang w:eastAsia="en-US"/>
        </w:rPr>
      </w:pPr>
    </w:p>
    <w:p w14:paraId="5779866F" w14:textId="77777777" w:rsidR="00E23731" w:rsidRPr="00E23731" w:rsidRDefault="00E23731" w:rsidP="00E23731">
      <w:pPr>
        <w:widowControl/>
        <w:suppressAutoHyphens w:val="0"/>
        <w:overflowPunct/>
        <w:adjustRightInd w:val="0"/>
        <w:jc w:val="both"/>
        <w:textAlignment w:val="auto"/>
        <w:rPr>
          <w:rFonts w:ascii="Times New Roman" w:eastAsiaTheme="minorHAnsi" w:hAnsi="Times New Roman"/>
          <w:b/>
          <w:bCs/>
          <w:kern w:val="0"/>
          <w:sz w:val="24"/>
          <w:szCs w:val="24"/>
          <w:lang w:eastAsia="en-US"/>
        </w:rPr>
      </w:pPr>
      <w:r>
        <w:rPr>
          <w:rFonts w:ascii="Times New Roman" w:eastAsiaTheme="minorHAnsi" w:hAnsi="Times New Roman"/>
          <w:b/>
          <w:bCs/>
          <w:kern w:val="0"/>
          <w:sz w:val="24"/>
          <w:szCs w:val="24"/>
          <w:lang w:eastAsia="en-US"/>
        </w:rPr>
        <w:t>DECLARATION</w:t>
      </w:r>
      <w:r>
        <w:rPr>
          <w:rFonts w:ascii="Times New Roman" w:eastAsiaTheme="minorHAnsi" w:hAnsi="Times New Roman"/>
          <w:kern w:val="0"/>
          <w:sz w:val="24"/>
          <w:szCs w:val="24"/>
          <w:lang w:eastAsia="en-US"/>
        </w:rPr>
        <w:t xml:space="preserve">                          </w:t>
      </w:r>
    </w:p>
    <w:p w14:paraId="6C273A1F" w14:textId="77777777" w:rsidR="00E23731" w:rsidRDefault="00E23731" w:rsidP="00E23731">
      <w:pPr>
        <w:widowControl/>
        <w:suppressAutoHyphens w:val="0"/>
        <w:overflowPunct/>
        <w:adjustRightInd w:val="0"/>
        <w:ind w:left="720"/>
        <w:jc w:val="both"/>
        <w:textAlignment w:val="auto"/>
        <w:rPr>
          <w:rFonts w:eastAsiaTheme="minorHAnsi" w:cs="Calibri"/>
          <w:kern w:val="0"/>
          <w:lang w:eastAsia="en-US"/>
        </w:rPr>
      </w:pPr>
    </w:p>
    <w:p w14:paraId="37EDA362" w14:textId="77777777" w:rsidR="00E23731" w:rsidRDefault="00E23731" w:rsidP="00E23731">
      <w:pPr>
        <w:widowControl/>
        <w:suppressAutoHyphens w:val="0"/>
        <w:overflowPunct/>
        <w:adjustRightInd w:val="0"/>
        <w:spacing w:line="360" w:lineRule="auto"/>
        <w:jc w:val="both"/>
        <w:textAlignment w:val="auto"/>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 xml:space="preserve">                    I do hereby declare that the information and facts stated herein above are true, correct and complete to the best of my knowledge and belief.</w:t>
      </w:r>
    </w:p>
    <w:p w14:paraId="32A1C4A3" w14:textId="77777777" w:rsidR="00E23731" w:rsidRDefault="00E23731" w:rsidP="00E23731">
      <w:pPr>
        <w:widowControl/>
        <w:suppressAutoHyphens w:val="0"/>
        <w:overflowPunct/>
        <w:adjustRightInd w:val="0"/>
        <w:spacing w:line="360" w:lineRule="auto"/>
        <w:jc w:val="both"/>
        <w:textAlignment w:val="auto"/>
        <w:rPr>
          <w:rFonts w:ascii="Times New Roman" w:eastAsiaTheme="minorHAnsi" w:hAnsi="Times New Roman"/>
          <w:b/>
          <w:bCs/>
          <w:kern w:val="0"/>
          <w:sz w:val="24"/>
          <w:szCs w:val="24"/>
          <w:lang w:eastAsia="en-US"/>
        </w:rPr>
      </w:pPr>
      <w:r>
        <w:rPr>
          <w:rFonts w:ascii="Times New Roman" w:eastAsiaTheme="minorHAnsi" w:hAnsi="Times New Roman"/>
          <w:b/>
          <w:bCs/>
          <w:kern w:val="0"/>
          <w:sz w:val="24"/>
          <w:szCs w:val="24"/>
          <w:lang w:eastAsia="en-US"/>
        </w:rPr>
        <w:t>SARANYA K.</w:t>
      </w:r>
    </w:p>
    <w:p w14:paraId="0301797C" w14:textId="77777777" w:rsidR="00E23731" w:rsidRDefault="00E23731" w:rsidP="00E23731">
      <w:pPr>
        <w:widowControl/>
        <w:suppressAutoHyphens w:val="0"/>
        <w:overflowPunct/>
        <w:adjustRightInd w:val="0"/>
        <w:jc w:val="both"/>
        <w:textAlignment w:val="auto"/>
        <w:rPr>
          <w:rFonts w:ascii="TimesNewRomanPS-BoldMT" w:eastAsiaTheme="minorHAnsi" w:hAnsi="TimesNewRomanPS-BoldMT" w:cs="TimesNewRomanPS-BoldMT"/>
          <w:kern w:val="0"/>
          <w:sz w:val="24"/>
          <w:szCs w:val="24"/>
          <w:lang w:eastAsia="en-US"/>
        </w:rPr>
      </w:pPr>
    </w:p>
    <w:p w14:paraId="6A9E3C79" w14:textId="77777777" w:rsidR="00E23731" w:rsidRDefault="00E23731" w:rsidP="00E23731">
      <w:pPr>
        <w:widowControl/>
        <w:suppressAutoHyphens w:val="0"/>
        <w:overflowPunct/>
        <w:adjustRightInd w:val="0"/>
        <w:ind w:left="720"/>
        <w:jc w:val="both"/>
        <w:textAlignment w:val="auto"/>
        <w:rPr>
          <w:rFonts w:ascii="TimesNewRomanPS-BoldMT" w:eastAsiaTheme="minorHAnsi" w:hAnsi="TimesNewRomanPS-BoldMT" w:cs="TimesNewRomanPS-BoldMT"/>
          <w:kern w:val="0"/>
          <w:sz w:val="24"/>
          <w:szCs w:val="24"/>
          <w:lang w:eastAsia="en-US"/>
        </w:rPr>
      </w:pPr>
    </w:p>
    <w:p w14:paraId="5382D12A" w14:textId="77777777" w:rsidR="00FF71F4" w:rsidRDefault="00FF71F4" w:rsidP="00FF71F4">
      <w:pPr>
        <w:tabs>
          <w:tab w:val="left" w:pos="4356"/>
        </w:tabs>
        <w:jc w:val="both"/>
        <w:rPr>
          <w:rFonts w:ascii="Arial" w:hAnsi="Arial" w:cs="Arial"/>
          <w:sz w:val="20"/>
          <w:szCs w:val="20"/>
        </w:rPr>
      </w:pPr>
    </w:p>
    <w:p w14:paraId="5C9F159E" w14:textId="77777777" w:rsidR="00FF71F4" w:rsidRDefault="00FF71F4" w:rsidP="00FF71F4">
      <w:pPr>
        <w:tabs>
          <w:tab w:val="left" w:pos="4356"/>
        </w:tabs>
        <w:jc w:val="both"/>
        <w:rPr>
          <w:rFonts w:ascii="Arial" w:hAnsi="Arial" w:cs="Arial"/>
          <w:sz w:val="20"/>
          <w:szCs w:val="20"/>
        </w:rPr>
      </w:pPr>
    </w:p>
    <w:p w14:paraId="5E0D34AD" w14:textId="77777777" w:rsidR="00FF71F4" w:rsidRDefault="00FF71F4" w:rsidP="00FF71F4">
      <w:pPr>
        <w:tabs>
          <w:tab w:val="left" w:pos="4356"/>
        </w:tabs>
        <w:jc w:val="both"/>
        <w:rPr>
          <w:rFonts w:ascii="Arial" w:hAnsi="Arial" w:cs="Arial"/>
          <w:sz w:val="20"/>
          <w:szCs w:val="20"/>
        </w:rPr>
      </w:pPr>
    </w:p>
    <w:p w14:paraId="3BAAA85D" w14:textId="77777777" w:rsidR="00FF71F4" w:rsidRDefault="00FF71F4" w:rsidP="00FF71F4">
      <w:pPr>
        <w:tabs>
          <w:tab w:val="left" w:pos="4356"/>
        </w:tabs>
        <w:jc w:val="both"/>
        <w:rPr>
          <w:rFonts w:ascii="Arial" w:hAnsi="Arial" w:cs="Arial"/>
          <w:sz w:val="20"/>
          <w:szCs w:val="20"/>
        </w:rPr>
      </w:pPr>
    </w:p>
    <w:p w14:paraId="1D09D79F" w14:textId="77777777" w:rsidR="00FF71F4" w:rsidRDefault="00FF71F4" w:rsidP="00FF71F4">
      <w:pPr>
        <w:tabs>
          <w:tab w:val="left" w:pos="4356"/>
        </w:tabs>
        <w:jc w:val="both"/>
        <w:rPr>
          <w:rFonts w:ascii="Arial" w:hAnsi="Arial" w:cs="Arial"/>
          <w:sz w:val="20"/>
          <w:szCs w:val="20"/>
        </w:rPr>
      </w:pPr>
    </w:p>
    <w:p w14:paraId="1DA1AE74" w14:textId="77777777" w:rsidR="00FF71F4" w:rsidRPr="00FF71F4" w:rsidRDefault="00FF71F4" w:rsidP="00FF71F4">
      <w:pPr>
        <w:tabs>
          <w:tab w:val="left" w:pos="4356"/>
        </w:tabs>
        <w:jc w:val="both"/>
        <w:rPr>
          <w:rFonts w:ascii="Arial" w:hAnsi="Arial" w:cs="Arial"/>
          <w:sz w:val="20"/>
          <w:szCs w:val="20"/>
        </w:rPr>
      </w:pPr>
    </w:p>
    <w:p w14:paraId="5EAE5AC0" w14:textId="77777777" w:rsidR="00FF71F4" w:rsidRDefault="00FF71F4" w:rsidP="00DC4F26">
      <w:pPr>
        <w:widowControl/>
        <w:suppressAutoHyphens w:val="0"/>
        <w:overflowPunct/>
        <w:autoSpaceDE/>
        <w:autoSpaceDN/>
        <w:textAlignment w:val="auto"/>
      </w:pPr>
    </w:p>
    <w:sectPr w:rsidR="00FF71F4" w:rsidSect="00F97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NewRomanPS-BoldMT">
    <w:altName w:val="Times New Roman"/>
    <w:charset w:val="00"/>
    <w:family w:val="auto"/>
    <w:pitch w:val="default"/>
    <w:sig w:usb0="00000003" w:usb1="00000000" w:usb2="00000000" w:usb3="00000000" w:csb0="00000001" w:csb1="00000000"/>
  </w:font>
  <w:font w:name="TimesNewRomanPSM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AEE34"/>
    <w:lvl w:ilvl="0">
      <w:numFmt w:val="bullet"/>
      <w:lvlText w:val="*"/>
      <w:lvlJc w:val="left"/>
    </w:lvl>
  </w:abstractNum>
  <w:abstractNum w:abstractNumId="1" w15:restartNumberingAfterBreak="0">
    <w:nsid w:val="22EB4456"/>
    <w:multiLevelType w:val="multilevel"/>
    <w:tmpl w:val="C6122D1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623535C"/>
    <w:multiLevelType w:val="multilevel"/>
    <w:tmpl w:val="8716BBB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C835998"/>
    <w:multiLevelType w:val="multilevel"/>
    <w:tmpl w:val="B4AA8052"/>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56802D91"/>
    <w:multiLevelType w:val="hybridMultilevel"/>
    <w:tmpl w:val="900699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8DB682C"/>
    <w:multiLevelType w:val="multilevel"/>
    <w:tmpl w:val="5C7EC0E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6F8E65DE"/>
    <w:multiLevelType w:val="multilevel"/>
    <w:tmpl w:val="71B4719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77C50E21"/>
    <w:multiLevelType w:val="hybridMultilevel"/>
    <w:tmpl w:val="7CA2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6"/>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BD"/>
    <w:rsid w:val="000750A6"/>
    <w:rsid w:val="0009025B"/>
    <w:rsid w:val="000F0094"/>
    <w:rsid w:val="001010AB"/>
    <w:rsid w:val="00143E92"/>
    <w:rsid w:val="00184EDF"/>
    <w:rsid w:val="003131A1"/>
    <w:rsid w:val="0038357A"/>
    <w:rsid w:val="003A403C"/>
    <w:rsid w:val="003B31BD"/>
    <w:rsid w:val="003B4293"/>
    <w:rsid w:val="003B4877"/>
    <w:rsid w:val="00416815"/>
    <w:rsid w:val="00443C3D"/>
    <w:rsid w:val="004A131F"/>
    <w:rsid w:val="00570936"/>
    <w:rsid w:val="005E035D"/>
    <w:rsid w:val="00610B23"/>
    <w:rsid w:val="00613CA2"/>
    <w:rsid w:val="00634A81"/>
    <w:rsid w:val="00661159"/>
    <w:rsid w:val="006A283A"/>
    <w:rsid w:val="006C55C9"/>
    <w:rsid w:val="00767700"/>
    <w:rsid w:val="00772A0A"/>
    <w:rsid w:val="00782846"/>
    <w:rsid w:val="00783994"/>
    <w:rsid w:val="0078566B"/>
    <w:rsid w:val="0083678E"/>
    <w:rsid w:val="008E3C26"/>
    <w:rsid w:val="008E60BF"/>
    <w:rsid w:val="00935AFF"/>
    <w:rsid w:val="009508E6"/>
    <w:rsid w:val="00977558"/>
    <w:rsid w:val="00993E69"/>
    <w:rsid w:val="009A3732"/>
    <w:rsid w:val="00A02369"/>
    <w:rsid w:val="00A35113"/>
    <w:rsid w:val="00A82EB4"/>
    <w:rsid w:val="00AE4DBE"/>
    <w:rsid w:val="00B64D7E"/>
    <w:rsid w:val="00B842DB"/>
    <w:rsid w:val="00BE13C5"/>
    <w:rsid w:val="00BF3A44"/>
    <w:rsid w:val="00CA2870"/>
    <w:rsid w:val="00CD532B"/>
    <w:rsid w:val="00D32290"/>
    <w:rsid w:val="00D80BC0"/>
    <w:rsid w:val="00D91F52"/>
    <w:rsid w:val="00DB2D29"/>
    <w:rsid w:val="00DB723D"/>
    <w:rsid w:val="00DC4F26"/>
    <w:rsid w:val="00DD6103"/>
    <w:rsid w:val="00E210C9"/>
    <w:rsid w:val="00E23731"/>
    <w:rsid w:val="00E9577E"/>
    <w:rsid w:val="00F9458F"/>
    <w:rsid w:val="00F97E98"/>
    <w:rsid w:val="00FA3564"/>
    <w:rsid w:val="00FF7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1FD7"/>
  <w15:docId w15:val="{195025F3-6718-2C49-B438-2C8F7C50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31BD"/>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C4F26"/>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lang w:val="en-US" w:eastAsia="en-US"/>
    </w:rPr>
  </w:style>
  <w:style w:type="paragraph" w:styleId="ListParagraph">
    <w:name w:val="List Paragraph"/>
    <w:basedOn w:val="Normal"/>
    <w:uiPriority w:val="34"/>
    <w:qFormat/>
    <w:rsid w:val="00075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Dinesh</dc:creator>
  <cp:lastModifiedBy>S M</cp:lastModifiedBy>
  <cp:revision>2</cp:revision>
  <dcterms:created xsi:type="dcterms:W3CDTF">2021-06-03T15:18:00Z</dcterms:created>
  <dcterms:modified xsi:type="dcterms:W3CDTF">2021-06-03T15:18:00Z</dcterms:modified>
</cp:coreProperties>
</file>