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0D" w:rsidRPr="003914B6" w:rsidRDefault="00B97FB2" w:rsidP="00DB2E0D">
      <w:pPr>
        <w:spacing w:after="0" w:line="240" w:lineRule="auto"/>
        <w:rPr>
          <w:rFonts w:ascii="Verdana" w:hAnsi="Verdana"/>
          <w:sz w:val="20"/>
          <w:szCs w:val="17"/>
        </w:rPr>
      </w:pPr>
      <w:r w:rsidRPr="003914B6">
        <w:rPr>
          <w:rFonts w:ascii="Verdana" w:hAnsi="Verdana"/>
          <w:b/>
          <w:i/>
          <w:noProof/>
          <w:sz w:val="20"/>
          <w:szCs w:val="17"/>
          <w:lang w:val="en-US"/>
        </w:rPr>
        <mc:AlternateContent>
          <mc:Choice Requires="wps">
            <w:drawing>
              <wp:anchor distT="0" distB="0" distL="114300" distR="114300" simplePos="0" relativeHeight="251660288" behindDoc="0" locked="0" layoutInCell="1" allowOverlap="1" wp14:anchorId="0FB9D021" wp14:editId="667243C6">
                <wp:simplePos x="0" y="0"/>
                <wp:positionH relativeFrom="page">
                  <wp:posOffset>754380</wp:posOffset>
                </wp:positionH>
                <wp:positionV relativeFrom="page">
                  <wp:posOffset>441960</wp:posOffset>
                </wp:positionV>
                <wp:extent cx="6276340" cy="876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7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9A8" w:rsidRDefault="00DC19A8" w:rsidP="00283EDB">
                            <w:pPr>
                              <w:pStyle w:val="Heading1"/>
                              <w:jc w:val="center"/>
                              <w:rPr>
                                <w:i w:val="0"/>
                                <w:sz w:val="28"/>
                                <w:szCs w:val="28"/>
                                <w:u w:val="none"/>
                              </w:rPr>
                            </w:pPr>
                            <w:r>
                              <w:rPr>
                                <w:i w:val="0"/>
                                <w:sz w:val="28"/>
                                <w:szCs w:val="28"/>
                                <w:u w:val="none"/>
                              </w:rPr>
                              <w:t>Sarathi Som</w:t>
                            </w:r>
                          </w:p>
                          <w:p w:rsidR="00DC19A8" w:rsidRPr="00283EDB" w:rsidRDefault="00DC19A8" w:rsidP="00283EDB">
                            <w:pPr>
                              <w:rPr>
                                <w:lang w:val="en-US"/>
                              </w:rPr>
                            </w:pPr>
                          </w:p>
                          <w:p w:rsidR="00DC19A8" w:rsidRDefault="00DC19A8" w:rsidP="00283EDB">
                            <w:pPr>
                              <w:spacing w:after="0"/>
                              <w:rPr>
                                <w:rFonts w:asciiTheme="minorHAnsi" w:hAnsiTheme="minorHAnsi"/>
                                <w:sz w:val="20"/>
                                <w:szCs w:val="20"/>
                              </w:rPr>
                            </w:pPr>
                            <w:r w:rsidRPr="00ED04B2">
                              <w:rPr>
                                <w:rFonts w:asciiTheme="minorHAnsi" w:eastAsia="Times New Roman" w:hAnsiTheme="minorHAnsi" w:cs="Arial"/>
                                <w:b/>
                                <w:color w:val="000000"/>
                                <w:sz w:val="20"/>
                                <w:szCs w:val="20"/>
                              </w:rPr>
                              <w:t>E-Mail                  :</w:t>
                            </w:r>
                            <w:r w:rsidRPr="00ED04B2">
                              <w:rPr>
                                <w:rFonts w:asciiTheme="minorHAnsi" w:hAnsiTheme="minorHAnsi"/>
                                <w:sz w:val="20"/>
                                <w:szCs w:val="20"/>
                              </w:rPr>
                              <w:t xml:space="preserve"> </w:t>
                            </w:r>
                            <w:hyperlink r:id="rId8" w:history="1">
                              <w:r w:rsidR="00BF215D" w:rsidRPr="00A22C7D">
                                <w:rPr>
                                  <w:rStyle w:val="Hyperlink"/>
                                  <w:rFonts w:asciiTheme="minorHAnsi" w:hAnsiTheme="minorHAnsi"/>
                                  <w:sz w:val="20"/>
                                  <w:szCs w:val="20"/>
                                </w:rPr>
                                <w:t>somsarathi@gmail.com</w:t>
                              </w:r>
                            </w:hyperlink>
                            <w:r w:rsidRPr="00ED04B2">
                              <w:rPr>
                                <w:rFonts w:asciiTheme="minorHAnsi" w:hAnsiTheme="minorHAnsi"/>
                                <w:b/>
                                <w:sz w:val="20"/>
                                <w:szCs w:val="20"/>
                              </w:rPr>
                              <w:t xml:space="preserve">                                        </w:t>
                            </w:r>
                            <w:r>
                              <w:rPr>
                                <w:rFonts w:asciiTheme="minorHAnsi" w:hAnsiTheme="minorHAnsi"/>
                                <w:b/>
                                <w:sz w:val="20"/>
                                <w:szCs w:val="20"/>
                              </w:rPr>
                              <w:tab/>
                            </w:r>
                            <w:r>
                              <w:rPr>
                                <w:rFonts w:asciiTheme="minorHAnsi" w:hAnsiTheme="minorHAnsi"/>
                                <w:b/>
                                <w:sz w:val="20"/>
                                <w:szCs w:val="20"/>
                              </w:rPr>
                              <w:tab/>
                            </w:r>
                            <w:r w:rsidRPr="00ED04B2">
                              <w:rPr>
                                <w:rFonts w:asciiTheme="minorHAnsi" w:eastAsia="Times New Roman" w:hAnsiTheme="minorHAnsi" w:cs="Arial"/>
                                <w:b/>
                                <w:color w:val="000000"/>
                                <w:sz w:val="20"/>
                                <w:szCs w:val="20"/>
                              </w:rPr>
                              <w:t xml:space="preserve">Mobile                 : </w:t>
                            </w:r>
                            <w:r>
                              <w:rPr>
                                <w:rFonts w:asciiTheme="minorHAnsi" w:hAnsiTheme="minorHAnsi"/>
                                <w:sz w:val="20"/>
                                <w:szCs w:val="20"/>
                              </w:rPr>
                              <w:t>+598- 92881382</w:t>
                            </w:r>
                          </w:p>
                          <w:p w:rsidR="00B97FB2" w:rsidRPr="00B97FB2" w:rsidRDefault="00B97FB2" w:rsidP="00283EDB">
                            <w:pPr>
                              <w:spacing w:after="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B97FB2">
                              <w:rPr>
                                <w:rFonts w:asciiTheme="minorHAnsi" w:hAnsiTheme="minorHAnsi"/>
                                <w:b/>
                                <w:sz w:val="20"/>
                                <w:szCs w:val="20"/>
                              </w:rPr>
                              <w:t>WhatsApp</w:t>
                            </w:r>
                            <w:r>
                              <w:rPr>
                                <w:rFonts w:asciiTheme="minorHAnsi" w:eastAsia="Times New Roman" w:hAnsiTheme="minorHAnsi" w:cs="Arial"/>
                                <w:b/>
                                <w:color w:val="000000"/>
                                <w:sz w:val="20"/>
                                <w:szCs w:val="20"/>
                              </w:rPr>
                              <w:t xml:space="preserve">           </w:t>
                            </w:r>
                            <w:r w:rsidRPr="00ED04B2">
                              <w:rPr>
                                <w:rFonts w:asciiTheme="minorHAnsi" w:eastAsia="Times New Roman" w:hAnsiTheme="minorHAnsi" w:cs="Arial"/>
                                <w:b/>
                                <w:color w:val="000000"/>
                                <w:sz w:val="20"/>
                                <w:szCs w:val="20"/>
                              </w:rPr>
                              <w:t>:</w:t>
                            </w:r>
                            <w:r>
                              <w:rPr>
                                <w:rFonts w:asciiTheme="minorHAnsi" w:eastAsia="Times New Roman" w:hAnsiTheme="minorHAnsi" w:cs="Arial"/>
                                <w:b/>
                                <w:color w:val="000000"/>
                                <w:sz w:val="20"/>
                                <w:szCs w:val="20"/>
                              </w:rPr>
                              <w:t xml:space="preserve"> </w:t>
                            </w:r>
                            <w:r w:rsidRPr="00B97FB2">
                              <w:rPr>
                                <w:rFonts w:asciiTheme="minorHAnsi" w:eastAsia="Times New Roman" w:hAnsiTheme="minorHAnsi" w:cs="Arial"/>
                                <w:color w:val="000000"/>
                                <w:sz w:val="20"/>
                                <w:szCs w:val="20"/>
                              </w:rPr>
                              <w:t>+91- 8147235105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9D021" id="_x0000_t202" coordsize="21600,21600" o:spt="202" path="m,l,21600r21600,l21600,xe">
                <v:stroke joinstyle="miter"/>
                <v:path gradientshapeok="t" o:connecttype="rect"/>
              </v:shapetype>
              <v:shape id="Text Box 2" o:spid="_x0000_s1026" type="#_x0000_t202" style="position:absolute;margin-left:59.4pt;margin-top:34.8pt;width:494.2pt;height: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" stroked="f">
                <v:fill opacity="0"/>
                <v:textbox inset="0,0,0,0">
                  <w:txbxContent>
                    <w:p w:rsidR="00DC19A8" w:rsidRDefault="00DC19A8" w:rsidP="00283EDB">
                      <w:pPr>
                        <w:pStyle w:val="Heading1"/>
                        <w:jc w:val="center"/>
                        <w:rPr>
                          <w:i w:val="0"/>
                          <w:sz w:val="28"/>
                          <w:szCs w:val="28"/>
                          <w:u w:val="none"/>
                        </w:rPr>
                      </w:pPr>
                      <w:r>
                        <w:rPr>
                          <w:i w:val="0"/>
                          <w:sz w:val="28"/>
                          <w:szCs w:val="28"/>
                          <w:u w:val="none"/>
                        </w:rPr>
                        <w:t>Sarathi Som</w:t>
                      </w:r>
                    </w:p>
                    <w:p w:rsidR="00DC19A8" w:rsidRPr="00283EDB" w:rsidRDefault="00DC19A8" w:rsidP="00283EDB">
                      <w:pPr>
                        <w:rPr>
                          <w:lang w:val="en-US"/>
                        </w:rPr>
                      </w:pPr>
                    </w:p>
                    <w:p w:rsidR="00DC19A8" w:rsidRDefault="00DC19A8" w:rsidP="00283EDB">
                      <w:pPr>
                        <w:spacing w:after="0"/>
                        <w:rPr>
                          <w:rFonts w:asciiTheme="minorHAnsi" w:hAnsiTheme="minorHAnsi"/>
                          <w:sz w:val="20"/>
                          <w:szCs w:val="20"/>
                        </w:rPr>
                      </w:pPr>
                      <w:r w:rsidRPr="00ED04B2">
                        <w:rPr>
                          <w:rFonts w:asciiTheme="minorHAnsi" w:eastAsia="Times New Roman" w:hAnsiTheme="minorHAnsi" w:cs="Arial"/>
                          <w:b/>
                          <w:color w:val="000000"/>
                          <w:sz w:val="20"/>
                          <w:szCs w:val="20"/>
                        </w:rPr>
                        <w:t>E-Mail                  :</w:t>
                      </w:r>
                      <w:r w:rsidRPr="00ED04B2">
                        <w:rPr>
                          <w:rFonts w:asciiTheme="minorHAnsi" w:hAnsiTheme="minorHAnsi"/>
                          <w:sz w:val="20"/>
                          <w:szCs w:val="20"/>
                        </w:rPr>
                        <w:t xml:space="preserve"> </w:t>
                      </w:r>
                      <w:hyperlink r:id="rId9" w:history="1">
                        <w:r w:rsidR="00BF215D" w:rsidRPr="00A22C7D">
                          <w:rPr>
                            <w:rStyle w:val="Hyperlink"/>
                            <w:rFonts w:asciiTheme="minorHAnsi" w:hAnsiTheme="minorHAnsi"/>
                            <w:sz w:val="20"/>
                            <w:szCs w:val="20"/>
                          </w:rPr>
                          <w:t>somsarathi@gmail.com</w:t>
                        </w:r>
                      </w:hyperlink>
                      <w:r w:rsidRPr="00ED04B2">
                        <w:rPr>
                          <w:rFonts w:asciiTheme="minorHAnsi" w:hAnsiTheme="minorHAnsi"/>
                          <w:b/>
                          <w:sz w:val="20"/>
                          <w:szCs w:val="20"/>
                        </w:rPr>
                        <w:t xml:space="preserve">                                        </w:t>
                      </w:r>
                      <w:r>
                        <w:rPr>
                          <w:rFonts w:asciiTheme="minorHAnsi" w:hAnsiTheme="minorHAnsi"/>
                          <w:b/>
                          <w:sz w:val="20"/>
                          <w:szCs w:val="20"/>
                        </w:rPr>
                        <w:tab/>
                      </w:r>
                      <w:r>
                        <w:rPr>
                          <w:rFonts w:asciiTheme="minorHAnsi" w:hAnsiTheme="minorHAnsi"/>
                          <w:b/>
                          <w:sz w:val="20"/>
                          <w:szCs w:val="20"/>
                        </w:rPr>
                        <w:tab/>
                      </w:r>
                      <w:r w:rsidRPr="00ED04B2">
                        <w:rPr>
                          <w:rFonts w:asciiTheme="minorHAnsi" w:eastAsia="Times New Roman" w:hAnsiTheme="minorHAnsi" w:cs="Arial"/>
                          <w:b/>
                          <w:color w:val="000000"/>
                          <w:sz w:val="20"/>
                          <w:szCs w:val="20"/>
                        </w:rPr>
                        <w:t xml:space="preserve">Mobile                 : </w:t>
                      </w:r>
                      <w:r>
                        <w:rPr>
                          <w:rFonts w:asciiTheme="minorHAnsi" w:hAnsiTheme="minorHAnsi"/>
                          <w:sz w:val="20"/>
                          <w:szCs w:val="20"/>
                        </w:rPr>
                        <w:t>+598- 92881382</w:t>
                      </w:r>
                    </w:p>
                    <w:p w:rsidR="00B97FB2" w:rsidRPr="00B97FB2" w:rsidRDefault="00B97FB2" w:rsidP="00283EDB">
                      <w:pPr>
                        <w:spacing w:after="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B97FB2">
                        <w:rPr>
                          <w:rFonts w:asciiTheme="minorHAnsi" w:hAnsiTheme="minorHAnsi"/>
                          <w:b/>
                          <w:sz w:val="20"/>
                          <w:szCs w:val="20"/>
                        </w:rPr>
                        <w:t>WhatsApp</w:t>
                      </w:r>
                      <w:r>
                        <w:rPr>
                          <w:rFonts w:asciiTheme="minorHAnsi" w:eastAsia="Times New Roman" w:hAnsiTheme="minorHAnsi" w:cs="Arial"/>
                          <w:b/>
                          <w:color w:val="000000"/>
                          <w:sz w:val="20"/>
                          <w:szCs w:val="20"/>
                        </w:rPr>
                        <w:t xml:space="preserve">           </w:t>
                      </w:r>
                      <w:r w:rsidRPr="00ED04B2">
                        <w:rPr>
                          <w:rFonts w:asciiTheme="minorHAnsi" w:eastAsia="Times New Roman" w:hAnsiTheme="minorHAnsi" w:cs="Arial"/>
                          <w:b/>
                          <w:color w:val="000000"/>
                          <w:sz w:val="20"/>
                          <w:szCs w:val="20"/>
                        </w:rPr>
                        <w:t>:</w:t>
                      </w:r>
                      <w:r>
                        <w:rPr>
                          <w:rFonts w:asciiTheme="minorHAnsi" w:eastAsia="Times New Roman" w:hAnsiTheme="minorHAnsi" w:cs="Arial"/>
                          <w:b/>
                          <w:color w:val="000000"/>
                          <w:sz w:val="20"/>
                          <w:szCs w:val="20"/>
                        </w:rPr>
                        <w:t xml:space="preserve"> </w:t>
                      </w:r>
                      <w:r w:rsidRPr="00B97FB2">
                        <w:rPr>
                          <w:rFonts w:asciiTheme="minorHAnsi" w:eastAsia="Times New Roman" w:hAnsiTheme="minorHAnsi" w:cs="Arial"/>
                          <w:color w:val="000000"/>
                          <w:sz w:val="20"/>
                          <w:szCs w:val="20"/>
                        </w:rPr>
                        <w:t>+91- 8147235105</w:t>
                      </w:r>
                    </w:p>
                  </w:txbxContent>
                </v:textbox>
                <w10:wrap type="topAndBottom" anchorx="page" anchory="page"/>
              </v:shape>
            </w:pict>
          </mc:Fallback>
        </mc:AlternateContent>
      </w:r>
    </w:p>
    <w:p w:rsidR="0003090B" w:rsidRPr="003914B6" w:rsidRDefault="0003090B" w:rsidP="0003090B">
      <w:pPr>
        <w:pStyle w:val="BodyText"/>
        <w:shd w:val="clear" w:color="auto" w:fill="E0E0E0"/>
        <w:spacing w:after="100"/>
        <w:jc w:val="center"/>
        <w:rPr>
          <w:rFonts w:asciiTheme="minorHAnsi" w:hAnsiTheme="minorHAnsi"/>
          <w:b/>
          <w:sz w:val="22"/>
          <w:szCs w:val="20"/>
          <w:lang w:val="en-GB"/>
        </w:rPr>
      </w:pPr>
      <w:r w:rsidRPr="003914B6">
        <w:rPr>
          <w:rFonts w:asciiTheme="minorHAnsi" w:hAnsiTheme="minorHAnsi"/>
          <w:b/>
          <w:sz w:val="22"/>
          <w:szCs w:val="20"/>
          <w:lang w:val="en-GB"/>
        </w:rPr>
        <w:t xml:space="preserve">SYNOPSIS </w:t>
      </w:r>
    </w:p>
    <w:p w:rsidR="00247365" w:rsidRPr="004C359E" w:rsidRDefault="00247365" w:rsidP="00247365">
      <w:pPr>
        <w:tabs>
          <w:tab w:val="left" w:pos="4200"/>
        </w:tabs>
        <w:spacing w:after="0" w:line="240" w:lineRule="auto"/>
        <w:rPr>
          <w:rFonts w:asciiTheme="minorHAnsi" w:hAnsiTheme="minorHAnsi"/>
        </w:rPr>
      </w:pPr>
      <w:bookmarkStart w:id="0" w:name="_Hlk17865153"/>
      <w:r w:rsidRPr="004C359E">
        <w:rPr>
          <w:rFonts w:asciiTheme="minorHAnsi" w:hAnsiTheme="minorHAnsi"/>
        </w:rPr>
        <w:t xml:space="preserve">A result oriented professional with </w:t>
      </w:r>
      <w:r w:rsidR="0033720A">
        <w:rPr>
          <w:rFonts w:asciiTheme="minorHAnsi" w:hAnsiTheme="minorHAnsi"/>
          <w:b/>
        </w:rPr>
        <w:t>7</w:t>
      </w:r>
      <w:r w:rsidR="00B97FB2">
        <w:rPr>
          <w:rFonts w:asciiTheme="minorHAnsi" w:hAnsiTheme="minorHAnsi"/>
          <w:b/>
        </w:rPr>
        <w:t>.3</w:t>
      </w:r>
      <w:r w:rsidR="00E173E1">
        <w:rPr>
          <w:rFonts w:asciiTheme="minorHAnsi" w:hAnsiTheme="minorHAnsi"/>
          <w:b/>
        </w:rPr>
        <w:t xml:space="preserve"> </w:t>
      </w:r>
      <w:r w:rsidRPr="004C359E">
        <w:rPr>
          <w:rFonts w:asciiTheme="minorHAnsi" w:hAnsiTheme="minorHAnsi"/>
          <w:b/>
        </w:rPr>
        <w:t xml:space="preserve">years </w:t>
      </w:r>
      <w:r w:rsidRPr="004C359E">
        <w:rPr>
          <w:rFonts w:asciiTheme="minorHAnsi" w:hAnsiTheme="minorHAnsi"/>
        </w:rPr>
        <w:t>of IT industry experience, with strong analytical and problem</w:t>
      </w:r>
      <w:r w:rsidR="00DD07BA">
        <w:rPr>
          <w:rFonts w:asciiTheme="minorHAnsi" w:hAnsiTheme="minorHAnsi"/>
        </w:rPr>
        <w:t>-</w:t>
      </w:r>
      <w:r w:rsidRPr="004C359E">
        <w:rPr>
          <w:rFonts w:asciiTheme="minorHAnsi" w:hAnsiTheme="minorHAnsi"/>
        </w:rPr>
        <w:t xml:space="preserve">solving skills. Currently working as, </w:t>
      </w:r>
      <w:r w:rsidRPr="004C359E">
        <w:rPr>
          <w:rFonts w:asciiTheme="minorHAnsi" w:hAnsiTheme="minorHAnsi"/>
          <w:b/>
        </w:rPr>
        <w:t>IT Analyst</w:t>
      </w:r>
      <w:r w:rsidRPr="004C359E">
        <w:rPr>
          <w:rFonts w:asciiTheme="minorHAnsi" w:hAnsiTheme="minorHAnsi"/>
        </w:rPr>
        <w:t xml:space="preserve"> at </w:t>
      </w:r>
      <w:r w:rsidRPr="004C359E">
        <w:rPr>
          <w:rFonts w:asciiTheme="minorHAnsi" w:hAnsiTheme="minorHAnsi"/>
          <w:b/>
        </w:rPr>
        <w:t xml:space="preserve">Tata Consultancy </w:t>
      </w:r>
      <w:r w:rsidR="00DD07BA" w:rsidRPr="004C359E">
        <w:rPr>
          <w:rFonts w:asciiTheme="minorHAnsi" w:hAnsiTheme="minorHAnsi"/>
          <w:b/>
        </w:rPr>
        <w:t>Services</w:t>
      </w:r>
      <w:r w:rsidR="00DD07BA">
        <w:rPr>
          <w:rFonts w:asciiTheme="minorHAnsi" w:hAnsiTheme="minorHAnsi"/>
          <w:b/>
        </w:rPr>
        <w:t xml:space="preserve"> Ltd</w:t>
      </w:r>
      <w:r w:rsidR="00DD07BA" w:rsidRPr="00DD07BA">
        <w:rPr>
          <w:rFonts w:asciiTheme="minorHAnsi" w:hAnsiTheme="minorHAnsi"/>
        </w:rPr>
        <w:t>.</w:t>
      </w:r>
      <w:r w:rsidR="00DD07BA" w:rsidRPr="004C359E">
        <w:rPr>
          <w:rFonts w:asciiTheme="minorHAnsi" w:hAnsiTheme="minorHAnsi"/>
        </w:rPr>
        <w:t xml:space="preserve"> Key </w:t>
      </w:r>
      <w:r w:rsidR="00DD07BA">
        <w:rPr>
          <w:rFonts w:asciiTheme="minorHAnsi" w:hAnsiTheme="minorHAnsi"/>
        </w:rPr>
        <w:t xml:space="preserve">competency </w:t>
      </w:r>
      <w:r w:rsidR="00DD07BA" w:rsidRPr="004C359E">
        <w:rPr>
          <w:rFonts w:asciiTheme="minorHAnsi" w:hAnsiTheme="minorHAnsi"/>
        </w:rPr>
        <w:t xml:space="preserve">skills are </w:t>
      </w:r>
      <w:r w:rsidR="00DD07BA">
        <w:rPr>
          <w:rFonts w:asciiTheme="minorHAnsi" w:hAnsiTheme="minorHAnsi"/>
          <w:b/>
        </w:rPr>
        <w:t xml:space="preserve">Oracle </w:t>
      </w:r>
      <w:r w:rsidR="00EE2DBB">
        <w:rPr>
          <w:rFonts w:asciiTheme="minorHAnsi" w:hAnsiTheme="minorHAnsi"/>
          <w:b/>
        </w:rPr>
        <w:t xml:space="preserve">EBS </w:t>
      </w:r>
      <w:r w:rsidR="00DD07BA">
        <w:rPr>
          <w:rFonts w:asciiTheme="minorHAnsi" w:hAnsiTheme="minorHAnsi"/>
          <w:b/>
        </w:rPr>
        <w:t>Financials m</w:t>
      </w:r>
      <w:r w:rsidR="00DD07BA" w:rsidRPr="003E7CCB">
        <w:rPr>
          <w:rFonts w:asciiTheme="minorHAnsi" w:hAnsiTheme="minorHAnsi"/>
          <w:b/>
        </w:rPr>
        <w:t>odules</w:t>
      </w:r>
      <w:r w:rsidR="00DD07BA">
        <w:rPr>
          <w:rFonts w:asciiTheme="minorHAnsi" w:hAnsiTheme="minorHAnsi"/>
          <w:b/>
        </w:rPr>
        <w:t xml:space="preserve"> and PL/SQL</w:t>
      </w:r>
      <w:r w:rsidRPr="004C359E">
        <w:rPr>
          <w:rFonts w:asciiTheme="minorHAnsi" w:hAnsiTheme="minorHAnsi"/>
          <w:b/>
        </w:rPr>
        <w:t>, Oracle Forms and Reports</w:t>
      </w:r>
      <w:r w:rsidRPr="004C359E">
        <w:rPr>
          <w:rFonts w:asciiTheme="minorHAnsi" w:hAnsiTheme="minorHAnsi"/>
        </w:rPr>
        <w:t>.</w:t>
      </w:r>
    </w:p>
    <w:p w:rsidR="00247365" w:rsidRPr="00ED04B2" w:rsidRDefault="00247365" w:rsidP="00247365">
      <w:pPr>
        <w:tabs>
          <w:tab w:val="left" w:pos="4200"/>
        </w:tabs>
        <w:spacing w:after="0" w:line="240" w:lineRule="auto"/>
        <w:rPr>
          <w:rFonts w:asciiTheme="minorHAnsi" w:hAnsiTheme="minorHAnsi"/>
          <w:sz w:val="20"/>
          <w:szCs w:val="20"/>
        </w:rPr>
      </w:pPr>
    </w:p>
    <w:p w:rsidR="00247365" w:rsidRPr="00ED04B2" w:rsidRDefault="00247365" w:rsidP="00247365">
      <w:pPr>
        <w:pStyle w:val="BodyText"/>
        <w:shd w:val="clear" w:color="auto" w:fill="E0E0E0"/>
        <w:jc w:val="center"/>
        <w:rPr>
          <w:rFonts w:asciiTheme="minorHAnsi" w:hAnsiTheme="minorHAnsi"/>
          <w:b/>
          <w:sz w:val="20"/>
          <w:szCs w:val="20"/>
          <w:lang w:val="en-GB"/>
        </w:rPr>
      </w:pPr>
      <w:r w:rsidRPr="00820DA2">
        <w:rPr>
          <w:rFonts w:asciiTheme="minorHAnsi" w:hAnsiTheme="minorHAnsi"/>
          <w:b/>
          <w:sz w:val="22"/>
          <w:szCs w:val="22"/>
          <w:lang w:val="en-GB"/>
        </w:rPr>
        <w:t>Summary</w:t>
      </w:r>
    </w:p>
    <w:p w:rsidR="006A5C2C" w:rsidRDefault="00DD07BA" w:rsidP="00DC19A8">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sidRPr="006A5C2C">
        <w:rPr>
          <w:rFonts w:asciiTheme="minorHAnsi" w:eastAsia="Times New Roman" w:hAnsiTheme="minorHAnsi" w:cs="Arial"/>
          <w:lang w:val="en-US"/>
        </w:rPr>
        <w:t xml:space="preserve">Strong background in RICE components, Interfaces </w:t>
      </w:r>
      <w:r w:rsidR="006A5C2C">
        <w:rPr>
          <w:rFonts w:asciiTheme="minorHAnsi" w:eastAsia="Times New Roman" w:hAnsiTheme="minorHAnsi" w:cs="Arial"/>
          <w:lang w:val="en-US"/>
        </w:rPr>
        <w:t>with third-party/legacy systems.</w:t>
      </w:r>
    </w:p>
    <w:p w:rsidR="00DC19A8" w:rsidRPr="00A20772" w:rsidRDefault="00DC19A8" w:rsidP="00DC19A8">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b/>
          <w:lang w:val="en-US"/>
        </w:rPr>
      </w:pPr>
      <w:r>
        <w:rPr>
          <w:rFonts w:asciiTheme="minorHAnsi" w:eastAsia="Times New Roman" w:hAnsiTheme="minorHAnsi" w:cs="Arial"/>
          <w:lang w:val="en-US"/>
        </w:rPr>
        <w:t>Working</w:t>
      </w:r>
      <w:r w:rsidRPr="00DD07BA">
        <w:rPr>
          <w:rFonts w:asciiTheme="minorHAnsi" w:eastAsia="Times New Roman" w:hAnsiTheme="minorHAnsi" w:cs="Arial"/>
          <w:lang w:val="en-US"/>
        </w:rPr>
        <w:t xml:space="preserve"> as </w:t>
      </w:r>
      <w:r w:rsidRPr="00DD07BA">
        <w:rPr>
          <w:rFonts w:asciiTheme="minorHAnsi" w:eastAsia="Times New Roman" w:hAnsiTheme="minorHAnsi" w:cs="Arial"/>
          <w:b/>
          <w:lang w:val="en-US"/>
        </w:rPr>
        <w:t>Technical Lead</w:t>
      </w:r>
      <w:r w:rsidRPr="00DD07BA">
        <w:rPr>
          <w:rFonts w:asciiTheme="minorHAnsi" w:eastAsia="Times New Roman" w:hAnsiTheme="minorHAnsi" w:cs="Arial"/>
          <w:lang w:val="en-US"/>
        </w:rPr>
        <w:t xml:space="preserve"> for </w:t>
      </w:r>
      <w:r w:rsidRPr="00DD07BA">
        <w:rPr>
          <w:rFonts w:asciiTheme="minorHAnsi" w:eastAsia="Times New Roman" w:hAnsiTheme="minorHAnsi" w:cs="Arial"/>
          <w:b/>
          <w:lang w:val="en-US"/>
        </w:rPr>
        <w:t>Oracle Application ERP</w:t>
      </w:r>
      <w:r>
        <w:rPr>
          <w:rFonts w:asciiTheme="minorHAnsi" w:eastAsia="Times New Roman" w:hAnsiTheme="minorHAnsi" w:cs="Arial"/>
          <w:lang w:val="en-US"/>
        </w:rPr>
        <w:t xml:space="preserve">, across 2 geographic regions, </w:t>
      </w:r>
      <w:r w:rsidRPr="00A20772">
        <w:rPr>
          <w:rFonts w:asciiTheme="minorHAnsi" w:eastAsia="Times New Roman" w:hAnsiTheme="minorHAnsi" w:cs="Arial"/>
          <w:b/>
          <w:lang w:val="en-US"/>
        </w:rPr>
        <w:t>Uruguay and Mexico.</w:t>
      </w:r>
    </w:p>
    <w:p w:rsidR="00DD07BA" w:rsidRPr="006A5C2C" w:rsidRDefault="00DD07BA" w:rsidP="00DC19A8">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sidRPr="006A5C2C">
        <w:rPr>
          <w:rFonts w:asciiTheme="minorHAnsi" w:eastAsia="Times New Roman" w:hAnsiTheme="minorHAnsi" w:cs="Arial"/>
          <w:lang w:val="en-US"/>
        </w:rPr>
        <w:t>Experience</w:t>
      </w:r>
      <w:r w:rsidR="006A5C2C" w:rsidRPr="006A5C2C">
        <w:rPr>
          <w:rFonts w:asciiTheme="minorHAnsi" w:eastAsia="Times New Roman" w:hAnsiTheme="minorHAnsi" w:cs="Arial"/>
          <w:lang w:val="en-US"/>
        </w:rPr>
        <w:t>d</w:t>
      </w:r>
      <w:r w:rsidRPr="006A5C2C">
        <w:rPr>
          <w:rFonts w:asciiTheme="minorHAnsi" w:eastAsia="Times New Roman" w:hAnsiTheme="minorHAnsi" w:cs="Arial"/>
          <w:lang w:val="en-US"/>
        </w:rPr>
        <w:t xml:space="preserve"> on implementing various </w:t>
      </w:r>
      <w:r w:rsidRPr="006A5C2C">
        <w:rPr>
          <w:rFonts w:asciiTheme="minorHAnsi" w:eastAsia="Times New Roman" w:hAnsiTheme="minorHAnsi" w:cs="Arial"/>
          <w:b/>
          <w:lang w:val="en-US"/>
        </w:rPr>
        <w:t>Accounting Set-ups</w:t>
      </w:r>
      <w:r w:rsidRPr="006A5C2C">
        <w:rPr>
          <w:rFonts w:asciiTheme="minorHAnsi" w:eastAsia="Times New Roman" w:hAnsiTheme="minorHAnsi" w:cs="Arial"/>
          <w:lang w:val="en-US"/>
        </w:rPr>
        <w:t xml:space="preserve"> for </w:t>
      </w:r>
      <w:r w:rsidRPr="006A5C2C">
        <w:rPr>
          <w:rFonts w:asciiTheme="minorHAnsi" w:eastAsia="Times New Roman" w:hAnsiTheme="minorHAnsi" w:cs="Arial"/>
          <w:b/>
          <w:lang w:val="en-US"/>
        </w:rPr>
        <w:t>Finance Modules</w:t>
      </w:r>
      <w:r w:rsidRPr="006A5C2C">
        <w:rPr>
          <w:rFonts w:asciiTheme="minorHAnsi" w:eastAsia="Times New Roman" w:hAnsiTheme="minorHAnsi" w:cs="Arial"/>
          <w:lang w:val="en-US"/>
        </w:rPr>
        <w:t>.</w:t>
      </w:r>
    </w:p>
    <w:p w:rsidR="00DD07BA" w:rsidRPr="00B0589F" w:rsidRDefault="006A5C2C" w:rsidP="00DD07BA">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Pr>
          <w:rFonts w:asciiTheme="minorHAnsi" w:eastAsia="Times New Roman" w:hAnsiTheme="minorHAnsi" w:cs="Arial"/>
          <w:lang w:val="en-US"/>
        </w:rPr>
        <w:t>S</w:t>
      </w:r>
      <w:r w:rsidR="00DD07BA" w:rsidRPr="00DD07BA">
        <w:rPr>
          <w:rFonts w:asciiTheme="minorHAnsi" w:eastAsia="Times New Roman" w:hAnsiTheme="minorHAnsi" w:cs="Arial"/>
          <w:lang w:val="en-US"/>
        </w:rPr>
        <w:t xml:space="preserve">ound knowledge in </w:t>
      </w:r>
      <w:r w:rsidR="00DD07BA" w:rsidRPr="00DD07BA">
        <w:rPr>
          <w:rFonts w:asciiTheme="minorHAnsi" w:eastAsia="Times New Roman" w:hAnsiTheme="minorHAnsi" w:cs="Arial"/>
          <w:b/>
          <w:lang w:val="en-US"/>
        </w:rPr>
        <w:t>Development</w:t>
      </w:r>
      <w:r w:rsidR="00DD07BA" w:rsidRPr="00DD07BA">
        <w:rPr>
          <w:rFonts w:asciiTheme="minorHAnsi" w:eastAsia="Times New Roman" w:hAnsiTheme="minorHAnsi" w:cs="Arial"/>
          <w:lang w:val="en-US"/>
        </w:rPr>
        <w:t xml:space="preserve">, </w:t>
      </w:r>
      <w:r w:rsidR="00DD07BA" w:rsidRPr="00DD07BA">
        <w:rPr>
          <w:rFonts w:asciiTheme="minorHAnsi" w:eastAsia="Times New Roman" w:hAnsiTheme="minorHAnsi" w:cs="Arial"/>
          <w:b/>
          <w:lang w:val="en-US"/>
        </w:rPr>
        <w:t>Migration</w:t>
      </w:r>
      <w:r w:rsidR="00DD07BA" w:rsidRPr="00DD07BA">
        <w:rPr>
          <w:rFonts w:asciiTheme="minorHAnsi" w:eastAsia="Times New Roman" w:hAnsiTheme="minorHAnsi" w:cs="Arial"/>
          <w:lang w:val="en-US"/>
        </w:rPr>
        <w:t xml:space="preserve">, </w:t>
      </w:r>
      <w:r w:rsidR="00DD07BA" w:rsidRPr="00DD07BA">
        <w:rPr>
          <w:rFonts w:asciiTheme="minorHAnsi" w:eastAsia="Times New Roman" w:hAnsiTheme="minorHAnsi" w:cs="Arial"/>
          <w:b/>
          <w:lang w:val="en-US"/>
        </w:rPr>
        <w:t>Version</w:t>
      </w:r>
      <w:r w:rsidR="00DD07BA" w:rsidRPr="00DD07BA">
        <w:rPr>
          <w:rFonts w:asciiTheme="minorHAnsi" w:eastAsia="Times New Roman" w:hAnsiTheme="minorHAnsi" w:cs="Arial"/>
          <w:lang w:val="en-US"/>
        </w:rPr>
        <w:t xml:space="preserve"> </w:t>
      </w:r>
      <w:r w:rsidR="00DD07BA" w:rsidRPr="00DD07BA">
        <w:rPr>
          <w:rFonts w:asciiTheme="minorHAnsi" w:eastAsia="Times New Roman" w:hAnsiTheme="minorHAnsi" w:cs="Arial"/>
          <w:b/>
          <w:lang w:val="en-US"/>
        </w:rPr>
        <w:t>Upgrades,</w:t>
      </w:r>
      <w:r w:rsidR="00DD07BA" w:rsidRPr="00DD07BA">
        <w:rPr>
          <w:rFonts w:asciiTheme="minorHAnsi" w:eastAsia="Times New Roman" w:hAnsiTheme="minorHAnsi" w:cs="Arial"/>
          <w:lang w:val="en-US"/>
        </w:rPr>
        <w:t xml:space="preserve"> </w:t>
      </w:r>
      <w:r w:rsidR="001D66A8" w:rsidRPr="001D66A8">
        <w:rPr>
          <w:rFonts w:asciiTheme="minorHAnsi" w:eastAsia="Times New Roman" w:hAnsiTheme="minorHAnsi" w:cs="Arial"/>
          <w:b/>
          <w:lang w:val="en-US"/>
        </w:rPr>
        <w:t>QA</w:t>
      </w:r>
      <w:r w:rsidR="001D66A8">
        <w:rPr>
          <w:rFonts w:asciiTheme="minorHAnsi" w:eastAsia="Times New Roman" w:hAnsiTheme="minorHAnsi" w:cs="Arial"/>
          <w:lang w:val="en-US"/>
        </w:rPr>
        <w:t xml:space="preserve"> </w:t>
      </w:r>
      <w:r w:rsidR="00DD07BA" w:rsidRPr="00DD07BA">
        <w:rPr>
          <w:rFonts w:asciiTheme="minorHAnsi" w:eastAsia="Times New Roman" w:hAnsiTheme="minorHAnsi" w:cs="Arial"/>
          <w:b/>
          <w:lang w:val="en-US"/>
        </w:rPr>
        <w:t>Testing</w:t>
      </w:r>
      <w:r w:rsidR="00DD07BA" w:rsidRPr="00DD07BA">
        <w:rPr>
          <w:rFonts w:asciiTheme="minorHAnsi" w:eastAsia="Times New Roman" w:hAnsiTheme="minorHAnsi" w:cs="Arial"/>
          <w:lang w:val="en-US"/>
        </w:rPr>
        <w:t xml:space="preserve">, </w:t>
      </w:r>
      <w:r w:rsidR="00DD07BA" w:rsidRPr="00DD07BA">
        <w:rPr>
          <w:rFonts w:asciiTheme="minorHAnsi" w:eastAsia="Times New Roman" w:hAnsiTheme="minorHAnsi" w:cs="Arial"/>
          <w:b/>
          <w:lang w:val="en-US"/>
        </w:rPr>
        <w:t>Production</w:t>
      </w:r>
      <w:r w:rsidR="00DD07BA" w:rsidRPr="00DD07BA">
        <w:rPr>
          <w:rFonts w:asciiTheme="minorHAnsi" w:eastAsia="Times New Roman" w:hAnsiTheme="minorHAnsi" w:cs="Arial"/>
          <w:lang w:val="en-US"/>
        </w:rPr>
        <w:t xml:space="preserve"> </w:t>
      </w:r>
      <w:r w:rsidR="00DD07BA" w:rsidRPr="00DD07BA">
        <w:rPr>
          <w:rFonts w:asciiTheme="minorHAnsi" w:eastAsia="Times New Roman" w:hAnsiTheme="minorHAnsi" w:cs="Arial"/>
          <w:b/>
          <w:lang w:val="en-US"/>
        </w:rPr>
        <w:t xml:space="preserve">Support, </w:t>
      </w:r>
      <w:r w:rsidR="00945625">
        <w:rPr>
          <w:rFonts w:asciiTheme="minorHAnsi" w:eastAsia="Times New Roman" w:hAnsiTheme="minorHAnsi" w:cs="Arial"/>
          <w:b/>
          <w:lang w:val="en-US"/>
        </w:rPr>
        <w:t xml:space="preserve">and </w:t>
      </w:r>
      <w:r w:rsidR="00DD07BA" w:rsidRPr="00DD07BA">
        <w:rPr>
          <w:rFonts w:asciiTheme="minorHAnsi" w:eastAsia="Times New Roman" w:hAnsiTheme="minorHAnsi" w:cs="Arial"/>
          <w:b/>
          <w:lang w:val="en-US"/>
        </w:rPr>
        <w:t>Deployment</w:t>
      </w:r>
      <w:r>
        <w:rPr>
          <w:rFonts w:asciiTheme="minorHAnsi" w:eastAsia="Times New Roman" w:hAnsiTheme="minorHAnsi" w:cs="Arial"/>
          <w:lang w:val="en-US"/>
        </w:rPr>
        <w:t xml:space="preserve"> using </w:t>
      </w:r>
      <w:r>
        <w:rPr>
          <w:rFonts w:asciiTheme="minorHAnsi" w:eastAsia="Times New Roman" w:hAnsiTheme="minorHAnsi" w:cs="Arial"/>
          <w:b/>
          <w:lang w:val="en-US"/>
        </w:rPr>
        <w:t>Oracle R</w:t>
      </w:r>
      <w:r w:rsidR="00DD07BA" w:rsidRPr="00DD07BA">
        <w:rPr>
          <w:rFonts w:asciiTheme="minorHAnsi" w:eastAsia="Times New Roman" w:hAnsiTheme="minorHAnsi" w:cs="Arial"/>
          <w:b/>
          <w:lang w:val="en-US"/>
        </w:rPr>
        <w:t>eports, Oracle Forms, PL/SQL Interfaces.</w:t>
      </w:r>
    </w:p>
    <w:p w:rsidR="00B0589F" w:rsidRPr="00B0589F" w:rsidRDefault="006A5C2C" w:rsidP="00B0589F">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Pr>
          <w:rFonts w:asciiTheme="minorHAnsi" w:eastAsia="Times New Roman" w:hAnsiTheme="minorHAnsi" w:cs="Arial"/>
          <w:lang w:val="en-US"/>
        </w:rPr>
        <w:t>E</w:t>
      </w:r>
      <w:r w:rsidR="00B0589F">
        <w:rPr>
          <w:rFonts w:asciiTheme="minorHAnsi" w:eastAsia="Times New Roman" w:hAnsiTheme="minorHAnsi" w:cs="Arial"/>
          <w:lang w:val="en-US"/>
        </w:rPr>
        <w:t>xperience</w:t>
      </w:r>
      <w:r>
        <w:rPr>
          <w:rFonts w:asciiTheme="minorHAnsi" w:eastAsia="Times New Roman" w:hAnsiTheme="minorHAnsi" w:cs="Arial"/>
          <w:lang w:val="en-US"/>
        </w:rPr>
        <w:t>d</w:t>
      </w:r>
      <w:r w:rsidR="00B0589F">
        <w:rPr>
          <w:rFonts w:asciiTheme="minorHAnsi" w:eastAsia="Times New Roman" w:hAnsiTheme="minorHAnsi" w:cs="Arial"/>
          <w:lang w:val="en-US"/>
        </w:rPr>
        <w:t xml:space="preserve"> in </w:t>
      </w:r>
      <w:r w:rsidR="00B0589F" w:rsidRPr="00B0589F">
        <w:rPr>
          <w:rFonts w:asciiTheme="minorHAnsi" w:eastAsia="Times New Roman" w:hAnsiTheme="minorHAnsi" w:cs="Arial"/>
          <w:b/>
          <w:lang w:val="en-US"/>
        </w:rPr>
        <w:t>Automating Oracle AP</w:t>
      </w:r>
      <w:r w:rsidR="00A50E57">
        <w:rPr>
          <w:rFonts w:asciiTheme="minorHAnsi" w:eastAsia="Times New Roman" w:hAnsiTheme="minorHAnsi" w:cs="Arial"/>
          <w:b/>
          <w:lang w:val="en-US"/>
        </w:rPr>
        <w:t xml:space="preserve">, </w:t>
      </w:r>
      <w:r w:rsidR="00F8606C">
        <w:rPr>
          <w:rFonts w:asciiTheme="minorHAnsi" w:eastAsia="Times New Roman" w:hAnsiTheme="minorHAnsi" w:cs="Arial"/>
          <w:b/>
          <w:lang w:val="en-US"/>
        </w:rPr>
        <w:t xml:space="preserve">PO, </w:t>
      </w:r>
      <w:r w:rsidR="00A50E57">
        <w:rPr>
          <w:rFonts w:asciiTheme="minorHAnsi" w:eastAsia="Times New Roman" w:hAnsiTheme="minorHAnsi" w:cs="Arial"/>
          <w:b/>
          <w:lang w:val="en-US"/>
        </w:rPr>
        <w:t xml:space="preserve">FA, GL </w:t>
      </w:r>
      <w:r w:rsidR="00B0589F" w:rsidRPr="00B0589F">
        <w:rPr>
          <w:rFonts w:asciiTheme="minorHAnsi" w:eastAsia="Times New Roman" w:hAnsiTheme="minorHAnsi" w:cs="Arial"/>
          <w:b/>
          <w:lang w:val="en-US"/>
        </w:rPr>
        <w:t>and AR</w:t>
      </w:r>
      <w:r w:rsidR="00B0589F">
        <w:rPr>
          <w:rFonts w:asciiTheme="minorHAnsi" w:eastAsia="Times New Roman" w:hAnsiTheme="minorHAnsi" w:cs="Arial"/>
          <w:lang w:val="en-US"/>
        </w:rPr>
        <w:t xml:space="preserve"> end to end process flow through PL/SQL and Oracle EBS.</w:t>
      </w:r>
    </w:p>
    <w:p w:rsidR="00DD07BA" w:rsidRPr="006E3AEB" w:rsidRDefault="006A5C2C" w:rsidP="003F5E41">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Pr>
          <w:rFonts w:asciiTheme="minorHAnsi" w:eastAsia="Times New Roman" w:hAnsiTheme="minorHAnsi" w:cs="Arial"/>
          <w:lang w:val="en-US"/>
        </w:rPr>
        <w:t>E</w:t>
      </w:r>
      <w:r w:rsidR="00DD07BA" w:rsidRPr="00DD07BA">
        <w:rPr>
          <w:rFonts w:asciiTheme="minorHAnsi" w:eastAsia="Times New Roman" w:hAnsiTheme="minorHAnsi" w:cs="Arial"/>
          <w:lang w:val="en-US"/>
        </w:rPr>
        <w:t>xperience</w:t>
      </w:r>
      <w:r>
        <w:rPr>
          <w:rFonts w:asciiTheme="minorHAnsi" w:eastAsia="Times New Roman" w:hAnsiTheme="minorHAnsi" w:cs="Arial"/>
          <w:lang w:val="en-US"/>
        </w:rPr>
        <w:t>d</w:t>
      </w:r>
      <w:r w:rsidR="00DD07BA" w:rsidRPr="00DD07BA">
        <w:rPr>
          <w:rFonts w:asciiTheme="minorHAnsi" w:eastAsia="Times New Roman" w:hAnsiTheme="minorHAnsi" w:cs="Arial"/>
          <w:lang w:val="en-US"/>
        </w:rPr>
        <w:t xml:space="preserve"> in </w:t>
      </w:r>
      <w:r w:rsidR="00DD07BA" w:rsidRPr="00DD07BA">
        <w:rPr>
          <w:rFonts w:asciiTheme="minorHAnsi" w:eastAsia="Times New Roman" w:hAnsiTheme="minorHAnsi"/>
          <w:lang w:val="en-US"/>
        </w:rPr>
        <w:t xml:space="preserve">creating </w:t>
      </w:r>
      <w:r w:rsidR="003F5E41" w:rsidRPr="003F5E41">
        <w:rPr>
          <w:rFonts w:asciiTheme="minorHAnsi" w:eastAsia="Times New Roman" w:hAnsiTheme="minorHAnsi"/>
          <w:b/>
          <w:lang w:val="en-US"/>
        </w:rPr>
        <w:t>Interfaces, Conversions, Concurrent Programs, Request Sets,</w:t>
      </w:r>
      <w:r w:rsidR="00DD07BA" w:rsidRPr="00DD07BA">
        <w:rPr>
          <w:rFonts w:asciiTheme="minorHAnsi" w:eastAsia="Times New Roman" w:hAnsiTheme="minorHAnsi" w:cs="Arial"/>
          <w:b/>
          <w:lang w:val="en-US"/>
        </w:rPr>
        <w:t xml:space="preserve"> Oracle Forms and Reports, </w:t>
      </w:r>
      <w:r w:rsidR="00DD07BA" w:rsidRPr="00DD07BA">
        <w:rPr>
          <w:rFonts w:asciiTheme="minorHAnsi" w:eastAsia="Times New Roman" w:hAnsiTheme="minorHAnsi"/>
          <w:b/>
          <w:lang w:val="en-US"/>
        </w:rPr>
        <w:t>PL/SQL Procedure</w:t>
      </w:r>
      <w:r>
        <w:rPr>
          <w:rFonts w:asciiTheme="minorHAnsi" w:eastAsia="Times New Roman" w:hAnsiTheme="minorHAnsi"/>
          <w:b/>
          <w:lang w:val="en-US"/>
        </w:rPr>
        <w:t>s</w:t>
      </w:r>
      <w:r w:rsidR="00DD07BA" w:rsidRPr="00DD07BA">
        <w:rPr>
          <w:rFonts w:asciiTheme="minorHAnsi" w:eastAsia="Times New Roman" w:hAnsiTheme="minorHAnsi"/>
          <w:b/>
          <w:lang w:val="en-US"/>
        </w:rPr>
        <w:t>,</w:t>
      </w:r>
      <w:r>
        <w:rPr>
          <w:rFonts w:asciiTheme="minorHAnsi" w:eastAsia="Times New Roman" w:hAnsiTheme="minorHAnsi"/>
          <w:b/>
          <w:lang w:val="en-US"/>
        </w:rPr>
        <w:t xml:space="preserve"> </w:t>
      </w:r>
      <w:r w:rsidRPr="00DD07BA">
        <w:rPr>
          <w:rFonts w:asciiTheme="minorHAnsi" w:eastAsia="Times New Roman" w:hAnsiTheme="minorHAnsi"/>
          <w:b/>
          <w:lang w:val="en-US"/>
        </w:rPr>
        <w:t>Functions</w:t>
      </w:r>
      <w:r>
        <w:rPr>
          <w:rFonts w:asciiTheme="minorHAnsi" w:eastAsia="Times New Roman" w:hAnsiTheme="minorHAnsi"/>
          <w:b/>
          <w:lang w:val="en-US"/>
        </w:rPr>
        <w:t xml:space="preserve">, Packages </w:t>
      </w:r>
      <w:r w:rsidR="00DD07BA" w:rsidRPr="00DD07BA">
        <w:rPr>
          <w:rFonts w:asciiTheme="minorHAnsi" w:eastAsia="Times New Roman" w:hAnsiTheme="minorHAnsi"/>
          <w:b/>
          <w:lang w:val="en-US"/>
        </w:rPr>
        <w:t>and Triggers</w:t>
      </w:r>
      <w:r w:rsidR="00DD07BA" w:rsidRPr="00DD07BA">
        <w:rPr>
          <w:rFonts w:asciiTheme="minorHAnsi" w:eastAsia="Times New Roman" w:hAnsiTheme="minorHAnsi"/>
          <w:lang w:val="en-US"/>
        </w:rPr>
        <w:t>.</w:t>
      </w:r>
    </w:p>
    <w:p w:rsidR="006E3AEB" w:rsidRPr="00DD07BA" w:rsidRDefault="006E3AEB" w:rsidP="003F5E41">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Pr>
          <w:rFonts w:asciiTheme="minorHAnsi" w:eastAsia="Times New Roman" w:hAnsiTheme="minorHAnsi"/>
          <w:lang w:val="en-US"/>
        </w:rPr>
        <w:t xml:space="preserve">Having ability to work on </w:t>
      </w:r>
      <w:r>
        <w:t>multiple projects simultaneously, maintaining the delivery quality.</w:t>
      </w:r>
    </w:p>
    <w:p w:rsidR="00DD07BA" w:rsidRDefault="00DD07BA" w:rsidP="00DD07BA">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sidRPr="00DD07BA">
        <w:rPr>
          <w:rFonts w:asciiTheme="minorHAnsi" w:eastAsia="Times New Roman" w:hAnsiTheme="minorHAnsi" w:cs="Arial"/>
          <w:lang w:val="en-US"/>
        </w:rPr>
        <w:t xml:space="preserve">Experienced in all the phases of </w:t>
      </w:r>
      <w:r w:rsidR="00DC19A8">
        <w:rPr>
          <w:rFonts w:asciiTheme="minorHAnsi" w:eastAsia="Times New Roman" w:hAnsiTheme="minorHAnsi" w:cs="Arial"/>
          <w:lang w:val="en-US"/>
        </w:rPr>
        <w:t xml:space="preserve">both </w:t>
      </w:r>
      <w:r w:rsidR="00DC19A8" w:rsidRPr="00DD07BA">
        <w:rPr>
          <w:rFonts w:asciiTheme="minorHAnsi" w:eastAsia="Times New Roman" w:hAnsiTheme="minorHAnsi" w:cs="Arial"/>
          <w:lang w:val="en-US"/>
        </w:rPr>
        <w:t xml:space="preserve">Software </w:t>
      </w:r>
      <w:r w:rsidR="00DC19A8">
        <w:rPr>
          <w:rFonts w:asciiTheme="minorHAnsi" w:eastAsia="Times New Roman" w:hAnsiTheme="minorHAnsi" w:cs="Arial"/>
          <w:lang w:val="en-US"/>
        </w:rPr>
        <w:t>Development</w:t>
      </w:r>
      <w:r w:rsidR="00DC19A8" w:rsidRPr="00DD07BA">
        <w:rPr>
          <w:rFonts w:asciiTheme="minorHAnsi" w:eastAsia="Times New Roman" w:hAnsiTheme="minorHAnsi" w:cs="Arial"/>
          <w:lang w:val="en-US"/>
        </w:rPr>
        <w:t xml:space="preserve"> Life Cycle (</w:t>
      </w:r>
      <w:r w:rsidR="00DC19A8">
        <w:rPr>
          <w:rFonts w:asciiTheme="minorHAnsi" w:eastAsia="Times New Roman" w:hAnsiTheme="minorHAnsi" w:cs="Arial"/>
          <w:b/>
          <w:lang w:val="en-US"/>
        </w:rPr>
        <w:t>SD</w:t>
      </w:r>
      <w:r w:rsidR="00DC19A8" w:rsidRPr="00DD07BA">
        <w:rPr>
          <w:rFonts w:asciiTheme="minorHAnsi" w:eastAsia="Times New Roman" w:hAnsiTheme="minorHAnsi" w:cs="Arial"/>
          <w:b/>
          <w:lang w:val="en-US"/>
        </w:rPr>
        <w:t>LC</w:t>
      </w:r>
      <w:r w:rsidR="00DC19A8">
        <w:rPr>
          <w:rFonts w:asciiTheme="minorHAnsi" w:eastAsia="Times New Roman" w:hAnsiTheme="minorHAnsi" w:cs="Arial"/>
          <w:lang w:val="en-US"/>
        </w:rPr>
        <w:t xml:space="preserve">) and </w:t>
      </w:r>
      <w:r w:rsidRPr="00DD07BA">
        <w:rPr>
          <w:rFonts w:asciiTheme="minorHAnsi" w:eastAsia="Times New Roman" w:hAnsiTheme="minorHAnsi" w:cs="Arial"/>
          <w:lang w:val="en-US"/>
        </w:rPr>
        <w:t xml:space="preserve">Software </w:t>
      </w:r>
      <w:r w:rsidR="00DC19A8">
        <w:rPr>
          <w:rFonts w:asciiTheme="minorHAnsi" w:eastAsia="Times New Roman" w:hAnsiTheme="minorHAnsi" w:cs="Arial"/>
          <w:lang w:val="en-US"/>
        </w:rPr>
        <w:t>Testing</w:t>
      </w:r>
      <w:r w:rsidRPr="00DD07BA">
        <w:rPr>
          <w:rFonts w:asciiTheme="minorHAnsi" w:eastAsia="Times New Roman" w:hAnsiTheme="minorHAnsi" w:cs="Arial"/>
          <w:lang w:val="en-US"/>
        </w:rPr>
        <w:t xml:space="preserve"> Life Cycle (</w:t>
      </w:r>
      <w:r w:rsidR="00674ED1">
        <w:rPr>
          <w:rFonts w:asciiTheme="minorHAnsi" w:eastAsia="Times New Roman" w:hAnsiTheme="minorHAnsi" w:cs="Arial"/>
          <w:b/>
          <w:lang w:val="en-US"/>
        </w:rPr>
        <w:t>S</w:t>
      </w:r>
      <w:r w:rsidR="00DC19A8">
        <w:rPr>
          <w:rFonts w:asciiTheme="minorHAnsi" w:eastAsia="Times New Roman" w:hAnsiTheme="minorHAnsi" w:cs="Arial"/>
          <w:b/>
          <w:lang w:val="en-US"/>
        </w:rPr>
        <w:t>T</w:t>
      </w:r>
      <w:r w:rsidRPr="00DD07BA">
        <w:rPr>
          <w:rFonts w:asciiTheme="minorHAnsi" w:eastAsia="Times New Roman" w:hAnsiTheme="minorHAnsi" w:cs="Arial"/>
          <w:b/>
          <w:lang w:val="en-US"/>
        </w:rPr>
        <w:t>LC</w:t>
      </w:r>
      <w:r w:rsidR="00DC19A8">
        <w:rPr>
          <w:rFonts w:asciiTheme="minorHAnsi" w:eastAsia="Times New Roman" w:hAnsiTheme="minorHAnsi" w:cs="Arial"/>
          <w:lang w:val="en-US"/>
        </w:rPr>
        <w:t>)</w:t>
      </w:r>
      <w:r w:rsidRPr="00DD07BA">
        <w:rPr>
          <w:rFonts w:asciiTheme="minorHAnsi" w:eastAsia="Times New Roman" w:hAnsiTheme="minorHAnsi" w:cs="Arial"/>
          <w:lang w:val="en-US"/>
        </w:rPr>
        <w:t>.</w:t>
      </w:r>
    </w:p>
    <w:p w:rsidR="00DC19A8" w:rsidRPr="00DD07BA" w:rsidRDefault="00DC19A8" w:rsidP="00DA48E8">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Pr>
          <w:rFonts w:asciiTheme="minorHAnsi" w:eastAsia="Times New Roman" w:hAnsiTheme="minorHAnsi" w:cs="Arial"/>
          <w:lang w:val="en-US"/>
        </w:rPr>
        <w:t xml:space="preserve">Active member of </w:t>
      </w:r>
      <w:r w:rsidR="00DA48E8" w:rsidRPr="00DA48E8">
        <w:rPr>
          <w:rFonts w:asciiTheme="minorHAnsi" w:eastAsia="Times New Roman" w:hAnsiTheme="minorHAnsi" w:cs="Arial"/>
          <w:lang w:val="en-US"/>
        </w:rPr>
        <w:t>Talent Acquisition Group</w:t>
      </w:r>
      <w:r>
        <w:rPr>
          <w:rFonts w:asciiTheme="minorHAnsi" w:eastAsia="Times New Roman" w:hAnsiTheme="minorHAnsi" w:cs="Arial"/>
          <w:lang w:val="en-US"/>
        </w:rPr>
        <w:t xml:space="preserve">, as a </w:t>
      </w:r>
      <w:r w:rsidR="00DA48E8">
        <w:rPr>
          <w:rFonts w:asciiTheme="minorHAnsi" w:eastAsia="Times New Roman" w:hAnsiTheme="minorHAnsi" w:cs="Arial"/>
          <w:lang w:val="en-US"/>
        </w:rPr>
        <w:t>technical panelist</w:t>
      </w:r>
      <w:r w:rsidR="00266E38">
        <w:rPr>
          <w:rFonts w:asciiTheme="minorHAnsi" w:eastAsia="Times New Roman" w:hAnsiTheme="minorHAnsi" w:cs="Arial"/>
          <w:lang w:val="en-US"/>
        </w:rPr>
        <w:t xml:space="preserve"> </w:t>
      </w:r>
      <w:r>
        <w:rPr>
          <w:rFonts w:asciiTheme="minorHAnsi" w:eastAsia="Times New Roman" w:hAnsiTheme="minorHAnsi" w:cs="Arial"/>
          <w:lang w:val="en-US"/>
        </w:rPr>
        <w:t>f</w:t>
      </w:r>
      <w:r w:rsidR="00266E38">
        <w:rPr>
          <w:rFonts w:asciiTheme="minorHAnsi" w:eastAsia="Times New Roman" w:hAnsiTheme="minorHAnsi" w:cs="Arial"/>
          <w:lang w:val="en-US"/>
        </w:rPr>
        <w:t>or</w:t>
      </w:r>
      <w:r>
        <w:rPr>
          <w:rFonts w:asciiTheme="minorHAnsi" w:eastAsia="Times New Roman" w:hAnsiTheme="minorHAnsi" w:cs="Arial"/>
          <w:lang w:val="en-US"/>
        </w:rPr>
        <w:t xml:space="preserve"> Oracle skilled associates.</w:t>
      </w:r>
    </w:p>
    <w:p w:rsidR="00DD07BA" w:rsidRPr="00DD07BA" w:rsidRDefault="00DD07BA" w:rsidP="00DD07BA">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sidRPr="00DD07BA">
        <w:rPr>
          <w:rFonts w:asciiTheme="minorHAnsi" w:eastAsia="Times New Roman" w:hAnsiTheme="minorHAnsi" w:cs="Arial"/>
          <w:lang w:val="en-US"/>
        </w:rPr>
        <w:t>Trained</w:t>
      </w:r>
      <w:r w:rsidR="006A5C2C">
        <w:rPr>
          <w:rFonts w:asciiTheme="minorHAnsi" w:eastAsia="Times New Roman" w:hAnsiTheme="minorHAnsi" w:cs="Arial"/>
          <w:lang w:val="en-US"/>
        </w:rPr>
        <w:t xml:space="preserve"> and certified o</w:t>
      </w:r>
      <w:r w:rsidRPr="00DD07BA">
        <w:rPr>
          <w:rFonts w:asciiTheme="minorHAnsi" w:eastAsia="Times New Roman" w:hAnsiTheme="minorHAnsi" w:cs="Arial"/>
          <w:lang w:val="en-US"/>
        </w:rPr>
        <w:t xml:space="preserve">n </w:t>
      </w:r>
      <w:r w:rsidRPr="00DD07BA">
        <w:rPr>
          <w:rFonts w:asciiTheme="minorHAnsi" w:eastAsia="Times New Roman" w:hAnsiTheme="minorHAnsi" w:cs="Arial"/>
          <w:b/>
          <w:lang w:val="en-US"/>
        </w:rPr>
        <w:t>Agile</w:t>
      </w:r>
      <w:r w:rsidRPr="00DD07BA">
        <w:rPr>
          <w:rFonts w:asciiTheme="minorHAnsi" w:eastAsia="Times New Roman" w:hAnsiTheme="minorHAnsi" w:cs="Arial"/>
          <w:lang w:val="en-US"/>
        </w:rPr>
        <w:t xml:space="preserve"> Method.</w:t>
      </w:r>
    </w:p>
    <w:p w:rsidR="00DD07BA" w:rsidRPr="00DD07BA" w:rsidRDefault="00DD07BA" w:rsidP="00DD07BA">
      <w:pPr>
        <w:numPr>
          <w:ilvl w:val="0"/>
          <w:numId w:val="37"/>
        </w:numPr>
        <w:tabs>
          <w:tab w:val="left" w:pos="1260"/>
          <w:tab w:val="left" w:pos="1350"/>
        </w:tabs>
        <w:autoSpaceDE w:val="0"/>
        <w:autoSpaceDN w:val="0"/>
        <w:adjustRightInd w:val="0"/>
        <w:spacing w:line="240" w:lineRule="auto"/>
        <w:contextualSpacing/>
        <w:jc w:val="both"/>
        <w:rPr>
          <w:rFonts w:asciiTheme="minorHAnsi" w:eastAsia="Times New Roman" w:hAnsiTheme="minorHAnsi" w:cs="Arial"/>
          <w:lang w:val="en-US"/>
        </w:rPr>
      </w:pPr>
      <w:r w:rsidRPr="00DD07BA">
        <w:rPr>
          <w:rFonts w:asciiTheme="minorHAnsi" w:eastAsia="Times New Roman" w:hAnsiTheme="minorHAnsi" w:cs="Arial"/>
          <w:lang w:val="en-US"/>
        </w:rPr>
        <w:t xml:space="preserve">Well verse with </w:t>
      </w:r>
      <w:r w:rsidRPr="00DD07BA">
        <w:rPr>
          <w:rFonts w:asciiTheme="minorHAnsi" w:eastAsia="Times New Roman" w:hAnsiTheme="minorHAnsi" w:cs="Arial"/>
          <w:b/>
          <w:lang w:val="en-US"/>
        </w:rPr>
        <w:t>Telecom, Communication and Media</w:t>
      </w:r>
      <w:r w:rsidRPr="00DD07BA">
        <w:rPr>
          <w:rFonts w:asciiTheme="minorHAnsi" w:eastAsia="Times New Roman" w:hAnsiTheme="minorHAnsi" w:cs="Arial"/>
          <w:lang w:val="en-US"/>
        </w:rPr>
        <w:t xml:space="preserve"> domain.</w:t>
      </w:r>
    </w:p>
    <w:p w:rsidR="00247365" w:rsidRPr="00ED04B2" w:rsidRDefault="00247365" w:rsidP="00247365">
      <w:pPr>
        <w:spacing w:after="40" w:line="240" w:lineRule="auto"/>
        <w:jc w:val="both"/>
        <w:rPr>
          <w:rFonts w:asciiTheme="minorHAnsi" w:hAnsiTheme="minorHAnsi" w:cs="Shruti"/>
          <w:sz w:val="20"/>
          <w:szCs w:val="20"/>
        </w:rPr>
      </w:pPr>
    </w:p>
    <w:p w:rsidR="00247365" w:rsidRPr="004C359E" w:rsidRDefault="00247365" w:rsidP="00247365">
      <w:pPr>
        <w:pStyle w:val="BodyText"/>
        <w:spacing w:after="60"/>
        <w:jc w:val="both"/>
        <w:rPr>
          <w:rFonts w:asciiTheme="minorHAnsi" w:hAnsiTheme="minorHAnsi"/>
          <w:b/>
          <w:sz w:val="22"/>
          <w:szCs w:val="22"/>
          <w:u w:val="single"/>
          <w:lang w:val="en-GB"/>
        </w:rPr>
      </w:pPr>
      <w:r w:rsidRPr="004C359E">
        <w:rPr>
          <w:rFonts w:asciiTheme="minorHAnsi" w:hAnsiTheme="minorHAnsi"/>
          <w:b/>
          <w:sz w:val="22"/>
          <w:szCs w:val="22"/>
          <w:u w:val="single"/>
          <w:lang w:val="en-GB"/>
        </w:rPr>
        <w:t>TECHNICAL SKILL SET</w:t>
      </w:r>
    </w:p>
    <w:p w:rsidR="00247365" w:rsidRPr="004C359E" w:rsidRDefault="00247365" w:rsidP="00247365">
      <w:pPr>
        <w:pStyle w:val="BodyText"/>
        <w:spacing w:after="60"/>
        <w:jc w:val="both"/>
        <w:rPr>
          <w:rFonts w:asciiTheme="minorHAnsi" w:hAnsiTheme="minorHAnsi" w:cs="Arial"/>
          <w:b/>
          <w:sz w:val="22"/>
          <w:szCs w:val="22"/>
        </w:rPr>
      </w:pPr>
    </w:p>
    <w:p w:rsidR="00247365" w:rsidRPr="004C359E" w:rsidRDefault="00247365" w:rsidP="005B052E">
      <w:pPr>
        <w:pStyle w:val="NoSpacing"/>
      </w:pPr>
      <w:r w:rsidRPr="004C359E">
        <w:t>ERP                   : Oracle Applications (R12, 11i) (AR,</w:t>
      </w:r>
      <w:r w:rsidR="00267C79">
        <w:t xml:space="preserve"> AP,</w:t>
      </w:r>
      <w:r w:rsidRPr="004C359E">
        <w:t xml:space="preserve"> OM, </w:t>
      </w:r>
      <w:r w:rsidR="00267C79">
        <w:t xml:space="preserve">PO, </w:t>
      </w:r>
      <w:r w:rsidRPr="004C359E">
        <w:t>GL)</w:t>
      </w:r>
    </w:p>
    <w:p w:rsidR="00247365" w:rsidRPr="004C359E" w:rsidRDefault="00247365" w:rsidP="00267C79">
      <w:pPr>
        <w:pStyle w:val="NoSpacing"/>
        <w:ind w:left="1320" w:hanging="1320"/>
      </w:pPr>
      <w:r w:rsidRPr="004C359E">
        <w:t>Tools</w:t>
      </w:r>
      <w:r w:rsidRPr="004C359E">
        <w:tab/>
        <w:t xml:space="preserve">: </w:t>
      </w:r>
      <w:r>
        <w:t xml:space="preserve">Oracle Forms &amp; Reports, XML publisher, </w:t>
      </w:r>
      <w:r w:rsidRPr="004C359E">
        <w:t>SQ</w:t>
      </w:r>
      <w:r>
        <w:t xml:space="preserve">L Developer, TOAD, </w:t>
      </w:r>
      <w:r w:rsidRPr="004C359E">
        <w:t>WinSCP, Putty, JDeveloper</w:t>
      </w:r>
      <w:r w:rsidR="00267C79">
        <w:t>, Postman</w:t>
      </w:r>
      <w:r w:rsidR="002C6537">
        <w:t>, SAP Fieldglass.</w:t>
      </w:r>
    </w:p>
    <w:p w:rsidR="00247365" w:rsidRPr="004C359E" w:rsidRDefault="00247365" w:rsidP="005B052E">
      <w:pPr>
        <w:pStyle w:val="NoSpacing"/>
      </w:pPr>
      <w:r w:rsidRPr="004C359E">
        <w:t>Database          : Oracle 9i, 10g, 11g</w:t>
      </w:r>
      <w:r w:rsidR="00945625">
        <w:t>, 12c</w:t>
      </w:r>
      <w:r w:rsidRPr="004C359E">
        <w:t>.</w:t>
      </w:r>
    </w:p>
    <w:p w:rsidR="00247365" w:rsidRPr="004C359E" w:rsidRDefault="00247365" w:rsidP="00945625">
      <w:pPr>
        <w:pStyle w:val="NoSpacing"/>
        <w:ind w:left="2160" w:hanging="2160"/>
      </w:pPr>
      <w:r w:rsidRPr="004C359E">
        <w:t xml:space="preserve">Change Management </w:t>
      </w:r>
      <w:r w:rsidRPr="004C359E">
        <w:tab/>
        <w:t xml:space="preserve">: </w:t>
      </w:r>
      <w:r w:rsidR="00267C79">
        <w:t>Jenkins, Github</w:t>
      </w:r>
      <w:r w:rsidR="00267C79" w:rsidRPr="004C359E">
        <w:t xml:space="preserve"> </w:t>
      </w:r>
      <w:r w:rsidR="00267C79">
        <w:t xml:space="preserve">, </w:t>
      </w:r>
      <w:r w:rsidRPr="004C359E">
        <w:t>BMC Remedy 7 &amp; 8, HP Quality Center, HP P</w:t>
      </w:r>
      <w:r>
        <w:t>roject and Portfolio Management</w:t>
      </w:r>
      <w:r w:rsidRPr="004C359E">
        <w:t>.</w:t>
      </w:r>
    </w:p>
    <w:p w:rsidR="00247365" w:rsidRPr="004C359E" w:rsidRDefault="00247365" w:rsidP="005B052E">
      <w:pPr>
        <w:pStyle w:val="NoSpacing"/>
      </w:pPr>
      <w:r w:rsidRPr="004C359E">
        <w:t>Languages         :</w:t>
      </w:r>
      <w:r>
        <w:t xml:space="preserve"> </w:t>
      </w:r>
      <w:r w:rsidRPr="004C359E">
        <w:t xml:space="preserve">PL/SQL, </w:t>
      </w:r>
      <w:r>
        <w:t xml:space="preserve">MS-SQL, </w:t>
      </w:r>
      <w:r w:rsidRPr="004C359E">
        <w:t>XML, HTML, Unix, C, Java.</w:t>
      </w:r>
    </w:p>
    <w:bookmarkEnd w:id="0"/>
    <w:p w:rsidR="00247365" w:rsidRDefault="00247365" w:rsidP="00247365">
      <w:pPr>
        <w:pStyle w:val="BodyText"/>
        <w:spacing w:after="60"/>
        <w:jc w:val="both"/>
        <w:rPr>
          <w:rFonts w:asciiTheme="minorHAnsi" w:hAnsiTheme="minorHAnsi" w:cs="Arial"/>
          <w:sz w:val="20"/>
          <w:szCs w:val="20"/>
        </w:rPr>
      </w:pPr>
    </w:p>
    <w:p w:rsidR="00247365" w:rsidRPr="00ED04B2" w:rsidRDefault="00247365" w:rsidP="00247365">
      <w:pPr>
        <w:pStyle w:val="BodyText"/>
        <w:spacing w:after="60"/>
        <w:jc w:val="both"/>
        <w:rPr>
          <w:rFonts w:asciiTheme="minorHAnsi" w:hAnsiTheme="minorHAnsi" w:cs="Arial"/>
          <w:sz w:val="20"/>
          <w:szCs w:val="20"/>
        </w:rPr>
      </w:pPr>
    </w:p>
    <w:p w:rsidR="00247365" w:rsidRPr="004C359E" w:rsidRDefault="00247365" w:rsidP="00247365">
      <w:pPr>
        <w:pStyle w:val="BodyText"/>
        <w:shd w:val="clear" w:color="auto" w:fill="CCCCCC"/>
        <w:jc w:val="center"/>
        <w:rPr>
          <w:rFonts w:asciiTheme="minorHAnsi" w:hAnsiTheme="minorHAnsi" w:cs="Arial"/>
          <w:b/>
          <w:sz w:val="22"/>
          <w:szCs w:val="22"/>
        </w:rPr>
      </w:pPr>
      <w:r w:rsidRPr="004C359E">
        <w:rPr>
          <w:rFonts w:asciiTheme="minorHAnsi" w:hAnsiTheme="minorHAnsi" w:cs="Arial"/>
          <w:b/>
          <w:sz w:val="22"/>
          <w:szCs w:val="22"/>
        </w:rPr>
        <w:t>PROFFESIONAL EXPERIENCE:</w:t>
      </w:r>
    </w:p>
    <w:p w:rsidR="00247365" w:rsidRPr="00ED04B2" w:rsidRDefault="00247365" w:rsidP="00247365">
      <w:pPr>
        <w:spacing w:after="40" w:line="240" w:lineRule="auto"/>
        <w:jc w:val="both"/>
        <w:rPr>
          <w:rFonts w:asciiTheme="minorHAnsi" w:hAnsiTheme="minorHAnsi" w:cs="Shruti"/>
          <w:sz w:val="20"/>
          <w:szCs w:val="20"/>
        </w:rPr>
      </w:pPr>
    </w:p>
    <w:p w:rsidR="00247365" w:rsidRPr="004C359E" w:rsidRDefault="00247365" w:rsidP="00247365">
      <w:pPr>
        <w:pStyle w:val="BodyText"/>
        <w:shd w:val="clear" w:color="auto" w:fill="CCCCCC"/>
        <w:jc w:val="both"/>
        <w:rPr>
          <w:rFonts w:asciiTheme="minorHAnsi" w:hAnsiTheme="minorHAnsi"/>
          <w:b/>
          <w:sz w:val="22"/>
          <w:szCs w:val="22"/>
          <w:lang w:val="en-GB"/>
        </w:rPr>
      </w:pPr>
      <w:r w:rsidRPr="004C359E">
        <w:rPr>
          <w:rFonts w:asciiTheme="minorHAnsi" w:hAnsiTheme="minorHAnsi" w:cs="Arial"/>
          <w:b/>
          <w:sz w:val="22"/>
          <w:szCs w:val="22"/>
        </w:rPr>
        <w:t xml:space="preserve">Techno Functional Consultant   </w:t>
      </w:r>
      <w:r w:rsidRPr="004C359E">
        <w:rPr>
          <w:rFonts w:asciiTheme="minorHAnsi" w:hAnsiTheme="minorHAnsi" w:cs="Arial"/>
          <w:b/>
          <w:i/>
          <w:sz w:val="22"/>
          <w:szCs w:val="22"/>
        </w:rPr>
        <w:t xml:space="preserve">                                  </w:t>
      </w:r>
      <w:r>
        <w:rPr>
          <w:rFonts w:asciiTheme="minorHAnsi" w:hAnsiTheme="minorHAnsi"/>
          <w:b/>
          <w:sz w:val="22"/>
          <w:szCs w:val="22"/>
          <w:lang w:val="en-GB"/>
        </w:rPr>
        <w:t xml:space="preserve">Tata Consultancy Services </w:t>
      </w:r>
      <w:r>
        <w:rPr>
          <w:rFonts w:asciiTheme="minorHAnsi" w:hAnsiTheme="minorHAnsi"/>
          <w:b/>
          <w:sz w:val="22"/>
          <w:szCs w:val="22"/>
          <w:lang w:val="en-GB"/>
        </w:rPr>
        <w:tab/>
      </w:r>
      <w:r>
        <w:rPr>
          <w:rFonts w:asciiTheme="minorHAnsi" w:hAnsiTheme="minorHAnsi"/>
          <w:b/>
          <w:sz w:val="22"/>
          <w:szCs w:val="22"/>
          <w:lang w:val="en-GB"/>
        </w:rPr>
        <w:tab/>
        <w:t>Dec ’13 to t</w:t>
      </w:r>
      <w:r w:rsidRPr="004C359E">
        <w:rPr>
          <w:rFonts w:asciiTheme="minorHAnsi" w:hAnsiTheme="minorHAnsi"/>
          <w:b/>
          <w:sz w:val="22"/>
          <w:szCs w:val="22"/>
          <w:lang w:val="en-GB"/>
        </w:rPr>
        <w:t>ill date</w:t>
      </w:r>
    </w:p>
    <w:p w:rsidR="00247365" w:rsidRPr="00ED04B2" w:rsidRDefault="00247365" w:rsidP="00247365">
      <w:pPr>
        <w:pStyle w:val="BodyText"/>
        <w:spacing w:after="80"/>
        <w:jc w:val="both"/>
        <w:rPr>
          <w:rFonts w:asciiTheme="minorHAnsi" w:hAnsiTheme="minorHAnsi"/>
          <w:b/>
          <w:sz w:val="20"/>
          <w:szCs w:val="20"/>
          <w:u w:val="single"/>
          <w:lang w:val="en-GB"/>
        </w:rPr>
      </w:pPr>
    </w:p>
    <w:p w:rsidR="009942DB" w:rsidRPr="004C359E" w:rsidRDefault="009942DB" w:rsidP="009942DB">
      <w:pPr>
        <w:pStyle w:val="BodyText"/>
        <w:spacing w:after="80"/>
        <w:jc w:val="both"/>
        <w:rPr>
          <w:rFonts w:asciiTheme="minorHAnsi" w:hAnsiTheme="minorHAnsi"/>
          <w:b/>
          <w:sz w:val="22"/>
          <w:szCs w:val="22"/>
          <w:lang w:val="en-GB"/>
        </w:rPr>
      </w:pPr>
      <w:r>
        <w:rPr>
          <w:rFonts w:asciiTheme="minorHAnsi" w:hAnsiTheme="minorHAnsi"/>
          <w:b/>
          <w:sz w:val="22"/>
          <w:szCs w:val="22"/>
        </w:rPr>
        <w:t>P2P Transformation</w:t>
      </w:r>
      <w:r w:rsidRPr="004C359E">
        <w:rPr>
          <w:rFonts w:asciiTheme="minorHAnsi" w:hAnsiTheme="minorHAnsi"/>
          <w:b/>
          <w:sz w:val="22"/>
          <w:szCs w:val="22"/>
          <w:lang w:val="en-GB"/>
        </w:rPr>
        <w:t xml:space="preserve"> (</w:t>
      </w:r>
      <w:r>
        <w:rPr>
          <w:rFonts w:asciiTheme="minorHAnsi" w:hAnsiTheme="minorHAnsi"/>
          <w:b/>
          <w:sz w:val="22"/>
          <w:szCs w:val="22"/>
          <w:lang w:val="en-GB"/>
        </w:rPr>
        <w:t>R12.2.8</w:t>
      </w:r>
      <w:r w:rsidRPr="004C359E">
        <w:rPr>
          <w:rFonts w:asciiTheme="minorHAnsi" w:hAnsiTheme="minorHAnsi"/>
          <w:b/>
          <w:sz w:val="22"/>
          <w:szCs w:val="22"/>
          <w:lang w:val="en-GB"/>
        </w:rPr>
        <w:t xml:space="preserve"> –</w:t>
      </w:r>
      <w:r>
        <w:rPr>
          <w:rFonts w:asciiTheme="minorHAnsi" w:hAnsiTheme="minorHAnsi"/>
          <w:b/>
          <w:sz w:val="22"/>
          <w:szCs w:val="22"/>
          <w:lang w:val="en-GB"/>
        </w:rPr>
        <w:t xml:space="preserve"> AP, PO Module</w:t>
      </w:r>
      <w:r w:rsidRPr="004C359E">
        <w:rPr>
          <w:rFonts w:asciiTheme="minorHAnsi" w:hAnsiTheme="minorHAnsi"/>
          <w:b/>
          <w:sz w:val="22"/>
          <w:szCs w:val="22"/>
          <w:lang w:val="en-GB"/>
        </w:rPr>
        <w:t>)</w:t>
      </w:r>
    </w:p>
    <w:p w:rsidR="009942DB" w:rsidRDefault="009942DB" w:rsidP="009942DB">
      <w:pPr>
        <w:pStyle w:val="NoSpacing"/>
      </w:pPr>
      <w:r>
        <w:t>Client</w:t>
      </w:r>
      <w:r>
        <w:tab/>
        <w:t xml:space="preserve">         : Salesforce.com</w:t>
      </w:r>
    </w:p>
    <w:p w:rsidR="009942DB" w:rsidRPr="004C359E" w:rsidRDefault="009942DB" w:rsidP="009942DB">
      <w:pPr>
        <w:pStyle w:val="NoSpacing"/>
      </w:pPr>
      <w:r w:rsidRPr="004C359E">
        <w:t>Project</w:t>
      </w:r>
      <w:r w:rsidRPr="004C359E">
        <w:tab/>
        <w:t xml:space="preserve">         : </w:t>
      </w:r>
      <w:r w:rsidRPr="009942DB">
        <w:t>P2P Transformation</w:t>
      </w:r>
      <w:r>
        <w:t xml:space="preserve"> implementation.</w:t>
      </w:r>
    </w:p>
    <w:p w:rsidR="009942DB" w:rsidRPr="004C359E" w:rsidRDefault="009942DB" w:rsidP="009942DB">
      <w:pPr>
        <w:pStyle w:val="NoSpacing"/>
        <w:rPr>
          <w:b/>
          <w:bCs/>
        </w:rPr>
      </w:pPr>
      <w:r>
        <w:t xml:space="preserve">Location         </w:t>
      </w:r>
      <w:r w:rsidRPr="004C359E">
        <w:t>: TCS Montevideo, Uruguay</w:t>
      </w:r>
    </w:p>
    <w:p w:rsidR="009942DB" w:rsidRPr="004C359E" w:rsidRDefault="009942DB" w:rsidP="009942DB">
      <w:pPr>
        <w:pStyle w:val="NoSpacing"/>
      </w:pPr>
      <w:r w:rsidRPr="004C359E">
        <w:t xml:space="preserve">Duration        :  </w:t>
      </w:r>
      <w:r>
        <w:t xml:space="preserve">Feb-21 </w:t>
      </w:r>
      <w:r w:rsidRPr="004C359E">
        <w:t xml:space="preserve">to </w:t>
      </w:r>
      <w:r>
        <w:t>till date</w:t>
      </w:r>
    </w:p>
    <w:p w:rsidR="009942DB" w:rsidRPr="004C359E" w:rsidRDefault="009942DB" w:rsidP="009942DB">
      <w:pPr>
        <w:pStyle w:val="NoSpacing"/>
      </w:pPr>
      <w:r w:rsidRPr="004C359E">
        <w:t xml:space="preserve">Role                :  </w:t>
      </w:r>
      <w:r>
        <w:t>Techno-</w:t>
      </w:r>
      <w:r w:rsidRPr="004C359E">
        <w:t>Functional Consultant</w:t>
      </w:r>
    </w:p>
    <w:p w:rsidR="009942DB" w:rsidRPr="00ED04B2" w:rsidRDefault="009942DB" w:rsidP="009942DB">
      <w:pPr>
        <w:pStyle w:val="BodyText"/>
        <w:spacing w:after="60"/>
        <w:jc w:val="both"/>
        <w:rPr>
          <w:rFonts w:asciiTheme="minorHAnsi" w:hAnsiTheme="minorHAnsi"/>
          <w:sz w:val="20"/>
          <w:szCs w:val="20"/>
          <w:lang w:val="en-GB"/>
        </w:rPr>
      </w:pPr>
    </w:p>
    <w:p w:rsidR="009942DB" w:rsidRPr="004C359E" w:rsidRDefault="009942DB" w:rsidP="009942DB">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9942DB" w:rsidRDefault="0069349E" w:rsidP="0069349E">
      <w:pPr>
        <w:pStyle w:val="BodyText"/>
        <w:jc w:val="both"/>
        <w:rPr>
          <w:rFonts w:asciiTheme="minorHAnsi" w:hAnsiTheme="minorHAnsi"/>
          <w:sz w:val="22"/>
          <w:szCs w:val="22"/>
          <w:lang w:val="en-GB"/>
        </w:rPr>
      </w:pPr>
      <w:r w:rsidRPr="0069349E">
        <w:rPr>
          <w:rFonts w:asciiTheme="minorHAnsi" w:hAnsiTheme="minorHAnsi"/>
          <w:sz w:val="22"/>
          <w:szCs w:val="22"/>
          <w:lang w:val="en-GB"/>
        </w:rPr>
        <w:t>Procure to Pay (P2P) Transformation is a foundational project as part of Finance</w:t>
      </w:r>
      <w:r>
        <w:rPr>
          <w:rFonts w:asciiTheme="minorHAnsi" w:hAnsiTheme="minorHAnsi"/>
          <w:sz w:val="22"/>
          <w:szCs w:val="22"/>
          <w:lang w:val="en-GB"/>
        </w:rPr>
        <w:t xml:space="preserve"> </w:t>
      </w:r>
      <w:r w:rsidRPr="0069349E">
        <w:rPr>
          <w:rFonts w:asciiTheme="minorHAnsi" w:hAnsiTheme="minorHAnsi"/>
          <w:sz w:val="22"/>
          <w:szCs w:val="22"/>
          <w:lang w:val="en-GB"/>
        </w:rPr>
        <w:t>Technology Transformation Initiative (FITT) program. This project will benefit the streamline and consolidate P2P systems and technologies, creating better user Experience and collaboration, single source of entry/truth for suppliers and buyers and leveraging Salesforce on Salesforce.</w:t>
      </w:r>
    </w:p>
    <w:p w:rsidR="009942DB" w:rsidRDefault="009942DB" w:rsidP="009942DB">
      <w:pPr>
        <w:pStyle w:val="BodyText"/>
        <w:jc w:val="both"/>
        <w:rPr>
          <w:rFonts w:asciiTheme="minorHAnsi" w:hAnsiTheme="minorHAnsi" w:cs="Arial"/>
          <w:sz w:val="20"/>
          <w:szCs w:val="20"/>
          <w:u w:val="single"/>
          <w:lang w:val="en-IN" w:eastAsia="en-IN"/>
        </w:rPr>
      </w:pPr>
    </w:p>
    <w:p w:rsidR="009942DB" w:rsidRPr="004C359E" w:rsidRDefault="009942DB" w:rsidP="009942DB">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9942DB" w:rsidRDefault="009942DB" w:rsidP="009942DB">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Direct Client Interaction for requirement gathering and solution development.</w:t>
      </w:r>
    </w:p>
    <w:p w:rsidR="007E7722" w:rsidRPr="007E7722" w:rsidRDefault="007E7722" w:rsidP="00BA65BB">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7E7722">
        <w:rPr>
          <w:rFonts w:asciiTheme="minorHAnsi" w:hAnsiTheme="minorHAnsi" w:cs="Arial"/>
        </w:rPr>
        <w:t xml:space="preserve">Design functional and technical </w:t>
      </w:r>
      <w:r w:rsidRPr="007E7722">
        <w:rPr>
          <w:rFonts w:asciiTheme="minorHAnsi" w:eastAsia="Calibri" w:hAnsiTheme="minorHAnsi" w:cs="Arial"/>
          <w:lang w:val="en-GB"/>
        </w:rPr>
        <w:t>solutions fo</w:t>
      </w:r>
      <w:r>
        <w:rPr>
          <w:rFonts w:asciiTheme="minorHAnsi" w:eastAsia="Calibri" w:hAnsiTheme="minorHAnsi" w:cs="Arial"/>
          <w:lang w:val="en-GB"/>
        </w:rPr>
        <w:t>r complex business requirements.</w:t>
      </w:r>
    </w:p>
    <w:p w:rsidR="009942DB" w:rsidRPr="007E7722" w:rsidRDefault="009942DB" w:rsidP="00BA65BB">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7E7722">
        <w:rPr>
          <w:rFonts w:asciiTheme="minorHAnsi" w:hAnsiTheme="minorHAnsi" w:cs="Arial"/>
        </w:rPr>
        <w:t xml:space="preserve">Develop </w:t>
      </w:r>
      <w:r w:rsidR="007E7722" w:rsidRPr="007E7722">
        <w:rPr>
          <w:rFonts w:asciiTheme="minorHAnsi" w:hAnsiTheme="minorHAnsi" w:cs="Arial"/>
        </w:rPr>
        <w:t xml:space="preserve">PL/SQL interfaces and conversion packages </w:t>
      </w:r>
      <w:r w:rsidRPr="007E7722">
        <w:rPr>
          <w:rFonts w:asciiTheme="minorHAnsi" w:hAnsiTheme="minorHAnsi" w:cs="Arial"/>
        </w:rPr>
        <w:t>with other boundary systems like Coupa, Concur and Supplier360 using Mulesoft integrations</w:t>
      </w:r>
      <w:r w:rsidR="007E7722" w:rsidRPr="007E7722">
        <w:rPr>
          <w:rFonts w:asciiTheme="minorHAnsi" w:hAnsiTheme="minorHAnsi" w:cs="Arial"/>
        </w:rPr>
        <w:t xml:space="preserve"> using Oracle seeded and custom APIs, lookups</w:t>
      </w:r>
      <w:r w:rsidRPr="007E7722">
        <w:rPr>
          <w:rFonts w:asciiTheme="minorHAnsi" w:hAnsiTheme="minorHAnsi" w:cs="Arial"/>
        </w:rPr>
        <w:t>.</w:t>
      </w:r>
    </w:p>
    <w:p w:rsidR="009942DB" w:rsidRPr="007E7722" w:rsidRDefault="009942DB" w:rsidP="00193A5B">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7E7722">
        <w:rPr>
          <w:rFonts w:asciiTheme="minorHAnsi" w:hAnsiTheme="minorHAnsi" w:cs="Arial"/>
        </w:rPr>
        <w:t>Implement test scripts and end to end test scenarios to assess functionality, reliability, performance, and quality of the service or product as a QA engineer.</w:t>
      </w:r>
    </w:p>
    <w:p w:rsidR="00DC19A8" w:rsidRDefault="00DC19A8" w:rsidP="00A50E57">
      <w:pPr>
        <w:pStyle w:val="BodyText"/>
        <w:spacing w:after="80"/>
        <w:jc w:val="both"/>
        <w:rPr>
          <w:rFonts w:asciiTheme="minorHAnsi" w:hAnsiTheme="minorHAnsi"/>
          <w:b/>
          <w:sz w:val="22"/>
          <w:szCs w:val="22"/>
        </w:rPr>
      </w:pPr>
    </w:p>
    <w:p w:rsidR="00A50E57" w:rsidRPr="004C359E" w:rsidRDefault="00501059" w:rsidP="00A50E57">
      <w:pPr>
        <w:pStyle w:val="BodyText"/>
        <w:spacing w:after="80"/>
        <w:jc w:val="both"/>
        <w:rPr>
          <w:rFonts w:asciiTheme="minorHAnsi" w:hAnsiTheme="minorHAnsi"/>
          <w:b/>
          <w:sz w:val="22"/>
          <w:szCs w:val="22"/>
          <w:lang w:val="en-GB"/>
        </w:rPr>
      </w:pPr>
      <w:r>
        <w:rPr>
          <w:rFonts w:asciiTheme="minorHAnsi" w:hAnsiTheme="minorHAnsi"/>
          <w:b/>
          <w:sz w:val="22"/>
          <w:szCs w:val="22"/>
        </w:rPr>
        <w:t xml:space="preserve">Process </w:t>
      </w:r>
      <w:r w:rsidR="00A50E57">
        <w:rPr>
          <w:rFonts w:asciiTheme="minorHAnsi" w:hAnsiTheme="minorHAnsi"/>
          <w:b/>
          <w:sz w:val="22"/>
          <w:szCs w:val="22"/>
        </w:rPr>
        <w:t>Automation</w:t>
      </w:r>
      <w:r w:rsidR="00A50E57" w:rsidRPr="004C359E">
        <w:rPr>
          <w:rFonts w:asciiTheme="minorHAnsi" w:hAnsiTheme="minorHAnsi"/>
          <w:b/>
          <w:sz w:val="22"/>
          <w:szCs w:val="22"/>
          <w:lang w:val="en-GB"/>
        </w:rPr>
        <w:t xml:space="preserve"> Project (</w:t>
      </w:r>
      <w:r w:rsidR="00F8606C">
        <w:rPr>
          <w:rFonts w:asciiTheme="minorHAnsi" w:hAnsiTheme="minorHAnsi"/>
          <w:b/>
          <w:sz w:val="22"/>
          <w:szCs w:val="22"/>
          <w:lang w:val="en-GB"/>
        </w:rPr>
        <w:t>R12.2.8</w:t>
      </w:r>
      <w:r w:rsidR="00A50E57" w:rsidRPr="004C359E">
        <w:rPr>
          <w:rFonts w:asciiTheme="minorHAnsi" w:hAnsiTheme="minorHAnsi"/>
          <w:b/>
          <w:sz w:val="22"/>
          <w:szCs w:val="22"/>
          <w:lang w:val="en-GB"/>
        </w:rPr>
        <w:t xml:space="preserve"> –</w:t>
      </w:r>
      <w:r w:rsidR="00A50E57">
        <w:rPr>
          <w:rFonts w:asciiTheme="minorHAnsi" w:hAnsiTheme="minorHAnsi"/>
          <w:b/>
          <w:sz w:val="22"/>
          <w:szCs w:val="22"/>
          <w:lang w:val="en-GB"/>
        </w:rPr>
        <w:t xml:space="preserve"> </w:t>
      </w:r>
      <w:r w:rsidR="00F8606C">
        <w:rPr>
          <w:rFonts w:asciiTheme="minorHAnsi" w:hAnsiTheme="minorHAnsi"/>
          <w:b/>
          <w:sz w:val="22"/>
          <w:szCs w:val="22"/>
          <w:lang w:val="en-GB"/>
        </w:rPr>
        <w:t>AP, AR</w:t>
      </w:r>
      <w:r w:rsidR="00A50E57" w:rsidRPr="00606AF4">
        <w:rPr>
          <w:rFonts w:asciiTheme="minorHAnsi" w:hAnsiTheme="minorHAnsi"/>
          <w:b/>
          <w:sz w:val="22"/>
          <w:szCs w:val="22"/>
          <w:lang w:val="en-GB"/>
        </w:rPr>
        <w:t>, GL, PO, FA</w:t>
      </w:r>
      <w:r w:rsidR="00A50E57">
        <w:rPr>
          <w:rFonts w:asciiTheme="minorHAnsi" w:hAnsiTheme="minorHAnsi"/>
          <w:b/>
          <w:sz w:val="22"/>
          <w:szCs w:val="22"/>
          <w:lang w:val="en-GB"/>
        </w:rPr>
        <w:t xml:space="preserve"> Module</w:t>
      </w:r>
      <w:r w:rsidR="00A50E57" w:rsidRPr="004C359E">
        <w:rPr>
          <w:rFonts w:asciiTheme="minorHAnsi" w:hAnsiTheme="minorHAnsi"/>
          <w:b/>
          <w:sz w:val="22"/>
          <w:szCs w:val="22"/>
          <w:lang w:val="en-GB"/>
        </w:rPr>
        <w:t>)</w:t>
      </w:r>
    </w:p>
    <w:p w:rsidR="00101481" w:rsidRDefault="00101481" w:rsidP="005B052E">
      <w:pPr>
        <w:pStyle w:val="NoSpacing"/>
      </w:pPr>
      <w:r>
        <w:t>Client</w:t>
      </w:r>
      <w:r>
        <w:tab/>
        <w:t xml:space="preserve">         : Salesforce.com</w:t>
      </w:r>
    </w:p>
    <w:p w:rsidR="00A50E57" w:rsidRPr="004C359E" w:rsidRDefault="00A50E57" w:rsidP="005B052E">
      <w:pPr>
        <w:pStyle w:val="NoSpacing"/>
      </w:pPr>
      <w:r w:rsidRPr="004C359E">
        <w:t>Project</w:t>
      </w:r>
      <w:r w:rsidRPr="004C359E">
        <w:tab/>
        <w:t xml:space="preserve">         : </w:t>
      </w:r>
      <w:r>
        <w:t>Country Expansion Process Automation.</w:t>
      </w:r>
    </w:p>
    <w:p w:rsidR="00A50E57" w:rsidRPr="004C359E" w:rsidRDefault="00A50E57" w:rsidP="005B052E">
      <w:pPr>
        <w:pStyle w:val="NoSpacing"/>
        <w:rPr>
          <w:b/>
          <w:bCs/>
        </w:rPr>
      </w:pPr>
      <w:r>
        <w:t xml:space="preserve">Location         </w:t>
      </w:r>
      <w:r w:rsidRPr="004C359E">
        <w:t>: TCS Montevideo, Uruguay</w:t>
      </w:r>
    </w:p>
    <w:p w:rsidR="00A50E57" w:rsidRPr="004C359E" w:rsidRDefault="00A50E57" w:rsidP="005B052E">
      <w:pPr>
        <w:pStyle w:val="NoSpacing"/>
      </w:pPr>
      <w:r w:rsidRPr="004C359E">
        <w:t xml:space="preserve">Duration        :  </w:t>
      </w:r>
      <w:r>
        <w:t>Sep-20</w:t>
      </w:r>
      <w:r w:rsidRPr="004C359E">
        <w:t xml:space="preserve"> to </w:t>
      </w:r>
      <w:r w:rsidR="00101481">
        <w:t>Feb-21</w:t>
      </w:r>
    </w:p>
    <w:p w:rsidR="00A50E57" w:rsidRPr="004C359E" w:rsidRDefault="00A50E57" w:rsidP="005B052E">
      <w:pPr>
        <w:pStyle w:val="NoSpacing"/>
      </w:pPr>
      <w:r w:rsidRPr="004C359E">
        <w:t xml:space="preserve">Role                :  </w:t>
      </w:r>
      <w:r>
        <w:t>Techno-</w:t>
      </w:r>
      <w:r w:rsidRPr="004C359E">
        <w:t>Functional Consultant</w:t>
      </w:r>
    </w:p>
    <w:p w:rsidR="00A50E57" w:rsidRPr="00ED04B2" w:rsidRDefault="00A50E57" w:rsidP="00A50E57">
      <w:pPr>
        <w:pStyle w:val="BodyText"/>
        <w:spacing w:after="60"/>
        <w:jc w:val="both"/>
        <w:rPr>
          <w:rFonts w:asciiTheme="minorHAnsi" w:hAnsiTheme="minorHAnsi"/>
          <w:sz w:val="20"/>
          <w:szCs w:val="20"/>
          <w:lang w:val="en-GB"/>
        </w:rPr>
      </w:pPr>
    </w:p>
    <w:p w:rsidR="00A50E57" w:rsidRPr="004C359E" w:rsidRDefault="00A50E57" w:rsidP="00A50E57">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A50E57" w:rsidRDefault="00A50E57" w:rsidP="00A50E57">
      <w:pPr>
        <w:pStyle w:val="BodyText"/>
        <w:jc w:val="both"/>
        <w:rPr>
          <w:rFonts w:asciiTheme="minorHAnsi" w:hAnsiTheme="minorHAnsi"/>
          <w:sz w:val="22"/>
          <w:szCs w:val="22"/>
        </w:rPr>
      </w:pPr>
      <w:r>
        <w:rPr>
          <w:rFonts w:asciiTheme="minorHAnsi" w:hAnsiTheme="minorHAnsi"/>
          <w:sz w:val="22"/>
          <w:szCs w:val="22"/>
          <w:lang w:val="en-GB"/>
        </w:rPr>
        <w:t xml:space="preserve">Country Expansion Process Automation project is to automate all the Oracle EBS Financial process flows, which includes AP, AR, </w:t>
      </w:r>
      <w:r w:rsidR="00F8606C">
        <w:rPr>
          <w:rFonts w:asciiTheme="minorHAnsi" w:hAnsiTheme="minorHAnsi"/>
          <w:sz w:val="22"/>
          <w:szCs w:val="22"/>
          <w:lang w:val="en-GB"/>
        </w:rPr>
        <w:t xml:space="preserve">PO, </w:t>
      </w:r>
      <w:r>
        <w:rPr>
          <w:rFonts w:asciiTheme="minorHAnsi" w:hAnsiTheme="minorHAnsi"/>
          <w:sz w:val="22"/>
          <w:szCs w:val="22"/>
          <w:lang w:val="en-GB"/>
        </w:rPr>
        <w:t>GL and FA</w:t>
      </w:r>
      <w:r w:rsidR="00F8606C">
        <w:rPr>
          <w:rFonts w:asciiTheme="minorHAnsi" w:hAnsiTheme="minorHAnsi"/>
          <w:sz w:val="22"/>
          <w:szCs w:val="22"/>
          <w:lang w:val="en-GB"/>
        </w:rPr>
        <w:t xml:space="preserve"> modules.</w:t>
      </w:r>
    </w:p>
    <w:p w:rsidR="00A50E57" w:rsidRDefault="00A50E57" w:rsidP="00A50E57">
      <w:pPr>
        <w:pStyle w:val="BodyText"/>
        <w:jc w:val="both"/>
        <w:rPr>
          <w:rFonts w:asciiTheme="minorHAnsi" w:hAnsiTheme="minorHAnsi" w:cs="Arial"/>
          <w:sz w:val="20"/>
          <w:szCs w:val="20"/>
          <w:u w:val="single"/>
          <w:lang w:val="en-IN" w:eastAsia="en-IN"/>
        </w:rPr>
      </w:pPr>
    </w:p>
    <w:p w:rsidR="00A50E57" w:rsidRPr="004C359E" w:rsidRDefault="00A50E57" w:rsidP="00A50E57">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7E7722" w:rsidRPr="007E7722" w:rsidRDefault="007E7722" w:rsidP="007E7722">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7E7722">
        <w:rPr>
          <w:rFonts w:asciiTheme="minorHAnsi" w:hAnsiTheme="minorHAnsi" w:cs="Arial"/>
        </w:rPr>
        <w:t xml:space="preserve">Define detailed functional requirements for automations and integrations </w:t>
      </w:r>
      <w:r>
        <w:rPr>
          <w:rFonts w:asciiTheme="minorHAnsi" w:hAnsiTheme="minorHAnsi" w:cs="Arial"/>
        </w:rPr>
        <w:t>and review them with users.</w:t>
      </w:r>
    </w:p>
    <w:p w:rsidR="005612DE" w:rsidRPr="005612DE" w:rsidRDefault="005612DE" w:rsidP="005612D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Develop</w:t>
      </w:r>
      <w:r w:rsidRPr="004C359E">
        <w:rPr>
          <w:rFonts w:asciiTheme="minorHAnsi" w:hAnsiTheme="minorHAnsi" w:cs="Arial"/>
        </w:rPr>
        <w:t xml:space="preserve"> </w:t>
      </w:r>
      <w:r>
        <w:rPr>
          <w:rFonts w:asciiTheme="minorHAnsi" w:hAnsiTheme="minorHAnsi" w:cs="Arial"/>
        </w:rPr>
        <w:t>PL/SQL</w:t>
      </w:r>
      <w:r w:rsidRPr="005612DE">
        <w:rPr>
          <w:rFonts w:asciiTheme="minorHAnsi" w:hAnsiTheme="minorHAnsi" w:cs="Arial"/>
        </w:rPr>
        <w:t xml:space="preserve"> </w:t>
      </w:r>
      <w:r>
        <w:rPr>
          <w:rFonts w:asciiTheme="minorHAnsi" w:hAnsiTheme="minorHAnsi" w:cs="Arial"/>
        </w:rPr>
        <w:t xml:space="preserve">procedures and packages using Oracle seeded APIs, concurrent programs, lookups, Oracle alerts to automate the end to process flows for all EBS Finance modules. This includes: PO creation and approval process. Invoice creation, validation and approval process. Payment approval and </w:t>
      </w:r>
      <w:r>
        <w:rPr>
          <w:rFonts w:asciiTheme="minorHAnsi" w:hAnsiTheme="minorHAnsi" w:cs="Arial"/>
          <w:lang w:val="en-US"/>
        </w:rPr>
        <w:t>Receipt</w:t>
      </w:r>
      <w:r>
        <w:rPr>
          <w:rFonts w:asciiTheme="minorHAnsi" w:hAnsiTheme="minorHAnsi" w:cs="Arial"/>
        </w:rPr>
        <w:t xml:space="preserve"> creation. Asset creation and </w:t>
      </w:r>
      <w:r>
        <w:rPr>
          <w:rFonts w:asciiTheme="minorHAnsi" w:hAnsiTheme="minorHAnsi" w:cs="Arial"/>
          <w:lang w:val="en-US"/>
        </w:rPr>
        <w:t>depreciation. Journal Creation and Posting.</w:t>
      </w:r>
    </w:p>
    <w:p w:rsidR="00A50E57" w:rsidRDefault="007E7722" w:rsidP="005612D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7E7722">
        <w:rPr>
          <w:rFonts w:asciiTheme="minorHAnsi" w:hAnsiTheme="minorHAnsi" w:cs="Arial"/>
        </w:rPr>
        <w:t xml:space="preserve">Work with technical teams </w:t>
      </w:r>
      <w:r>
        <w:rPr>
          <w:rFonts w:asciiTheme="minorHAnsi" w:hAnsiTheme="minorHAnsi" w:cs="Arial"/>
        </w:rPr>
        <w:t>to i</w:t>
      </w:r>
      <w:r w:rsidR="00A50E57" w:rsidRPr="00DF199A">
        <w:rPr>
          <w:rFonts w:asciiTheme="minorHAnsi" w:hAnsiTheme="minorHAnsi" w:cs="Arial"/>
        </w:rPr>
        <w:t xml:space="preserve">mplement test </w:t>
      </w:r>
      <w:r w:rsidRPr="007E7722">
        <w:rPr>
          <w:rFonts w:asciiTheme="minorHAnsi" w:hAnsiTheme="minorHAnsi" w:cs="Arial"/>
        </w:rPr>
        <w:t xml:space="preserve">automations </w:t>
      </w:r>
      <w:r w:rsidR="00A50E57" w:rsidRPr="00DF199A">
        <w:rPr>
          <w:rFonts w:asciiTheme="minorHAnsi" w:hAnsiTheme="minorHAnsi" w:cs="Arial"/>
        </w:rPr>
        <w:t>scripts to assess functionality, reliability, performance, and quality of the service or product</w:t>
      </w:r>
      <w:r w:rsidR="00A50E57">
        <w:rPr>
          <w:rFonts w:asciiTheme="minorHAnsi" w:hAnsiTheme="minorHAnsi" w:cs="Arial"/>
        </w:rPr>
        <w:t xml:space="preserve"> as a QA engineer</w:t>
      </w:r>
      <w:r w:rsidR="00A50E57" w:rsidRPr="00DF199A">
        <w:rPr>
          <w:rFonts w:asciiTheme="minorHAnsi" w:hAnsiTheme="minorHAnsi" w:cs="Arial"/>
        </w:rPr>
        <w:t>.</w:t>
      </w:r>
    </w:p>
    <w:p w:rsidR="005612DE" w:rsidRPr="005612DE" w:rsidRDefault="005612DE" w:rsidP="005612DE">
      <w:pPr>
        <w:pStyle w:val="Header"/>
        <w:widowControl w:val="0"/>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p>
    <w:p w:rsidR="00BE4066" w:rsidRPr="004C359E" w:rsidRDefault="00BE4066" w:rsidP="00BE4066">
      <w:pPr>
        <w:pStyle w:val="BodyText"/>
        <w:spacing w:after="80"/>
        <w:jc w:val="both"/>
        <w:rPr>
          <w:rFonts w:asciiTheme="minorHAnsi" w:hAnsiTheme="minorHAnsi"/>
          <w:b/>
          <w:sz w:val="22"/>
          <w:szCs w:val="22"/>
          <w:lang w:val="en-GB"/>
        </w:rPr>
      </w:pPr>
      <w:r>
        <w:rPr>
          <w:rFonts w:asciiTheme="minorHAnsi" w:hAnsiTheme="minorHAnsi"/>
          <w:b/>
          <w:sz w:val="22"/>
          <w:szCs w:val="22"/>
        </w:rPr>
        <w:t>Implementation</w:t>
      </w:r>
      <w:r w:rsidRPr="004C359E">
        <w:rPr>
          <w:rFonts w:asciiTheme="minorHAnsi" w:hAnsiTheme="minorHAnsi"/>
          <w:b/>
          <w:sz w:val="22"/>
          <w:szCs w:val="22"/>
          <w:lang w:val="en-GB"/>
        </w:rPr>
        <w:t xml:space="preserve"> Project (</w:t>
      </w:r>
      <w:r w:rsidR="00F8606C">
        <w:rPr>
          <w:rFonts w:asciiTheme="minorHAnsi" w:hAnsiTheme="minorHAnsi"/>
          <w:b/>
          <w:sz w:val="22"/>
          <w:szCs w:val="22"/>
          <w:lang w:val="en-GB"/>
        </w:rPr>
        <w:t>R12.2.8</w:t>
      </w:r>
      <w:r w:rsidRPr="004C359E">
        <w:rPr>
          <w:rFonts w:asciiTheme="minorHAnsi" w:hAnsiTheme="minorHAnsi"/>
          <w:b/>
          <w:sz w:val="22"/>
          <w:szCs w:val="22"/>
          <w:lang w:val="en-GB"/>
        </w:rPr>
        <w:t xml:space="preserve"> –</w:t>
      </w:r>
      <w:r w:rsidR="0002749D">
        <w:rPr>
          <w:rFonts w:asciiTheme="minorHAnsi" w:hAnsiTheme="minorHAnsi"/>
          <w:b/>
          <w:sz w:val="22"/>
          <w:szCs w:val="22"/>
          <w:lang w:val="en-GB"/>
        </w:rPr>
        <w:t xml:space="preserve"> </w:t>
      </w:r>
      <w:r w:rsidR="00606AF4" w:rsidRPr="00606AF4">
        <w:rPr>
          <w:rFonts w:asciiTheme="minorHAnsi" w:hAnsiTheme="minorHAnsi"/>
          <w:b/>
          <w:sz w:val="22"/>
          <w:szCs w:val="22"/>
          <w:lang w:val="en-GB"/>
        </w:rPr>
        <w:t>AP, AR, CM, GL, PO, FA</w:t>
      </w:r>
      <w:r w:rsidR="00606AF4">
        <w:rPr>
          <w:rFonts w:asciiTheme="minorHAnsi" w:hAnsiTheme="minorHAnsi"/>
          <w:b/>
          <w:sz w:val="22"/>
          <w:szCs w:val="22"/>
          <w:lang w:val="en-GB"/>
        </w:rPr>
        <w:t xml:space="preserve"> </w:t>
      </w:r>
      <w:r>
        <w:rPr>
          <w:rFonts w:asciiTheme="minorHAnsi" w:hAnsiTheme="minorHAnsi"/>
          <w:b/>
          <w:sz w:val="22"/>
          <w:szCs w:val="22"/>
          <w:lang w:val="en-GB"/>
        </w:rPr>
        <w:t>Module</w:t>
      </w:r>
      <w:r w:rsidRPr="004C359E">
        <w:rPr>
          <w:rFonts w:asciiTheme="minorHAnsi" w:hAnsiTheme="minorHAnsi"/>
          <w:b/>
          <w:sz w:val="22"/>
          <w:szCs w:val="22"/>
          <w:lang w:val="en-GB"/>
        </w:rPr>
        <w:t>)</w:t>
      </w:r>
    </w:p>
    <w:p w:rsidR="00101481" w:rsidRDefault="00101481" w:rsidP="005B052E">
      <w:pPr>
        <w:pStyle w:val="NoSpacing"/>
      </w:pPr>
      <w:r>
        <w:t>Client</w:t>
      </w:r>
      <w:r>
        <w:tab/>
        <w:t xml:space="preserve">         : Salesforce.com</w:t>
      </w:r>
    </w:p>
    <w:p w:rsidR="00BE4066" w:rsidRPr="004C359E" w:rsidRDefault="00BE4066" w:rsidP="005B052E">
      <w:pPr>
        <w:pStyle w:val="NoSpacing"/>
      </w:pPr>
      <w:r w:rsidRPr="004C359E">
        <w:t>Project</w:t>
      </w:r>
      <w:r w:rsidRPr="004C359E">
        <w:tab/>
        <w:t xml:space="preserve">         : </w:t>
      </w:r>
      <w:r w:rsidR="00042687">
        <w:t xml:space="preserve">P2P </w:t>
      </w:r>
      <w:r w:rsidR="00C04C0A">
        <w:t>Ste</w:t>
      </w:r>
      <w:r w:rsidR="00101481">
        <w:t>e</w:t>
      </w:r>
      <w:r w:rsidR="00C04C0A">
        <w:t>rco.</w:t>
      </w:r>
      <w:r w:rsidR="007D0900">
        <w:t xml:space="preserve"> </w:t>
      </w:r>
      <w:r w:rsidR="004A0E4D">
        <w:t xml:space="preserve">&amp; </w:t>
      </w:r>
      <w:r w:rsidR="007D0900">
        <w:t>FiTT Reporting.</w:t>
      </w:r>
    </w:p>
    <w:p w:rsidR="00BE4066" w:rsidRPr="004C359E" w:rsidRDefault="00BE4066" w:rsidP="005B052E">
      <w:pPr>
        <w:pStyle w:val="NoSpacing"/>
        <w:rPr>
          <w:b/>
          <w:bCs/>
        </w:rPr>
      </w:pPr>
      <w:r>
        <w:t xml:space="preserve">Location         </w:t>
      </w:r>
      <w:r w:rsidRPr="004C359E">
        <w:t xml:space="preserve">: </w:t>
      </w:r>
      <w:r w:rsidR="00C04C0A" w:rsidRPr="004C359E">
        <w:t>TCS Montevideo, Uruguay</w:t>
      </w:r>
    </w:p>
    <w:p w:rsidR="00BE4066" w:rsidRPr="004C359E" w:rsidRDefault="00BE4066" w:rsidP="005B052E">
      <w:pPr>
        <w:pStyle w:val="NoSpacing"/>
      </w:pPr>
      <w:r w:rsidRPr="004C359E">
        <w:t xml:space="preserve">Duration        :  </w:t>
      </w:r>
      <w:r w:rsidR="00C04C0A">
        <w:t>Feb-20</w:t>
      </w:r>
      <w:r w:rsidRPr="004C359E">
        <w:t xml:space="preserve"> to </w:t>
      </w:r>
      <w:r w:rsidR="00101481">
        <w:t>Jan-21</w:t>
      </w:r>
    </w:p>
    <w:p w:rsidR="00BE4066" w:rsidRPr="004C359E" w:rsidRDefault="00BE4066" w:rsidP="005B052E">
      <w:pPr>
        <w:pStyle w:val="NoSpacing"/>
      </w:pPr>
      <w:r w:rsidRPr="004C359E">
        <w:t xml:space="preserve">Role                :  </w:t>
      </w:r>
      <w:r w:rsidR="00DF199A">
        <w:t>Techno-</w:t>
      </w:r>
      <w:r w:rsidRPr="004C359E">
        <w:t>Functional Consultant</w:t>
      </w:r>
    </w:p>
    <w:p w:rsidR="00BE4066" w:rsidRPr="00ED04B2" w:rsidRDefault="00BE4066" w:rsidP="00BE4066">
      <w:pPr>
        <w:pStyle w:val="BodyText"/>
        <w:spacing w:after="60"/>
        <w:jc w:val="both"/>
        <w:rPr>
          <w:rFonts w:asciiTheme="minorHAnsi" w:hAnsiTheme="minorHAnsi"/>
          <w:sz w:val="20"/>
          <w:szCs w:val="20"/>
          <w:lang w:val="en-GB"/>
        </w:rPr>
      </w:pPr>
    </w:p>
    <w:p w:rsidR="00BE4066" w:rsidRPr="004C359E" w:rsidRDefault="00BE4066" w:rsidP="00BE4066">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BE4066" w:rsidRDefault="00C04C0A" w:rsidP="00BE4066">
      <w:pPr>
        <w:pStyle w:val="BodyText"/>
        <w:jc w:val="both"/>
        <w:rPr>
          <w:rFonts w:asciiTheme="minorHAnsi" w:hAnsiTheme="minorHAnsi"/>
          <w:sz w:val="22"/>
          <w:szCs w:val="22"/>
        </w:rPr>
      </w:pPr>
      <w:r>
        <w:rPr>
          <w:rFonts w:asciiTheme="minorHAnsi" w:hAnsiTheme="minorHAnsi"/>
          <w:sz w:val="22"/>
          <w:szCs w:val="22"/>
        </w:rPr>
        <w:t>Salesforce.com</w:t>
      </w:r>
      <w:r w:rsidRPr="004C359E">
        <w:rPr>
          <w:rFonts w:asciiTheme="minorHAnsi" w:hAnsiTheme="minorHAnsi"/>
          <w:sz w:val="22"/>
          <w:szCs w:val="22"/>
          <w:lang w:val="en-GB"/>
        </w:rPr>
        <w:t xml:space="preserve"> </w:t>
      </w:r>
      <w:r>
        <w:rPr>
          <w:rFonts w:asciiTheme="minorHAnsi" w:hAnsiTheme="minorHAnsi"/>
          <w:sz w:val="22"/>
          <w:szCs w:val="22"/>
          <w:lang w:val="en-GB"/>
        </w:rPr>
        <w:t xml:space="preserve">P2P Sterco. project is an enhancement to their existing </w:t>
      </w:r>
      <w:r w:rsidR="00DF199A">
        <w:rPr>
          <w:rFonts w:asciiTheme="minorHAnsi" w:hAnsiTheme="minorHAnsi"/>
          <w:sz w:val="22"/>
          <w:szCs w:val="22"/>
        </w:rPr>
        <w:t>functionality for Oracle EBS AP module, which incorporates both code and configuration changes in Invoicing, Payments and Accountings sub-modules as well as QA Testing.</w:t>
      </w:r>
    </w:p>
    <w:p w:rsidR="007D0900" w:rsidRDefault="007D0900" w:rsidP="007D0900">
      <w:pPr>
        <w:pStyle w:val="BodyText"/>
        <w:jc w:val="both"/>
        <w:rPr>
          <w:rFonts w:asciiTheme="minorHAnsi" w:hAnsiTheme="minorHAnsi"/>
          <w:sz w:val="22"/>
          <w:szCs w:val="22"/>
        </w:rPr>
      </w:pPr>
      <w:r>
        <w:rPr>
          <w:rFonts w:asciiTheme="minorHAnsi" w:hAnsiTheme="minorHAnsi"/>
          <w:sz w:val="22"/>
          <w:szCs w:val="22"/>
        </w:rPr>
        <w:t xml:space="preserve">Whereas </w:t>
      </w:r>
      <w:r w:rsidRPr="003A6510">
        <w:rPr>
          <w:rFonts w:asciiTheme="minorHAnsi" w:hAnsiTheme="minorHAnsi"/>
          <w:sz w:val="22"/>
          <w:szCs w:val="22"/>
        </w:rPr>
        <w:t xml:space="preserve">FiTT Reporting project is a </w:t>
      </w:r>
      <w:r>
        <w:rPr>
          <w:rFonts w:asciiTheme="minorHAnsi" w:hAnsiTheme="minorHAnsi"/>
          <w:sz w:val="22"/>
          <w:szCs w:val="22"/>
        </w:rPr>
        <w:t>development</w:t>
      </w:r>
      <w:r w:rsidRPr="003A6510">
        <w:rPr>
          <w:rFonts w:asciiTheme="minorHAnsi" w:hAnsiTheme="minorHAnsi"/>
          <w:sz w:val="22"/>
          <w:szCs w:val="22"/>
        </w:rPr>
        <w:t xml:space="preserve"> of new business reports from scratch over </w:t>
      </w:r>
      <w:r>
        <w:rPr>
          <w:rFonts w:asciiTheme="minorHAnsi" w:hAnsiTheme="minorHAnsi"/>
          <w:sz w:val="22"/>
          <w:szCs w:val="22"/>
        </w:rPr>
        <w:t>Tableau</w:t>
      </w:r>
      <w:r w:rsidRPr="003A6510">
        <w:rPr>
          <w:rFonts w:asciiTheme="minorHAnsi" w:hAnsiTheme="minorHAnsi"/>
          <w:sz w:val="22"/>
          <w:szCs w:val="22"/>
        </w:rPr>
        <w:t xml:space="preserve">, using the existing </w:t>
      </w:r>
      <w:r>
        <w:rPr>
          <w:rFonts w:asciiTheme="minorHAnsi" w:hAnsiTheme="minorHAnsi"/>
          <w:sz w:val="22"/>
          <w:szCs w:val="22"/>
        </w:rPr>
        <w:t>functionality of Or</w:t>
      </w:r>
      <w:r w:rsidR="00C029D5">
        <w:rPr>
          <w:rFonts w:asciiTheme="minorHAnsi" w:hAnsiTheme="minorHAnsi"/>
          <w:sz w:val="22"/>
          <w:szCs w:val="22"/>
        </w:rPr>
        <w:t>acle EBS all financial modules.</w:t>
      </w:r>
    </w:p>
    <w:p w:rsidR="00DF199A" w:rsidRDefault="00DF199A" w:rsidP="00BE4066">
      <w:pPr>
        <w:pStyle w:val="BodyText"/>
        <w:jc w:val="both"/>
        <w:rPr>
          <w:rFonts w:asciiTheme="minorHAnsi" w:hAnsiTheme="minorHAnsi" w:cs="Arial"/>
          <w:sz w:val="20"/>
          <w:szCs w:val="20"/>
          <w:u w:val="single"/>
          <w:lang w:val="en-IN" w:eastAsia="en-IN"/>
        </w:rPr>
      </w:pPr>
    </w:p>
    <w:p w:rsidR="00BE4066" w:rsidRPr="004C359E" w:rsidRDefault="00BE4066" w:rsidP="00BE4066">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BE4066" w:rsidRDefault="00BE4066" w:rsidP="00BE4066">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Direct Client Interaction for requirement gathering and solution development.</w:t>
      </w:r>
    </w:p>
    <w:p w:rsidR="00DF199A" w:rsidRDefault="00DF199A" w:rsidP="00DF199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DF199A">
        <w:rPr>
          <w:rFonts w:asciiTheme="minorHAnsi" w:hAnsiTheme="minorHAnsi" w:cs="Arial"/>
        </w:rPr>
        <w:t>Develop test plans, test cases and test scripts to ensur</w:t>
      </w:r>
      <w:r>
        <w:rPr>
          <w:rFonts w:asciiTheme="minorHAnsi" w:hAnsiTheme="minorHAnsi" w:cs="Arial"/>
        </w:rPr>
        <w:t>e that all requirements are met.</w:t>
      </w:r>
    </w:p>
    <w:p w:rsidR="00DF199A" w:rsidRDefault="00DF199A" w:rsidP="00DF199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DF199A">
        <w:rPr>
          <w:rFonts w:asciiTheme="minorHAnsi" w:hAnsiTheme="minorHAnsi" w:cs="Arial"/>
        </w:rPr>
        <w:t>Implement test scripts to assess functionality, reliability, performance, and quality of the service or product</w:t>
      </w:r>
      <w:r>
        <w:rPr>
          <w:rFonts w:asciiTheme="minorHAnsi" w:hAnsiTheme="minorHAnsi" w:cs="Arial"/>
        </w:rPr>
        <w:t xml:space="preserve"> as a QA engineer</w:t>
      </w:r>
      <w:r w:rsidRPr="00DF199A">
        <w:rPr>
          <w:rFonts w:asciiTheme="minorHAnsi" w:hAnsiTheme="minorHAnsi" w:cs="Arial"/>
        </w:rPr>
        <w:t>.</w:t>
      </w:r>
    </w:p>
    <w:p w:rsidR="00DF199A" w:rsidRDefault="00DF199A" w:rsidP="00DF199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Involvement</w:t>
      </w:r>
      <w:r w:rsidRPr="004C359E">
        <w:rPr>
          <w:rFonts w:asciiTheme="minorHAnsi" w:hAnsiTheme="minorHAnsi" w:cs="Arial"/>
        </w:rPr>
        <w:t xml:space="preserve"> in Audit Reports and Month-End Reports </w:t>
      </w:r>
      <w:r w:rsidR="008E25D8">
        <w:rPr>
          <w:rFonts w:asciiTheme="minorHAnsi" w:hAnsiTheme="minorHAnsi" w:cs="Arial"/>
          <w:lang w:val="en-US"/>
        </w:rPr>
        <w:t>revaluation</w:t>
      </w:r>
      <w:r w:rsidR="008E25D8">
        <w:rPr>
          <w:rFonts w:asciiTheme="minorHAnsi" w:hAnsiTheme="minorHAnsi" w:cs="Arial"/>
        </w:rPr>
        <w:t xml:space="preserve"> </w:t>
      </w:r>
      <w:r w:rsidRPr="004C359E">
        <w:rPr>
          <w:rFonts w:asciiTheme="minorHAnsi" w:hAnsiTheme="minorHAnsi" w:cs="Arial"/>
        </w:rPr>
        <w:t>as per business requirement.</w:t>
      </w:r>
    </w:p>
    <w:p w:rsidR="007D0900" w:rsidRPr="007D0900" w:rsidRDefault="007E7722" w:rsidP="007D0900">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Working with the</w:t>
      </w:r>
    </w:p>
    <w:p w:rsidR="00BE4066" w:rsidRDefault="00606AF4" w:rsidP="00F8606C">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606AF4">
        <w:rPr>
          <w:rFonts w:asciiTheme="minorHAnsi" w:hAnsiTheme="minorHAnsi" w:cs="Arial"/>
          <w:lang w:val="en-US"/>
        </w:rPr>
        <w:t xml:space="preserve">Reconciliation </w:t>
      </w:r>
      <w:r w:rsidRPr="00606AF4">
        <w:rPr>
          <w:rFonts w:asciiTheme="minorHAnsi" w:hAnsiTheme="minorHAnsi" w:cs="Arial"/>
        </w:rPr>
        <w:t xml:space="preserve">Report creation for GL to AR and AP modules on </w:t>
      </w:r>
      <w:r w:rsidRPr="00606AF4">
        <w:rPr>
          <w:rFonts w:asciiTheme="minorHAnsi" w:hAnsiTheme="minorHAnsi" w:cs="Arial"/>
          <w:lang w:val="en-US"/>
        </w:rPr>
        <w:t>Tableau</w:t>
      </w:r>
      <w:r w:rsidRPr="00606AF4">
        <w:rPr>
          <w:rFonts w:asciiTheme="minorHAnsi" w:hAnsiTheme="minorHAnsi" w:cs="Arial"/>
        </w:rPr>
        <w:t>.</w:t>
      </w:r>
    </w:p>
    <w:p w:rsidR="00F8606C" w:rsidRPr="00F8606C" w:rsidRDefault="00F8606C" w:rsidP="00F8606C">
      <w:pPr>
        <w:pStyle w:val="Header"/>
        <w:widowControl w:val="0"/>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p>
    <w:p w:rsidR="00DD07BA" w:rsidRPr="004C359E" w:rsidRDefault="00DD07BA" w:rsidP="00DD07BA">
      <w:pPr>
        <w:pStyle w:val="BodyText"/>
        <w:spacing w:after="80"/>
        <w:jc w:val="both"/>
        <w:rPr>
          <w:rFonts w:asciiTheme="minorHAnsi" w:hAnsiTheme="minorHAnsi"/>
          <w:b/>
          <w:sz w:val="22"/>
          <w:szCs w:val="22"/>
          <w:lang w:val="en-GB"/>
        </w:rPr>
      </w:pPr>
      <w:r w:rsidRPr="004C359E">
        <w:rPr>
          <w:rFonts w:asciiTheme="minorHAnsi" w:hAnsiTheme="minorHAnsi"/>
          <w:b/>
          <w:sz w:val="22"/>
          <w:szCs w:val="22"/>
          <w:lang w:val="en-GB"/>
        </w:rPr>
        <w:t>Upgrade Project (R12.1.3 to R12.2.8 – AR</w:t>
      </w:r>
      <w:r>
        <w:rPr>
          <w:rFonts w:asciiTheme="minorHAnsi" w:hAnsiTheme="minorHAnsi"/>
          <w:b/>
          <w:sz w:val="22"/>
          <w:szCs w:val="22"/>
          <w:lang w:val="en-GB"/>
        </w:rPr>
        <w:t>, AP</w:t>
      </w:r>
      <w:r w:rsidRPr="004C359E">
        <w:rPr>
          <w:rFonts w:asciiTheme="minorHAnsi" w:hAnsiTheme="minorHAnsi"/>
          <w:b/>
          <w:sz w:val="22"/>
          <w:szCs w:val="22"/>
          <w:lang w:val="en-GB"/>
        </w:rPr>
        <w:t xml:space="preserve"> </w:t>
      </w:r>
      <w:r w:rsidRPr="004C359E">
        <w:rPr>
          <w:rFonts w:asciiTheme="minorHAnsi" w:hAnsiTheme="minorHAnsi" w:cs="Arial"/>
          <w:b/>
          <w:sz w:val="22"/>
          <w:szCs w:val="22"/>
        </w:rPr>
        <w:t>and</w:t>
      </w:r>
      <w:r w:rsidRPr="004C359E">
        <w:rPr>
          <w:rFonts w:asciiTheme="minorHAnsi" w:hAnsiTheme="minorHAnsi"/>
          <w:b/>
          <w:sz w:val="22"/>
          <w:szCs w:val="22"/>
          <w:lang w:val="en-GB"/>
        </w:rPr>
        <w:t xml:space="preserve"> GL Modules)</w:t>
      </w:r>
    </w:p>
    <w:p w:rsidR="00101481" w:rsidRDefault="00101481" w:rsidP="005B052E">
      <w:pPr>
        <w:pStyle w:val="NoSpacing"/>
      </w:pPr>
      <w:r>
        <w:t>Client</w:t>
      </w:r>
      <w:r>
        <w:tab/>
        <w:t xml:space="preserve">         : </w:t>
      </w:r>
      <w:r w:rsidRPr="004C359E">
        <w:t>Experian Limited</w:t>
      </w:r>
    </w:p>
    <w:p w:rsidR="00DD07BA" w:rsidRPr="004C359E" w:rsidRDefault="00DD07BA" w:rsidP="005B052E">
      <w:pPr>
        <w:pStyle w:val="NoSpacing"/>
      </w:pPr>
      <w:r w:rsidRPr="004C359E">
        <w:t>Project</w:t>
      </w:r>
      <w:r w:rsidRPr="004C359E">
        <w:tab/>
        <w:t xml:space="preserve">         : Oracle EBS R12.2.8 upgrade</w:t>
      </w:r>
    </w:p>
    <w:p w:rsidR="00DD07BA" w:rsidRPr="004C359E" w:rsidRDefault="00DD07BA" w:rsidP="005B052E">
      <w:pPr>
        <w:pStyle w:val="NoSpacing"/>
        <w:rPr>
          <w:b/>
          <w:bCs/>
        </w:rPr>
      </w:pPr>
      <w:r>
        <w:t xml:space="preserve">Location         </w:t>
      </w:r>
      <w:r w:rsidRPr="004C359E">
        <w:t>: TCS Kolkata, India</w:t>
      </w:r>
    </w:p>
    <w:p w:rsidR="00DD07BA" w:rsidRPr="004C359E" w:rsidRDefault="00DD07BA" w:rsidP="005B052E">
      <w:pPr>
        <w:pStyle w:val="NoSpacing"/>
      </w:pPr>
      <w:r w:rsidRPr="004C359E">
        <w:t>Duration        :  Ju</w:t>
      </w:r>
      <w:r>
        <w:t>l</w:t>
      </w:r>
      <w:r w:rsidRPr="004C359E">
        <w:t xml:space="preserve">-19 to </w:t>
      </w:r>
      <w:r w:rsidR="00C04C0A">
        <w:t>Jan-20</w:t>
      </w:r>
    </w:p>
    <w:p w:rsidR="00DD07BA" w:rsidRPr="004C359E" w:rsidRDefault="00DD07BA" w:rsidP="005B052E">
      <w:pPr>
        <w:pStyle w:val="NoSpacing"/>
      </w:pPr>
      <w:r w:rsidRPr="004C359E">
        <w:t>Role                :  Functional Consultant</w:t>
      </w:r>
    </w:p>
    <w:p w:rsidR="00DD07BA" w:rsidRPr="00ED04B2" w:rsidRDefault="00DD07BA" w:rsidP="00DD07BA">
      <w:pPr>
        <w:pStyle w:val="BodyText"/>
        <w:spacing w:after="60"/>
        <w:jc w:val="both"/>
        <w:rPr>
          <w:rFonts w:asciiTheme="minorHAnsi" w:hAnsiTheme="minorHAnsi"/>
          <w:sz w:val="20"/>
          <w:szCs w:val="20"/>
          <w:lang w:val="en-GB"/>
        </w:rPr>
      </w:pPr>
    </w:p>
    <w:p w:rsidR="00DD07BA" w:rsidRPr="004C359E" w:rsidRDefault="00DD07BA" w:rsidP="00DD07BA">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DD07BA" w:rsidRPr="004C359E" w:rsidRDefault="00DD07BA" w:rsidP="00DD07BA">
      <w:pPr>
        <w:pStyle w:val="BodyText"/>
        <w:jc w:val="both"/>
        <w:rPr>
          <w:rFonts w:asciiTheme="minorHAnsi" w:hAnsiTheme="minorHAnsi"/>
          <w:sz w:val="22"/>
          <w:szCs w:val="22"/>
        </w:rPr>
      </w:pPr>
      <w:r w:rsidRPr="004C359E">
        <w:rPr>
          <w:rFonts w:asciiTheme="minorHAnsi" w:hAnsiTheme="minorHAnsi"/>
          <w:sz w:val="22"/>
          <w:szCs w:val="22"/>
          <w:lang w:val="en-GB"/>
        </w:rPr>
        <w:t xml:space="preserve">Experian Ltd. is one of the "Big Three" credit-reporting agencies. Experian collects and aggregates information on over one billion </w:t>
      </w:r>
      <w:r>
        <w:rPr>
          <w:rFonts w:asciiTheme="minorHAnsi" w:hAnsiTheme="minorHAnsi"/>
          <w:sz w:val="22"/>
          <w:szCs w:val="22"/>
          <w:lang w:val="en-GB"/>
        </w:rPr>
        <w:t>people and businesses. They were using</w:t>
      </w:r>
      <w:r w:rsidRPr="004C359E">
        <w:rPr>
          <w:rFonts w:asciiTheme="minorHAnsi" w:hAnsiTheme="minorHAnsi"/>
          <w:sz w:val="22"/>
          <w:szCs w:val="22"/>
          <w:lang w:val="en-GB"/>
        </w:rPr>
        <w:t xml:space="preserve"> Oracle EBS R12.1.3, mostly financial functiona</w:t>
      </w:r>
      <w:r>
        <w:rPr>
          <w:rFonts w:asciiTheme="minorHAnsi" w:hAnsiTheme="minorHAnsi"/>
          <w:sz w:val="22"/>
          <w:szCs w:val="22"/>
          <w:lang w:val="en-GB"/>
        </w:rPr>
        <w:t xml:space="preserve">lities for their business. Now </w:t>
      </w:r>
      <w:r w:rsidRPr="004C359E">
        <w:rPr>
          <w:rFonts w:asciiTheme="minorHAnsi" w:hAnsiTheme="minorHAnsi"/>
          <w:sz w:val="22"/>
          <w:szCs w:val="22"/>
          <w:lang w:val="en-GB"/>
        </w:rPr>
        <w:t>they want higher version of Oracle system to be implemented. This is a retrofit upgrade from R12.1.3 to R12.2.8 version</w:t>
      </w:r>
      <w:r w:rsidRPr="004C359E">
        <w:rPr>
          <w:rFonts w:asciiTheme="minorHAnsi" w:hAnsiTheme="minorHAnsi"/>
          <w:sz w:val="22"/>
          <w:szCs w:val="22"/>
        </w:rPr>
        <w:t>.</w:t>
      </w:r>
    </w:p>
    <w:p w:rsidR="00DD07BA" w:rsidRDefault="00DD07BA" w:rsidP="00DD07BA">
      <w:pPr>
        <w:pStyle w:val="BodyText"/>
        <w:jc w:val="both"/>
        <w:rPr>
          <w:rFonts w:asciiTheme="minorHAnsi" w:hAnsiTheme="minorHAnsi" w:cs="Arial"/>
          <w:sz w:val="20"/>
          <w:szCs w:val="20"/>
          <w:u w:val="single"/>
          <w:lang w:val="en-IN" w:eastAsia="en-IN"/>
        </w:rPr>
      </w:pPr>
    </w:p>
    <w:p w:rsidR="00DD07BA" w:rsidRPr="004C359E" w:rsidRDefault="00DD07BA" w:rsidP="00DD07BA">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DD07BA" w:rsidRDefault="00DD07BA" w:rsidP="00DD07B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Retrofitting all components for Oracle apps AR and GL modules.</w:t>
      </w:r>
    </w:p>
    <w:p w:rsidR="00B97FB2" w:rsidRPr="00B97FB2" w:rsidRDefault="00B97FB2" w:rsidP="00270266">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B97FB2">
        <w:rPr>
          <w:rFonts w:asciiTheme="minorHAnsi" w:eastAsia="Calibri" w:hAnsiTheme="minorHAnsi" w:cs="Arial"/>
          <w:lang w:val="en-GB"/>
        </w:rPr>
        <w:t xml:space="preserve">Work with customers for all </w:t>
      </w:r>
      <w:r w:rsidRPr="00B97FB2">
        <w:rPr>
          <w:rFonts w:asciiTheme="minorHAnsi" w:eastAsia="Calibri" w:hAnsiTheme="minorHAnsi" w:cs="Arial"/>
        </w:rPr>
        <w:t>configuration</w:t>
      </w:r>
      <w:r w:rsidRPr="00B97FB2">
        <w:rPr>
          <w:rFonts w:asciiTheme="minorHAnsi" w:eastAsia="Calibri" w:hAnsiTheme="minorHAnsi" w:cs="Arial"/>
          <w:lang w:val="en-GB"/>
        </w:rPr>
        <w:t xml:space="preserve"> changes and to support customer business requirements</w:t>
      </w:r>
      <w:r w:rsidR="00DD7399">
        <w:rPr>
          <w:rFonts w:asciiTheme="minorHAnsi" w:eastAsia="Calibri" w:hAnsiTheme="minorHAnsi" w:cs="Arial"/>
          <w:lang w:val="en-GB"/>
        </w:rPr>
        <w:t>.</w:t>
      </w:r>
    </w:p>
    <w:p w:rsidR="00B97FB2" w:rsidRDefault="00DD07BA" w:rsidP="00FA0D32">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B97FB2">
        <w:rPr>
          <w:rFonts w:asciiTheme="minorHAnsi" w:hAnsiTheme="minorHAnsi" w:cs="Arial"/>
        </w:rPr>
        <w:t>Creation of Unit and System Test scripts and Test Plans for various functionalities of the components</w:t>
      </w:r>
      <w:r w:rsidR="00C16675" w:rsidRPr="00B97FB2">
        <w:rPr>
          <w:rFonts w:asciiTheme="minorHAnsi" w:hAnsiTheme="minorHAnsi" w:cs="Arial"/>
        </w:rPr>
        <w:t xml:space="preserve"> and execution of those scripts. Also migration of all components from R12.1.3 to R12.2.8.</w:t>
      </w:r>
    </w:p>
    <w:p w:rsidR="00B97FB2" w:rsidRDefault="00DD07BA" w:rsidP="00C92B35">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B97FB2">
        <w:rPr>
          <w:rFonts w:asciiTheme="minorHAnsi" w:hAnsiTheme="minorHAnsi" w:cs="Arial"/>
        </w:rPr>
        <w:t xml:space="preserve">Implementing Accounting </w:t>
      </w:r>
      <w:r w:rsidR="00537690" w:rsidRPr="00B97FB2">
        <w:rPr>
          <w:rFonts w:asciiTheme="minorHAnsi" w:hAnsiTheme="minorHAnsi" w:cs="Arial"/>
        </w:rPr>
        <w:t xml:space="preserve">and configuration </w:t>
      </w:r>
      <w:r w:rsidRPr="00B97FB2">
        <w:rPr>
          <w:rFonts w:asciiTheme="minorHAnsi" w:hAnsiTheme="minorHAnsi" w:cs="Arial"/>
        </w:rPr>
        <w:t>Set-ups for AR and iExpense Payables Module.</w:t>
      </w:r>
    </w:p>
    <w:p w:rsidR="00DD07BA" w:rsidRPr="00B97FB2" w:rsidRDefault="00DD07BA" w:rsidP="00C92B35">
      <w:pPr>
        <w:pStyle w:val="ListParagraph"/>
        <w:widowControl w:val="0"/>
        <w:numPr>
          <w:ilvl w:val="0"/>
          <w:numId w:val="26"/>
        </w:numPr>
        <w:tabs>
          <w:tab w:val="left" w:pos="984"/>
          <w:tab w:val="center" w:pos="4320"/>
          <w:tab w:val="center" w:pos="4812"/>
          <w:tab w:val="right" w:pos="8640"/>
          <w:tab w:val="right" w:pos="9132"/>
        </w:tabs>
        <w:suppressAutoHyphens/>
        <w:snapToGrid w:val="0"/>
        <w:rPr>
          <w:rFonts w:asciiTheme="minorHAnsi" w:hAnsiTheme="minorHAnsi" w:cs="Arial"/>
        </w:rPr>
      </w:pPr>
      <w:r w:rsidRPr="00B97FB2">
        <w:rPr>
          <w:rFonts w:asciiTheme="minorHAnsi" w:hAnsiTheme="minorHAnsi" w:cs="Arial"/>
        </w:rPr>
        <w:t xml:space="preserve">End to End </w:t>
      </w:r>
      <w:r w:rsidR="005612DE" w:rsidRPr="00B97FB2">
        <w:rPr>
          <w:rFonts w:asciiTheme="minorHAnsi" w:hAnsiTheme="minorHAnsi" w:cs="Arial"/>
        </w:rPr>
        <w:t xml:space="preserve">QA </w:t>
      </w:r>
      <w:r w:rsidRPr="00B97FB2">
        <w:rPr>
          <w:rFonts w:asciiTheme="minorHAnsi" w:hAnsiTheme="minorHAnsi" w:cs="Arial"/>
        </w:rPr>
        <w:t xml:space="preserve">testing phases for all </w:t>
      </w:r>
      <w:r w:rsidR="00945625" w:rsidRPr="00B97FB2">
        <w:rPr>
          <w:rFonts w:asciiTheme="minorHAnsi" w:hAnsiTheme="minorHAnsi" w:cs="Arial"/>
        </w:rPr>
        <w:t xml:space="preserve">finance </w:t>
      </w:r>
      <w:r w:rsidRPr="00B97FB2">
        <w:rPr>
          <w:rFonts w:asciiTheme="minorHAnsi" w:hAnsiTheme="minorHAnsi" w:cs="Arial"/>
        </w:rPr>
        <w:t>module related components.</w:t>
      </w:r>
    </w:p>
    <w:p w:rsidR="00247365" w:rsidRPr="004C359E" w:rsidRDefault="00247365" w:rsidP="00247365">
      <w:pPr>
        <w:pStyle w:val="BodyText"/>
        <w:spacing w:after="80"/>
        <w:jc w:val="both"/>
        <w:rPr>
          <w:rFonts w:asciiTheme="minorHAnsi" w:hAnsiTheme="minorHAnsi"/>
          <w:b/>
          <w:sz w:val="22"/>
          <w:szCs w:val="22"/>
          <w:lang w:val="en-GB"/>
        </w:rPr>
      </w:pPr>
      <w:r w:rsidRPr="004C359E">
        <w:rPr>
          <w:rFonts w:asciiTheme="minorHAnsi" w:hAnsiTheme="minorHAnsi"/>
          <w:b/>
          <w:sz w:val="22"/>
          <w:szCs w:val="22"/>
          <w:lang w:val="en-GB"/>
        </w:rPr>
        <w:t>Production Support and Enhancement (R12 – AR</w:t>
      </w:r>
      <w:r w:rsidR="000B4AE4">
        <w:rPr>
          <w:rFonts w:asciiTheme="minorHAnsi" w:hAnsiTheme="minorHAnsi"/>
          <w:b/>
          <w:sz w:val="22"/>
          <w:szCs w:val="22"/>
          <w:lang w:val="en-GB"/>
        </w:rPr>
        <w:t xml:space="preserve">, OM </w:t>
      </w:r>
      <w:r w:rsidRPr="004C359E">
        <w:rPr>
          <w:rFonts w:asciiTheme="minorHAnsi" w:hAnsiTheme="minorHAnsi"/>
          <w:b/>
          <w:sz w:val="22"/>
          <w:szCs w:val="22"/>
          <w:lang w:val="en-GB"/>
        </w:rPr>
        <w:t>Module)</w:t>
      </w:r>
    </w:p>
    <w:p w:rsidR="00101481" w:rsidRDefault="00101481" w:rsidP="00101481">
      <w:pPr>
        <w:pStyle w:val="NoSpacing"/>
      </w:pPr>
      <w:r>
        <w:t>Client</w:t>
      </w:r>
      <w:r>
        <w:tab/>
        <w:t xml:space="preserve">         : </w:t>
      </w:r>
      <w:r w:rsidRPr="004C359E">
        <w:t>McGraw- Hill Education</w:t>
      </w:r>
    </w:p>
    <w:p w:rsidR="00247365" w:rsidRPr="004C359E" w:rsidRDefault="00247365" w:rsidP="005B052E">
      <w:pPr>
        <w:pStyle w:val="NoSpacing"/>
      </w:pPr>
      <w:r w:rsidRPr="004C359E">
        <w:t>Pro</w:t>
      </w:r>
      <w:r w:rsidR="00101481">
        <w:t>ject</w:t>
      </w:r>
      <w:r w:rsidR="00101481">
        <w:tab/>
        <w:t xml:space="preserve">         : Oracle Apps R12.</w:t>
      </w:r>
      <w:r w:rsidR="00101481" w:rsidRPr="004C359E">
        <w:t xml:space="preserve">2.5 </w:t>
      </w:r>
      <w:r w:rsidRPr="004C359E">
        <w:t xml:space="preserve"> ERP Run and Demand Support</w:t>
      </w:r>
    </w:p>
    <w:p w:rsidR="00247365" w:rsidRPr="004C359E" w:rsidRDefault="00247365" w:rsidP="005B052E">
      <w:pPr>
        <w:pStyle w:val="NoSpacing"/>
        <w:rPr>
          <w:b/>
          <w:bCs/>
        </w:rPr>
      </w:pPr>
      <w:r w:rsidRPr="004C359E">
        <w:t>Location</w:t>
      </w:r>
      <w:r>
        <w:t xml:space="preserve">        </w:t>
      </w:r>
      <w:r w:rsidRPr="004C359E">
        <w:t>: TCS Montevideo, Uruguay.</w:t>
      </w:r>
    </w:p>
    <w:p w:rsidR="00247365" w:rsidRPr="004C359E" w:rsidRDefault="00247365" w:rsidP="005B052E">
      <w:pPr>
        <w:pStyle w:val="NoSpacing"/>
      </w:pPr>
      <w:r w:rsidRPr="004C359E">
        <w:t>Duration        :  Apr-18 to Jun-19</w:t>
      </w:r>
    </w:p>
    <w:p w:rsidR="00247365" w:rsidRPr="004C359E" w:rsidRDefault="00247365" w:rsidP="005B052E">
      <w:pPr>
        <w:pStyle w:val="NoSpacing"/>
      </w:pPr>
      <w:r w:rsidRPr="004C359E">
        <w:t>Role                :  Technical Lead</w:t>
      </w:r>
    </w:p>
    <w:p w:rsidR="00247365" w:rsidRPr="004C359E" w:rsidRDefault="00247365" w:rsidP="00247365">
      <w:pPr>
        <w:pStyle w:val="BodyText"/>
        <w:spacing w:after="60"/>
        <w:jc w:val="both"/>
        <w:rPr>
          <w:rFonts w:asciiTheme="minorHAnsi" w:hAnsiTheme="minorHAnsi"/>
          <w:sz w:val="22"/>
          <w:szCs w:val="22"/>
          <w:lang w:val="en-GB"/>
        </w:rPr>
      </w:pPr>
    </w:p>
    <w:p w:rsidR="00247365" w:rsidRPr="004C359E" w:rsidRDefault="00247365" w:rsidP="00247365">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247365" w:rsidRPr="004C359E" w:rsidRDefault="00247365" w:rsidP="00247365">
      <w:pPr>
        <w:pStyle w:val="BodyText"/>
        <w:jc w:val="both"/>
        <w:rPr>
          <w:rFonts w:asciiTheme="minorHAnsi" w:hAnsiTheme="minorHAnsi"/>
          <w:sz w:val="22"/>
          <w:szCs w:val="22"/>
          <w:lang w:val="en-GB"/>
        </w:rPr>
      </w:pPr>
      <w:r w:rsidRPr="004C359E">
        <w:rPr>
          <w:rFonts w:asciiTheme="minorHAnsi" w:hAnsiTheme="minorHAnsi"/>
          <w:sz w:val="22"/>
          <w:szCs w:val="22"/>
          <w:lang w:val="en-GB"/>
        </w:rPr>
        <w:t>McGraw-Hill Education, being a leading digital learning company, provides a big range of print, e-books and smart learni</w:t>
      </w:r>
      <w:r w:rsidR="00C029D5">
        <w:rPr>
          <w:rFonts w:asciiTheme="minorHAnsi" w:hAnsiTheme="minorHAnsi"/>
          <w:sz w:val="22"/>
          <w:szCs w:val="22"/>
          <w:lang w:val="en-GB"/>
        </w:rPr>
        <w:t>ng resources to assist studies.</w:t>
      </w:r>
    </w:p>
    <w:p w:rsidR="00247365" w:rsidRPr="004C359E" w:rsidRDefault="00247365" w:rsidP="00247365">
      <w:pPr>
        <w:pStyle w:val="BodyText"/>
        <w:jc w:val="both"/>
        <w:rPr>
          <w:rFonts w:asciiTheme="minorHAnsi" w:hAnsiTheme="minorHAnsi"/>
          <w:sz w:val="22"/>
          <w:szCs w:val="22"/>
          <w:lang w:val="en-GB"/>
        </w:rPr>
      </w:pPr>
      <w:r w:rsidRPr="004C359E">
        <w:rPr>
          <w:rFonts w:asciiTheme="minorHAnsi" w:hAnsiTheme="minorHAnsi"/>
          <w:sz w:val="22"/>
          <w:szCs w:val="22"/>
          <w:lang w:val="en-GB"/>
        </w:rPr>
        <w:t>This project is to provide 24x7 supports to the existing system, fixing on-going production issues to the make the system stable. This relates also to support all the maintenance activities over the weekend. Moreover, it includes providing additional enhancement as per requirement to the application.</w:t>
      </w:r>
    </w:p>
    <w:p w:rsidR="00247365" w:rsidRPr="004C359E" w:rsidRDefault="00247365" w:rsidP="00247365">
      <w:pPr>
        <w:pStyle w:val="BodyText"/>
        <w:jc w:val="both"/>
        <w:rPr>
          <w:rFonts w:asciiTheme="minorHAnsi" w:hAnsiTheme="minorHAnsi"/>
          <w:sz w:val="22"/>
          <w:szCs w:val="22"/>
          <w:lang w:val="en-GB"/>
        </w:rPr>
      </w:pPr>
    </w:p>
    <w:p w:rsidR="00247365" w:rsidRPr="004C359E" w:rsidRDefault="00247365" w:rsidP="00247365">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247365" w:rsidRPr="004C359E" w:rsidRDefault="00247365"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 xml:space="preserve">Provide support to the business </w:t>
      </w:r>
      <w:r w:rsidR="00C029D5">
        <w:rPr>
          <w:rFonts w:asciiTheme="minorHAnsi" w:hAnsiTheme="minorHAnsi" w:cs="Arial"/>
        </w:rPr>
        <w:t>including</w:t>
      </w:r>
      <w:r w:rsidRPr="004C359E">
        <w:rPr>
          <w:rFonts w:asciiTheme="minorHAnsi" w:hAnsiTheme="minorHAnsi" w:cs="Arial"/>
        </w:rPr>
        <w:t xml:space="preserve"> day-to-day activities and ad-hoc request</w:t>
      </w:r>
      <w:r w:rsidR="00C029D5">
        <w:rPr>
          <w:rFonts w:asciiTheme="minorHAnsi" w:hAnsiTheme="minorHAnsi" w:cs="Arial"/>
        </w:rPr>
        <w:t>s</w:t>
      </w:r>
      <w:r w:rsidRPr="004C359E">
        <w:rPr>
          <w:rFonts w:asciiTheme="minorHAnsi" w:hAnsiTheme="minorHAnsi" w:cs="Arial"/>
        </w:rPr>
        <w:t>.</w:t>
      </w:r>
    </w:p>
    <w:p w:rsidR="00247365" w:rsidRPr="004C359E" w:rsidRDefault="00247365" w:rsidP="00C1667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Develop, implement and/or improve the application production support knowledge management repositorie</w:t>
      </w:r>
      <w:r w:rsidR="009E4A1B">
        <w:rPr>
          <w:rFonts w:asciiTheme="minorHAnsi" w:hAnsiTheme="minorHAnsi" w:cs="Arial"/>
        </w:rPr>
        <w:t>s to ensure all are documented,</w:t>
      </w:r>
      <w:r w:rsidRPr="004C359E">
        <w:rPr>
          <w:rFonts w:asciiTheme="minorHAnsi" w:hAnsiTheme="minorHAnsi" w:cs="Arial"/>
        </w:rPr>
        <w:t xml:space="preserve"> process &amp; procedures are clear</w:t>
      </w:r>
      <w:r>
        <w:rPr>
          <w:rFonts w:asciiTheme="minorHAnsi" w:hAnsiTheme="minorHAnsi" w:cs="Arial"/>
        </w:rPr>
        <w:t>ed</w:t>
      </w:r>
      <w:r w:rsidRPr="004C359E">
        <w:rPr>
          <w:rFonts w:asciiTheme="minorHAnsi" w:hAnsiTheme="minorHAnsi" w:cs="Arial"/>
        </w:rPr>
        <w:t xml:space="preserve"> and periodic</w:t>
      </w:r>
      <w:r>
        <w:rPr>
          <w:rFonts w:asciiTheme="minorHAnsi" w:hAnsiTheme="minorHAnsi" w:cs="Arial"/>
        </w:rPr>
        <w:t>ally reviewed</w:t>
      </w:r>
      <w:r w:rsidRPr="004C359E">
        <w:rPr>
          <w:rFonts w:asciiTheme="minorHAnsi" w:hAnsiTheme="minorHAnsi" w:cs="Arial"/>
        </w:rPr>
        <w:t>.</w:t>
      </w:r>
    </w:p>
    <w:p w:rsidR="00247365" w:rsidRPr="004C359E" w:rsidRDefault="00247365" w:rsidP="00C1667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lastRenderedPageBreak/>
        <w:t>Assist with planning and testing of application, configuration and database changes, and installation of upgrades and patches.</w:t>
      </w:r>
    </w:p>
    <w:p w:rsidR="00247365" w:rsidRPr="004C359E" w:rsidRDefault="00247365" w:rsidP="00C1667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Investigate incidents and work out short/mid/long term solutions with relevant teams, and review them periodically.</w:t>
      </w:r>
    </w:p>
    <w:p w:rsidR="00247365" w:rsidRPr="004C359E" w:rsidRDefault="00247365" w:rsidP="00C1667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Active i</w:t>
      </w:r>
      <w:r w:rsidRPr="004C359E">
        <w:rPr>
          <w:rFonts w:asciiTheme="minorHAnsi" w:hAnsiTheme="minorHAnsi" w:cs="Arial"/>
        </w:rPr>
        <w:t xml:space="preserve">nvolvement in Month End Activities, </w:t>
      </w:r>
      <w:r w:rsidR="000B4AE4">
        <w:rPr>
          <w:rFonts w:asciiTheme="minorHAnsi" w:hAnsiTheme="minorHAnsi" w:cs="Arial"/>
        </w:rPr>
        <w:t xml:space="preserve">OM, </w:t>
      </w:r>
      <w:r w:rsidRPr="004C359E">
        <w:rPr>
          <w:rFonts w:asciiTheme="minorHAnsi" w:hAnsiTheme="minorHAnsi" w:cs="Arial"/>
        </w:rPr>
        <w:t>AR and GL Period Closure.</w:t>
      </w:r>
    </w:p>
    <w:p w:rsidR="00247365" w:rsidRDefault="00247365" w:rsidP="00C1667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Perform compliance and audit functions which include meeting</w:t>
      </w:r>
      <w:r>
        <w:rPr>
          <w:rFonts w:asciiTheme="minorHAnsi" w:hAnsiTheme="minorHAnsi" w:cs="Arial"/>
        </w:rPr>
        <w:t>s</w:t>
      </w:r>
      <w:r w:rsidRPr="004C359E">
        <w:rPr>
          <w:rFonts w:asciiTheme="minorHAnsi" w:hAnsiTheme="minorHAnsi" w:cs="Arial"/>
        </w:rPr>
        <w:t xml:space="preserve"> with auditors and presenting application functions and reports </w:t>
      </w:r>
      <w:r w:rsidR="001D66A8">
        <w:rPr>
          <w:rFonts w:asciiTheme="minorHAnsi" w:hAnsiTheme="minorHAnsi" w:cs="Arial"/>
        </w:rPr>
        <w:t>for auditing</w:t>
      </w:r>
      <w:r w:rsidRPr="004C359E">
        <w:rPr>
          <w:rFonts w:asciiTheme="minorHAnsi" w:hAnsiTheme="minorHAnsi" w:cs="Arial"/>
        </w:rPr>
        <w:t>.</w:t>
      </w:r>
    </w:p>
    <w:p w:rsidR="00C16675" w:rsidRPr="00C16675" w:rsidRDefault="00C16675" w:rsidP="00C16675">
      <w:pPr>
        <w:pStyle w:val="Header"/>
        <w:widowControl w:val="0"/>
        <w:tabs>
          <w:tab w:val="clear" w:pos="4680"/>
          <w:tab w:val="clear" w:pos="9360"/>
          <w:tab w:val="left" w:pos="984"/>
          <w:tab w:val="center" w:pos="4320"/>
          <w:tab w:val="center" w:pos="4812"/>
          <w:tab w:val="right" w:pos="8640"/>
          <w:tab w:val="right" w:pos="9132"/>
        </w:tabs>
        <w:suppressAutoHyphens/>
        <w:snapToGrid w:val="0"/>
        <w:ind w:left="360"/>
        <w:rPr>
          <w:rFonts w:asciiTheme="minorHAnsi" w:hAnsiTheme="minorHAnsi" w:cs="Arial"/>
        </w:rPr>
      </w:pPr>
    </w:p>
    <w:p w:rsidR="00247365" w:rsidRPr="004C359E" w:rsidRDefault="00247365" w:rsidP="00247365">
      <w:pPr>
        <w:pStyle w:val="BodyText"/>
        <w:spacing w:after="80"/>
        <w:jc w:val="both"/>
        <w:rPr>
          <w:rFonts w:asciiTheme="minorHAnsi" w:hAnsiTheme="minorHAnsi"/>
          <w:b/>
          <w:sz w:val="22"/>
          <w:szCs w:val="22"/>
          <w:lang w:val="en-GB"/>
        </w:rPr>
      </w:pPr>
      <w:r w:rsidRPr="004C359E">
        <w:rPr>
          <w:rFonts w:asciiTheme="minorHAnsi" w:hAnsiTheme="minorHAnsi"/>
          <w:b/>
          <w:sz w:val="22"/>
          <w:szCs w:val="22"/>
          <w:lang w:val="en-GB"/>
        </w:rPr>
        <w:t>Implementation Project (R12 – AR</w:t>
      </w:r>
      <w:r w:rsidR="000B4AE4">
        <w:rPr>
          <w:rFonts w:asciiTheme="minorHAnsi" w:hAnsiTheme="minorHAnsi"/>
          <w:b/>
          <w:sz w:val="22"/>
          <w:szCs w:val="22"/>
          <w:lang w:val="en-GB"/>
        </w:rPr>
        <w:t>, OM and Inventory</w:t>
      </w:r>
      <w:r w:rsidRPr="004C359E">
        <w:rPr>
          <w:rFonts w:asciiTheme="minorHAnsi" w:hAnsiTheme="minorHAnsi"/>
          <w:b/>
          <w:sz w:val="22"/>
          <w:szCs w:val="22"/>
          <w:lang w:val="en-GB"/>
        </w:rPr>
        <w:t xml:space="preserve"> Module)</w:t>
      </w:r>
    </w:p>
    <w:p w:rsidR="00101481" w:rsidRDefault="00101481" w:rsidP="005B052E">
      <w:pPr>
        <w:pStyle w:val="NoSpacing"/>
      </w:pPr>
      <w:r>
        <w:t>Client</w:t>
      </w:r>
      <w:r>
        <w:tab/>
        <w:t xml:space="preserve">         : </w:t>
      </w:r>
      <w:r w:rsidRPr="004C359E">
        <w:t>McGraw- Hill Education</w:t>
      </w:r>
    </w:p>
    <w:p w:rsidR="00247365" w:rsidRPr="004C359E" w:rsidRDefault="00247365" w:rsidP="005B052E">
      <w:pPr>
        <w:pStyle w:val="NoSpacing"/>
      </w:pPr>
      <w:r w:rsidRPr="004C359E">
        <w:t>Project</w:t>
      </w:r>
      <w:r w:rsidRPr="004C359E">
        <w:tab/>
        <w:t xml:space="preserve">         : Oracle Apps R12.2.5 SEG Reconciliation</w:t>
      </w:r>
      <w:r w:rsidRPr="004C359E">
        <w:rPr>
          <w:b/>
        </w:rPr>
        <w:t xml:space="preserve"> </w:t>
      </w:r>
      <w:r w:rsidR="00101481">
        <w:t>Implementation</w:t>
      </w:r>
    </w:p>
    <w:p w:rsidR="00247365" w:rsidRPr="004C359E" w:rsidRDefault="00247365" w:rsidP="005B052E">
      <w:pPr>
        <w:pStyle w:val="NoSpacing"/>
        <w:rPr>
          <w:b/>
          <w:bCs/>
        </w:rPr>
      </w:pPr>
      <w:r w:rsidRPr="004C359E">
        <w:t>Location</w:t>
      </w:r>
      <w:r>
        <w:t xml:space="preserve">         </w:t>
      </w:r>
      <w:r w:rsidRPr="004C359E">
        <w:t>: TCS Kolkata, India</w:t>
      </w:r>
    </w:p>
    <w:p w:rsidR="00247365" w:rsidRPr="004C359E" w:rsidRDefault="00247365" w:rsidP="005B052E">
      <w:pPr>
        <w:pStyle w:val="NoSpacing"/>
      </w:pPr>
      <w:r w:rsidRPr="004C359E">
        <w:t>Duration        :  Jun-17 to Mar-18</w:t>
      </w:r>
    </w:p>
    <w:p w:rsidR="00247365" w:rsidRPr="004C359E" w:rsidRDefault="00247365" w:rsidP="005B052E">
      <w:pPr>
        <w:pStyle w:val="NoSpacing"/>
      </w:pPr>
      <w:r w:rsidRPr="004C359E">
        <w:t>Role                :  Techno Functional Consultant</w:t>
      </w:r>
    </w:p>
    <w:p w:rsidR="00247365" w:rsidRPr="004C359E" w:rsidRDefault="00247365" w:rsidP="00247365">
      <w:pPr>
        <w:pStyle w:val="BodyText"/>
        <w:spacing w:after="60"/>
        <w:jc w:val="both"/>
        <w:rPr>
          <w:rFonts w:asciiTheme="minorHAnsi" w:hAnsiTheme="minorHAnsi"/>
          <w:sz w:val="22"/>
          <w:szCs w:val="22"/>
          <w:lang w:val="en-GB"/>
        </w:rPr>
      </w:pPr>
    </w:p>
    <w:p w:rsidR="00247365" w:rsidRPr="004C359E" w:rsidRDefault="00247365" w:rsidP="00247365">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247365" w:rsidRPr="004C359E" w:rsidRDefault="00247365" w:rsidP="00247365">
      <w:pPr>
        <w:pStyle w:val="BodyText"/>
        <w:jc w:val="both"/>
        <w:rPr>
          <w:rFonts w:asciiTheme="minorHAnsi" w:hAnsiTheme="minorHAnsi"/>
          <w:sz w:val="22"/>
          <w:szCs w:val="22"/>
          <w:lang w:val="en-GB"/>
        </w:rPr>
      </w:pPr>
      <w:r w:rsidRPr="004C359E">
        <w:rPr>
          <w:rFonts w:asciiTheme="minorHAnsi" w:hAnsiTheme="minorHAnsi"/>
          <w:sz w:val="22"/>
          <w:szCs w:val="22"/>
          <w:lang w:val="en-GB"/>
        </w:rPr>
        <w:t>Being a leading digital learning company, McGraw-Hill Education have started new business schemes like providing subscriptions, e-books, digital and physical items for free, along with master orders based on different constraints.</w:t>
      </w:r>
    </w:p>
    <w:p w:rsidR="00247365" w:rsidRPr="004C359E" w:rsidRDefault="00247365" w:rsidP="00247365">
      <w:pPr>
        <w:pStyle w:val="BodyText"/>
        <w:jc w:val="both"/>
        <w:rPr>
          <w:rFonts w:asciiTheme="minorHAnsi" w:hAnsiTheme="minorHAnsi"/>
          <w:sz w:val="22"/>
          <w:szCs w:val="22"/>
          <w:lang w:val="en-GB"/>
        </w:rPr>
      </w:pPr>
      <w:r w:rsidRPr="004C359E">
        <w:rPr>
          <w:rFonts w:asciiTheme="minorHAnsi" w:hAnsiTheme="minorHAnsi"/>
          <w:sz w:val="22"/>
          <w:szCs w:val="22"/>
          <w:lang w:val="en-GB"/>
        </w:rPr>
        <w:t xml:space="preserve">This project is </w:t>
      </w:r>
      <w:r w:rsidR="00C029D5">
        <w:rPr>
          <w:rFonts w:asciiTheme="minorHAnsi" w:hAnsiTheme="minorHAnsi"/>
          <w:sz w:val="22"/>
          <w:szCs w:val="22"/>
          <w:lang w:val="en-GB"/>
        </w:rPr>
        <w:t xml:space="preserve">an </w:t>
      </w:r>
      <w:r w:rsidR="00C029D5">
        <w:rPr>
          <w:rFonts w:asciiTheme="minorHAnsi" w:hAnsiTheme="minorHAnsi"/>
          <w:sz w:val="22"/>
          <w:szCs w:val="22"/>
        </w:rPr>
        <w:t>enhancement</w:t>
      </w:r>
      <w:r w:rsidR="00C029D5">
        <w:rPr>
          <w:rFonts w:asciiTheme="minorHAnsi" w:hAnsiTheme="minorHAnsi"/>
          <w:sz w:val="22"/>
          <w:szCs w:val="22"/>
          <w:lang w:val="en-GB"/>
        </w:rPr>
        <w:t xml:space="preserve"> to the</w:t>
      </w:r>
      <w:r w:rsidRPr="004C359E">
        <w:rPr>
          <w:rFonts w:asciiTheme="minorHAnsi" w:hAnsiTheme="minorHAnsi"/>
          <w:sz w:val="22"/>
          <w:szCs w:val="22"/>
          <w:lang w:val="en-GB"/>
        </w:rPr>
        <w:t xml:space="preserve"> system, which will calculate the percentage allocation and adjusted revenue amount for the free-with-order (FWO) items. Moreover, the scheduling amortization, calculating the amortized amount on monthly basis and </w:t>
      </w:r>
      <w:r w:rsidR="00C029D5">
        <w:rPr>
          <w:rFonts w:asciiTheme="minorHAnsi" w:hAnsiTheme="minorHAnsi"/>
          <w:sz w:val="22"/>
          <w:szCs w:val="22"/>
        </w:rPr>
        <w:t>reconciliation</w:t>
      </w:r>
      <w:r w:rsidR="00C029D5">
        <w:rPr>
          <w:rFonts w:asciiTheme="minorHAnsi" w:hAnsiTheme="minorHAnsi"/>
          <w:sz w:val="22"/>
          <w:szCs w:val="22"/>
          <w:lang w:val="en-GB"/>
        </w:rPr>
        <w:t xml:space="preserve"> with GL are also a part of this</w:t>
      </w:r>
      <w:r w:rsidRPr="004C359E">
        <w:rPr>
          <w:rFonts w:asciiTheme="minorHAnsi" w:hAnsiTheme="minorHAnsi"/>
          <w:sz w:val="22"/>
          <w:szCs w:val="22"/>
          <w:lang w:val="en-GB"/>
        </w:rPr>
        <w:t>.</w:t>
      </w:r>
    </w:p>
    <w:p w:rsidR="00247365" w:rsidRPr="004C359E" w:rsidRDefault="00247365" w:rsidP="00247365">
      <w:pPr>
        <w:pStyle w:val="BodyText"/>
        <w:jc w:val="both"/>
        <w:rPr>
          <w:rFonts w:asciiTheme="minorHAnsi" w:hAnsiTheme="minorHAnsi"/>
          <w:sz w:val="22"/>
          <w:szCs w:val="22"/>
          <w:lang w:val="en-GB"/>
        </w:rPr>
      </w:pPr>
    </w:p>
    <w:p w:rsidR="00247365" w:rsidRPr="004C359E" w:rsidRDefault="00247365" w:rsidP="00247365">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247365" w:rsidRPr="00B71DBA" w:rsidRDefault="00247365" w:rsidP="00B71DB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Creation of Packages, concurrent programs for revenue allocation calculation of free-with-order items</w:t>
      </w:r>
      <w:r w:rsidR="000B4AE4">
        <w:rPr>
          <w:rFonts w:asciiTheme="minorHAnsi" w:hAnsiTheme="minorHAnsi" w:cs="Arial"/>
        </w:rPr>
        <w:t>, using Oracle seeded APIs</w:t>
      </w:r>
      <w:r w:rsidRPr="004C359E">
        <w:rPr>
          <w:rFonts w:asciiTheme="minorHAnsi" w:hAnsiTheme="minorHAnsi" w:cs="Arial"/>
        </w:rPr>
        <w:t>.</w:t>
      </w:r>
    </w:p>
    <w:p w:rsidR="00247365" w:rsidRPr="004C359E" w:rsidRDefault="00247365"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Hands on experience with creating amortization reports using Oracle Reports and PL/SQL Procedure.</w:t>
      </w:r>
    </w:p>
    <w:p w:rsidR="00247365" w:rsidRPr="004C359E" w:rsidRDefault="00247365" w:rsidP="00247365">
      <w:pPr>
        <w:numPr>
          <w:ilvl w:val="0"/>
          <w:numId w:val="26"/>
        </w:numPr>
        <w:tabs>
          <w:tab w:val="left" w:pos="417"/>
        </w:tabs>
        <w:suppressAutoHyphens/>
        <w:snapToGrid w:val="0"/>
        <w:spacing w:after="0" w:line="240" w:lineRule="auto"/>
        <w:rPr>
          <w:rFonts w:asciiTheme="minorHAnsi" w:hAnsiTheme="minorHAnsi" w:cs="Arial"/>
        </w:rPr>
      </w:pPr>
      <w:r w:rsidRPr="004C359E">
        <w:rPr>
          <w:rFonts w:asciiTheme="minorHAnsi" w:hAnsiTheme="minorHAnsi" w:cs="Arial"/>
        </w:rPr>
        <w:t>Tracking and monitoring defects raised and their closure.</w:t>
      </w:r>
    </w:p>
    <w:p w:rsidR="00247365" w:rsidRPr="006732E7" w:rsidRDefault="00C029D5"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Creation and Review</w:t>
      </w:r>
      <w:r w:rsidR="00247365" w:rsidRPr="004C359E">
        <w:rPr>
          <w:rFonts w:asciiTheme="minorHAnsi" w:hAnsiTheme="minorHAnsi" w:cs="Arial"/>
        </w:rPr>
        <w:t xml:space="preserve"> of Technical and Functional Design documents.</w:t>
      </w:r>
    </w:p>
    <w:p w:rsidR="00247365" w:rsidRPr="004C359E" w:rsidRDefault="00247365" w:rsidP="00247365">
      <w:pPr>
        <w:pStyle w:val="BodyText"/>
        <w:spacing w:after="80"/>
        <w:jc w:val="both"/>
        <w:rPr>
          <w:rFonts w:asciiTheme="minorHAnsi" w:hAnsiTheme="minorHAnsi"/>
          <w:b/>
          <w:sz w:val="22"/>
          <w:szCs w:val="22"/>
          <w:lang w:val="en-GB"/>
        </w:rPr>
      </w:pPr>
    </w:p>
    <w:p w:rsidR="00247365" w:rsidRPr="004C359E" w:rsidRDefault="00247365" w:rsidP="00247365">
      <w:pPr>
        <w:pStyle w:val="BodyText"/>
        <w:spacing w:after="80"/>
        <w:jc w:val="both"/>
        <w:rPr>
          <w:rFonts w:asciiTheme="minorHAnsi" w:hAnsiTheme="minorHAnsi"/>
          <w:b/>
          <w:sz w:val="22"/>
          <w:szCs w:val="22"/>
          <w:lang w:val="en-GB"/>
        </w:rPr>
      </w:pPr>
      <w:r w:rsidRPr="004C359E">
        <w:rPr>
          <w:rFonts w:asciiTheme="minorHAnsi" w:hAnsiTheme="minorHAnsi"/>
          <w:b/>
          <w:sz w:val="22"/>
          <w:szCs w:val="22"/>
          <w:lang w:val="en-GB"/>
        </w:rPr>
        <w:t xml:space="preserve">Upgrade Project (11i to R12 – AR </w:t>
      </w:r>
      <w:r w:rsidRPr="004C359E">
        <w:rPr>
          <w:rFonts w:asciiTheme="minorHAnsi" w:hAnsiTheme="minorHAnsi" w:cs="Arial"/>
          <w:b/>
          <w:sz w:val="22"/>
          <w:szCs w:val="22"/>
        </w:rPr>
        <w:t>and</w:t>
      </w:r>
      <w:r w:rsidRPr="004C359E">
        <w:rPr>
          <w:rFonts w:asciiTheme="minorHAnsi" w:hAnsiTheme="minorHAnsi"/>
          <w:b/>
          <w:sz w:val="22"/>
          <w:szCs w:val="22"/>
          <w:lang w:val="en-GB"/>
        </w:rPr>
        <w:t xml:space="preserve"> OM Modules)</w:t>
      </w:r>
    </w:p>
    <w:p w:rsidR="00101481" w:rsidRDefault="00101481" w:rsidP="005B052E">
      <w:pPr>
        <w:pStyle w:val="NoSpacing"/>
      </w:pPr>
      <w:r>
        <w:t>Client</w:t>
      </w:r>
      <w:r>
        <w:tab/>
        <w:t xml:space="preserve">         : </w:t>
      </w:r>
      <w:r w:rsidRPr="004C359E">
        <w:t>McGraw- Hill Education</w:t>
      </w:r>
    </w:p>
    <w:p w:rsidR="00247365" w:rsidRPr="004C359E" w:rsidRDefault="00247365" w:rsidP="005B052E">
      <w:pPr>
        <w:pStyle w:val="NoSpacing"/>
      </w:pPr>
      <w:r w:rsidRPr="004C359E">
        <w:t>Project</w:t>
      </w:r>
      <w:r w:rsidRPr="004C359E">
        <w:tab/>
        <w:t xml:space="preserve">         : Oracle Apps R12.2.5 </w:t>
      </w:r>
      <w:r w:rsidR="00101481">
        <w:t>upgrade</w:t>
      </w:r>
    </w:p>
    <w:p w:rsidR="00247365" w:rsidRPr="004C359E" w:rsidRDefault="00247365" w:rsidP="005B052E">
      <w:pPr>
        <w:pStyle w:val="NoSpacing"/>
        <w:rPr>
          <w:b/>
          <w:bCs/>
        </w:rPr>
      </w:pPr>
      <w:r>
        <w:t xml:space="preserve">Location        </w:t>
      </w:r>
      <w:r w:rsidRPr="004C359E">
        <w:t xml:space="preserve"> : TCS Kolkata, India</w:t>
      </w:r>
    </w:p>
    <w:p w:rsidR="00247365" w:rsidRPr="004C359E" w:rsidRDefault="00247365" w:rsidP="005B052E">
      <w:pPr>
        <w:pStyle w:val="NoSpacing"/>
      </w:pPr>
      <w:r w:rsidRPr="004C359E">
        <w:t>Duration        :  Mar-16 to May-17</w:t>
      </w:r>
    </w:p>
    <w:p w:rsidR="00247365" w:rsidRPr="004C359E" w:rsidRDefault="00247365" w:rsidP="005B052E">
      <w:pPr>
        <w:pStyle w:val="NoSpacing"/>
      </w:pPr>
      <w:r w:rsidRPr="004C359E">
        <w:t>Role                :  Techno Functional Consultant</w:t>
      </w:r>
    </w:p>
    <w:p w:rsidR="00247365" w:rsidRPr="004C359E" w:rsidRDefault="00247365" w:rsidP="00247365">
      <w:pPr>
        <w:pStyle w:val="BodyText"/>
        <w:spacing w:after="60"/>
        <w:jc w:val="both"/>
        <w:rPr>
          <w:rFonts w:asciiTheme="minorHAnsi" w:hAnsiTheme="minorHAnsi"/>
          <w:sz w:val="22"/>
          <w:szCs w:val="22"/>
          <w:lang w:val="en-GB"/>
        </w:rPr>
      </w:pPr>
    </w:p>
    <w:p w:rsidR="00247365" w:rsidRPr="004C359E" w:rsidRDefault="00247365" w:rsidP="00247365">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247365" w:rsidRDefault="00247365" w:rsidP="00247365">
      <w:pPr>
        <w:pStyle w:val="BodyText"/>
        <w:jc w:val="both"/>
        <w:rPr>
          <w:rFonts w:asciiTheme="minorHAnsi" w:hAnsiTheme="minorHAnsi"/>
          <w:sz w:val="22"/>
          <w:szCs w:val="22"/>
        </w:rPr>
      </w:pPr>
      <w:r w:rsidRPr="004C359E">
        <w:rPr>
          <w:rFonts w:asciiTheme="minorHAnsi" w:hAnsiTheme="minorHAnsi"/>
          <w:sz w:val="22"/>
          <w:szCs w:val="22"/>
          <w:lang w:val="en-GB"/>
        </w:rPr>
        <w:t>McGraw-Hill Education</w:t>
      </w:r>
      <w:r w:rsidR="00B71DBA">
        <w:rPr>
          <w:rFonts w:asciiTheme="minorHAnsi" w:hAnsiTheme="minorHAnsi"/>
          <w:sz w:val="22"/>
          <w:szCs w:val="22"/>
          <w:lang w:val="en-GB"/>
        </w:rPr>
        <w:t xml:space="preserve">, being </w:t>
      </w:r>
      <w:r w:rsidRPr="004C359E">
        <w:rPr>
          <w:rFonts w:asciiTheme="minorHAnsi" w:hAnsiTheme="minorHAnsi"/>
          <w:sz w:val="22"/>
          <w:szCs w:val="22"/>
          <w:lang w:val="en-GB"/>
        </w:rPr>
        <w:t>a le</w:t>
      </w:r>
      <w:r w:rsidR="00B71DBA">
        <w:rPr>
          <w:rFonts w:asciiTheme="minorHAnsi" w:hAnsiTheme="minorHAnsi"/>
          <w:sz w:val="22"/>
          <w:szCs w:val="22"/>
          <w:lang w:val="en-GB"/>
        </w:rPr>
        <w:t xml:space="preserve">ading digital learning company </w:t>
      </w:r>
      <w:r w:rsidRPr="004C359E">
        <w:rPr>
          <w:rFonts w:asciiTheme="minorHAnsi" w:hAnsiTheme="minorHAnsi"/>
          <w:sz w:val="22"/>
          <w:szCs w:val="22"/>
          <w:lang w:val="en-GB"/>
        </w:rPr>
        <w:t xml:space="preserve">upgraded </w:t>
      </w:r>
      <w:r w:rsidR="00B71DBA">
        <w:rPr>
          <w:rFonts w:asciiTheme="minorHAnsi" w:hAnsiTheme="minorHAnsi"/>
          <w:sz w:val="22"/>
          <w:szCs w:val="22"/>
          <w:lang w:val="en-GB"/>
        </w:rPr>
        <w:t xml:space="preserve">their Oracle EBS system </w:t>
      </w:r>
      <w:r w:rsidRPr="004C359E">
        <w:rPr>
          <w:rFonts w:asciiTheme="minorHAnsi" w:hAnsiTheme="minorHAnsi"/>
          <w:sz w:val="22"/>
          <w:szCs w:val="22"/>
          <w:lang w:val="en-GB"/>
        </w:rPr>
        <w:t xml:space="preserve">from </w:t>
      </w:r>
      <w:r w:rsidR="00B71DBA">
        <w:rPr>
          <w:rFonts w:asciiTheme="minorHAnsi" w:hAnsiTheme="minorHAnsi"/>
          <w:sz w:val="22"/>
          <w:szCs w:val="22"/>
          <w:lang w:val="en-GB"/>
        </w:rPr>
        <w:t>R</w:t>
      </w:r>
      <w:r w:rsidR="00B71DBA" w:rsidRPr="00B71DBA">
        <w:rPr>
          <w:rFonts w:asciiTheme="minorHAnsi" w:hAnsiTheme="minorHAnsi"/>
          <w:sz w:val="22"/>
          <w:szCs w:val="22"/>
        </w:rPr>
        <w:t>11.5.10</w:t>
      </w:r>
      <w:r w:rsidR="00B71DBA">
        <w:rPr>
          <w:rFonts w:asciiTheme="minorHAnsi" w:hAnsiTheme="minorHAnsi"/>
          <w:sz w:val="22"/>
          <w:szCs w:val="22"/>
        </w:rPr>
        <w:t xml:space="preserve"> </w:t>
      </w:r>
      <w:r w:rsidRPr="004C359E">
        <w:rPr>
          <w:rFonts w:asciiTheme="minorHAnsi" w:hAnsiTheme="minorHAnsi"/>
          <w:sz w:val="22"/>
          <w:szCs w:val="22"/>
          <w:lang w:val="en-GB"/>
        </w:rPr>
        <w:t>to R12.2.5. This is a retrofit upgrade</w:t>
      </w:r>
      <w:r w:rsidRPr="004C359E">
        <w:rPr>
          <w:rFonts w:asciiTheme="minorHAnsi" w:hAnsiTheme="minorHAnsi"/>
          <w:sz w:val="22"/>
          <w:szCs w:val="22"/>
        </w:rPr>
        <w:t>.</w:t>
      </w:r>
    </w:p>
    <w:p w:rsidR="00247365" w:rsidRPr="004C359E" w:rsidRDefault="00247365" w:rsidP="00247365">
      <w:pPr>
        <w:pStyle w:val="BodyText"/>
        <w:jc w:val="both"/>
        <w:rPr>
          <w:rFonts w:asciiTheme="minorHAnsi" w:hAnsiTheme="minorHAnsi" w:cs="Arial"/>
          <w:sz w:val="22"/>
          <w:szCs w:val="22"/>
          <w:u w:val="single"/>
          <w:lang w:val="en-IN" w:eastAsia="en-IN"/>
        </w:rPr>
      </w:pPr>
    </w:p>
    <w:p w:rsidR="00247365" w:rsidRPr="004C359E" w:rsidRDefault="00247365" w:rsidP="00247365">
      <w:pPr>
        <w:pStyle w:val="BodyText"/>
        <w:jc w:val="both"/>
        <w:rPr>
          <w:sz w:val="22"/>
          <w:szCs w:val="22"/>
          <w:lang w:eastAsia="en-IN"/>
        </w:rPr>
      </w:pPr>
      <w:r w:rsidRPr="004C359E">
        <w:rPr>
          <w:rFonts w:asciiTheme="minorHAnsi" w:hAnsiTheme="minorHAnsi" w:cs="Arial"/>
          <w:sz w:val="22"/>
          <w:szCs w:val="22"/>
          <w:u w:val="single"/>
          <w:lang w:val="en-IN" w:eastAsia="en-IN"/>
        </w:rPr>
        <w:t>Responsibilities</w:t>
      </w:r>
    </w:p>
    <w:p w:rsidR="00247365" w:rsidRDefault="00247365"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Retrofitting all components in R12 for Oracle apps AR</w:t>
      </w:r>
      <w:r w:rsidR="00B71DBA">
        <w:rPr>
          <w:rFonts w:asciiTheme="minorHAnsi" w:hAnsiTheme="minorHAnsi" w:cs="Arial"/>
        </w:rPr>
        <w:t xml:space="preserve"> and OM</w:t>
      </w:r>
      <w:r w:rsidRPr="004C359E">
        <w:rPr>
          <w:rFonts w:asciiTheme="minorHAnsi" w:hAnsiTheme="minorHAnsi" w:cs="Arial"/>
        </w:rPr>
        <w:t xml:space="preserve"> module.</w:t>
      </w:r>
    </w:p>
    <w:p w:rsidR="00247365" w:rsidRPr="004C359E" w:rsidRDefault="001D66A8"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 xml:space="preserve">Creating PL/SQL </w:t>
      </w:r>
      <w:r>
        <w:rPr>
          <w:rFonts w:asciiTheme="minorHAnsi" w:hAnsiTheme="minorHAnsi" w:cs="Arial"/>
          <w:lang w:val="en-US"/>
        </w:rPr>
        <w:t>procedures</w:t>
      </w:r>
      <w:r>
        <w:rPr>
          <w:rFonts w:asciiTheme="minorHAnsi" w:hAnsiTheme="minorHAnsi" w:cs="Arial"/>
        </w:rPr>
        <w:t xml:space="preserve"> and p</w:t>
      </w:r>
      <w:r w:rsidR="00247365" w:rsidRPr="004C359E">
        <w:rPr>
          <w:rFonts w:asciiTheme="minorHAnsi" w:hAnsiTheme="minorHAnsi" w:cs="Arial"/>
        </w:rPr>
        <w:t>ackages, concurrent programs for</w:t>
      </w:r>
      <w:r w:rsidR="00247365">
        <w:rPr>
          <w:rFonts w:asciiTheme="minorHAnsi" w:hAnsiTheme="minorHAnsi" w:cs="Arial"/>
        </w:rPr>
        <w:t xml:space="preserve"> all custom changes in AR modules.</w:t>
      </w:r>
    </w:p>
    <w:p w:rsidR="00247365" w:rsidRPr="004C359E" w:rsidRDefault="00247365"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Creation of Unit and System Test scripts and Test Plans for various functionalities of the components and execution of those scripts</w:t>
      </w:r>
      <w:r w:rsidR="00101481">
        <w:rPr>
          <w:rFonts w:asciiTheme="minorHAnsi" w:hAnsiTheme="minorHAnsi" w:cs="Arial"/>
        </w:rPr>
        <w:t>, as QA Engineer as well</w:t>
      </w:r>
      <w:r w:rsidRPr="004C359E">
        <w:rPr>
          <w:rFonts w:asciiTheme="minorHAnsi" w:hAnsiTheme="minorHAnsi" w:cs="Arial"/>
        </w:rPr>
        <w:t>.</w:t>
      </w:r>
    </w:p>
    <w:p w:rsidR="00247365" w:rsidRPr="004C359E" w:rsidRDefault="00F8606C"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Code</w:t>
      </w:r>
      <w:r>
        <w:rPr>
          <w:rFonts w:asciiTheme="minorHAnsi" w:hAnsiTheme="minorHAnsi" w:cs="Arial"/>
        </w:rPr>
        <w:t xml:space="preserve"> </w:t>
      </w:r>
      <w:r w:rsidRPr="004C359E">
        <w:rPr>
          <w:rFonts w:asciiTheme="minorHAnsi" w:hAnsiTheme="minorHAnsi" w:cs="Arial"/>
        </w:rPr>
        <w:t>deployment</w:t>
      </w:r>
      <w:r w:rsidR="00247365" w:rsidRPr="004C359E">
        <w:rPr>
          <w:rFonts w:asciiTheme="minorHAnsi" w:hAnsiTheme="minorHAnsi" w:cs="Arial"/>
        </w:rPr>
        <w:t xml:space="preserve"> and </w:t>
      </w:r>
      <w:r>
        <w:rPr>
          <w:rFonts w:asciiTheme="minorHAnsi" w:hAnsiTheme="minorHAnsi" w:cs="Arial"/>
        </w:rPr>
        <w:t>d</w:t>
      </w:r>
      <w:r w:rsidR="00247365" w:rsidRPr="004C359E">
        <w:rPr>
          <w:rFonts w:asciiTheme="minorHAnsi" w:hAnsiTheme="minorHAnsi" w:cs="Arial"/>
        </w:rPr>
        <w:t>esign documents, Installation manuals</w:t>
      </w:r>
      <w:r>
        <w:rPr>
          <w:rFonts w:asciiTheme="minorHAnsi" w:hAnsiTheme="minorHAnsi" w:cs="Arial"/>
        </w:rPr>
        <w:t xml:space="preserve"> creation</w:t>
      </w:r>
      <w:r w:rsidR="00247365" w:rsidRPr="004C359E">
        <w:rPr>
          <w:rFonts w:asciiTheme="minorHAnsi" w:hAnsiTheme="minorHAnsi" w:cs="Arial"/>
        </w:rPr>
        <w:t>.</w:t>
      </w:r>
    </w:p>
    <w:p w:rsidR="00945625" w:rsidRDefault="00945625" w:rsidP="00247365">
      <w:pPr>
        <w:pStyle w:val="BodyText"/>
        <w:spacing w:after="80"/>
        <w:jc w:val="both"/>
        <w:rPr>
          <w:rFonts w:asciiTheme="minorHAnsi" w:hAnsiTheme="minorHAnsi"/>
          <w:b/>
          <w:sz w:val="22"/>
          <w:szCs w:val="22"/>
          <w:lang w:val="en-GB"/>
        </w:rPr>
      </w:pPr>
    </w:p>
    <w:p w:rsidR="00B97FB2" w:rsidRDefault="00B97FB2" w:rsidP="00247365">
      <w:pPr>
        <w:pStyle w:val="BodyText"/>
        <w:spacing w:after="80"/>
        <w:jc w:val="both"/>
        <w:rPr>
          <w:rFonts w:asciiTheme="minorHAnsi" w:hAnsiTheme="minorHAnsi"/>
          <w:b/>
          <w:sz w:val="22"/>
          <w:szCs w:val="22"/>
          <w:lang w:val="en-GB"/>
        </w:rPr>
      </w:pPr>
    </w:p>
    <w:p w:rsidR="00247365" w:rsidRPr="004C359E" w:rsidRDefault="00247365" w:rsidP="00247365">
      <w:pPr>
        <w:pStyle w:val="BodyText"/>
        <w:spacing w:after="80"/>
        <w:jc w:val="both"/>
        <w:rPr>
          <w:rFonts w:asciiTheme="minorHAnsi" w:hAnsiTheme="minorHAnsi"/>
          <w:b/>
          <w:sz w:val="22"/>
          <w:szCs w:val="22"/>
          <w:lang w:val="en-GB"/>
        </w:rPr>
      </w:pPr>
      <w:r w:rsidRPr="004C359E">
        <w:rPr>
          <w:rFonts w:asciiTheme="minorHAnsi" w:hAnsiTheme="minorHAnsi"/>
          <w:b/>
          <w:sz w:val="22"/>
          <w:szCs w:val="22"/>
          <w:lang w:val="en-GB"/>
        </w:rPr>
        <w:t>Implementation Project (11i and R12 AR)</w:t>
      </w:r>
    </w:p>
    <w:p w:rsidR="00101481" w:rsidRDefault="00101481" w:rsidP="005B052E">
      <w:pPr>
        <w:pStyle w:val="NoSpacing"/>
      </w:pPr>
      <w:r>
        <w:t>Client</w:t>
      </w:r>
      <w:r>
        <w:tab/>
        <w:t xml:space="preserve">         : </w:t>
      </w:r>
      <w:r w:rsidRPr="004C359E">
        <w:t>Cisco</w:t>
      </w:r>
      <w:r>
        <w:t xml:space="preserve"> Systems</w:t>
      </w:r>
    </w:p>
    <w:p w:rsidR="00247365" w:rsidRPr="004C359E" w:rsidRDefault="00247365" w:rsidP="005B052E">
      <w:pPr>
        <w:pStyle w:val="NoSpacing"/>
      </w:pPr>
      <w:r w:rsidRPr="004C359E">
        <w:t>Project</w:t>
      </w:r>
      <w:r w:rsidRPr="004C359E">
        <w:rPr>
          <w:bCs/>
        </w:rPr>
        <w:t xml:space="preserve">        : </w:t>
      </w:r>
      <w:r w:rsidRPr="004C359E">
        <w:t>Cisco WebEx</w:t>
      </w:r>
      <w:r w:rsidR="00101481">
        <w:t xml:space="preserve"> Billing and Finance Management</w:t>
      </w:r>
    </w:p>
    <w:p w:rsidR="00247365" w:rsidRPr="004C359E" w:rsidRDefault="00247365" w:rsidP="005B052E">
      <w:pPr>
        <w:pStyle w:val="NoSpacing"/>
        <w:rPr>
          <w:b/>
          <w:bCs/>
        </w:rPr>
      </w:pPr>
      <w:r w:rsidRPr="004C359E">
        <w:t>Location</w:t>
      </w:r>
      <w:r>
        <w:t xml:space="preserve">      </w:t>
      </w:r>
      <w:r w:rsidRPr="004C359E">
        <w:t>: TCS Bangalore, India</w:t>
      </w:r>
    </w:p>
    <w:p w:rsidR="00247365" w:rsidRPr="004C359E" w:rsidRDefault="00247365" w:rsidP="005B052E">
      <w:pPr>
        <w:pStyle w:val="NoSpacing"/>
      </w:pPr>
      <w:r w:rsidRPr="004C359E">
        <w:t>Duration        :  Jan ‘15 to Feb ‘16</w:t>
      </w:r>
    </w:p>
    <w:p w:rsidR="00247365" w:rsidRPr="004C359E" w:rsidRDefault="00247365" w:rsidP="005B052E">
      <w:pPr>
        <w:pStyle w:val="NoSpacing"/>
      </w:pPr>
      <w:r w:rsidRPr="004C359E">
        <w:t>Role                :  Developer</w:t>
      </w:r>
    </w:p>
    <w:p w:rsidR="00247365" w:rsidRPr="004C359E" w:rsidRDefault="00247365" w:rsidP="00247365">
      <w:pPr>
        <w:pStyle w:val="BodyText"/>
        <w:spacing w:after="60"/>
        <w:jc w:val="both"/>
        <w:rPr>
          <w:rFonts w:asciiTheme="minorHAnsi" w:hAnsiTheme="minorHAnsi"/>
          <w:sz w:val="22"/>
          <w:szCs w:val="22"/>
          <w:lang w:val="en-GB"/>
        </w:rPr>
      </w:pPr>
    </w:p>
    <w:p w:rsidR="00247365" w:rsidRPr="004C359E" w:rsidRDefault="00247365" w:rsidP="00247365">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 xml:space="preserve">Brief Description of the project: </w:t>
      </w:r>
    </w:p>
    <w:p w:rsidR="00247365" w:rsidRPr="00606C06" w:rsidRDefault="00247365" w:rsidP="00247365">
      <w:pPr>
        <w:pStyle w:val="Header"/>
        <w:widowControl w:val="0"/>
        <w:tabs>
          <w:tab w:val="left" w:pos="984"/>
          <w:tab w:val="center" w:pos="4812"/>
          <w:tab w:val="right" w:pos="9132"/>
        </w:tabs>
        <w:suppressAutoHyphens/>
        <w:snapToGrid w:val="0"/>
        <w:rPr>
          <w:rFonts w:asciiTheme="minorHAnsi" w:eastAsia="Times New Roman" w:hAnsiTheme="minorHAnsi"/>
        </w:rPr>
      </w:pPr>
      <w:r w:rsidRPr="00606C06">
        <w:rPr>
          <w:rFonts w:asciiTheme="minorHAnsi" w:eastAsia="Times New Roman" w:hAnsiTheme="minorHAnsi"/>
        </w:rPr>
        <w:t>Cisco WebEx offers secure video conferencing for individuals, business and the enterprise. You can use WebEx to meet via computer or your mobile - wherever you have access to the Internet. WebEx lets you video conference, share your desktop, record, attend any meeting (no account needed) and host if you have a host account.</w:t>
      </w:r>
    </w:p>
    <w:p w:rsidR="00247365" w:rsidRPr="00606C06" w:rsidRDefault="00247365" w:rsidP="00247365">
      <w:pPr>
        <w:pStyle w:val="Header"/>
        <w:widowControl w:val="0"/>
        <w:tabs>
          <w:tab w:val="left" w:pos="984"/>
          <w:tab w:val="center" w:pos="4812"/>
          <w:tab w:val="right" w:pos="9132"/>
        </w:tabs>
        <w:suppressAutoHyphens/>
        <w:snapToGrid w:val="0"/>
        <w:rPr>
          <w:rFonts w:asciiTheme="minorHAnsi" w:eastAsia="Times New Roman" w:hAnsiTheme="minorHAnsi"/>
        </w:rPr>
      </w:pPr>
      <w:r w:rsidRPr="00606C06">
        <w:rPr>
          <w:rFonts w:asciiTheme="minorHAnsi" w:eastAsia="Times New Roman" w:hAnsiTheme="minorHAnsi"/>
        </w:rPr>
        <w:t xml:space="preserve">It focuses on </w:t>
      </w:r>
      <w:r w:rsidR="00345BA6">
        <w:rPr>
          <w:rFonts w:asciiTheme="minorHAnsi" w:eastAsia="Times New Roman" w:hAnsiTheme="minorHAnsi"/>
        </w:rPr>
        <w:t xml:space="preserve">implementing the </w:t>
      </w:r>
      <w:r w:rsidRPr="00606C06">
        <w:rPr>
          <w:rFonts w:asciiTheme="minorHAnsi" w:eastAsia="Times New Roman" w:hAnsiTheme="minorHAnsi"/>
        </w:rPr>
        <w:t>billing</w:t>
      </w:r>
      <w:r w:rsidR="00345BA6">
        <w:rPr>
          <w:rFonts w:asciiTheme="minorHAnsi" w:eastAsia="Times New Roman" w:hAnsiTheme="minorHAnsi"/>
        </w:rPr>
        <w:t xml:space="preserve"> and revenue calculation over existing</w:t>
      </w:r>
      <w:r w:rsidRPr="00606C06">
        <w:rPr>
          <w:rFonts w:asciiTheme="minorHAnsi" w:eastAsia="Times New Roman" w:hAnsiTheme="minorHAnsi"/>
        </w:rPr>
        <w:t xml:space="preserve"> Oracle </w:t>
      </w:r>
      <w:r w:rsidR="00345BA6">
        <w:rPr>
          <w:rFonts w:asciiTheme="minorHAnsi" w:eastAsia="Times New Roman" w:hAnsiTheme="minorHAnsi"/>
        </w:rPr>
        <w:t>EBS</w:t>
      </w:r>
      <w:r w:rsidRPr="00606C06">
        <w:rPr>
          <w:rFonts w:asciiTheme="minorHAnsi" w:eastAsia="Times New Roman" w:hAnsiTheme="minorHAnsi"/>
        </w:rPr>
        <w:t xml:space="preserve"> Release 12 &amp; 11</w:t>
      </w:r>
      <w:r w:rsidR="00345BA6">
        <w:rPr>
          <w:rFonts w:asciiTheme="minorHAnsi" w:eastAsia="Times New Roman" w:hAnsiTheme="minorHAnsi"/>
        </w:rPr>
        <w:t xml:space="preserve">. </w:t>
      </w:r>
      <w:r w:rsidRPr="00606C06">
        <w:rPr>
          <w:rFonts w:asciiTheme="minorHAnsi" w:eastAsia="Times New Roman" w:hAnsiTheme="minorHAnsi"/>
        </w:rPr>
        <w:t xml:space="preserve">This includes </w:t>
      </w:r>
      <w:r w:rsidR="00345BA6">
        <w:rPr>
          <w:rFonts w:asciiTheme="minorHAnsi" w:eastAsia="Times New Roman" w:hAnsiTheme="minorHAnsi"/>
        </w:rPr>
        <w:t xml:space="preserve">Order creation, Invoicing, Payments and Accounting for </w:t>
      </w:r>
      <w:r w:rsidRPr="00606C06">
        <w:rPr>
          <w:rFonts w:asciiTheme="minorHAnsi" w:eastAsia="Times New Roman" w:hAnsiTheme="minorHAnsi"/>
        </w:rPr>
        <w:t xml:space="preserve">Oracle </w:t>
      </w:r>
      <w:r w:rsidR="00345BA6">
        <w:rPr>
          <w:rFonts w:asciiTheme="minorHAnsi" w:eastAsia="Times New Roman" w:hAnsiTheme="minorHAnsi"/>
        </w:rPr>
        <w:t>AR and GL modules.</w:t>
      </w:r>
    </w:p>
    <w:p w:rsidR="00247365" w:rsidRPr="004C359E" w:rsidRDefault="00247365" w:rsidP="00247365">
      <w:pPr>
        <w:pStyle w:val="BodyText"/>
        <w:jc w:val="both"/>
        <w:rPr>
          <w:rFonts w:asciiTheme="minorHAnsi" w:hAnsiTheme="minorHAnsi" w:cs="Arial"/>
          <w:sz w:val="22"/>
          <w:szCs w:val="22"/>
          <w:u w:val="single"/>
          <w:lang w:val="en-IN" w:eastAsia="en-IN"/>
        </w:rPr>
      </w:pPr>
    </w:p>
    <w:p w:rsidR="00247365" w:rsidRPr="004C359E" w:rsidRDefault="00247365" w:rsidP="00247365">
      <w:pPr>
        <w:pStyle w:val="BodyText"/>
        <w:jc w:val="both"/>
        <w:rPr>
          <w:rFonts w:asciiTheme="minorHAnsi" w:hAnsiTheme="minorHAnsi" w:cs="Arial"/>
          <w:sz w:val="22"/>
          <w:szCs w:val="22"/>
          <w:u w:val="single"/>
          <w:lang w:val="en-IN" w:eastAsia="en-IN"/>
        </w:rPr>
      </w:pPr>
      <w:r w:rsidRPr="004C359E">
        <w:rPr>
          <w:rFonts w:asciiTheme="minorHAnsi" w:hAnsiTheme="minorHAnsi" w:cs="Arial"/>
          <w:sz w:val="22"/>
          <w:szCs w:val="22"/>
          <w:u w:val="single"/>
          <w:lang w:val="en-IN" w:eastAsia="en-IN"/>
        </w:rPr>
        <w:t>Responsibilities</w:t>
      </w:r>
    </w:p>
    <w:p w:rsidR="00247365" w:rsidRPr="004C359E" w:rsidRDefault="001D66A8" w:rsidP="00247365">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C</w:t>
      </w:r>
      <w:r w:rsidR="00247365" w:rsidRPr="004C359E">
        <w:rPr>
          <w:rFonts w:asciiTheme="minorHAnsi" w:hAnsiTheme="minorHAnsi" w:cs="Arial"/>
        </w:rPr>
        <w:t xml:space="preserve">reating </w:t>
      </w:r>
      <w:r>
        <w:rPr>
          <w:rFonts w:asciiTheme="minorHAnsi" w:hAnsiTheme="minorHAnsi" w:cs="Arial"/>
        </w:rPr>
        <w:t xml:space="preserve">PL/SQL </w:t>
      </w:r>
      <w:r>
        <w:rPr>
          <w:rFonts w:asciiTheme="minorHAnsi" w:hAnsiTheme="minorHAnsi" w:cs="Arial"/>
          <w:lang w:val="en-US"/>
        </w:rPr>
        <w:t>procedures</w:t>
      </w:r>
      <w:r>
        <w:rPr>
          <w:rFonts w:asciiTheme="minorHAnsi" w:hAnsiTheme="minorHAnsi" w:cs="Arial"/>
        </w:rPr>
        <w:t xml:space="preserve"> and p</w:t>
      </w:r>
      <w:r w:rsidRPr="004C359E">
        <w:rPr>
          <w:rFonts w:asciiTheme="minorHAnsi" w:hAnsiTheme="minorHAnsi" w:cs="Arial"/>
        </w:rPr>
        <w:t xml:space="preserve">ackages </w:t>
      </w:r>
      <w:r w:rsidR="00247365" w:rsidRPr="004C359E">
        <w:rPr>
          <w:rFonts w:asciiTheme="minorHAnsi" w:hAnsiTheme="minorHAnsi" w:cs="Arial"/>
        </w:rPr>
        <w:t>for Concurrent programs.</w:t>
      </w:r>
    </w:p>
    <w:p w:rsidR="00247365" w:rsidRDefault="001D66A8" w:rsidP="00247365">
      <w:pPr>
        <w:numPr>
          <w:ilvl w:val="0"/>
          <w:numId w:val="26"/>
        </w:numPr>
        <w:spacing w:after="0" w:line="240" w:lineRule="auto"/>
        <w:rPr>
          <w:rFonts w:asciiTheme="minorHAnsi" w:hAnsiTheme="minorHAnsi" w:cs="Arial"/>
        </w:rPr>
      </w:pPr>
      <w:r>
        <w:rPr>
          <w:rFonts w:asciiTheme="minorHAnsi" w:hAnsiTheme="minorHAnsi" w:cs="Arial"/>
        </w:rPr>
        <w:t>Interface</w:t>
      </w:r>
      <w:r w:rsidRPr="004C359E">
        <w:rPr>
          <w:rFonts w:asciiTheme="minorHAnsi" w:hAnsiTheme="minorHAnsi" w:cs="Arial"/>
        </w:rPr>
        <w:t xml:space="preserve"> </w:t>
      </w:r>
      <w:r>
        <w:rPr>
          <w:rFonts w:asciiTheme="minorHAnsi" w:hAnsiTheme="minorHAnsi" w:cs="Arial"/>
        </w:rPr>
        <w:t xml:space="preserve">Design and Development </w:t>
      </w:r>
      <w:r w:rsidR="00247365" w:rsidRPr="004C359E">
        <w:rPr>
          <w:rFonts w:asciiTheme="minorHAnsi" w:hAnsiTheme="minorHAnsi" w:cs="Arial"/>
        </w:rPr>
        <w:t xml:space="preserve">to </w:t>
      </w:r>
      <w:r>
        <w:rPr>
          <w:rFonts w:asciiTheme="minorHAnsi" w:hAnsiTheme="minorHAnsi" w:cs="Arial"/>
        </w:rPr>
        <w:t xml:space="preserve">import, validate and </w:t>
      </w:r>
      <w:r w:rsidR="00247365" w:rsidRPr="004C359E">
        <w:rPr>
          <w:rFonts w:asciiTheme="minorHAnsi" w:hAnsiTheme="minorHAnsi" w:cs="Arial"/>
        </w:rPr>
        <w:t>create Invoices and Receipts in Oracle AR</w:t>
      </w:r>
      <w:r w:rsidR="00B71DBA">
        <w:rPr>
          <w:rFonts w:asciiTheme="minorHAnsi" w:hAnsiTheme="minorHAnsi" w:cs="Arial"/>
        </w:rPr>
        <w:t xml:space="preserve"> using Oracle APIs</w:t>
      </w:r>
      <w:r w:rsidR="00247365" w:rsidRPr="004C359E">
        <w:rPr>
          <w:rFonts w:asciiTheme="minorHAnsi" w:hAnsiTheme="minorHAnsi" w:cs="Arial"/>
        </w:rPr>
        <w:t>.</w:t>
      </w:r>
    </w:p>
    <w:p w:rsidR="00B71DBA" w:rsidRPr="00B71DBA" w:rsidRDefault="00B71DBA" w:rsidP="00B71DB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Pr>
          <w:rFonts w:asciiTheme="minorHAnsi" w:hAnsiTheme="minorHAnsi" w:cs="Arial"/>
        </w:rPr>
        <w:t>Identifying bugs in the code and deploying</w:t>
      </w:r>
      <w:r w:rsidRPr="004C359E">
        <w:rPr>
          <w:rFonts w:asciiTheme="minorHAnsi" w:hAnsiTheme="minorHAnsi" w:cs="Arial"/>
        </w:rPr>
        <w:t xml:space="preserve"> </w:t>
      </w:r>
      <w:r>
        <w:rPr>
          <w:rFonts w:asciiTheme="minorHAnsi" w:hAnsiTheme="minorHAnsi" w:cs="Arial"/>
        </w:rPr>
        <w:t>short term data fix, as well as long term fixes</w:t>
      </w:r>
      <w:r w:rsidRPr="004C359E">
        <w:rPr>
          <w:rFonts w:asciiTheme="minorHAnsi" w:hAnsiTheme="minorHAnsi" w:cs="Arial"/>
        </w:rPr>
        <w:t>.</w:t>
      </w:r>
    </w:p>
    <w:p w:rsidR="00247365" w:rsidRPr="00B71DBA" w:rsidRDefault="00247365" w:rsidP="00B71DBA">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4C359E">
        <w:rPr>
          <w:rFonts w:asciiTheme="minorHAnsi" w:hAnsiTheme="minorHAnsi" w:cs="Arial"/>
        </w:rPr>
        <w:t>Hands on experience with creating</w:t>
      </w:r>
      <w:r w:rsidR="00345BA6">
        <w:rPr>
          <w:rFonts w:asciiTheme="minorHAnsi" w:hAnsiTheme="minorHAnsi" w:cs="Arial"/>
        </w:rPr>
        <w:t xml:space="preserve"> custom Business</w:t>
      </w:r>
      <w:r w:rsidRPr="004C359E">
        <w:rPr>
          <w:rFonts w:asciiTheme="minorHAnsi" w:hAnsiTheme="minorHAnsi" w:cs="Arial"/>
        </w:rPr>
        <w:t xml:space="preserve"> Audit Report using Oracle Reports and </w:t>
      </w:r>
      <w:r w:rsidR="00345BA6">
        <w:rPr>
          <w:rFonts w:asciiTheme="minorHAnsi" w:hAnsiTheme="minorHAnsi" w:cs="Arial"/>
        </w:rPr>
        <w:t>XML Publisher</w:t>
      </w:r>
      <w:r w:rsidRPr="004C359E">
        <w:rPr>
          <w:rFonts w:asciiTheme="minorHAnsi" w:hAnsiTheme="minorHAnsi" w:cs="Arial"/>
        </w:rPr>
        <w:t>.</w:t>
      </w:r>
    </w:p>
    <w:p w:rsidR="00247365" w:rsidRDefault="00247365" w:rsidP="00C35767">
      <w:pPr>
        <w:pStyle w:val="BodyText"/>
        <w:spacing w:after="80"/>
        <w:jc w:val="both"/>
        <w:rPr>
          <w:rFonts w:asciiTheme="minorHAnsi" w:hAnsiTheme="minorHAnsi"/>
          <w:b/>
          <w:sz w:val="22"/>
          <w:szCs w:val="20"/>
          <w:lang w:val="en-GB"/>
        </w:rPr>
      </w:pPr>
    </w:p>
    <w:p w:rsidR="00101481" w:rsidRPr="00945625" w:rsidRDefault="00C060B5" w:rsidP="00945625">
      <w:pPr>
        <w:pStyle w:val="BodyText"/>
        <w:spacing w:after="80"/>
        <w:jc w:val="both"/>
        <w:rPr>
          <w:rFonts w:asciiTheme="minorHAnsi" w:hAnsiTheme="minorHAnsi"/>
          <w:b/>
          <w:sz w:val="22"/>
          <w:szCs w:val="20"/>
          <w:lang w:val="en-GB"/>
        </w:rPr>
      </w:pPr>
      <w:r w:rsidRPr="004C359E">
        <w:rPr>
          <w:rFonts w:asciiTheme="minorHAnsi" w:hAnsiTheme="minorHAnsi"/>
          <w:b/>
          <w:sz w:val="22"/>
          <w:szCs w:val="22"/>
          <w:lang w:val="en-GB"/>
        </w:rPr>
        <w:t>Implementation Project</w:t>
      </w:r>
      <w:r w:rsidR="00C35767" w:rsidRPr="003914B6">
        <w:rPr>
          <w:rFonts w:asciiTheme="minorHAnsi" w:hAnsiTheme="minorHAnsi"/>
          <w:b/>
          <w:sz w:val="22"/>
          <w:szCs w:val="20"/>
          <w:lang w:val="en-GB"/>
        </w:rPr>
        <w:t xml:space="preserve"> (</w:t>
      </w:r>
      <w:r w:rsidR="001D66A8" w:rsidRPr="004C359E">
        <w:rPr>
          <w:rFonts w:asciiTheme="minorHAnsi" w:hAnsiTheme="minorHAnsi"/>
          <w:b/>
          <w:sz w:val="22"/>
          <w:szCs w:val="22"/>
          <w:lang w:val="en-GB"/>
        </w:rPr>
        <w:t xml:space="preserve">11i and </w:t>
      </w:r>
      <w:r w:rsidR="00C35767" w:rsidRPr="003914B6">
        <w:rPr>
          <w:rFonts w:asciiTheme="minorHAnsi" w:hAnsiTheme="minorHAnsi"/>
          <w:b/>
          <w:sz w:val="22"/>
          <w:szCs w:val="20"/>
          <w:lang w:val="en-GB"/>
        </w:rPr>
        <w:t>R12 – AR Module)</w:t>
      </w:r>
    </w:p>
    <w:p w:rsidR="00101481" w:rsidRDefault="00101481" w:rsidP="005B052E">
      <w:pPr>
        <w:pStyle w:val="NoSpacing"/>
      </w:pPr>
      <w:r>
        <w:t>Client</w:t>
      </w:r>
      <w:r>
        <w:tab/>
        <w:t xml:space="preserve">         : </w:t>
      </w:r>
      <w:r w:rsidRPr="005B052E">
        <w:t>Standard Life</w:t>
      </w:r>
    </w:p>
    <w:p w:rsidR="005B052E" w:rsidRPr="005B052E" w:rsidRDefault="005B052E" w:rsidP="005B052E">
      <w:pPr>
        <w:pStyle w:val="NoSpacing"/>
      </w:pPr>
      <w:r w:rsidRPr="005B052E">
        <w:t xml:space="preserve">Project        : Standard Life FaST </w:t>
      </w:r>
      <w:r w:rsidR="00101481">
        <w:t xml:space="preserve">program </w:t>
      </w:r>
      <w:r w:rsidRPr="005B052E">
        <w:t>Release2</w:t>
      </w:r>
    </w:p>
    <w:p w:rsidR="005B052E" w:rsidRPr="005B052E" w:rsidRDefault="005B052E" w:rsidP="005B052E">
      <w:pPr>
        <w:pStyle w:val="NoSpacing"/>
      </w:pPr>
      <w:r w:rsidRPr="005B052E">
        <w:t>Location      : TCS Bangalore, India</w:t>
      </w:r>
    </w:p>
    <w:p w:rsidR="005B052E" w:rsidRPr="005B052E" w:rsidRDefault="005B052E" w:rsidP="005B052E">
      <w:pPr>
        <w:pStyle w:val="NoSpacing"/>
      </w:pPr>
      <w:r w:rsidRPr="005B052E">
        <w:t>Duration      :  Feb ‘14 to Jan ‘15</w:t>
      </w:r>
    </w:p>
    <w:p w:rsidR="00C35767" w:rsidRDefault="005B052E" w:rsidP="005B052E">
      <w:pPr>
        <w:pStyle w:val="NoSpacing"/>
      </w:pPr>
      <w:r w:rsidRPr="005B052E">
        <w:t>Role              :  Developer</w:t>
      </w:r>
    </w:p>
    <w:p w:rsidR="005B052E" w:rsidRPr="003914B6" w:rsidRDefault="005B052E" w:rsidP="005B052E">
      <w:pPr>
        <w:pStyle w:val="BodyText"/>
        <w:spacing w:after="60"/>
        <w:jc w:val="both"/>
        <w:rPr>
          <w:rFonts w:asciiTheme="minorHAnsi" w:hAnsiTheme="minorHAnsi"/>
          <w:sz w:val="22"/>
          <w:szCs w:val="20"/>
          <w:lang w:val="en-GB"/>
        </w:rPr>
      </w:pPr>
    </w:p>
    <w:p w:rsidR="00C35767" w:rsidRPr="003914B6" w:rsidRDefault="00C35767" w:rsidP="00C35767">
      <w:pPr>
        <w:pStyle w:val="BodyText"/>
        <w:jc w:val="both"/>
        <w:rPr>
          <w:rFonts w:asciiTheme="minorHAnsi" w:hAnsiTheme="minorHAnsi" w:cs="Arial"/>
          <w:sz w:val="22"/>
          <w:szCs w:val="20"/>
          <w:u w:val="single"/>
          <w:lang w:val="en-IN" w:eastAsia="en-IN"/>
        </w:rPr>
      </w:pPr>
      <w:r w:rsidRPr="003914B6">
        <w:rPr>
          <w:rFonts w:asciiTheme="minorHAnsi" w:hAnsiTheme="minorHAnsi" w:cs="Arial"/>
          <w:sz w:val="22"/>
          <w:szCs w:val="20"/>
          <w:u w:val="single"/>
          <w:lang w:val="en-IN" w:eastAsia="en-IN"/>
        </w:rPr>
        <w:t xml:space="preserve">Brief Description of the project: </w:t>
      </w:r>
    </w:p>
    <w:p w:rsidR="005B052E" w:rsidRPr="005B052E" w:rsidRDefault="005B052E" w:rsidP="005B052E">
      <w:pPr>
        <w:spacing w:after="0" w:line="240" w:lineRule="auto"/>
        <w:rPr>
          <w:rFonts w:ascii="Times New Roman" w:eastAsia="Times New Roman" w:hAnsi="Times New Roman"/>
          <w:sz w:val="24"/>
          <w:szCs w:val="24"/>
          <w:lang w:val="en-US"/>
        </w:rPr>
      </w:pPr>
      <w:r w:rsidRPr="005B052E">
        <w:rPr>
          <w:rFonts w:eastAsia="Times New Roman" w:cs="Calibri"/>
          <w:color w:val="000000"/>
          <w:lang w:val="en-US"/>
        </w:rPr>
        <w:t>The ‘Finance and Systems Transformation (FaST)’ program, is a technology and business change program initiated to meet business s</w:t>
      </w:r>
      <w:r>
        <w:rPr>
          <w:rFonts w:eastAsia="Times New Roman" w:cs="Calibri"/>
          <w:color w:val="000000"/>
          <w:lang w:val="en-US"/>
        </w:rPr>
        <w:t>trategy of Standard Life group.</w:t>
      </w:r>
    </w:p>
    <w:p w:rsidR="005B052E" w:rsidRPr="005B052E" w:rsidRDefault="005B052E" w:rsidP="005B052E">
      <w:pPr>
        <w:spacing w:after="0" w:line="240" w:lineRule="auto"/>
        <w:rPr>
          <w:rFonts w:ascii="Times New Roman" w:eastAsia="Times New Roman" w:hAnsi="Times New Roman"/>
          <w:sz w:val="24"/>
          <w:szCs w:val="24"/>
          <w:lang w:val="en-US"/>
        </w:rPr>
      </w:pPr>
      <w:r w:rsidRPr="005B052E">
        <w:rPr>
          <w:rFonts w:eastAsia="Times New Roman" w:cs="Calibri"/>
          <w:color w:val="000000"/>
          <w:lang w:val="en-US"/>
        </w:rPr>
        <w:t>Release-2 focuses on Implementation of new data quality and accounting rules hub to collect, transform and produce accounting transactions from Legacy systems.</w:t>
      </w:r>
    </w:p>
    <w:p w:rsidR="00C35767" w:rsidRPr="003914B6" w:rsidRDefault="00C35767" w:rsidP="00C35767">
      <w:pPr>
        <w:pStyle w:val="BodyText"/>
        <w:jc w:val="both"/>
        <w:rPr>
          <w:rFonts w:asciiTheme="minorHAnsi" w:hAnsiTheme="minorHAnsi"/>
          <w:sz w:val="22"/>
          <w:szCs w:val="20"/>
          <w:lang w:val="en-GB"/>
        </w:rPr>
      </w:pPr>
    </w:p>
    <w:p w:rsidR="00C35767" w:rsidRPr="003914B6" w:rsidRDefault="00C35767" w:rsidP="00C35767">
      <w:pPr>
        <w:pStyle w:val="BodyText"/>
        <w:jc w:val="both"/>
        <w:rPr>
          <w:sz w:val="28"/>
          <w:lang w:eastAsia="en-IN"/>
        </w:rPr>
      </w:pPr>
      <w:r w:rsidRPr="003914B6">
        <w:rPr>
          <w:rFonts w:asciiTheme="minorHAnsi" w:hAnsiTheme="minorHAnsi" w:cs="Arial"/>
          <w:sz w:val="22"/>
          <w:szCs w:val="20"/>
          <w:u w:val="single"/>
          <w:lang w:val="en-IN" w:eastAsia="en-IN"/>
        </w:rPr>
        <w:t>Responsibilities</w:t>
      </w:r>
    </w:p>
    <w:p w:rsidR="005B052E" w:rsidRPr="005B052E" w:rsidRDefault="005B052E" w:rsidP="005B052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5B052E">
        <w:rPr>
          <w:rFonts w:asciiTheme="minorHAnsi" w:hAnsiTheme="minorHAnsi" w:cs="Arial"/>
        </w:rPr>
        <w:t>Design and development of various key components including Oracle reports, Oracle Forms and interfaces.</w:t>
      </w:r>
    </w:p>
    <w:p w:rsidR="005B052E" w:rsidRPr="005B052E" w:rsidRDefault="005B052E" w:rsidP="005B052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5B052E">
        <w:rPr>
          <w:rFonts w:asciiTheme="minorHAnsi" w:hAnsiTheme="minorHAnsi" w:cs="Arial"/>
        </w:rPr>
        <w:t>Development of interfaces to validate AR source data and export to Oracle GL.</w:t>
      </w:r>
    </w:p>
    <w:p w:rsidR="005B052E" w:rsidRPr="005B052E" w:rsidRDefault="005B052E" w:rsidP="005B052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5B052E">
        <w:rPr>
          <w:rFonts w:asciiTheme="minorHAnsi" w:hAnsiTheme="minorHAnsi" w:cs="Arial"/>
        </w:rPr>
        <w:t>Preparation / Review of technical design documents.</w:t>
      </w:r>
    </w:p>
    <w:p w:rsidR="005B052E" w:rsidRPr="005B052E" w:rsidRDefault="005B052E" w:rsidP="005B052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5B052E">
        <w:rPr>
          <w:rFonts w:asciiTheme="minorHAnsi" w:hAnsiTheme="minorHAnsi" w:cs="Arial"/>
        </w:rPr>
        <w:t>Execution of System test scripts for various finance modules in oracle.</w:t>
      </w:r>
    </w:p>
    <w:p w:rsidR="005B052E" w:rsidRPr="005B052E" w:rsidRDefault="005B052E" w:rsidP="005B052E">
      <w:pPr>
        <w:pStyle w:val="Header"/>
        <w:widowControl w:val="0"/>
        <w:numPr>
          <w:ilvl w:val="0"/>
          <w:numId w:val="26"/>
        </w:numPr>
        <w:tabs>
          <w:tab w:val="clear" w:pos="4680"/>
          <w:tab w:val="clear" w:pos="9360"/>
          <w:tab w:val="left" w:pos="984"/>
          <w:tab w:val="center" w:pos="4320"/>
          <w:tab w:val="center" w:pos="4812"/>
          <w:tab w:val="right" w:pos="8640"/>
          <w:tab w:val="right" w:pos="9132"/>
        </w:tabs>
        <w:suppressAutoHyphens/>
        <w:snapToGrid w:val="0"/>
        <w:rPr>
          <w:rFonts w:asciiTheme="minorHAnsi" w:hAnsiTheme="minorHAnsi" w:cs="Arial"/>
        </w:rPr>
      </w:pPr>
      <w:r w:rsidRPr="005B052E">
        <w:rPr>
          <w:rFonts w:asciiTheme="minorHAnsi" w:hAnsiTheme="minorHAnsi" w:cs="Arial"/>
        </w:rPr>
        <w:t>Tracking and monitoring defects raised and their closure.</w:t>
      </w:r>
    </w:p>
    <w:p w:rsidR="003914B6" w:rsidRPr="003914B6" w:rsidRDefault="003914B6" w:rsidP="003914B6">
      <w:pPr>
        <w:pStyle w:val="ListParagraph"/>
        <w:widowControl w:val="0"/>
        <w:tabs>
          <w:tab w:val="left" w:pos="984"/>
          <w:tab w:val="center" w:pos="4320"/>
          <w:tab w:val="center" w:pos="4812"/>
          <w:tab w:val="right" w:pos="8640"/>
          <w:tab w:val="right" w:pos="9132"/>
        </w:tabs>
        <w:suppressAutoHyphens/>
        <w:snapToGrid w:val="0"/>
        <w:ind w:left="360"/>
        <w:rPr>
          <w:rFonts w:asciiTheme="minorHAnsi" w:hAnsiTheme="minorHAnsi" w:cs="Arial"/>
          <w:szCs w:val="20"/>
        </w:rPr>
      </w:pPr>
    </w:p>
    <w:p w:rsidR="006263A6" w:rsidRPr="003914B6" w:rsidRDefault="006263A6" w:rsidP="006263A6">
      <w:pPr>
        <w:pStyle w:val="BodyText"/>
        <w:shd w:val="clear" w:color="auto" w:fill="E0E0E0"/>
        <w:tabs>
          <w:tab w:val="left" w:pos="7215"/>
        </w:tabs>
        <w:spacing w:after="283"/>
        <w:jc w:val="center"/>
        <w:outlineLvl w:val="0"/>
        <w:rPr>
          <w:rFonts w:asciiTheme="minorHAnsi" w:hAnsiTheme="minorHAnsi"/>
          <w:b/>
          <w:sz w:val="22"/>
          <w:szCs w:val="20"/>
          <w:lang w:val="en-GB"/>
        </w:rPr>
      </w:pPr>
      <w:r w:rsidRPr="003914B6">
        <w:rPr>
          <w:rFonts w:asciiTheme="minorHAnsi" w:hAnsiTheme="minorHAnsi"/>
          <w:b/>
          <w:sz w:val="22"/>
          <w:szCs w:val="20"/>
          <w:lang w:val="en-GB"/>
        </w:rPr>
        <w:t>ACADEMIA</w:t>
      </w:r>
    </w:p>
    <w:p w:rsidR="006263A6" w:rsidRPr="003914B6" w:rsidRDefault="006D70E1" w:rsidP="005B052E">
      <w:pPr>
        <w:pStyle w:val="NoSpacing"/>
        <w:rPr>
          <w:b/>
        </w:rPr>
      </w:pPr>
      <w:r w:rsidRPr="003914B6">
        <w:rPr>
          <w:b/>
        </w:rPr>
        <w:t>B.Tech</w:t>
      </w:r>
      <w:r w:rsidR="006263A6" w:rsidRPr="003914B6">
        <w:rPr>
          <w:b/>
        </w:rPr>
        <w:t>. (</w:t>
      </w:r>
      <w:r w:rsidR="0097773D" w:rsidRPr="003914B6">
        <w:rPr>
          <w:b/>
        </w:rPr>
        <w:t>Computer Science and Engg.</w:t>
      </w:r>
      <w:r w:rsidR="006263A6" w:rsidRPr="003914B6">
        <w:rPr>
          <w:b/>
        </w:rPr>
        <w:t>)</w:t>
      </w:r>
      <w:r w:rsidR="006263A6" w:rsidRPr="003914B6">
        <w:rPr>
          <w:b/>
        </w:rPr>
        <w:tab/>
      </w:r>
      <w:r w:rsidR="006263A6" w:rsidRPr="003914B6">
        <w:rPr>
          <w:b/>
        </w:rPr>
        <w:tab/>
      </w:r>
      <w:r w:rsidR="00F95040" w:rsidRPr="003914B6">
        <w:t>West Bengal University of Technology, 2009-13 with CGPA 8.01</w:t>
      </w:r>
    </w:p>
    <w:p w:rsidR="006263A6" w:rsidRPr="003914B6" w:rsidRDefault="006263A6" w:rsidP="005B052E">
      <w:pPr>
        <w:pStyle w:val="NoSpacing"/>
        <w:rPr>
          <w:b/>
        </w:rPr>
      </w:pPr>
      <w:r w:rsidRPr="003914B6">
        <w:rPr>
          <w:b/>
        </w:rPr>
        <w:t>12</w:t>
      </w:r>
      <w:r w:rsidRPr="003914B6">
        <w:rPr>
          <w:b/>
          <w:vertAlign w:val="superscript"/>
        </w:rPr>
        <w:t>th</w:t>
      </w:r>
      <w:r w:rsidRPr="003914B6">
        <w:rPr>
          <w:b/>
        </w:rPr>
        <w:t xml:space="preserve"> Standard</w:t>
      </w:r>
      <w:r w:rsidRPr="003914B6">
        <w:rPr>
          <w:b/>
        </w:rPr>
        <w:tab/>
      </w:r>
      <w:r w:rsidRPr="003914B6">
        <w:rPr>
          <w:b/>
        </w:rPr>
        <w:tab/>
      </w:r>
      <w:r w:rsidRPr="003914B6">
        <w:rPr>
          <w:b/>
        </w:rPr>
        <w:tab/>
      </w:r>
      <w:r w:rsidR="005C2949" w:rsidRPr="003914B6">
        <w:rPr>
          <w:b/>
        </w:rPr>
        <w:tab/>
      </w:r>
      <w:r w:rsidRPr="003914B6">
        <w:rPr>
          <w:b/>
        </w:rPr>
        <w:tab/>
      </w:r>
      <w:r w:rsidR="00F95040" w:rsidRPr="003914B6">
        <w:t>Jodhpur Park Boys School</w:t>
      </w:r>
      <w:r w:rsidRPr="003914B6">
        <w:t xml:space="preserve"> (</w:t>
      </w:r>
      <w:r w:rsidR="00F95040" w:rsidRPr="003914B6">
        <w:t>WBCHSE) in 2009 with 88.60%</w:t>
      </w:r>
    </w:p>
    <w:p w:rsidR="00B03B94" w:rsidRPr="003914B6" w:rsidRDefault="006263A6" w:rsidP="005B052E">
      <w:pPr>
        <w:pStyle w:val="NoSpacing"/>
      </w:pPr>
      <w:r w:rsidRPr="003914B6">
        <w:rPr>
          <w:b/>
        </w:rPr>
        <w:t>10</w:t>
      </w:r>
      <w:r w:rsidRPr="003914B6">
        <w:rPr>
          <w:b/>
          <w:vertAlign w:val="superscript"/>
        </w:rPr>
        <w:t>th</w:t>
      </w:r>
      <w:r w:rsidRPr="003914B6">
        <w:rPr>
          <w:b/>
        </w:rPr>
        <w:t xml:space="preserve"> Standard</w:t>
      </w:r>
      <w:r w:rsidRPr="003914B6">
        <w:rPr>
          <w:b/>
        </w:rPr>
        <w:tab/>
      </w:r>
      <w:r w:rsidRPr="003914B6">
        <w:rPr>
          <w:b/>
        </w:rPr>
        <w:tab/>
      </w:r>
      <w:r w:rsidRPr="003914B6">
        <w:rPr>
          <w:b/>
        </w:rPr>
        <w:tab/>
      </w:r>
      <w:r w:rsidRPr="003914B6">
        <w:rPr>
          <w:b/>
        </w:rPr>
        <w:tab/>
      </w:r>
      <w:r w:rsidR="005C2949" w:rsidRPr="003914B6">
        <w:rPr>
          <w:b/>
        </w:rPr>
        <w:tab/>
      </w:r>
      <w:r w:rsidR="00F95040" w:rsidRPr="003914B6">
        <w:t xml:space="preserve">Aryya Vidyamandir </w:t>
      </w:r>
      <w:r w:rsidRPr="003914B6">
        <w:t>(</w:t>
      </w:r>
      <w:r w:rsidR="00F95040" w:rsidRPr="003914B6">
        <w:t>W.B.B.S.E) in 2007 with 89.25%</w:t>
      </w:r>
      <w:r w:rsidRPr="003914B6">
        <w:tab/>
      </w:r>
    </w:p>
    <w:p w:rsidR="006263A6" w:rsidRPr="003914B6" w:rsidRDefault="006263A6" w:rsidP="006263A6">
      <w:pPr>
        <w:spacing w:before="120" w:after="120"/>
        <w:rPr>
          <w:rFonts w:asciiTheme="minorHAnsi" w:hAnsiTheme="minorHAnsi"/>
          <w:b/>
          <w:szCs w:val="20"/>
          <w:u w:val="single"/>
        </w:rPr>
      </w:pPr>
      <w:r w:rsidRPr="003914B6">
        <w:rPr>
          <w:rFonts w:asciiTheme="minorHAnsi" w:hAnsiTheme="minorHAnsi"/>
          <w:b/>
          <w:szCs w:val="20"/>
          <w:u w:val="single"/>
        </w:rPr>
        <w:lastRenderedPageBreak/>
        <w:t>Achievements</w:t>
      </w:r>
    </w:p>
    <w:p w:rsidR="00E90966" w:rsidRDefault="00E90966" w:rsidP="00BA7E07">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sz w:val="22"/>
          <w:szCs w:val="20"/>
        </w:rPr>
        <w:t xml:space="preserve">Oracle E-Business Suite 12 </w:t>
      </w:r>
      <w:r w:rsidRPr="003914B6">
        <w:rPr>
          <w:rFonts w:asciiTheme="minorHAnsi" w:hAnsiTheme="minorHAnsi"/>
          <w:b/>
          <w:sz w:val="22"/>
          <w:szCs w:val="20"/>
        </w:rPr>
        <w:t>Financial Management</w:t>
      </w:r>
      <w:r w:rsidRPr="003914B6">
        <w:rPr>
          <w:rFonts w:asciiTheme="minorHAnsi" w:hAnsiTheme="minorHAnsi"/>
          <w:sz w:val="22"/>
          <w:szCs w:val="20"/>
        </w:rPr>
        <w:t xml:space="preserve"> </w:t>
      </w:r>
      <w:r w:rsidRPr="003914B6">
        <w:rPr>
          <w:rFonts w:asciiTheme="minorHAnsi" w:hAnsiTheme="minorHAnsi"/>
          <w:b/>
          <w:sz w:val="22"/>
          <w:szCs w:val="20"/>
        </w:rPr>
        <w:t>Certified Implementation Specialist</w:t>
      </w:r>
      <w:r w:rsidRPr="003914B6">
        <w:rPr>
          <w:rFonts w:asciiTheme="minorHAnsi" w:hAnsiTheme="minorHAnsi"/>
          <w:sz w:val="22"/>
          <w:szCs w:val="20"/>
        </w:rPr>
        <w:t xml:space="preserve">: </w:t>
      </w:r>
      <w:r w:rsidRPr="003914B6">
        <w:rPr>
          <w:rFonts w:asciiTheme="minorHAnsi" w:hAnsiTheme="minorHAnsi"/>
          <w:b/>
          <w:sz w:val="22"/>
          <w:szCs w:val="20"/>
        </w:rPr>
        <w:t xml:space="preserve">Oracle </w:t>
      </w:r>
      <w:r>
        <w:rPr>
          <w:rFonts w:asciiTheme="minorHAnsi" w:hAnsiTheme="minorHAnsi"/>
          <w:b/>
          <w:sz w:val="22"/>
          <w:szCs w:val="20"/>
        </w:rPr>
        <w:t>Payables</w:t>
      </w:r>
    </w:p>
    <w:p w:rsidR="00F95040" w:rsidRPr="003914B6" w:rsidRDefault="00BA7E07" w:rsidP="00BA7E07">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sz w:val="22"/>
          <w:szCs w:val="20"/>
        </w:rPr>
        <w:t xml:space="preserve">Oracle E-Business Suite 12 </w:t>
      </w:r>
      <w:r w:rsidRPr="003914B6">
        <w:rPr>
          <w:rFonts w:asciiTheme="minorHAnsi" w:hAnsiTheme="minorHAnsi"/>
          <w:b/>
          <w:sz w:val="22"/>
          <w:szCs w:val="20"/>
        </w:rPr>
        <w:t>Financial Management</w:t>
      </w:r>
      <w:r w:rsidRPr="003914B6">
        <w:rPr>
          <w:rFonts w:asciiTheme="minorHAnsi" w:hAnsiTheme="minorHAnsi"/>
          <w:sz w:val="22"/>
          <w:szCs w:val="20"/>
        </w:rPr>
        <w:t xml:space="preserve"> </w:t>
      </w:r>
      <w:r w:rsidRPr="003914B6">
        <w:rPr>
          <w:rFonts w:asciiTheme="minorHAnsi" w:hAnsiTheme="minorHAnsi"/>
          <w:b/>
          <w:sz w:val="22"/>
          <w:szCs w:val="20"/>
        </w:rPr>
        <w:t>Certified Implementation Specialist</w:t>
      </w:r>
      <w:r w:rsidR="00A0213E" w:rsidRPr="003914B6">
        <w:rPr>
          <w:rFonts w:asciiTheme="minorHAnsi" w:hAnsiTheme="minorHAnsi"/>
          <w:sz w:val="22"/>
          <w:szCs w:val="20"/>
        </w:rPr>
        <w:t xml:space="preserve">: </w:t>
      </w:r>
      <w:r w:rsidRPr="003914B6">
        <w:rPr>
          <w:rFonts w:asciiTheme="minorHAnsi" w:hAnsiTheme="minorHAnsi"/>
          <w:b/>
          <w:sz w:val="22"/>
          <w:szCs w:val="20"/>
        </w:rPr>
        <w:t>Oracle Receivables</w:t>
      </w:r>
      <w:r w:rsidR="00F95040" w:rsidRPr="003914B6">
        <w:rPr>
          <w:rFonts w:asciiTheme="minorHAnsi" w:hAnsiTheme="minorHAnsi"/>
          <w:sz w:val="22"/>
          <w:szCs w:val="20"/>
        </w:rPr>
        <w:t xml:space="preserve">  </w:t>
      </w:r>
    </w:p>
    <w:p w:rsidR="00F95040" w:rsidRPr="003914B6" w:rsidRDefault="00F95040" w:rsidP="00F95040">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b/>
          <w:sz w:val="22"/>
          <w:szCs w:val="20"/>
        </w:rPr>
        <w:t>Oracle Certified Associate</w:t>
      </w:r>
      <w:r w:rsidRPr="003914B6">
        <w:rPr>
          <w:rFonts w:asciiTheme="minorHAnsi" w:hAnsiTheme="minorHAnsi"/>
          <w:sz w:val="22"/>
          <w:szCs w:val="20"/>
        </w:rPr>
        <w:t xml:space="preserve"> in 1Z0-051 Oracle </w:t>
      </w:r>
      <w:r w:rsidR="001D66A8">
        <w:rPr>
          <w:rFonts w:asciiTheme="minorHAnsi" w:hAnsiTheme="minorHAnsi"/>
          <w:sz w:val="22"/>
          <w:szCs w:val="20"/>
        </w:rPr>
        <w:t>Database 11g SQL Fundamentals.</w:t>
      </w:r>
    </w:p>
    <w:p w:rsidR="00F95040" w:rsidRPr="003914B6" w:rsidRDefault="00F95040" w:rsidP="00F95040">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sz w:val="22"/>
          <w:szCs w:val="20"/>
        </w:rPr>
        <w:t xml:space="preserve">Nominated as </w:t>
      </w:r>
      <w:r w:rsidRPr="003914B6">
        <w:rPr>
          <w:rFonts w:asciiTheme="minorHAnsi" w:hAnsiTheme="minorHAnsi"/>
          <w:b/>
          <w:sz w:val="22"/>
          <w:szCs w:val="20"/>
        </w:rPr>
        <w:t>Best Technical Lead</w:t>
      </w:r>
      <w:r w:rsidRPr="003914B6">
        <w:rPr>
          <w:rFonts w:asciiTheme="minorHAnsi" w:hAnsiTheme="minorHAnsi"/>
          <w:sz w:val="22"/>
          <w:szCs w:val="20"/>
        </w:rPr>
        <w:t xml:space="preserve"> for TCS, Initial Learning Program.</w:t>
      </w:r>
    </w:p>
    <w:p w:rsidR="00F95040" w:rsidRPr="003914B6" w:rsidRDefault="00F95040" w:rsidP="00F95040">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sz w:val="22"/>
          <w:szCs w:val="20"/>
        </w:rPr>
        <w:t>Received “</w:t>
      </w:r>
      <w:r w:rsidRPr="003914B6">
        <w:rPr>
          <w:rFonts w:asciiTheme="minorHAnsi" w:hAnsiTheme="minorHAnsi"/>
          <w:b/>
          <w:sz w:val="22"/>
          <w:szCs w:val="20"/>
        </w:rPr>
        <w:t>TCS Star of Month</w:t>
      </w:r>
      <w:r w:rsidRPr="003914B6">
        <w:rPr>
          <w:rFonts w:asciiTheme="minorHAnsi" w:hAnsiTheme="minorHAnsi"/>
          <w:sz w:val="22"/>
          <w:szCs w:val="20"/>
        </w:rPr>
        <w:t>” for performance excellence from Client</w:t>
      </w:r>
      <w:r w:rsidR="008762AF" w:rsidRPr="003914B6">
        <w:rPr>
          <w:rFonts w:asciiTheme="minorHAnsi" w:hAnsiTheme="minorHAnsi"/>
          <w:sz w:val="22"/>
          <w:szCs w:val="20"/>
        </w:rPr>
        <w:t>s, number of times</w:t>
      </w:r>
      <w:r w:rsidRPr="003914B6">
        <w:rPr>
          <w:rFonts w:asciiTheme="minorHAnsi" w:hAnsiTheme="minorHAnsi"/>
          <w:sz w:val="22"/>
          <w:szCs w:val="20"/>
        </w:rPr>
        <w:t>.</w:t>
      </w:r>
    </w:p>
    <w:p w:rsidR="00F95040" w:rsidRPr="003914B6" w:rsidRDefault="00F95040" w:rsidP="00F95040">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sz w:val="22"/>
          <w:szCs w:val="20"/>
        </w:rPr>
        <w:t>Received “</w:t>
      </w:r>
      <w:r w:rsidRPr="003914B6">
        <w:rPr>
          <w:rFonts w:asciiTheme="minorHAnsi" w:hAnsiTheme="minorHAnsi"/>
          <w:b/>
          <w:sz w:val="22"/>
          <w:szCs w:val="20"/>
        </w:rPr>
        <w:t>STEVIE WINNER American Business Awards 2016</w:t>
      </w:r>
      <w:r w:rsidRPr="003914B6">
        <w:rPr>
          <w:rFonts w:asciiTheme="minorHAnsi" w:hAnsiTheme="minorHAnsi"/>
          <w:sz w:val="22"/>
          <w:szCs w:val="20"/>
        </w:rPr>
        <w:t>” for IT Team of the year.</w:t>
      </w:r>
    </w:p>
    <w:p w:rsidR="00B03B94" w:rsidRPr="003914B6" w:rsidRDefault="001D66A8" w:rsidP="00B03B94">
      <w:pPr>
        <w:pStyle w:val="BodyText"/>
        <w:widowControl/>
        <w:numPr>
          <w:ilvl w:val="0"/>
          <w:numId w:val="28"/>
        </w:numPr>
        <w:suppressAutoHyphens w:val="0"/>
        <w:spacing w:line="240" w:lineRule="atLeast"/>
        <w:ind w:right="-360"/>
        <w:rPr>
          <w:rFonts w:asciiTheme="minorHAnsi" w:hAnsiTheme="minorHAnsi"/>
          <w:sz w:val="22"/>
          <w:szCs w:val="20"/>
        </w:rPr>
      </w:pPr>
      <w:r>
        <w:rPr>
          <w:rFonts w:asciiTheme="minorHAnsi" w:hAnsiTheme="minorHAnsi"/>
          <w:sz w:val="22"/>
          <w:szCs w:val="20"/>
        </w:rPr>
        <w:t>Awarded as</w:t>
      </w:r>
      <w:r w:rsidR="00B03B94" w:rsidRPr="003914B6">
        <w:rPr>
          <w:rFonts w:asciiTheme="minorHAnsi" w:hAnsiTheme="minorHAnsi"/>
          <w:sz w:val="22"/>
          <w:szCs w:val="20"/>
        </w:rPr>
        <w:t xml:space="preserve"> “</w:t>
      </w:r>
      <w:r>
        <w:rPr>
          <w:rFonts w:asciiTheme="minorHAnsi" w:hAnsiTheme="minorHAnsi"/>
          <w:b/>
          <w:sz w:val="22"/>
          <w:szCs w:val="20"/>
        </w:rPr>
        <w:t>TCS Star Team</w:t>
      </w:r>
      <w:r w:rsidRPr="003914B6">
        <w:rPr>
          <w:rFonts w:asciiTheme="minorHAnsi" w:hAnsiTheme="minorHAnsi"/>
          <w:sz w:val="22"/>
          <w:szCs w:val="20"/>
        </w:rPr>
        <w:t>“</w:t>
      </w:r>
      <w:r>
        <w:rPr>
          <w:rFonts w:asciiTheme="minorHAnsi" w:hAnsiTheme="minorHAnsi"/>
          <w:sz w:val="22"/>
          <w:szCs w:val="20"/>
        </w:rPr>
        <w:t>for</w:t>
      </w:r>
      <w:r w:rsidR="00B03B94" w:rsidRPr="003914B6">
        <w:rPr>
          <w:rFonts w:asciiTheme="minorHAnsi" w:hAnsiTheme="minorHAnsi"/>
          <w:sz w:val="22"/>
          <w:szCs w:val="20"/>
        </w:rPr>
        <w:t xml:space="preserve"> delivering multiple tasks in agreed timelines and with great quality.</w:t>
      </w:r>
    </w:p>
    <w:p w:rsidR="006263A6" w:rsidRPr="003914B6" w:rsidRDefault="001D66A8" w:rsidP="00B03B94">
      <w:pPr>
        <w:pStyle w:val="BodyText"/>
        <w:widowControl/>
        <w:numPr>
          <w:ilvl w:val="0"/>
          <w:numId w:val="28"/>
        </w:numPr>
        <w:suppressAutoHyphens w:val="0"/>
        <w:spacing w:line="240" w:lineRule="atLeast"/>
        <w:ind w:right="-360"/>
        <w:rPr>
          <w:rFonts w:asciiTheme="minorHAnsi" w:hAnsiTheme="minorHAnsi"/>
          <w:sz w:val="22"/>
          <w:szCs w:val="20"/>
        </w:rPr>
      </w:pPr>
      <w:r>
        <w:rPr>
          <w:rFonts w:asciiTheme="minorHAnsi" w:hAnsiTheme="minorHAnsi"/>
          <w:sz w:val="22"/>
          <w:szCs w:val="20"/>
        </w:rPr>
        <w:t>Received</w:t>
      </w:r>
      <w:r w:rsidR="00B03B94" w:rsidRPr="003914B6">
        <w:rPr>
          <w:rFonts w:asciiTheme="minorHAnsi" w:hAnsiTheme="minorHAnsi"/>
          <w:sz w:val="22"/>
          <w:szCs w:val="20"/>
        </w:rPr>
        <w:t xml:space="preserve"> “</w:t>
      </w:r>
      <w:r w:rsidR="00B03B94" w:rsidRPr="003914B6">
        <w:rPr>
          <w:rFonts w:asciiTheme="minorHAnsi" w:hAnsiTheme="minorHAnsi"/>
          <w:b/>
          <w:sz w:val="22"/>
          <w:szCs w:val="20"/>
        </w:rPr>
        <w:t>TCS Appreciation certificate</w:t>
      </w:r>
      <w:r w:rsidRPr="003914B6">
        <w:rPr>
          <w:rFonts w:asciiTheme="minorHAnsi" w:hAnsiTheme="minorHAnsi"/>
          <w:sz w:val="22"/>
          <w:szCs w:val="20"/>
        </w:rPr>
        <w:t>“</w:t>
      </w:r>
      <w:r>
        <w:rPr>
          <w:rFonts w:asciiTheme="minorHAnsi" w:hAnsiTheme="minorHAnsi"/>
          <w:sz w:val="22"/>
          <w:szCs w:val="20"/>
        </w:rPr>
        <w:t>for</w:t>
      </w:r>
      <w:r w:rsidR="00B03B94" w:rsidRPr="003914B6">
        <w:rPr>
          <w:rFonts w:asciiTheme="minorHAnsi" w:hAnsiTheme="minorHAnsi"/>
          <w:sz w:val="22"/>
          <w:szCs w:val="20"/>
        </w:rPr>
        <w:t xml:space="preserve"> continued and dedicated support to development and testing</w:t>
      </w:r>
      <w:r w:rsidR="00F95040" w:rsidRPr="003914B6">
        <w:rPr>
          <w:rFonts w:asciiTheme="minorHAnsi" w:hAnsiTheme="minorHAnsi"/>
          <w:sz w:val="22"/>
          <w:szCs w:val="20"/>
        </w:rPr>
        <w:t>.</w:t>
      </w:r>
    </w:p>
    <w:p w:rsidR="00F95040" w:rsidRPr="003914B6" w:rsidRDefault="00F95040" w:rsidP="00B03B94">
      <w:pPr>
        <w:pStyle w:val="BodyText"/>
        <w:widowControl/>
        <w:numPr>
          <w:ilvl w:val="0"/>
          <w:numId w:val="28"/>
        </w:numPr>
        <w:suppressAutoHyphens w:val="0"/>
        <w:spacing w:line="240" w:lineRule="atLeast"/>
        <w:ind w:right="-360"/>
        <w:rPr>
          <w:rFonts w:asciiTheme="minorHAnsi" w:hAnsiTheme="minorHAnsi"/>
          <w:sz w:val="22"/>
          <w:szCs w:val="20"/>
        </w:rPr>
      </w:pPr>
      <w:r w:rsidRPr="003914B6">
        <w:rPr>
          <w:rFonts w:asciiTheme="minorHAnsi" w:hAnsiTheme="minorHAnsi"/>
          <w:sz w:val="22"/>
          <w:szCs w:val="20"/>
        </w:rPr>
        <w:t xml:space="preserve">Active Member of </w:t>
      </w:r>
      <w:r w:rsidRPr="003914B6">
        <w:rPr>
          <w:rFonts w:asciiTheme="minorHAnsi" w:hAnsiTheme="minorHAnsi"/>
          <w:b/>
          <w:sz w:val="22"/>
          <w:szCs w:val="20"/>
        </w:rPr>
        <w:t>TCS, Maitree Group</w:t>
      </w:r>
      <w:r w:rsidRPr="003914B6">
        <w:rPr>
          <w:rFonts w:asciiTheme="minorHAnsi" w:hAnsiTheme="minorHAnsi"/>
          <w:sz w:val="22"/>
          <w:szCs w:val="20"/>
        </w:rPr>
        <w:t>.</w:t>
      </w:r>
    </w:p>
    <w:p w:rsidR="00A0213E" w:rsidRPr="003914B6" w:rsidRDefault="00A0213E" w:rsidP="00A0213E">
      <w:pPr>
        <w:pStyle w:val="BodyText"/>
        <w:widowControl/>
        <w:suppressAutoHyphens w:val="0"/>
        <w:spacing w:line="240" w:lineRule="atLeast"/>
        <w:ind w:left="720" w:right="-360"/>
        <w:rPr>
          <w:rFonts w:asciiTheme="minorHAnsi" w:hAnsiTheme="minorHAnsi"/>
          <w:sz w:val="22"/>
          <w:szCs w:val="20"/>
        </w:rPr>
      </w:pPr>
    </w:p>
    <w:p w:rsidR="006263A6" w:rsidRPr="003914B6" w:rsidRDefault="006263A6" w:rsidP="006263A6">
      <w:pPr>
        <w:pStyle w:val="BodyText"/>
        <w:jc w:val="center"/>
        <w:rPr>
          <w:rFonts w:asciiTheme="minorHAnsi" w:hAnsiTheme="minorHAnsi"/>
          <w:b/>
          <w:sz w:val="22"/>
          <w:szCs w:val="20"/>
          <w:lang w:val="en-GB"/>
        </w:rPr>
      </w:pPr>
    </w:p>
    <w:p w:rsidR="006263A6" w:rsidRPr="003914B6" w:rsidRDefault="006263A6" w:rsidP="006263A6">
      <w:pPr>
        <w:pStyle w:val="BodyText"/>
        <w:shd w:val="clear" w:color="auto" w:fill="E0E0E0"/>
        <w:spacing w:after="60"/>
        <w:jc w:val="center"/>
        <w:rPr>
          <w:rFonts w:asciiTheme="minorHAnsi" w:hAnsiTheme="minorHAnsi"/>
          <w:b/>
          <w:sz w:val="22"/>
          <w:szCs w:val="20"/>
          <w:lang w:val="en-GB"/>
        </w:rPr>
      </w:pPr>
      <w:r w:rsidRPr="003914B6">
        <w:rPr>
          <w:rFonts w:asciiTheme="minorHAnsi" w:hAnsiTheme="minorHAnsi"/>
          <w:b/>
          <w:sz w:val="22"/>
          <w:szCs w:val="20"/>
          <w:lang w:val="en-GB"/>
        </w:rPr>
        <w:t xml:space="preserve">PERSONAL DOSSIER </w:t>
      </w:r>
    </w:p>
    <w:p w:rsidR="006263A6" w:rsidRPr="003914B6" w:rsidRDefault="006263A6" w:rsidP="005B052E">
      <w:pPr>
        <w:pStyle w:val="NoSpacing"/>
      </w:pPr>
      <w:r w:rsidRPr="003914B6">
        <w:t xml:space="preserve">Father’s Name    </w:t>
      </w:r>
      <w:r w:rsidRPr="003914B6">
        <w:tab/>
      </w:r>
      <w:r w:rsidR="00B03B94" w:rsidRPr="003914B6">
        <w:t xml:space="preserve">: </w:t>
      </w:r>
      <w:r w:rsidR="00A0213E" w:rsidRPr="003914B6">
        <w:t>Debasis Som</w:t>
      </w:r>
    </w:p>
    <w:p w:rsidR="006263A6" w:rsidRPr="003914B6" w:rsidRDefault="006263A6" w:rsidP="005B052E">
      <w:pPr>
        <w:pStyle w:val="NoSpacing"/>
      </w:pPr>
      <w:r w:rsidRPr="003914B6">
        <w:t>Date of birth</w:t>
      </w:r>
      <w:r w:rsidRPr="003914B6">
        <w:tab/>
      </w:r>
      <w:r w:rsidRPr="003914B6">
        <w:tab/>
        <w:t xml:space="preserve">: </w:t>
      </w:r>
      <w:r w:rsidR="00B03B94" w:rsidRPr="003914B6">
        <w:t>1</w:t>
      </w:r>
      <w:r w:rsidR="00A0213E" w:rsidRPr="003914B6">
        <w:t>0</w:t>
      </w:r>
      <w:r w:rsidRPr="003914B6">
        <w:t xml:space="preserve"> </w:t>
      </w:r>
      <w:r w:rsidR="00A0213E" w:rsidRPr="003914B6">
        <w:t>November 19</w:t>
      </w:r>
      <w:r w:rsidR="00B03B94" w:rsidRPr="003914B6">
        <w:t>9</w:t>
      </w:r>
      <w:r w:rsidR="00A0213E" w:rsidRPr="003914B6">
        <w:t>0</w:t>
      </w:r>
      <w:r w:rsidRPr="003914B6">
        <w:t xml:space="preserve">.      </w:t>
      </w:r>
    </w:p>
    <w:p w:rsidR="006263A6" w:rsidRPr="003914B6" w:rsidRDefault="006263A6" w:rsidP="005B052E">
      <w:pPr>
        <w:pStyle w:val="NoSpacing"/>
      </w:pPr>
      <w:r w:rsidRPr="003914B6">
        <w:t>Marital Status</w:t>
      </w:r>
      <w:r w:rsidRPr="003914B6">
        <w:tab/>
      </w:r>
      <w:r w:rsidRPr="003914B6">
        <w:tab/>
        <w:t>: Single</w:t>
      </w:r>
      <w:r w:rsidRPr="003914B6">
        <w:tab/>
      </w:r>
    </w:p>
    <w:p w:rsidR="00436D9C" w:rsidRPr="003914B6" w:rsidRDefault="006263A6" w:rsidP="005B052E">
      <w:pPr>
        <w:pStyle w:val="NoSpacing"/>
      </w:pPr>
      <w:r w:rsidRPr="003914B6">
        <w:t>Permanent Address</w:t>
      </w:r>
      <w:r w:rsidRPr="003914B6">
        <w:tab/>
        <w:t>:</w:t>
      </w:r>
      <w:r w:rsidR="00B03B94" w:rsidRPr="003914B6">
        <w:t xml:space="preserve"> </w:t>
      </w:r>
      <w:r w:rsidR="00A0213E" w:rsidRPr="003914B6">
        <w:t xml:space="preserve">65, Maharani Indira Devi Road, West-Bengal, Kolkata </w:t>
      </w:r>
      <w:r w:rsidR="005767EA" w:rsidRPr="003914B6">
        <w:t>–</w:t>
      </w:r>
      <w:r w:rsidR="00A0213E" w:rsidRPr="003914B6">
        <w:t xml:space="preserve"> 700060</w:t>
      </w:r>
    </w:p>
    <w:p w:rsidR="005767EA" w:rsidRPr="003914B6" w:rsidRDefault="005767EA" w:rsidP="00436D9C">
      <w:pPr>
        <w:rPr>
          <w:rFonts w:asciiTheme="minorHAnsi" w:hAnsiTheme="minorHAnsi"/>
          <w:szCs w:val="20"/>
        </w:rPr>
      </w:pPr>
    </w:p>
    <w:p w:rsidR="00436D9C" w:rsidRPr="003914B6" w:rsidRDefault="00436D9C" w:rsidP="00436D9C">
      <w:pPr>
        <w:pStyle w:val="Heading1"/>
        <w:rPr>
          <w:rFonts w:asciiTheme="minorHAnsi" w:eastAsia="Calibri" w:hAnsiTheme="minorHAnsi" w:cs="Shruti"/>
          <w:b w:val="0"/>
          <w:bCs w:val="0"/>
          <w:i w:val="0"/>
          <w:iCs w:val="0"/>
          <w:sz w:val="22"/>
          <w:u w:val="none"/>
          <w:lang w:val="en-GB"/>
        </w:rPr>
      </w:pPr>
      <w:r w:rsidRPr="003914B6">
        <w:rPr>
          <w:rFonts w:asciiTheme="minorHAnsi" w:eastAsia="Calibri" w:hAnsiTheme="minorHAnsi"/>
          <w:b w:val="0"/>
          <w:bCs w:val="0"/>
          <w:i w:val="0"/>
          <w:iCs w:val="0"/>
          <w:sz w:val="22"/>
          <w:lang w:val="en-GB"/>
        </w:rPr>
        <w:t>DECLARATION</w:t>
      </w:r>
      <w:r w:rsidRPr="003914B6">
        <w:rPr>
          <w:rFonts w:asciiTheme="minorHAnsi" w:eastAsia="Calibri" w:hAnsiTheme="minorHAnsi" w:cs="Shruti"/>
          <w:b w:val="0"/>
          <w:bCs w:val="0"/>
          <w:i w:val="0"/>
          <w:iCs w:val="0"/>
          <w:sz w:val="22"/>
          <w:u w:val="none"/>
          <w:lang w:val="en-GB"/>
        </w:rPr>
        <w:t>:</w:t>
      </w:r>
    </w:p>
    <w:p w:rsidR="0015555C" w:rsidRPr="003914B6" w:rsidRDefault="00436D9C" w:rsidP="0015555C">
      <w:pPr>
        <w:rPr>
          <w:rFonts w:asciiTheme="minorHAnsi" w:hAnsiTheme="minorHAnsi"/>
          <w:szCs w:val="20"/>
        </w:rPr>
      </w:pPr>
      <w:r w:rsidRPr="003914B6">
        <w:rPr>
          <w:rFonts w:asciiTheme="minorHAnsi" w:hAnsiTheme="minorHAnsi"/>
          <w:szCs w:val="20"/>
        </w:rPr>
        <w:t>I hereby declare that the information provided above is true and complete to the best of my knowledge and belief.</w:t>
      </w:r>
    </w:p>
    <w:p w:rsidR="009C780B" w:rsidRPr="003914B6" w:rsidRDefault="009C780B" w:rsidP="0015555C">
      <w:pPr>
        <w:rPr>
          <w:rFonts w:asciiTheme="minorHAnsi" w:hAnsiTheme="minorHAnsi"/>
          <w:szCs w:val="20"/>
        </w:rPr>
      </w:pPr>
    </w:p>
    <w:p w:rsidR="009C780B" w:rsidRPr="003914B6" w:rsidRDefault="009C780B" w:rsidP="0015555C">
      <w:pPr>
        <w:rPr>
          <w:rFonts w:asciiTheme="minorHAnsi" w:hAnsiTheme="minorHAnsi"/>
          <w:szCs w:val="20"/>
        </w:rPr>
      </w:pPr>
    </w:p>
    <w:p w:rsidR="00A0213E" w:rsidRPr="003914B6" w:rsidRDefault="00A0213E" w:rsidP="0015555C">
      <w:pPr>
        <w:rPr>
          <w:rFonts w:asciiTheme="minorHAnsi" w:hAnsiTheme="minorHAnsi"/>
          <w:szCs w:val="20"/>
        </w:rPr>
      </w:pPr>
      <w:r w:rsidRPr="003914B6">
        <w:rPr>
          <w:rFonts w:asciiTheme="minorHAnsi" w:hAnsiTheme="minorHAnsi"/>
          <w:szCs w:val="20"/>
        </w:rPr>
        <w:t xml:space="preserve">Date: </w:t>
      </w:r>
      <w:r w:rsidR="00667AF5">
        <w:rPr>
          <w:rFonts w:asciiTheme="minorHAnsi" w:hAnsiTheme="minorHAnsi"/>
          <w:szCs w:val="20"/>
        </w:rPr>
        <w:t>04</w:t>
      </w:r>
      <w:r w:rsidR="00286B20">
        <w:rPr>
          <w:rFonts w:asciiTheme="minorHAnsi" w:hAnsiTheme="minorHAnsi"/>
          <w:szCs w:val="20"/>
        </w:rPr>
        <w:t>/</w:t>
      </w:r>
      <w:r w:rsidR="00667AF5">
        <w:rPr>
          <w:rFonts w:asciiTheme="minorHAnsi" w:hAnsiTheme="minorHAnsi"/>
          <w:szCs w:val="20"/>
        </w:rPr>
        <w:t>0</w:t>
      </w:r>
      <w:r w:rsidR="004C200B">
        <w:rPr>
          <w:rFonts w:asciiTheme="minorHAnsi" w:hAnsiTheme="minorHAnsi"/>
          <w:szCs w:val="20"/>
        </w:rPr>
        <w:t>9</w:t>
      </w:r>
      <w:bookmarkStart w:id="1" w:name="_GoBack"/>
      <w:bookmarkEnd w:id="1"/>
      <w:r w:rsidR="009473B6" w:rsidRPr="003914B6">
        <w:rPr>
          <w:rFonts w:asciiTheme="minorHAnsi" w:hAnsiTheme="minorHAnsi"/>
          <w:szCs w:val="20"/>
        </w:rPr>
        <w:t>/20</w:t>
      </w:r>
      <w:r w:rsidR="003A6510">
        <w:rPr>
          <w:rFonts w:asciiTheme="minorHAnsi" w:hAnsiTheme="minorHAnsi"/>
          <w:szCs w:val="20"/>
        </w:rPr>
        <w:t>21</w:t>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r>
      <w:r w:rsidRPr="003914B6">
        <w:rPr>
          <w:rFonts w:asciiTheme="minorHAnsi" w:hAnsiTheme="minorHAnsi"/>
          <w:szCs w:val="20"/>
        </w:rPr>
        <w:tab/>
        <w:t xml:space="preserve"> Sarathi Som</w:t>
      </w:r>
    </w:p>
    <w:sectPr w:rsidR="00A0213E" w:rsidRPr="003914B6" w:rsidSect="0068366B">
      <w:footerReference w:type="default" r:id="rId10"/>
      <w:pgSz w:w="12240" w:h="15840"/>
      <w:pgMar w:top="990" w:right="1152" w:bottom="1152"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D1" w:rsidRDefault="00B824D1" w:rsidP="00A876CA">
      <w:pPr>
        <w:spacing w:after="0" w:line="240" w:lineRule="auto"/>
      </w:pPr>
      <w:r>
        <w:separator/>
      </w:r>
    </w:p>
  </w:endnote>
  <w:endnote w:type="continuationSeparator" w:id="0">
    <w:p w:rsidR="00B824D1" w:rsidRDefault="00B824D1" w:rsidP="00A8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5580"/>
      <w:docPartObj>
        <w:docPartGallery w:val="Page Numbers (Bottom of Page)"/>
        <w:docPartUnique/>
      </w:docPartObj>
    </w:sdtPr>
    <w:sdtEndPr/>
    <w:sdtContent>
      <w:p w:rsidR="00DC19A8" w:rsidRDefault="00DC19A8">
        <w:pPr>
          <w:pStyle w:val="Footer"/>
          <w:jc w:val="right"/>
        </w:pPr>
        <w:r>
          <w:fldChar w:fldCharType="begin"/>
        </w:r>
        <w:r>
          <w:instrText xml:space="preserve"> PAGE   \* MERGEFORMAT </w:instrText>
        </w:r>
        <w:r>
          <w:fldChar w:fldCharType="separate"/>
        </w:r>
        <w:r w:rsidR="004C200B">
          <w:rPr>
            <w:noProof/>
          </w:rPr>
          <w:t>6</w:t>
        </w:r>
        <w:r>
          <w:rPr>
            <w:noProof/>
          </w:rPr>
          <w:fldChar w:fldCharType="end"/>
        </w:r>
      </w:p>
    </w:sdtContent>
  </w:sdt>
  <w:p w:rsidR="00DC19A8" w:rsidRDefault="00DC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D1" w:rsidRDefault="00B824D1" w:rsidP="00A876CA">
      <w:pPr>
        <w:spacing w:after="0" w:line="240" w:lineRule="auto"/>
      </w:pPr>
      <w:r>
        <w:separator/>
      </w:r>
    </w:p>
  </w:footnote>
  <w:footnote w:type="continuationSeparator" w:id="0">
    <w:p w:rsidR="00B824D1" w:rsidRDefault="00B824D1" w:rsidP="00A8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83668E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bullet"/>
      <w:lvlText w:val=""/>
      <w:lvlJc w:val="left"/>
      <w:pPr>
        <w:tabs>
          <w:tab w:val="num" w:pos="0"/>
        </w:tabs>
        <w:ind w:left="864" w:hanging="864"/>
      </w:pPr>
      <w:rPr>
        <w:rFonts w:ascii="Symbol" w:hAnsi="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sz w:val="18"/>
        <w:szCs w:val="18"/>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4" w15:restartNumberingAfterBreak="0">
    <w:nsid w:val="035C120B"/>
    <w:multiLevelType w:val="hybridMultilevel"/>
    <w:tmpl w:val="1990FBB4"/>
    <w:lvl w:ilvl="0" w:tplc="0409000B">
      <w:start w:val="1"/>
      <w:numFmt w:val="bullet"/>
      <w:lvlText w:val=""/>
      <w:lvlJc w:val="left"/>
      <w:pPr>
        <w:tabs>
          <w:tab w:val="num" w:pos="1590"/>
        </w:tabs>
        <w:ind w:left="159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AF56C7"/>
    <w:multiLevelType w:val="hybridMultilevel"/>
    <w:tmpl w:val="D6B8E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6274C"/>
    <w:multiLevelType w:val="hybridMultilevel"/>
    <w:tmpl w:val="A39C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366EED"/>
    <w:multiLevelType w:val="hybridMultilevel"/>
    <w:tmpl w:val="B20ADFB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15:restartNumberingAfterBreak="0">
    <w:nsid w:val="133D3AB3"/>
    <w:multiLevelType w:val="hybridMultilevel"/>
    <w:tmpl w:val="3028FFBC"/>
    <w:lvl w:ilvl="0" w:tplc="4EAC94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87B6F"/>
    <w:multiLevelType w:val="hybridMultilevel"/>
    <w:tmpl w:val="38CA3076"/>
    <w:lvl w:ilvl="0" w:tplc="EC8AFA9C">
      <w:start w:val="1"/>
      <w:numFmt w:val="bullet"/>
      <w:lvlText w:val=""/>
      <w:lvlJc w:val="left"/>
      <w:pPr>
        <w:ind w:left="720" w:hanging="360"/>
      </w:pPr>
      <w:rPr>
        <w:rFonts w:ascii="Wingdings" w:hAnsi="Wingdings" w:hint="default"/>
        <w:color w:val="auto"/>
      </w:rPr>
    </w:lvl>
    <w:lvl w:ilvl="1" w:tplc="CD28006A">
      <w:start w:val="1"/>
      <w:numFmt w:val="bullet"/>
      <w:lvlText w:val=""/>
      <w:lvlJc w:val="left"/>
      <w:pPr>
        <w:ind w:left="72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673E1"/>
    <w:multiLevelType w:val="hybridMultilevel"/>
    <w:tmpl w:val="AAA895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27D7F"/>
    <w:multiLevelType w:val="hybridMultilevel"/>
    <w:tmpl w:val="E93C3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73E19"/>
    <w:multiLevelType w:val="hybridMultilevel"/>
    <w:tmpl w:val="2D46480A"/>
    <w:lvl w:ilvl="0" w:tplc="4EAC94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F3946"/>
    <w:multiLevelType w:val="hybridMultilevel"/>
    <w:tmpl w:val="EEBEB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496ACA"/>
    <w:multiLevelType w:val="hybridMultilevel"/>
    <w:tmpl w:val="062AD1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894C82"/>
    <w:multiLevelType w:val="hybridMultilevel"/>
    <w:tmpl w:val="B25294C0"/>
    <w:lvl w:ilvl="0" w:tplc="84E488BE">
      <w:start w:val="1"/>
      <w:numFmt w:val="bullet"/>
      <w:pStyle w:val="Norm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66322"/>
    <w:multiLevelType w:val="multilevel"/>
    <w:tmpl w:val="ABEC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E10FF"/>
    <w:multiLevelType w:val="hybridMultilevel"/>
    <w:tmpl w:val="40DA5E2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48B4D45"/>
    <w:multiLevelType w:val="hybridMultilevel"/>
    <w:tmpl w:val="83B8D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5474C8"/>
    <w:multiLevelType w:val="hybridMultilevel"/>
    <w:tmpl w:val="B53E96DE"/>
    <w:lvl w:ilvl="0" w:tplc="3DB80CE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6E3653"/>
    <w:multiLevelType w:val="hybridMultilevel"/>
    <w:tmpl w:val="AFD624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D2465"/>
    <w:multiLevelType w:val="hybridMultilevel"/>
    <w:tmpl w:val="619CF32A"/>
    <w:lvl w:ilvl="0" w:tplc="EC8AFA9C">
      <w:start w:val="1"/>
      <w:numFmt w:val="bullet"/>
      <w:lvlText w:val=""/>
      <w:lvlJc w:val="left"/>
      <w:pPr>
        <w:ind w:left="720" w:hanging="360"/>
      </w:pPr>
      <w:rPr>
        <w:rFonts w:ascii="Wingdings" w:hAnsi="Wingdings" w:hint="default"/>
        <w:color w:val="auto"/>
      </w:rPr>
    </w:lvl>
    <w:lvl w:ilvl="1" w:tplc="EC8AFA9C">
      <w:start w:val="1"/>
      <w:numFmt w:val="bullet"/>
      <w:lvlText w:val=""/>
      <w:lvlJc w:val="left"/>
      <w:pPr>
        <w:ind w:left="99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C4079"/>
    <w:multiLevelType w:val="hybridMultilevel"/>
    <w:tmpl w:val="CDF6F764"/>
    <w:lvl w:ilvl="0" w:tplc="4EAC94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8334D9"/>
    <w:multiLevelType w:val="hybridMultilevel"/>
    <w:tmpl w:val="5F62C78C"/>
    <w:lvl w:ilvl="0" w:tplc="6ED433D8">
      <w:start w:val="1"/>
      <w:numFmt w:val="decimal"/>
      <w:lvlText w:val="%1."/>
      <w:lvlJc w:val="left"/>
      <w:pPr>
        <w:ind w:left="1407" w:hanging="360"/>
      </w:pPr>
      <w:rPr>
        <w:rFonts w:hint="default"/>
        <w:b/>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24" w15:restartNumberingAfterBreak="0">
    <w:nsid w:val="4EC474F4"/>
    <w:multiLevelType w:val="hybridMultilevel"/>
    <w:tmpl w:val="FE3E1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45B35"/>
    <w:multiLevelType w:val="hybridMultilevel"/>
    <w:tmpl w:val="7D5465A2"/>
    <w:lvl w:ilvl="0" w:tplc="4EAC94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43B0C"/>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7" w15:restartNumberingAfterBreak="0">
    <w:nsid w:val="55F44A84"/>
    <w:multiLevelType w:val="hybridMultilevel"/>
    <w:tmpl w:val="BA9ED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86363"/>
    <w:multiLevelType w:val="multilevel"/>
    <w:tmpl w:val="12FE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366A8"/>
    <w:multiLevelType w:val="hybridMultilevel"/>
    <w:tmpl w:val="23388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C2CF5"/>
    <w:multiLevelType w:val="hybridMultilevel"/>
    <w:tmpl w:val="F1887156"/>
    <w:lvl w:ilvl="0" w:tplc="4EAC94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7E5E25"/>
    <w:multiLevelType w:val="hybridMultilevel"/>
    <w:tmpl w:val="D26E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59649F"/>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7F54B0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2B1014"/>
    <w:multiLevelType w:val="hybridMultilevel"/>
    <w:tmpl w:val="EFB8E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B3510"/>
    <w:multiLevelType w:val="hybridMultilevel"/>
    <w:tmpl w:val="ECFAB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A205E"/>
    <w:multiLevelType w:val="hybridMultilevel"/>
    <w:tmpl w:val="D4F8C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D08B0"/>
    <w:multiLevelType w:val="hybridMultilevel"/>
    <w:tmpl w:val="F0A6D7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DE3313"/>
    <w:multiLevelType w:val="hybridMultilevel"/>
    <w:tmpl w:val="3350D05A"/>
    <w:lvl w:ilvl="0" w:tplc="DCEA939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25"/>
  </w:num>
  <w:num w:numId="2">
    <w:abstractNumId w:val="22"/>
  </w:num>
  <w:num w:numId="3">
    <w:abstractNumId w:val="30"/>
  </w:num>
  <w:num w:numId="4">
    <w:abstractNumId w:val="11"/>
  </w:num>
  <w:num w:numId="5">
    <w:abstractNumId w:val="33"/>
  </w:num>
  <w:num w:numId="6">
    <w:abstractNumId w:val="32"/>
  </w:num>
  <w:num w:numId="7">
    <w:abstractNumId w:val="36"/>
  </w:num>
  <w:num w:numId="8">
    <w:abstractNumId w:val="17"/>
  </w:num>
  <w:num w:numId="9">
    <w:abstractNumId w:val="2"/>
  </w:num>
  <w:num w:numId="10">
    <w:abstractNumId w:val="8"/>
  </w:num>
  <w:num w:numId="11">
    <w:abstractNumId w:val="3"/>
  </w:num>
  <w:num w:numId="12">
    <w:abstractNumId w:val="12"/>
  </w:num>
  <w:num w:numId="13">
    <w:abstractNumId w:val="38"/>
  </w:num>
  <w:num w:numId="14">
    <w:abstractNumId w:val="1"/>
  </w:num>
  <w:num w:numId="15">
    <w:abstractNumId w:val="37"/>
  </w:num>
  <w:num w:numId="16">
    <w:abstractNumId w:val="0"/>
  </w:num>
  <w:num w:numId="17">
    <w:abstractNumId w:val="29"/>
  </w:num>
  <w:num w:numId="18">
    <w:abstractNumId w:val="10"/>
  </w:num>
  <w:num w:numId="19">
    <w:abstractNumId w:val="34"/>
  </w:num>
  <w:num w:numId="20">
    <w:abstractNumId w:val="5"/>
  </w:num>
  <w:num w:numId="21">
    <w:abstractNumId w:val="20"/>
  </w:num>
  <w:num w:numId="22">
    <w:abstractNumId w:val="27"/>
  </w:num>
  <w:num w:numId="23">
    <w:abstractNumId w:val="19"/>
  </w:num>
  <w:num w:numId="24">
    <w:abstractNumId w:val="14"/>
  </w:num>
  <w:num w:numId="25">
    <w:abstractNumId w:val="15"/>
  </w:num>
  <w:num w:numId="26">
    <w:abstractNumId w:val="31"/>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6"/>
  </w:num>
  <w:num w:numId="31">
    <w:abstractNumId w:val="4"/>
  </w:num>
  <w:num w:numId="32">
    <w:abstractNumId w:val="9"/>
  </w:num>
  <w:num w:numId="33">
    <w:abstractNumId w:val="23"/>
  </w:num>
  <w:num w:numId="34">
    <w:abstractNumId w:val="21"/>
  </w:num>
  <w:num w:numId="35">
    <w:abstractNumId w:val="35"/>
  </w:num>
  <w:num w:numId="36">
    <w:abstractNumId w:val="24"/>
  </w:num>
  <w:num w:numId="37">
    <w:abstractNumId w:val="13"/>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0D"/>
    <w:rsid w:val="000002F8"/>
    <w:rsid w:val="00003C46"/>
    <w:rsid w:val="0000562B"/>
    <w:rsid w:val="00014A0F"/>
    <w:rsid w:val="0002749D"/>
    <w:rsid w:val="0003090B"/>
    <w:rsid w:val="00032817"/>
    <w:rsid w:val="00032A84"/>
    <w:rsid w:val="00032E54"/>
    <w:rsid w:val="00034A9D"/>
    <w:rsid w:val="00035D25"/>
    <w:rsid w:val="000423E9"/>
    <w:rsid w:val="00042687"/>
    <w:rsid w:val="000435A9"/>
    <w:rsid w:val="00044957"/>
    <w:rsid w:val="00052C88"/>
    <w:rsid w:val="000539F9"/>
    <w:rsid w:val="0006049F"/>
    <w:rsid w:val="00064AFD"/>
    <w:rsid w:val="00066AD5"/>
    <w:rsid w:val="000700BE"/>
    <w:rsid w:val="000726DE"/>
    <w:rsid w:val="00076A1D"/>
    <w:rsid w:val="00076DF2"/>
    <w:rsid w:val="00080FD2"/>
    <w:rsid w:val="00081E6E"/>
    <w:rsid w:val="000951CF"/>
    <w:rsid w:val="00097684"/>
    <w:rsid w:val="000A2155"/>
    <w:rsid w:val="000A4EE1"/>
    <w:rsid w:val="000B4AE4"/>
    <w:rsid w:val="000B739A"/>
    <w:rsid w:val="000C0F73"/>
    <w:rsid w:val="000C2B70"/>
    <w:rsid w:val="000C438A"/>
    <w:rsid w:val="000C5EAD"/>
    <w:rsid w:val="000D1273"/>
    <w:rsid w:val="000D2F50"/>
    <w:rsid w:val="000D5DB0"/>
    <w:rsid w:val="000D6153"/>
    <w:rsid w:val="000E2FC8"/>
    <w:rsid w:val="000E7F60"/>
    <w:rsid w:val="000F6240"/>
    <w:rsid w:val="000F7011"/>
    <w:rsid w:val="00101481"/>
    <w:rsid w:val="00102C67"/>
    <w:rsid w:val="001052C7"/>
    <w:rsid w:val="00111353"/>
    <w:rsid w:val="001135D6"/>
    <w:rsid w:val="00117DC5"/>
    <w:rsid w:val="00120563"/>
    <w:rsid w:val="00121C28"/>
    <w:rsid w:val="00122F96"/>
    <w:rsid w:val="00126438"/>
    <w:rsid w:val="00130CFE"/>
    <w:rsid w:val="00135D68"/>
    <w:rsid w:val="00141904"/>
    <w:rsid w:val="00143624"/>
    <w:rsid w:val="00144A48"/>
    <w:rsid w:val="00146AD5"/>
    <w:rsid w:val="00146DCF"/>
    <w:rsid w:val="001476BD"/>
    <w:rsid w:val="001511E1"/>
    <w:rsid w:val="0015555C"/>
    <w:rsid w:val="0017074F"/>
    <w:rsid w:val="00172C7A"/>
    <w:rsid w:val="0017773D"/>
    <w:rsid w:val="001932FE"/>
    <w:rsid w:val="00196B68"/>
    <w:rsid w:val="001A2109"/>
    <w:rsid w:val="001A5FCD"/>
    <w:rsid w:val="001B49A0"/>
    <w:rsid w:val="001B527A"/>
    <w:rsid w:val="001C33F6"/>
    <w:rsid w:val="001C6E84"/>
    <w:rsid w:val="001D66A8"/>
    <w:rsid w:val="001E2E5C"/>
    <w:rsid w:val="001F002D"/>
    <w:rsid w:val="001F258F"/>
    <w:rsid w:val="001F2FE6"/>
    <w:rsid w:val="001F3436"/>
    <w:rsid w:val="001F4894"/>
    <w:rsid w:val="001F5243"/>
    <w:rsid w:val="001F6510"/>
    <w:rsid w:val="00203C66"/>
    <w:rsid w:val="002074FF"/>
    <w:rsid w:val="00213DB3"/>
    <w:rsid w:val="0021449B"/>
    <w:rsid w:val="00214B2C"/>
    <w:rsid w:val="002169CF"/>
    <w:rsid w:val="002307DF"/>
    <w:rsid w:val="002331DB"/>
    <w:rsid w:val="00233D05"/>
    <w:rsid w:val="00237829"/>
    <w:rsid w:val="00247365"/>
    <w:rsid w:val="00255D73"/>
    <w:rsid w:val="00256CE6"/>
    <w:rsid w:val="00266E38"/>
    <w:rsid w:val="0026750B"/>
    <w:rsid w:val="00267C79"/>
    <w:rsid w:val="00273CBD"/>
    <w:rsid w:val="00283BA9"/>
    <w:rsid w:val="00283EDB"/>
    <w:rsid w:val="00286B20"/>
    <w:rsid w:val="00290486"/>
    <w:rsid w:val="002B1F4C"/>
    <w:rsid w:val="002B58BE"/>
    <w:rsid w:val="002C43F6"/>
    <w:rsid w:val="002C6537"/>
    <w:rsid w:val="002D77A5"/>
    <w:rsid w:val="002E05F4"/>
    <w:rsid w:val="002E2DB4"/>
    <w:rsid w:val="002E67FA"/>
    <w:rsid w:val="002E7354"/>
    <w:rsid w:val="002F1251"/>
    <w:rsid w:val="002F216A"/>
    <w:rsid w:val="002F5D8F"/>
    <w:rsid w:val="002F7276"/>
    <w:rsid w:val="0030310B"/>
    <w:rsid w:val="00304378"/>
    <w:rsid w:val="003075EF"/>
    <w:rsid w:val="00307B53"/>
    <w:rsid w:val="00311D78"/>
    <w:rsid w:val="00313B75"/>
    <w:rsid w:val="00313E23"/>
    <w:rsid w:val="00316D8F"/>
    <w:rsid w:val="003225E0"/>
    <w:rsid w:val="0033720A"/>
    <w:rsid w:val="003429FA"/>
    <w:rsid w:val="00345BA6"/>
    <w:rsid w:val="00351591"/>
    <w:rsid w:val="00353239"/>
    <w:rsid w:val="0035647D"/>
    <w:rsid w:val="00356FBB"/>
    <w:rsid w:val="00362918"/>
    <w:rsid w:val="003714A9"/>
    <w:rsid w:val="00384C9E"/>
    <w:rsid w:val="00386034"/>
    <w:rsid w:val="003914B6"/>
    <w:rsid w:val="00391597"/>
    <w:rsid w:val="0039219A"/>
    <w:rsid w:val="003932FA"/>
    <w:rsid w:val="003A0505"/>
    <w:rsid w:val="003A2895"/>
    <w:rsid w:val="003A3938"/>
    <w:rsid w:val="003A394D"/>
    <w:rsid w:val="003A554D"/>
    <w:rsid w:val="003A56CE"/>
    <w:rsid w:val="003A6510"/>
    <w:rsid w:val="003B5825"/>
    <w:rsid w:val="003C4B80"/>
    <w:rsid w:val="003C70C8"/>
    <w:rsid w:val="003D38ED"/>
    <w:rsid w:val="003E36BC"/>
    <w:rsid w:val="003E44CB"/>
    <w:rsid w:val="003E6EC5"/>
    <w:rsid w:val="003F11FF"/>
    <w:rsid w:val="003F1B71"/>
    <w:rsid w:val="003F5BCF"/>
    <w:rsid w:val="003F5E41"/>
    <w:rsid w:val="003F6035"/>
    <w:rsid w:val="00401E04"/>
    <w:rsid w:val="00402DB0"/>
    <w:rsid w:val="00412263"/>
    <w:rsid w:val="00413E26"/>
    <w:rsid w:val="00416FEB"/>
    <w:rsid w:val="00424655"/>
    <w:rsid w:val="00426C2D"/>
    <w:rsid w:val="004310E4"/>
    <w:rsid w:val="004319D0"/>
    <w:rsid w:val="00436D9C"/>
    <w:rsid w:val="00441E78"/>
    <w:rsid w:val="00445827"/>
    <w:rsid w:val="00447B67"/>
    <w:rsid w:val="004510C4"/>
    <w:rsid w:val="00454E0B"/>
    <w:rsid w:val="00456254"/>
    <w:rsid w:val="00460EBA"/>
    <w:rsid w:val="00461374"/>
    <w:rsid w:val="00461822"/>
    <w:rsid w:val="004634D1"/>
    <w:rsid w:val="00464559"/>
    <w:rsid w:val="00466AEA"/>
    <w:rsid w:val="00466C8F"/>
    <w:rsid w:val="00474EFA"/>
    <w:rsid w:val="0048085D"/>
    <w:rsid w:val="004868E2"/>
    <w:rsid w:val="004A0769"/>
    <w:rsid w:val="004A0E4D"/>
    <w:rsid w:val="004A2476"/>
    <w:rsid w:val="004A3389"/>
    <w:rsid w:val="004A37C8"/>
    <w:rsid w:val="004A4D42"/>
    <w:rsid w:val="004A6602"/>
    <w:rsid w:val="004A7AC5"/>
    <w:rsid w:val="004B3A93"/>
    <w:rsid w:val="004B42FB"/>
    <w:rsid w:val="004C200B"/>
    <w:rsid w:val="004C66F9"/>
    <w:rsid w:val="004C7F45"/>
    <w:rsid w:val="004D7AB4"/>
    <w:rsid w:val="004E1BC9"/>
    <w:rsid w:val="004E2A4D"/>
    <w:rsid w:val="004F1B2E"/>
    <w:rsid w:val="004F5D9D"/>
    <w:rsid w:val="00500B9A"/>
    <w:rsid w:val="00501059"/>
    <w:rsid w:val="00503893"/>
    <w:rsid w:val="00505FCE"/>
    <w:rsid w:val="00510524"/>
    <w:rsid w:val="00516711"/>
    <w:rsid w:val="00516FB4"/>
    <w:rsid w:val="0052465E"/>
    <w:rsid w:val="00532102"/>
    <w:rsid w:val="005341AA"/>
    <w:rsid w:val="00534A98"/>
    <w:rsid w:val="00534F42"/>
    <w:rsid w:val="00537690"/>
    <w:rsid w:val="005457DE"/>
    <w:rsid w:val="005542C4"/>
    <w:rsid w:val="0055628B"/>
    <w:rsid w:val="00560734"/>
    <w:rsid w:val="005612DE"/>
    <w:rsid w:val="00570671"/>
    <w:rsid w:val="005712CD"/>
    <w:rsid w:val="005767EA"/>
    <w:rsid w:val="00576D4B"/>
    <w:rsid w:val="00577CDB"/>
    <w:rsid w:val="00580582"/>
    <w:rsid w:val="00580AC5"/>
    <w:rsid w:val="00586385"/>
    <w:rsid w:val="005A581A"/>
    <w:rsid w:val="005A7905"/>
    <w:rsid w:val="005B052E"/>
    <w:rsid w:val="005B2E70"/>
    <w:rsid w:val="005B7B9C"/>
    <w:rsid w:val="005B7D48"/>
    <w:rsid w:val="005C1205"/>
    <w:rsid w:val="005C2949"/>
    <w:rsid w:val="005C40C4"/>
    <w:rsid w:val="005C5CAC"/>
    <w:rsid w:val="005D0E86"/>
    <w:rsid w:val="005D5F17"/>
    <w:rsid w:val="005E0A9F"/>
    <w:rsid w:val="005E667A"/>
    <w:rsid w:val="005E7A16"/>
    <w:rsid w:val="005F010F"/>
    <w:rsid w:val="005F424D"/>
    <w:rsid w:val="005F43C6"/>
    <w:rsid w:val="005F5F11"/>
    <w:rsid w:val="005F7E0D"/>
    <w:rsid w:val="00602442"/>
    <w:rsid w:val="006030A4"/>
    <w:rsid w:val="00603F2D"/>
    <w:rsid w:val="00606AF4"/>
    <w:rsid w:val="00611C6D"/>
    <w:rsid w:val="006158F7"/>
    <w:rsid w:val="00616C38"/>
    <w:rsid w:val="00620DCE"/>
    <w:rsid w:val="006263A6"/>
    <w:rsid w:val="00627227"/>
    <w:rsid w:val="006277D9"/>
    <w:rsid w:val="00630357"/>
    <w:rsid w:val="00634760"/>
    <w:rsid w:val="006366B3"/>
    <w:rsid w:val="0063685D"/>
    <w:rsid w:val="0065758A"/>
    <w:rsid w:val="00657A05"/>
    <w:rsid w:val="00660726"/>
    <w:rsid w:val="006612C9"/>
    <w:rsid w:val="00663224"/>
    <w:rsid w:val="00664326"/>
    <w:rsid w:val="00667AF5"/>
    <w:rsid w:val="0067304B"/>
    <w:rsid w:val="0067379C"/>
    <w:rsid w:val="00674ED1"/>
    <w:rsid w:val="00676F95"/>
    <w:rsid w:val="00682664"/>
    <w:rsid w:val="0068366B"/>
    <w:rsid w:val="00684397"/>
    <w:rsid w:val="00686F26"/>
    <w:rsid w:val="00687682"/>
    <w:rsid w:val="00691CC5"/>
    <w:rsid w:val="0069349E"/>
    <w:rsid w:val="00694A68"/>
    <w:rsid w:val="00695AF2"/>
    <w:rsid w:val="006973C5"/>
    <w:rsid w:val="006A39F8"/>
    <w:rsid w:val="006A5C2C"/>
    <w:rsid w:val="006A758A"/>
    <w:rsid w:val="006A7D92"/>
    <w:rsid w:val="006C6B9C"/>
    <w:rsid w:val="006C7648"/>
    <w:rsid w:val="006D6049"/>
    <w:rsid w:val="006D6892"/>
    <w:rsid w:val="006D6AE4"/>
    <w:rsid w:val="006D70E1"/>
    <w:rsid w:val="006E070A"/>
    <w:rsid w:val="006E0A96"/>
    <w:rsid w:val="006E12E5"/>
    <w:rsid w:val="006E2B5D"/>
    <w:rsid w:val="006E2E79"/>
    <w:rsid w:val="006E3AEB"/>
    <w:rsid w:val="006E4857"/>
    <w:rsid w:val="006E5925"/>
    <w:rsid w:val="006E7289"/>
    <w:rsid w:val="006F1F54"/>
    <w:rsid w:val="006F7748"/>
    <w:rsid w:val="00700A5D"/>
    <w:rsid w:val="00701943"/>
    <w:rsid w:val="0070332D"/>
    <w:rsid w:val="007110B3"/>
    <w:rsid w:val="007114F0"/>
    <w:rsid w:val="00713A3B"/>
    <w:rsid w:val="00731CCF"/>
    <w:rsid w:val="00736E1A"/>
    <w:rsid w:val="00737F55"/>
    <w:rsid w:val="007407C1"/>
    <w:rsid w:val="007417FE"/>
    <w:rsid w:val="007446E8"/>
    <w:rsid w:val="00747C1C"/>
    <w:rsid w:val="00747D6A"/>
    <w:rsid w:val="00752446"/>
    <w:rsid w:val="00754F7D"/>
    <w:rsid w:val="007554BA"/>
    <w:rsid w:val="00755A7E"/>
    <w:rsid w:val="00756C65"/>
    <w:rsid w:val="00757ABC"/>
    <w:rsid w:val="0076498C"/>
    <w:rsid w:val="00766C9A"/>
    <w:rsid w:val="00770E42"/>
    <w:rsid w:val="007806D3"/>
    <w:rsid w:val="0078376A"/>
    <w:rsid w:val="00785348"/>
    <w:rsid w:val="00785FEA"/>
    <w:rsid w:val="00786D63"/>
    <w:rsid w:val="00793ECC"/>
    <w:rsid w:val="007A0C4C"/>
    <w:rsid w:val="007A5589"/>
    <w:rsid w:val="007A6916"/>
    <w:rsid w:val="007B031D"/>
    <w:rsid w:val="007B4B15"/>
    <w:rsid w:val="007B532D"/>
    <w:rsid w:val="007C1AD9"/>
    <w:rsid w:val="007C2582"/>
    <w:rsid w:val="007C4649"/>
    <w:rsid w:val="007C5777"/>
    <w:rsid w:val="007C60FE"/>
    <w:rsid w:val="007D005E"/>
    <w:rsid w:val="007D0900"/>
    <w:rsid w:val="007E085E"/>
    <w:rsid w:val="007E28E9"/>
    <w:rsid w:val="007E72CF"/>
    <w:rsid w:val="007E7722"/>
    <w:rsid w:val="007F7EF9"/>
    <w:rsid w:val="0080324F"/>
    <w:rsid w:val="00804250"/>
    <w:rsid w:val="00804A45"/>
    <w:rsid w:val="0081315C"/>
    <w:rsid w:val="008173F0"/>
    <w:rsid w:val="008217A5"/>
    <w:rsid w:val="00821F43"/>
    <w:rsid w:val="008336C2"/>
    <w:rsid w:val="00835453"/>
    <w:rsid w:val="00855E63"/>
    <w:rsid w:val="00856DD3"/>
    <w:rsid w:val="00863BD5"/>
    <w:rsid w:val="008762AF"/>
    <w:rsid w:val="00876C63"/>
    <w:rsid w:val="008A3E68"/>
    <w:rsid w:val="008E0CA7"/>
    <w:rsid w:val="008E1BDA"/>
    <w:rsid w:val="008E25D8"/>
    <w:rsid w:val="008F2424"/>
    <w:rsid w:val="008F7288"/>
    <w:rsid w:val="0091190B"/>
    <w:rsid w:val="009213A9"/>
    <w:rsid w:val="00932CF7"/>
    <w:rsid w:val="00935F38"/>
    <w:rsid w:val="0093729C"/>
    <w:rsid w:val="009450F8"/>
    <w:rsid w:val="00945625"/>
    <w:rsid w:val="0094581B"/>
    <w:rsid w:val="00947388"/>
    <w:rsid w:val="009473B6"/>
    <w:rsid w:val="0095048E"/>
    <w:rsid w:val="00952ED3"/>
    <w:rsid w:val="00954505"/>
    <w:rsid w:val="00957995"/>
    <w:rsid w:val="009656BB"/>
    <w:rsid w:val="00967F84"/>
    <w:rsid w:val="00972D5C"/>
    <w:rsid w:val="0097773D"/>
    <w:rsid w:val="00986DB3"/>
    <w:rsid w:val="00993523"/>
    <w:rsid w:val="009942DB"/>
    <w:rsid w:val="009977F7"/>
    <w:rsid w:val="009A18F2"/>
    <w:rsid w:val="009A29E4"/>
    <w:rsid w:val="009A72BA"/>
    <w:rsid w:val="009B2099"/>
    <w:rsid w:val="009B4466"/>
    <w:rsid w:val="009B4CF8"/>
    <w:rsid w:val="009B5007"/>
    <w:rsid w:val="009C0893"/>
    <w:rsid w:val="009C45A5"/>
    <w:rsid w:val="009C780B"/>
    <w:rsid w:val="009E1442"/>
    <w:rsid w:val="009E4A1B"/>
    <w:rsid w:val="009F06C1"/>
    <w:rsid w:val="009F22F4"/>
    <w:rsid w:val="009F2968"/>
    <w:rsid w:val="009F5E7A"/>
    <w:rsid w:val="009F6731"/>
    <w:rsid w:val="00A0213E"/>
    <w:rsid w:val="00A04ABB"/>
    <w:rsid w:val="00A120D8"/>
    <w:rsid w:val="00A137B1"/>
    <w:rsid w:val="00A15772"/>
    <w:rsid w:val="00A20772"/>
    <w:rsid w:val="00A222CE"/>
    <w:rsid w:val="00A26996"/>
    <w:rsid w:val="00A30ADD"/>
    <w:rsid w:val="00A32394"/>
    <w:rsid w:val="00A3343F"/>
    <w:rsid w:val="00A37E5B"/>
    <w:rsid w:val="00A41907"/>
    <w:rsid w:val="00A42045"/>
    <w:rsid w:val="00A43D61"/>
    <w:rsid w:val="00A50E57"/>
    <w:rsid w:val="00A5189B"/>
    <w:rsid w:val="00A61771"/>
    <w:rsid w:val="00A61D95"/>
    <w:rsid w:val="00A678EF"/>
    <w:rsid w:val="00A70007"/>
    <w:rsid w:val="00A757BD"/>
    <w:rsid w:val="00A76D7C"/>
    <w:rsid w:val="00A808F3"/>
    <w:rsid w:val="00A83C84"/>
    <w:rsid w:val="00A87575"/>
    <w:rsid w:val="00A876CA"/>
    <w:rsid w:val="00A87F15"/>
    <w:rsid w:val="00A978CE"/>
    <w:rsid w:val="00AA16EA"/>
    <w:rsid w:val="00AA2F4A"/>
    <w:rsid w:val="00AA5BD7"/>
    <w:rsid w:val="00AA5EB6"/>
    <w:rsid w:val="00AB0EB9"/>
    <w:rsid w:val="00AB16B2"/>
    <w:rsid w:val="00AC1804"/>
    <w:rsid w:val="00AC29DE"/>
    <w:rsid w:val="00AC5AFC"/>
    <w:rsid w:val="00AC7B4A"/>
    <w:rsid w:val="00AD2A80"/>
    <w:rsid w:val="00AD2D1F"/>
    <w:rsid w:val="00AD3A4E"/>
    <w:rsid w:val="00AD40FF"/>
    <w:rsid w:val="00AD7710"/>
    <w:rsid w:val="00AE33AD"/>
    <w:rsid w:val="00AE3D6E"/>
    <w:rsid w:val="00AE515E"/>
    <w:rsid w:val="00AE5B9B"/>
    <w:rsid w:val="00AE76EF"/>
    <w:rsid w:val="00AE78F4"/>
    <w:rsid w:val="00AF19DF"/>
    <w:rsid w:val="00AF2A4E"/>
    <w:rsid w:val="00AF4280"/>
    <w:rsid w:val="00AF55F7"/>
    <w:rsid w:val="00B01E5F"/>
    <w:rsid w:val="00B03B94"/>
    <w:rsid w:val="00B0589F"/>
    <w:rsid w:val="00B07A23"/>
    <w:rsid w:val="00B125B5"/>
    <w:rsid w:val="00B20C3E"/>
    <w:rsid w:val="00B212F8"/>
    <w:rsid w:val="00B21CCB"/>
    <w:rsid w:val="00B30798"/>
    <w:rsid w:val="00B30823"/>
    <w:rsid w:val="00B32990"/>
    <w:rsid w:val="00B5076A"/>
    <w:rsid w:val="00B537F0"/>
    <w:rsid w:val="00B61345"/>
    <w:rsid w:val="00B6476E"/>
    <w:rsid w:val="00B66367"/>
    <w:rsid w:val="00B66A27"/>
    <w:rsid w:val="00B71DBA"/>
    <w:rsid w:val="00B72A31"/>
    <w:rsid w:val="00B744A5"/>
    <w:rsid w:val="00B7783A"/>
    <w:rsid w:val="00B824D1"/>
    <w:rsid w:val="00B82515"/>
    <w:rsid w:val="00B86232"/>
    <w:rsid w:val="00B86E1B"/>
    <w:rsid w:val="00B91DDE"/>
    <w:rsid w:val="00B93DE0"/>
    <w:rsid w:val="00B97FB2"/>
    <w:rsid w:val="00BA1A60"/>
    <w:rsid w:val="00BA572D"/>
    <w:rsid w:val="00BA7E07"/>
    <w:rsid w:val="00BB1E1D"/>
    <w:rsid w:val="00BB2239"/>
    <w:rsid w:val="00BC0912"/>
    <w:rsid w:val="00BC0EF6"/>
    <w:rsid w:val="00BC1288"/>
    <w:rsid w:val="00BC2283"/>
    <w:rsid w:val="00BC414E"/>
    <w:rsid w:val="00BD0A0D"/>
    <w:rsid w:val="00BD38C9"/>
    <w:rsid w:val="00BD7681"/>
    <w:rsid w:val="00BE0156"/>
    <w:rsid w:val="00BE05E6"/>
    <w:rsid w:val="00BE31FB"/>
    <w:rsid w:val="00BE4066"/>
    <w:rsid w:val="00BE6D79"/>
    <w:rsid w:val="00BF215D"/>
    <w:rsid w:val="00BF366B"/>
    <w:rsid w:val="00BF3CB1"/>
    <w:rsid w:val="00BF50B3"/>
    <w:rsid w:val="00BF58FA"/>
    <w:rsid w:val="00BF6222"/>
    <w:rsid w:val="00C029D5"/>
    <w:rsid w:val="00C04C0A"/>
    <w:rsid w:val="00C060B5"/>
    <w:rsid w:val="00C061B8"/>
    <w:rsid w:val="00C07A00"/>
    <w:rsid w:val="00C07E96"/>
    <w:rsid w:val="00C133CD"/>
    <w:rsid w:val="00C16675"/>
    <w:rsid w:val="00C239DF"/>
    <w:rsid w:val="00C24846"/>
    <w:rsid w:val="00C261CA"/>
    <w:rsid w:val="00C2706F"/>
    <w:rsid w:val="00C276D5"/>
    <w:rsid w:val="00C302FD"/>
    <w:rsid w:val="00C34F38"/>
    <w:rsid w:val="00C353E8"/>
    <w:rsid w:val="00C35767"/>
    <w:rsid w:val="00C36188"/>
    <w:rsid w:val="00C40E40"/>
    <w:rsid w:val="00C41EA9"/>
    <w:rsid w:val="00C4297E"/>
    <w:rsid w:val="00C4309F"/>
    <w:rsid w:val="00C474CF"/>
    <w:rsid w:val="00C526C2"/>
    <w:rsid w:val="00C636C0"/>
    <w:rsid w:val="00C63CB1"/>
    <w:rsid w:val="00C63CE9"/>
    <w:rsid w:val="00C729BD"/>
    <w:rsid w:val="00C80073"/>
    <w:rsid w:val="00C80F7C"/>
    <w:rsid w:val="00C84940"/>
    <w:rsid w:val="00C90054"/>
    <w:rsid w:val="00C90D6F"/>
    <w:rsid w:val="00C95304"/>
    <w:rsid w:val="00C96E0F"/>
    <w:rsid w:val="00CA1A0A"/>
    <w:rsid w:val="00CA20BE"/>
    <w:rsid w:val="00CA3F0F"/>
    <w:rsid w:val="00CA4A21"/>
    <w:rsid w:val="00CA5252"/>
    <w:rsid w:val="00CA77B0"/>
    <w:rsid w:val="00CC1D92"/>
    <w:rsid w:val="00CC2927"/>
    <w:rsid w:val="00CC3235"/>
    <w:rsid w:val="00CD34F2"/>
    <w:rsid w:val="00CD5B2C"/>
    <w:rsid w:val="00CE7E73"/>
    <w:rsid w:val="00CF0ADE"/>
    <w:rsid w:val="00CF2B81"/>
    <w:rsid w:val="00CF3BF1"/>
    <w:rsid w:val="00CF7512"/>
    <w:rsid w:val="00D062B0"/>
    <w:rsid w:val="00D11520"/>
    <w:rsid w:val="00D1155B"/>
    <w:rsid w:val="00D12C29"/>
    <w:rsid w:val="00D130AD"/>
    <w:rsid w:val="00D16CE2"/>
    <w:rsid w:val="00D2273B"/>
    <w:rsid w:val="00D2360B"/>
    <w:rsid w:val="00D23937"/>
    <w:rsid w:val="00D24CE6"/>
    <w:rsid w:val="00D308DF"/>
    <w:rsid w:val="00D34A21"/>
    <w:rsid w:val="00D46B89"/>
    <w:rsid w:val="00D47DD0"/>
    <w:rsid w:val="00D51238"/>
    <w:rsid w:val="00D633CD"/>
    <w:rsid w:val="00D74BDF"/>
    <w:rsid w:val="00D77C60"/>
    <w:rsid w:val="00D82AB1"/>
    <w:rsid w:val="00D83E03"/>
    <w:rsid w:val="00D85279"/>
    <w:rsid w:val="00D935F0"/>
    <w:rsid w:val="00DA1990"/>
    <w:rsid w:val="00DA19A6"/>
    <w:rsid w:val="00DA48E8"/>
    <w:rsid w:val="00DA55ED"/>
    <w:rsid w:val="00DB09BA"/>
    <w:rsid w:val="00DB2E0D"/>
    <w:rsid w:val="00DB3B87"/>
    <w:rsid w:val="00DC19A8"/>
    <w:rsid w:val="00DD07BA"/>
    <w:rsid w:val="00DD5A0F"/>
    <w:rsid w:val="00DD676F"/>
    <w:rsid w:val="00DD7399"/>
    <w:rsid w:val="00DD7E98"/>
    <w:rsid w:val="00DE0897"/>
    <w:rsid w:val="00DE47CC"/>
    <w:rsid w:val="00DE5237"/>
    <w:rsid w:val="00DE7943"/>
    <w:rsid w:val="00DF199A"/>
    <w:rsid w:val="00DF4CAF"/>
    <w:rsid w:val="00DF5C73"/>
    <w:rsid w:val="00E0645A"/>
    <w:rsid w:val="00E14BF8"/>
    <w:rsid w:val="00E16529"/>
    <w:rsid w:val="00E173E1"/>
    <w:rsid w:val="00E25721"/>
    <w:rsid w:val="00E257A8"/>
    <w:rsid w:val="00E34DDF"/>
    <w:rsid w:val="00E42B02"/>
    <w:rsid w:val="00E47DD0"/>
    <w:rsid w:val="00E54F48"/>
    <w:rsid w:val="00E65DAA"/>
    <w:rsid w:val="00E669C4"/>
    <w:rsid w:val="00E671A5"/>
    <w:rsid w:val="00E7058E"/>
    <w:rsid w:val="00E7375D"/>
    <w:rsid w:val="00E73E79"/>
    <w:rsid w:val="00E757B3"/>
    <w:rsid w:val="00E75AF0"/>
    <w:rsid w:val="00E764A5"/>
    <w:rsid w:val="00E80351"/>
    <w:rsid w:val="00E90966"/>
    <w:rsid w:val="00EA3AE8"/>
    <w:rsid w:val="00EA3C56"/>
    <w:rsid w:val="00EA79EE"/>
    <w:rsid w:val="00EB27C8"/>
    <w:rsid w:val="00EB3BC4"/>
    <w:rsid w:val="00ED04B2"/>
    <w:rsid w:val="00ED3567"/>
    <w:rsid w:val="00ED7F9B"/>
    <w:rsid w:val="00EE0A47"/>
    <w:rsid w:val="00EE12D9"/>
    <w:rsid w:val="00EE2885"/>
    <w:rsid w:val="00EE2DBB"/>
    <w:rsid w:val="00EE3CDD"/>
    <w:rsid w:val="00EE7309"/>
    <w:rsid w:val="00EF06D6"/>
    <w:rsid w:val="00EF2A5D"/>
    <w:rsid w:val="00EF3466"/>
    <w:rsid w:val="00EF6B46"/>
    <w:rsid w:val="00EF6CD5"/>
    <w:rsid w:val="00F01CC0"/>
    <w:rsid w:val="00F02958"/>
    <w:rsid w:val="00F03009"/>
    <w:rsid w:val="00F03F49"/>
    <w:rsid w:val="00F06DC2"/>
    <w:rsid w:val="00F07081"/>
    <w:rsid w:val="00F1225C"/>
    <w:rsid w:val="00F13933"/>
    <w:rsid w:val="00F149CD"/>
    <w:rsid w:val="00F171B3"/>
    <w:rsid w:val="00F178C2"/>
    <w:rsid w:val="00F20252"/>
    <w:rsid w:val="00F23C21"/>
    <w:rsid w:val="00F25DC8"/>
    <w:rsid w:val="00F26429"/>
    <w:rsid w:val="00F30F1B"/>
    <w:rsid w:val="00F46BD3"/>
    <w:rsid w:val="00F526F8"/>
    <w:rsid w:val="00F60763"/>
    <w:rsid w:val="00F62421"/>
    <w:rsid w:val="00F63358"/>
    <w:rsid w:val="00F63BD4"/>
    <w:rsid w:val="00F72B6F"/>
    <w:rsid w:val="00F845C1"/>
    <w:rsid w:val="00F8606C"/>
    <w:rsid w:val="00F919EB"/>
    <w:rsid w:val="00F95040"/>
    <w:rsid w:val="00F96751"/>
    <w:rsid w:val="00FA09FD"/>
    <w:rsid w:val="00FA10EE"/>
    <w:rsid w:val="00FA3370"/>
    <w:rsid w:val="00FA77FF"/>
    <w:rsid w:val="00FB1E3C"/>
    <w:rsid w:val="00FB2E74"/>
    <w:rsid w:val="00FC11D9"/>
    <w:rsid w:val="00FC7C85"/>
    <w:rsid w:val="00FD09A0"/>
    <w:rsid w:val="00FD16D9"/>
    <w:rsid w:val="00FD398B"/>
    <w:rsid w:val="00FD470C"/>
    <w:rsid w:val="00FE0BC8"/>
    <w:rsid w:val="00FE3B54"/>
    <w:rsid w:val="00FF0F50"/>
    <w:rsid w:val="00FF25E5"/>
    <w:rsid w:val="00FF65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B0B7"/>
  <w15:docId w15:val="{FB793260-C23F-4DFD-AC16-B2D5E399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0D"/>
    <w:rPr>
      <w:rFonts w:ascii="Calibri" w:eastAsia="Calibri" w:hAnsi="Calibri" w:cs="Times New Roman"/>
      <w:lang w:val="en-GB"/>
    </w:rPr>
  </w:style>
  <w:style w:type="paragraph" w:styleId="Heading1">
    <w:name w:val="heading 1"/>
    <w:basedOn w:val="Normal"/>
    <w:next w:val="Normal"/>
    <w:link w:val="Heading1Char"/>
    <w:qFormat/>
    <w:rsid w:val="00B212F8"/>
    <w:pPr>
      <w:keepNext/>
      <w:spacing w:after="0" w:line="240" w:lineRule="auto"/>
      <w:outlineLvl w:val="0"/>
    </w:pPr>
    <w:rPr>
      <w:rFonts w:ascii="Times New Roman" w:eastAsia="Times New Roman" w:hAnsi="Times New Roman"/>
      <w:b/>
      <w:bCs/>
      <w:i/>
      <w:iCs/>
      <w:sz w:val="20"/>
      <w:szCs w:val="20"/>
      <w:u w:val="single"/>
      <w:lang w:val="en-US"/>
    </w:rPr>
  </w:style>
  <w:style w:type="paragraph" w:styleId="Heading3">
    <w:name w:val="heading 3"/>
    <w:basedOn w:val="Normal"/>
    <w:next w:val="Normal"/>
    <w:link w:val="Heading3Char"/>
    <w:uiPriority w:val="9"/>
    <w:semiHidden/>
    <w:unhideWhenUsed/>
    <w:qFormat/>
    <w:rsid w:val="00F070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27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2E0D"/>
    <w:rPr>
      <w:color w:val="0000FF"/>
      <w:u w:val="single"/>
    </w:rPr>
  </w:style>
  <w:style w:type="paragraph" w:styleId="PlainText">
    <w:name w:val="Plain Text"/>
    <w:basedOn w:val="Normal"/>
    <w:link w:val="PlainTextChar"/>
    <w:rsid w:val="00DB2E0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B2E0D"/>
    <w:rPr>
      <w:rFonts w:ascii="Courier New" w:eastAsia="Times New Roman" w:hAnsi="Courier New" w:cs="Courier New"/>
      <w:sz w:val="20"/>
      <w:szCs w:val="20"/>
    </w:rPr>
  </w:style>
  <w:style w:type="character" w:customStyle="1" w:styleId="apple-style-span">
    <w:name w:val="apple-style-span"/>
    <w:basedOn w:val="DefaultParagraphFont"/>
    <w:rsid w:val="00DB2E0D"/>
  </w:style>
  <w:style w:type="character" w:customStyle="1" w:styleId="Heading1Char">
    <w:name w:val="Heading 1 Char"/>
    <w:basedOn w:val="DefaultParagraphFont"/>
    <w:link w:val="Heading1"/>
    <w:rsid w:val="00B212F8"/>
    <w:rPr>
      <w:rFonts w:ascii="Times New Roman" w:eastAsia="Times New Roman" w:hAnsi="Times New Roman" w:cs="Times New Roman"/>
      <w:b/>
      <w:bCs/>
      <w:i/>
      <w:iCs/>
      <w:sz w:val="20"/>
      <w:szCs w:val="20"/>
      <w:u w:val="single"/>
    </w:rPr>
  </w:style>
  <w:style w:type="paragraph" w:styleId="ListParagraph">
    <w:name w:val="List Paragraph"/>
    <w:basedOn w:val="Normal"/>
    <w:link w:val="ListParagraphChar"/>
    <w:uiPriority w:val="34"/>
    <w:qFormat/>
    <w:rsid w:val="002F5D8F"/>
    <w:pPr>
      <w:ind w:left="720"/>
      <w:contextualSpacing/>
    </w:pPr>
    <w:rPr>
      <w:rFonts w:eastAsia="Times New Roman"/>
      <w:lang w:val="en-US"/>
    </w:rPr>
  </w:style>
  <w:style w:type="paragraph" w:styleId="NoSpacing">
    <w:name w:val="No Spacing"/>
    <w:qFormat/>
    <w:rsid w:val="00CA3F0F"/>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semiHidden/>
    <w:rsid w:val="00F07081"/>
    <w:rPr>
      <w:rFonts w:asciiTheme="majorHAnsi" w:eastAsiaTheme="majorEastAsia" w:hAnsiTheme="majorHAnsi" w:cstheme="majorBidi"/>
      <w:b/>
      <w:bCs/>
      <w:color w:val="4F81BD" w:themeColor="accent1"/>
      <w:lang w:val="en-GB"/>
    </w:rPr>
  </w:style>
  <w:style w:type="paragraph" w:customStyle="1" w:styleId="CompanyName">
    <w:name w:val="Company Name"/>
    <w:basedOn w:val="Normal"/>
    <w:rsid w:val="00A876CA"/>
    <w:pPr>
      <w:keepNext/>
      <w:keepLines/>
      <w:suppressAutoHyphens/>
      <w:spacing w:after="0" w:line="220" w:lineRule="atLeast"/>
    </w:pPr>
    <w:rPr>
      <w:rFonts w:ascii="Arial Black" w:eastAsia="Times New Roman" w:hAnsi="Arial Black"/>
      <w:spacing w:val="-25"/>
      <w:kern w:val="1"/>
      <w:sz w:val="32"/>
      <w:szCs w:val="20"/>
      <w:lang w:eastAsia="ar-SA"/>
    </w:rPr>
  </w:style>
  <w:style w:type="paragraph" w:customStyle="1" w:styleId="ReturnAddress">
    <w:name w:val="Return Address"/>
    <w:basedOn w:val="Normal"/>
    <w:rsid w:val="00A876CA"/>
    <w:pPr>
      <w:keepLines/>
      <w:tabs>
        <w:tab w:val="left" w:pos="2160"/>
      </w:tabs>
      <w:suppressAutoHyphens/>
      <w:spacing w:after="0" w:line="160" w:lineRule="atLeast"/>
    </w:pPr>
    <w:rPr>
      <w:rFonts w:ascii="Arial" w:eastAsia="Times New Roman" w:hAnsi="Arial"/>
      <w:sz w:val="14"/>
      <w:szCs w:val="20"/>
      <w:lang w:eastAsia="ar-SA"/>
    </w:rPr>
  </w:style>
  <w:style w:type="paragraph" w:styleId="Header">
    <w:name w:val="header"/>
    <w:basedOn w:val="Normal"/>
    <w:link w:val="HeaderChar"/>
    <w:uiPriority w:val="99"/>
    <w:unhideWhenUsed/>
    <w:rsid w:val="00A8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CA"/>
    <w:rPr>
      <w:rFonts w:ascii="Calibri" w:eastAsia="Calibri" w:hAnsi="Calibri" w:cs="Times New Roman"/>
      <w:lang w:val="en-GB"/>
    </w:rPr>
  </w:style>
  <w:style w:type="paragraph" w:styleId="Footer">
    <w:name w:val="footer"/>
    <w:basedOn w:val="Normal"/>
    <w:link w:val="FooterChar"/>
    <w:uiPriority w:val="99"/>
    <w:unhideWhenUsed/>
    <w:rsid w:val="00A8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CA"/>
    <w:rPr>
      <w:rFonts w:ascii="Calibri" w:eastAsia="Calibri" w:hAnsi="Calibri" w:cs="Times New Roman"/>
      <w:lang w:val="en-GB"/>
    </w:rPr>
  </w:style>
  <w:style w:type="character" w:customStyle="1" w:styleId="WW8Num6z0">
    <w:name w:val="WW8Num6z0"/>
    <w:rsid w:val="00AC1804"/>
    <w:rPr>
      <w:rFonts w:ascii="Symbol" w:hAnsi="Symbol"/>
      <w:sz w:val="18"/>
      <w:szCs w:val="18"/>
    </w:rPr>
  </w:style>
  <w:style w:type="paragraph" w:customStyle="1" w:styleId="tablehead">
    <w:name w:val="tablehead"/>
    <w:basedOn w:val="Normal"/>
    <w:rsid w:val="00D2273B"/>
    <w:pPr>
      <w:suppressAutoHyphens/>
      <w:spacing w:before="120" w:after="120" w:line="240" w:lineRule="auto"/>
    </w:pPr>
    <w:rPr>
      <w:rFonts w:ascii="Arial" w:eastAsia="Times New Roman" w:hAnsi="Arial" w:cs="Arial"/>
      <w:b/>
      <w:bCs/>
      <w:sz w:val="20"/>
      <w:szCs w:val="20"/>
      <w:lang w:eastAsia="ar-SA"/>
    </w:rPr>
  </w:style>
  <w:style w:type="character" w:customStyle="1" w:styleId="Heading4Char">
    <w:name w:val="Heading 4 Char"/>
    <w:basedOn w:val="DefaultParagraphFont"/>
    <w:link w:val="Heading4"/>
    <w:uiPriority w:val="9"/>
    <w:semiHidden/>
    <w:rsid w:val="00D2273B"/>
    <w:rPr>
      <w:rFonts w:asciiTheme="majorHAnsi" w:eastAsiaTheme="majorEastAsia" w:hAnsiTheme="majorHAnsi" w:cstheme="majorBidi"/>
      <w:b/>
      <w:bCs/>
      <w:i/>
      <w:iCs/>
      <w:color w:val="4F81BD" w:themeColor="accent1"/>
      <w:lang w:val="en-GB"/>
    </w:rPr>
  </w:style>
  <w:style w:type="paragraph" w:styleId="BodyText">
    <w:name w:val="Body Text"/>
    <w:basedOn w:val="Normal"/>
    <w:link w:val="BodyTextChar"/>
    <w:rsid w:val="002E2DB4"/>
    <w:pPr>
      <w:widowControl w:val="0"/>
      <w:suppressAutoHyphens/>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2E2DB4"/>
    <w:rPr>
      <w:rFonts w:ascii="Times New Roman" w:eastAsia="Times New Roman" w:hAnsi="Times New Roman" w:cs="Times New Roman"/>
      <w:sz w:val="24"/>
      <w:szCs w:val="24"/>
    </w:rPr>
  </w:style>
  <w:style w:type="paragraph" w:customStyle="1" w:styleId="NormalBullet">
    <w:name w:val="Normal Bullet"/>
    <w:basedOn w:val="Normal"/>
    <w:rsid w:val="002307DF"/>
    <w:pPr>
      <w:numPr>
        <w:numId w:val="25"/>
      </w:numPr>
      <w:spacing w:after="0" w:line="240" w:lineRule="auto"/>
    </w:pPr>
    <w:rPr>
      <w:rFonts w:ascii="Times New Roman" w:eastAsia="Times New Roman" w:hAnsi="Times New Roman"/>
      <w:sz w:val="24"/>
      <w:szCs w:val="24"/>
      <w:lang w:val="en-US"/>
    </w:rPr>
  </w:style>
  <w:style w:type="character" w:customStyle="1" w:styleId="ListParagraphChar">
    <w:name w:val="List Paragraph Char"/>
    <w:link w:val="ListParagraph"/>
    <w:rsid w:val="00C239DF"/>
    <w:rPr>
      <w:rFonts w:ascii="Calibri" w:eastAsia="Times New Roman" w:hAnsi="Calibri" w:cs="Times New Roman"/>
    </w:rPr>
  </w:style>
  <w:style w:type="character" w:customStyle="1" w:styleId="normalchar1">
    <w:name w:val="normal__char1"/>
    <w:rsid w:val="00C239DF"/>
    <w:rPr>
      <w:rFonts w:ascii="Times New Roman" w:hAnsi="Times New Roman" w:cs="Times New Roman"/>
      <w:strike w:val="0"/>
      <w:dstrike w:val="0"/>
      <w:sz w:val="22"/>
      <w:szCs w:val="22"/>
      <w:u w:val="none"/>
    </w:rPr>
  </w:style>
  <w:style w:type="paragraph" w:styleId="NormalWeb">
    <w:name w:val="Normal (Web)"/>
    <w:basedOn w:val="Normal"/>
    <w:uiPriority w:val="99"/>
    <w:semiHidden/>
    <w:unhideWhenUsed/>
    <w:rsid w:val="005B052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5385">
      <w:bodyDiv w:val="1"/>
      <w:marLeft w:val="0"/>
      <w:marRight w:val="0"/>
      <w:marTop w:val="0"/>
      <w:marBottom w:val="0"/>
      <w:divBdr>
        <w:top w:val="none" w:sz="0" w:space="0" w:color="auto"/>
        <w:left w:val="none" w:sz="0" w:space="0" w:color="auto"/>
        <w:bottom w:val="none" w:sz="0" w:space="0" w:color="auto"/>
        <w:right w:val="none" w:sz="0" w:space="0" w:color="auto"/>
      </w:divBdr>
    </w:div>
    <w:div w:id="166017352">
      <w:bodyDiv w:val="1"/>
      <w:marLeft w:val="0"/>
      <w:marRight w:val="0"/>
      <w:marTop w:val="0"/>
      <w:marBottom w:val="0"/>
      <w:divBdr>
        <w:top w:val="none" w:sz="0" w:space="0" w:color="auto"/>
        <w:left w:val="none" w:sz="0" w:space="0" w:color="auto"/>
        <w:bottom w:val="none" w:sz="0" w:space="0" w:color="auto"/>
        <w:right w:val="none" w:sz="0" w:space="0" w:color="auto"/>
      </w:divBdr>
    </w:div>
    <w:div w:id="349257210">
      <w:bodyDiv w:val="1"/>
      <w:marLeft w:val="0"/>
      <w:marRight w:val="0"/>
      <w:marTop w:val="0"/>
      <w:marBottom w:val="0"/>
      <w:divBdr>
        <w:top w:val="none" w:sz="0" w:space="0" w:color="auto"/>
        <w:left w:val="none" w:sz="0" w:space="0" w:color="auto"/>
        <w:bottom w:val="none" w:sz="0" w:space="0" w:color="auto"/>
        <w:right w:val="none" w:sz="0" w:space="0" w:color="auto"/>
      </w:divBdr>
    </w:div>
    <w:div w:id="517473803">
      <w:bodyDiv w:val="1"/>
      <w:marLeft w:val="0"/>
      <w:marRight w:val="0"/>
      <w:marTop w:val="0"/>
      <w:marBottom w:val="0"/>
      <w:divBdr>
        <w:top w:val="none" w:sz="0" w:space="0" w:color="auto"/>
        <w:left w:val="none" w:sz="0" w:space="0" w:color="auto"/>
        <w:bottom w:val="none" w:sz="0" w:space="0" w:color="auto"/>
        <w:right w:val="none" w:sz="0" w:space="0" w:color="auto"/>
      </w:divBdr>
    </w:div>
    <w:div w:id="770661711">
      <w:bodyDiv w:val="1"/>
      <w:marLeft w:val="0"/>
      <w:marRight w:val="0"/>
      <w:marTop w:val="0"/>
      <w:marBottom w:val="0"/>
      <w:divBdr>
        <w:top w:val="none" w:sz="0" w:space="0" w:color="auto"/>
        <w:left w:val="none" w:sz="0" w:space="0" w:color="auto"/>
        <w:bottom w:val="none" w:sz="0" w:space="0" w:color="auto"/>
        <w:right w:val="none" w:sz="0" w:space="0" w:color="auto"/>
      </w:divBdr>
    </w:div>
    <w:div w:id="1197962180">
      <w:bodyDiv w:val="1"/>
      <w:marLeft w:val="0"/>
      <w:marRight w:val="0"/>
      <w:marTop w:val="0"/>
      <w:marBottom w:val="0"/>
      <w:divBdr>
        <w:top w:val="none" w:sz="0" w:space="0" w:color="auto"/>
        <w:left w:val="none" w:sz="0" w:space="0" w:color="auto"/>
        <w:bottom w:val="none" w:sz="0" w:space="0" w:color="auto"/>
        <w:right w:val="none" w:sz="0" w:space="0" w:color="auto"/>
      </w:divBdr>
    </w:div>
    <w:div w:id="1323969769">
      <w:bodyDiv w:val="1"/>
      <w:marLeft w:val="0"/>
      <w:marRight w:val="0"/>
      <w:marTop w:val="0"/>
      <w:marBottom w:val="0"/>
      <w:divBdr>
        <w:top w:val="none" w:sz="0" w:space="0" w:color="auto"/>
        <w:left w:val="none" w:sz="0" w:space="0" w:color="auto"/>
        <w:bottom w:val="none" w:sz="0" w:space="0" w:color="auto"/>
        <w:right w:val="none" w:sz="0" w:space="0" w:color="auto"/>
      </w:divBdr>
    </w:div>
    <w:div w:id="1332946687">
      <w:bodyDiv w:val="1"/>
      <w:marLeft w:val="0"/>
      <w:marRight w:val="0"/>
      <w:marTop w:val="0"/>
      <w:marBottom w:val="0"/>
      <w:divBdr>
        <w:top w:val="none" w:sz="0" w:space="0" w:color="auto"/>
        <w:left w:val="none" w:sz="0" w:space="0" w:color="auto"/>
        <w:bottom w:val="none" w:sz="0" w:space="0" w:color="auto"/>
        <w:right w:val="none" w:sz="0" w:space="0" w:color="auto"/>
      </w:divBdr>
    </w:div>
    <w:div w:id="1477643348">
      <w:bodyDiv w:val="1"/>
      <w:marLeft w:val="0"/>
      <w:marRight w:val="0"/>
      <w:marTop w:val="0"/>
      <w:marBottom w:val="0"/>
      <w:divBdr>
        <w:top w:val="none" w:sz="0" w:space="0" w:color="auto"/>
        <w:left w:val="none" w:sz="0" w:space="0" w:color="auto"/>
        <w:bottom w:val="none" w:sz="0" w:space="0" w:color="auto"/>
        <w:right w:val="none" w:sz="0" w:space="0" w:color="auto"/>
      </w:divBdr>
    </w:div>
    <w:div w:id="1677072053">
      <w:bodyDiv w:val="1"/>
      <w:marLeft w:val="0"/>
      <w:marRight w:val="0"/>
      <w:marTop w:val="0"/>
      <w:marBottom w:val="0"/>
      <w:divBdr>
        <w:top w:val="none" w:sz="0" w:space="0" w:color="auto"/>
        <w:left w:val="none" w:sz="0" w:space="0" w:color="auto"/>
        <w:bottom w:val="none" w:sz="0" w:space="0" w:color="auto"/>
        <w:right w:val="none" w:sz="0" w:space="0" w:color="auto"/>
      </w:divBdr>
    </w:div>
    <w:div w:id="1745102754">
      <w:bodyDiv w:val="1"/>
      <w:marLeft w:val="0"/>
      <w:marRight w:val="0"/>
      <w:marTop w:val="0"/>
      <w:marBottom w:val="0"/>
      <w:divBdr>
        <w:top w:val="none" w:sz="0" w:space="0" w:color="auto"/>
        <w:left w:val="none" w:sz="0" w:space="0" w:color="auto"/>
        <w:bottom w:val="none" w:sz="0" w:space="0" w:color="auto"/>
        <w:right w:val="none" w:sz="0" w:space="0" w:color="auto"/>
      </w:divBdr>
    </w:div>
    <w:div w:id="1858928728">
      <w:bodyDiv w:val="1"/>
      <w:marLeft w:val="0"/>
      <w:marRight w:val="0"/>
      <w:marTop w:val="0"/>
      <w:marBottom w:val="0"/>
      <w:divBdr>
        <w:top w:val="none" w:sz="0" w:space="0" w:color="auto"/>
        <w:left w:val="none" w:sz="0" w:space="0" w:color="auto"/>
        <w:bottom w:val="none" w:sz="0" w:space="0" w:color="auto"/>
        <w:right w:val="none" w:sz="0" w:space="0" w:color="auto"/>
      </w:divBdr>
    </w:div>
    <w:div w:id="1869875303">
      <w:bodyDiv w:val="1"/>
      <w:marLeft w:val="0"/>
      <w:marRight w:val="0"/>
      <w:marTop w:val="0"/>
      <w:marBottom w:val="0"/>
      <w:divBdr>
        <w:top w:val="none" w:sz="0" w:space="0" w:color="auto"/>
        <w:left w:val="none" w:sz="0" w:space="0" w:color="auto"/>
        <w:bottom w:val="none" w:sz="0" w:space="0" w:color="auto"/>
        <w:right w:val="none" w:sz="0" w:space="0" w:color="auto"/>
      </w:divBdr>
    </w:div>
    <w:div w:id="1882861542">
      <w:bodyDiv w:val="1"/>
      <w:marLeft w:val="0"/>
      <w:marRight w:val="0"/>
      <w:marTop w:val="0"/>
      <w:marBottom w:val="0"/>
      <w:divBdr>
        <w:top w:val="none" w:sz="0" w:space="0" w:color="auto"/>
        <w:left w:val="none" w:sz="0" w:space="0" w:color="auto"/>
        <w:bottom w:val="none" w:sz="0" w:space="0" w:color="auto"/>
        <w:right w:val="none" w:sz="0" w:space="0" w:color="auto"/>
      </w:divBdr>
    </w:div>
    <w:div w:id="1904901707">
      <w:bodyDiv w:val="1"/>
      <w:marLeft w:val="0"/>
      <w:marRight w:val="0"/>
      <w:marTop w:val="0"/>
      <w:marBottom w:val="0"/>
      <w:divBdr>
        <w:top w:val="none" w:sz="0" w:space="0" w:color="auto"/>
        <w:left w:val="none" w:sz="0" w:space="0" w:color="auto"/>
        <w:bottom w:val="none" w:sz="0" w:space="0" w:color="auto"/>
        <w:right w:val="none" w:sz="0" w:space="0" w:color="auto"/>
      </w:divBdr>
    </w:div>
    <w:div w:id="19348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sarat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msarat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1187-4934-4672-8006-C89D0477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3919</TotalTime>
  <Pages>6</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Sarathi Som</dc:creator>
  <cp:keywords/>
  <dc:description/>
  <cp:lastModifiedBy>Sarathi Som</cp:lastModifiedBy>
  <cp:revision>99</cp:revision>
  <dcterms:created xsi:type="dcterms:W3CDTF">2019-05-05T15:50:00Z</dcterms:created>
  <dcterms:modified xsi:type="dcterms:W3CDTF">2021-04-09T13:36:00Z</dcterms:modified>
</cp:coreProperties>
</file>