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5F5F5"/>
  <w:body>
    <w:p w14:paraId="32DBDC99" w14:textId="4AC291F3" w:rsidR="00CA400A" w:rsidRPr="00B27D2C" w:rsidRDefault="00217AD4" w:rsidP="009E4DEF">
      <w:pPr>
        <w:pStyle w:val="NoSpacing"/>
        <w:rPr>
          <w:rFonts w:ascii="Tahoma" w:hAnsi="Tahoma" w:cs="Tahoma"/>
        </w:rPr>
      </w:pPr>
      <w:r w:rsidRPr="00B27D2C">
        <w:rPr>
          <w:rFonts w:ascii="Tahoma" w:hAnsi="Tahoma" w:cs="Tahoma"/>
        </w:rPr>
        <w:tab/>
      </w:r>
    </w:p>
    <w:tbl>
      <w:tblPr>
        <w:tblStyle w:val="TableGrid"/>
        <w:tblpPr w:leftFromText="180" w:rightFromText="180" w:vertAnchor="text" w:tblpXSpec="right" w:tblpY="1"/>
        <w:tblOverlap w:val="never"/>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236"/>
        <w:gridCol w:w="2824"/>
        <w:gridCol w:w="247"/>
        <w:gridCol w:w="7493"/>
      </w:tblGrid>
      <w:tr w:rsidR="00A438CE" w:rsidRPr="00C30012" w14:paraId="393345A7" w14:textId="77777777" w:rsidTr="00F9579F">
        <w:trPr>
          <w:trHeight w:val="2610"/>
        </w:trPr>
        <w:tc>
          <w:tcPr>
            <w:tcW w:w="10800" w:type="dxa"/>
            <w:gridSpan w:val="4"/>
            <w:shd w:val="clear" w:color="auto" w:fill="FFFFFF" w:themeFill="background1"/>
          </w:tcPr>
          <w:p w14:paraId="1A01269E" w14:textId="2565F52A" w:rsidR="002A5463" w:rsidRPr="00C30012" w:rsidRDefault="003A077F" w:rsidP="004A3280">
            <w:pPr>
              <w:overflowPunct w:val="0"/>
              <w:autoSpaceDE w:val="0"/>
              <w:autoSpaceDN w:val="0"/>
              <w:adjustRightInd w:val="0"/>
              <w:ind w:left="-108" w:right="-75"/>
              <w:textAlignment w:val="baseline"/>
              <w:rPr>
                <w:rFonts w:ascii="Tahoma" w:hAnsi="Tahoma" w:cs="Tahoma"/>
                <w:noProof/>
                <w:color w:val="0F243E" w:themeColor="text2" w:themeShade="80"/>
              </w:rPr>
            </w:pPr>
            <w:r w:rsidRPr="00C30012">
              <w:rPr>
                <w:rFonts w:ascii="Tahoma" w:hAnsi="Tahoma" w:cs="Tahoma"/>
                <w:noProof/>
              </w:rPr>
              <mc:AlternateContent>
                <mc:Choice Requires="wps">
                  <w:drawing>
                    <wp:anchor distT="0" distB="0" distL="114300" distR="114300" simplePos="0" relativeHeight="251782144" behindDoc="0" locked="0" layoutInCell="1" allowOverlap="1" wp14:anchorId="44401629" wp14:editId="10DCD92F">
                      <wp:simplePos x="0" y="0"/>
                      <wp:positionH relativeFrom="column">
                        <wp:posOffset>1312545</wp:posOffset>
                      </wp:positionH>
                      <wp:positionV relativeFrom="paragraph">
                        <wp:posOffset>10795</wp:posOffset>
                      </wp:positionV>
                      <wp:extent cx="5448300" cy="16916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691640"/>
                              </a:xfrm>
                              <a:prstGeom prst="rect">
                                <a:avLst/>
                              </a:prstGeom>
                              <a:solidFill>
                                <a:schemeClr val="tx2">
                                  <a:lumMod val="75000"/>
                                </a:schemeClr>
                              </a:solidFill>
                              <a:ln w="9525">
                                <a:noFill/>
                                <a:miter lim="800000"/>
                                <a:headEnd/>
                                <a:tailEnd/>
                              </a:ln>
                            </wps:spPr>
                            <wps:txbx>
                              <w:txbxContent>
                                <w:p w14:paraId="09D4DE6D" w14:textId="07D46832" w:rsidR="00D35A22" w:rsidRPr="00027DEB" w:rsidRDefault="00930058" w:rsidP="00CC4DB4">
                                  <w:pPr>
                                    <w:spacing w:after="0" w:line="240" w:lineRule="auto"/>
                                    <w:rPr>
                                      <w:rFonts w:ascii="Tahoma" w:hAnsi="Tahoma" w:cs="Tahoma"/>
                                      <w:bCs/>
                                      <w:color w:val="FFFFFF" w:themeColor="background1"/>
                                      <w:sz w:val="30"/>
                                      <w:szCs w:val="30"/>
                                    </w:rPr>
                                  </w:pPr>
                                  <w:r w:rsidRPr="000463A1">
                                    <w:rPr>
                                      <w:rFonts w:ascii="Tahoma" w:hAnsi="Tahoma" w:cs="Tahoma"/>
                                      <w:bCs/>
                                      <w:color w:val="FFFFFF" w:themeColor="background1"/>
                                      <w:sz w:val="36"/>
                                      <w:szCs w:val="36"/>
                                    </w:rPr>
                                    <w:t xml:space="preserve">                      </w:t>
                                  </w:r>
                                  <w:r w:rsidR="00F12A57">
                                    <w:rPr>
                                      <w:rFonts w:ascii="Tahoma" w:hAnsi="Tahoma" w:cs="Tahoma"/>
                                      <w:bCs/>
                                      <w:color w:val="FFFFFF" w:themeColor="background1"/>
                                      <w:sz w:val="36"/>
                                      <w:szCs w:val="36"/>
                                    </w:rPr>
                                    <w:t xml:space="preserve"> </w:t>
                                  </w:r>
                                  <w:r w:rsidR="00027DEB">
                                    <w:rPr>
                                      <w:rFonts w:ascii="Tahoma" w:hAnsi="Tahoma" w:cs="Tahoma"/>
                                      <w:bCs/>
                                      <w:color w:val="FFFFFF" w:themeColor="background1"/>
                                      <w:sz w:val="36"/>
                                      <w:szCs w:val="36"/>
                                    </w:rPr>
                                    <w:t xml:space="preserve"> </w:t>
                                  </w:r>
                                  <w:r w:rsidR="004E3DA0">
                                    <w:rPr>
                                      <w:rFonts w:ascii="Tahoma" w:hAnsi="Tahoma" w:cs="Tahoma"/>
                                      <w:bCs/>
                                      <w:color w:val="FFFFFF" w:themeColor="background1"/>
                                      <w:sz w:val="36"/>
                                      <w:szCs w:val="36"/>
                                    </w:rPr>
                                    <w:t xml:space="preserve"> </w:t>
                                  </w:r>
                                  <w:r w:rsidRPr="00027DEB">
                                    <w:rPr>
                                      <w:rFonts w:ascii="Tahoma" w:hAnsi="Tahoma" w:cs="Tahoma"/>
                                      <w:bCs/>
                                      <w:color w:val="FFFFFF" w:themeColor="background1"/>
                                      <w:sz w:val="36"/>
                                      <w:szCs w:val="36"/>
                                    </w:rPr>
                                    <w:t>VIKRAM TRIVEDI</w:t>
                                  </w:r>
                                  <w:r w:rsidRPr="00027DEB">
                                    <w:rPr>
                                      <w:rFonts w:ascii="Tahoma" w:hAnsi="Tahoma" w:cs="Tahoma"/>
                                      <w:b/>
                                      <w:bCs/>
                                      <w:color w:val="FFFFFF" w:themeColor="background1"/>
                                      <w:sz w:val="30"/>
                                      <w:szCs w:val="30"/>
                                    </w:rPr>
                                    <w:br/>
                                  </w:r>
                                  <w:r w:rsidR="00D35A22" w:rsidRPr="00027DEB">
                                    <w:rPr>
                                      <w:rFonts w:ascii="Tahoma" w:eastAsia="Calibri" w:hAnsi="Tahoma" w:cs="Tahoma"/>
                                      <w:color w:val="FFFFFF" w:themeColor="background1"/>
                                      <w:sz w:val="30"/>
                                      <w:szCs w:val="30"/>
                                    </w:rPr>
                                    <w:t xml:space="preserve">               </w:t>
                                  </w:r>
                                  <w:r w:rsidR="00027DEB">
                                    <w:rPr>
                                      <w:rFonts w:ascii="Tahoma" w:eastAsia="Calibri" w:hAnsi="Tahoma" w:cs="Tahoma"/>
                                      <w:color w:val="FFFFFF" w:themeColor="background1"/>
                                      <w:sz w:val="30"/>
                                      <w:szCs w:val="30"/>
                                    </w:rPr>
                                    <w:t xml:space="preserve">  </w:t>
                                  </w:r>
                                  <w:r w:rsidR="00D35A22" w:rsidRPr="00027DEB">
                                    <w:rPr>
                                      <w:rFonts w:ascii="Tahoma" w:eastAsia="Calibri" w:hAnsi="Tahoma" w:cs="Tahoma"/>
                                      <w:color w:val="FFFFFF" w:themeColor="background1"/>
                                      <w:sz w:val="28"/>
                                      <w:szCs w:val="28"/>
                                    </w:rPr>
                                    <w:t>P</w:t>
                                  </w:r>
                                  <w:r w:rsidR="00C30012">
                                    <w:rPr>
                                      <w:rFonts w:ascii="Tahoma" w:eastAsia="Calibri" w:hAnsi="Tahoma" w:cs="Tahoma"/>
                                      <w:color w:val="FFFFFF" w:themeColor="background1"/>
                                      <w:sz w:val="28"/>
                                      <w:szCs w:val="28"/>
                                    </w:rPr>
                                    <w:t>GH</w:t>
                                  </w:r>
                                  <w:r w:rsidR="00D35A22" w:rsidRPr="00027DEB">
                                    <w:rPr>
                                      <w:rFonts w:ascii="Tahoma" w:eastAsia="Calibri" w:hAnsi="Tahoma" w:cs="Tahoma"/>
                                      <w:color w:val="FFFFFF" w:themeColor="background1"/>
                                      <w:sz w:val="28"/>
                                      <w:szCs w:val="28"/>
                                    </w:rPr>
                                    <w:t xml:space="preserve"> </w:t>
                                  </w:r>
                                  <w:r w:rsidR="00C30012">
                                    <w:rPr>
                                      <w:rFonts w:ascii="Tahoma" w:eastAsia="Calibri" w:hAnsi="Tahoma" w:cs="Tahoma"/>
                                      <w:color w:val="FFFFFF" w:themeColor="background1"/>
                                      <w:sz w:val="28"/>
                                      <w:szCs w:val="28"/>
                                    </w:rPr>
                                    <w:t>|</w:t>
                                  </w:r>
                                  <w:r w:rsidR="00D35A22" w:rsidRPr="00027DEB">
                                    <w:rPr>
                                      <w:rFonts w:ascii="Tahoma" w:eastAsia="Calibri" w:hAnsi="Tahoma" w:cs="Tahoma"/>
                                      <w:color w:val="FFFFFF" w:themeColor="background1"/>
                                      <w:sz w:val="28"/>
                                      <w:szCs w:val="28"/>
                                    </w:rPr>
                                    <w:t xml:space="preserve"> </w:t>
                                  </w:r>
                                  <w:r w:rsidRPr="00027DEB">
                                    <w:rPr>
                                      <w:rFonts w:ascii="Tahoma" w:eastAsia="Calibri" w:hAnsi="Tahoma" w:cs="Tahoma"/>
                                      <w:color w:val="FFFFFF" w:themeColor="background1"/>
                                      <w:sz w:val="28"/>
                                      <w:szCs w:val="28"/>
                                    </w:rPr>
                                    <w:t>Marketing head</w:t>
                                  </w:r>
                                  <w:r w:rsidR="008D4C43">
                                    <w:rPr>
                                      <w:rFonts w:ascii="Tahoma" w:eastAsia="Calibri" w:hAnsi="Tahoma" w:cs="Tahoma"/>
                                      <w:color w:val="FFFFFF" w:themeColor="background1"/>
                                      <w:sz w:val="28"/>
                                      <w:szCs w:val="28"/>
                                    </w:rPr>
                                    <w:t xml:space="preserve"> </w:t>
                                  </w:r>
                                  <w:r w:rsidRPr="00027DEB">
                                    <w:rPr>
                                      <w:rFonts w:ascii="Tahoma" w:eastAsia="Calibri" w:hAnsi="Tahoma" w:cs="Tahoma"/>
                                      <w:color w:val="FFFFFF" w:themeColor="background1"/>
                                      <w:sz w:val="28"/>
                                      <w:szCs w:val="28"/>
                                    </w:rPr>
                                    <w:t xml:space="preserve">in </w:t>
                                  </w:r>
                                  <w:r w:rsidR="003F33FA" w:rsidRPr="00027DEB">
                                    <w:rPr>
                                      <w:rFonts w:ascii="Tahoma" w:eastAsia="Calibri" w:hAnsi="Tahoma" w:cs="Tahoma"/>
                                      <w:color w:val="FFFFFF" w:themeColor="background1"/>
                                      <w:sz w:val="28"/>
                                      <w:szCs w:val="28"/>
                                    </w:rPr>
                                    <w:t>l</w:t>
                                  </w:r>
                                  <w:r w:rsidRPr="00027DEB">
                                    <w:rPr>
                                      <w:rFonts w:ascii="Tahoma" w:eastAsia="Calibri" w:hAnsi="Tahoma" w:cs="Tahoma"/>
                                      <w:color w:val="FFFFFF" w:themeColor="background1"/>
                                      <w:sz w:val="28"/>
                                      <w:szCs w:val="28"/>
                                    </w:rPr>
                                    <w:t>eadership</w:t>
                                  </w:r>
                                  <w:r w:rsidRPr="00027DEB">
                                    <w:rPr>
                                      <w:rFonts w:ascii="Tahoma" w:eastAsia="Calibri" w:hAnsi="Tahoma" w:cs="Tahoma"/>
                                      <w:color w:val="FFFFFF" w:themeColor="background1"/>
                                      <w:sz w:val="30"/>
                                      <w:szCs w:val="30"/>
                                    </w:rPr>
                                    <w:t xml:space="preserve"> </w:t>
                                  </w:r>
                                  <w:r w:rsidR="00027DEB">
                                    <w:rPr>
                                      <w:rFonts w:ascii="Tahoma" w:eastAsia="Calibri" w:hAnsi="Tahoma" w:cs="Tahoma"/>
                                      <w:color w:val="FFFFFF" w:themeColor="background1"/>
                                      <w:sz w:val="30"/>
                                      <w:szCs w:val="30"/>
                                    </w:rPr>
                                    <w:t>role</w:t>
                                  </w:r>
                                </w:p>
                                <w:p w14:paraId="51A1CA5C" w14:textId="4FCC6A28" w:rsidR="00D35A22" w:rsidRDefault="00D35A22" w:rsidP="00D35A22">
                                  <w:pPr>
                                    <w:spacing w:after="0" w:line="240" w:lineRule="auto"/>
                                    <w:rPr>
                                      <w:rFonts w:ascii="Tahoma" w:eastAsia="Calibri" w:hAnsi="Tahoma" w:cs="Tahoma"/>
                                      <w:color w:val="FFFFFF" w:themeColor="background1"/>
                                      <w:sz w:val="24"/>
                                      <w:szCs w:val="24"/>
                                    </w:rPr>
                                  </w:pPr>
                                  <w:r>
                                    <w:rPr>
                                      <w:rFonts w:ascii="Tahoma" w:eastAsia="Calibri" w:hAnsi="Tahoma" w:cs="Tahoma"/>
                                      <w:color w:val="FFFFFF" w:themeColor="background1"/>
                                      <w:sz w:val="24"/>
                                      <w:szCs w:val="24"/>
                                    </w:rPr>
                                    <w:t xml:space="preserve">                                                   </w:t>
                                  </w:r>
                                </w:p>
                                <w:p w14:paraId="7F17D8CF" w14:textId="548EC564" w:rsidR="00027DEB" w:rsidRDefault="00D35A22" w:rsidP="00D35A22">
                                  <w:pPr>
                                    <w:spacing w:after="0" w:line="240" w:lineRule="auto"/>
                                    <w:rPr>
                                      <w:rFonts w:ascii="Tahoma" w:eastAsia="Calibri" w:hAnsi="Tahoma" w:cs="Tahoma"/>
                                      <w:color w:val="FFFFFF" w:themeColor="background1"/>
                                      <w:sz w:val="24"/>
                                      <w:szCs w:val="24"/>
                                    </w:rPr>
                                  </w:pPr>
                                  <w:r>
                                    <w:rPr>
                                      <w:rFonts w:ascii="Tahoma" w:eastAsia="Calibri" w:hAnsi="Tahoma" w:cs="Tahoma"/>
                                      <w:color w:val="FFFFFF" w:themeColor="background1"/>
                                      <w:sz w:val="24"/>
                                      <w:szCs w:val="24"/>
                                    </w:rPr>
                                    <w:t xml:space="preserve"> </w:t>
                                  </w:r>
                                  <w:r w:rsidR="00027DEB">
                                    <w:rPr>
                                      <w:rFonts w:ascii="Tahoma" w:eastAsia="Calibri" w:hAnsi="Tahoma" w:cs="Tahoma"/>
                                      <w:color w:val="FFFFFF" w:themeColor="background1"/>
                                      <w:sz w:val="24"/>
                                      <w:szCs w:val="24"/>
                                    </w:rPr>
                                    <w:t xml:space="preserve">          </w:t>
                                  </w:r>
                                  <w:r w:rsidRPr="000463A1">
                                    <w:rPr>
                                      <w:rFonts w:ascii="Tahoma" w:eastAsia="Calibri" w:hAnsi="Tahoma" w:cs="Tahoma"/>
                                      <w:color w:val="FFFFFF" w:themeColor="background1"/>
                                      <w:sz w:val="24"/>
                                      <w:szCs w:val="24"/>
                                    </w:rPr>
                                    <w:t xml:space="preserve">Product </w:t>
                                  </w:r>
                                  <w:r w:rsidR="00FC26A1">
                                    <w:rPr>
                                      <w:rFonts w:ascii="Tahoma" w:eastAsia="Calibri" w:hAnsi="Tahoma" w:cs="Tahoma"/>
                                      <w:color w:val="FFFFFF" w:themeColor="background1"/>
                                      <w:sz w:val="24"/>
                                      <w:szCs w:val="24"/>
                                    </w:rPr>
                                    <w:t>management</w:t>
                                  </w:r>
                                  <w:r w:rsidR="00BA2899">
                                    <w:rPr>
                                      <w:rFonts w:ascii="Tahoma" w:eastAsia="Calibri" w:hAnsi="Tahoma" w:cs="Tahoma"/>
                                      <w:color w:val="FFFFFF" w:themeColor="background1"/>
                                      <w:sz w:val="24"/>
                                      <w:szCs w:val="24"/>
                                    </w:rPr>
                                    <w:t xml:space="preserve"> | </w:t>
                                  </w:r>
                                  <w:r w:rsidRPr="000463A1">
                                    <w:rPr>
                                      <w:rFonts w:ascii="Tahoma" w:eastAsia="Calibri" w:hAnsi="Tahoma" w:cs="Tahoma"/>
                                      <w:color w:val="FFFFFF" w:themeColor="background1"/>
                                      <w:sz w:val="24"/>
                                      <w:szCs w:val="24"/>
                                    </w:rPr>
                                    <w:t>P</w:t>
                                  </w:r>
                                  <w:r>
                                    <w:rPr>
                                      <w:rFonts w:ascii="Tahoma" w:eastAsia="Calibri" w:hAnsi="Tahoma" w:cs="Tahoma"/>
                                      <w:color w:val="FFFFFF" w:themeColor="background1"/>
                                      <w:sz w:val="24"/>
                                      <w:szCs w:val="24"/>
                                    </w:rPr>
                                    <w:t xml:space="preserve">&amp;L </w:t>
                                  </w:r>
                                  <w:r w:rsidR="00FC26A1">
                                    <w:rPr>
                                      <w:rFonts w:ascii="Tahoma" w:eastAsia="Calibri" w:hAnsi="Tahoma" w:cs="Tahoma"/>
                                      <w:color w:val="FFFFFF" w:themeColor="background1"/>
                                      <w:sz w:val="24"/>
                                      <w:szCs w:val="24"/>
                                    </w:rPr>
                                    <w:t>management</w:t>
                                  </w:r>
                                  <w:r w:rsidR="00BA2899">
                                    <w:rPr>
                                      <w:rFonts w:ascii="Tahoma" w:eastAsia="Calibri" w:hAnsi="Tahoma" w:cs="Tahoma"/>
                                      <w:color w:val="FFFFFF" w:themeColor="background1"/>
                                      <w:sz w:val="24"/>
                                      <w:szCs w:val="24"/>
                                    </w:rPr>
                                    <w:t xml:space="preserve"> | </w:t>
                                  </w:r>
                                  <w:r>
                                    <w:rPr>
                                      <w:rFonts w:ascii="Tahoma" w:eastAsia="Calibri" w:hAnsi="Tahoma" w:cs="Tahoma"/>
                                      <w:color w:val="FFFFFF" w:themeColor="background1"/>
                                      <w:sz w:val="24"/>
                                      <w:szCs w:val="24"/>
                                    </w:rPr>
                                    <w:t>business leadership</w:t>
                                  </w:r>
                                </w:p>
                                <w:p w14:paraId="70116DA0" w14:textId="0FE4B1E5" w:rsidR="00D35A22" w:rsidRPr="000463A1" w:rsidRDefault="00027DEB" w:rsidP="00D35A22">
                                  <w:pPr>
                                    <w:spacing w:after="0" w:line="240" w:lineRule="auto"/>
                                    <w:rPr>
                                      <w:rFonts w:ascii="Tahoma" w:eastAsia="Calibri" w:hAnsi="Tahoma" w:cs="Tahoma"/>
                                      <w:color w:val="FFFFFF" w:themeColor="background1"/>
                                      <w:sz w:val="24"/>
                                      <w:szCs w:val="24"/>
                                    </w:rPr>
                                  </w:pPr>
                                  <w:r>
                                    <w:rPr>
                                      <w:rFonts w:ascii="Tahoma" w:eastAsia="Calibri" w:hAnsi="Tahoma" w:cs="Tahoma"/>
                                      <w:color w:val="FFFFFF" w:themeColor="background1"/>
                                      <w:sz w:val="24"/>
                                      <w:szCs w:val="24"/>
                                    </w:rPr>
                                    <w:t xml:space="preserve">           </w:t>
                                  </w:r>
                                  <w:r w:rsidR="00BA2899">
                                    <w:rPr>
                                      <w:rFonts w:ascii="Tahoma" w:eastAsia="Calibri" w:hAnsi="Tahoma" w:cs="Tahoma"/>
                                      <w:color w:val="FFFFFF" w:themeColor="background1"/>
                                      <w:sz w:val="24"/>
                                      <w:szCs w:val="24"/>
                                    </w:rPr>
                                    <w:t>s</w:t>
                                  </w:r>
                                  <w:r w:rsidR="00D35A22">
                                    <w:rPr>
                                      <w:rFonts w:ascii="Tahoma" w:eastAsia="Calibri" w:hAnsi="Tahoma" w:cs="Tahoma"/>
                                      <w:color w:val="FFFFFF" w:themeColor="background1"/>
                                      <w:sz w:val="24"/>
                                      <w:szCs w:val="24"/>
                                    </w:rPr>
                                    <w:t>ales</w:t>
                                  </w:r>
                                  <w:r>
                                    <w:rPr>
                                      <w:rFonts w:ascii="Tahoma" w:eastAsia="Calibri" w:hAnsi="Tahoma" w:cs="Tahoma"/>
                                      <w:color w:val="FFFFFF" w:themeColor="background1"/>
                                      <w:sz w:val="24"/>
                                      <w:szCs w:val="24"/>
                                    </w:rPr>
                                    <w:t xml:space="preserve"> </w:t>
                                  </w:r>
                                  <w:r w:rsidR="00BA2899">
                                    <w:rPr>
                                      <w:rFonts w:ascii="Tahoma" w:eastAsia="Calibri" w:hAnsi="Tahoma" w:cs="Tahoma"/>
                                      <w:color w:val="FFFFFF" w:themeColor="background1"/>
                                      <w:sz w:val="24"/>
                                      <w:szCs w:val="24"/>
                                    </w:rPr>
                                    <w:t xml:space="preserve">| </w:t>
                                  </w:r>
                                  <w:r w:rsidR="00D35A22">
                                    <w:rPr>
                                      <w:rFonts w:ascii="Tahoma" w:eastAsia="Calibri" w:hAnsi="Tahoma" w:cs="Tahoma"/>
                                      <w:color w:val="FFFFFF" w:themeColor="background1"/>
                                      <w:sz w:val="24"/>
                                      <w:szCs w:val="24"/>
                                    </w:rPr>
                                    <w:t>marketing</w:t>
                                  </w:r>
                                  <w:r w:rsidR="00D35A22" w:rsidRPr="000463A1">
                                    <w:rPr>
                                      <w:rFonts w:ascii="Tahoma" w:eastAsia="Calibri" w:hAnsi="Tahoma" w:cs="Tahoma"/>
                                      <w:color w:val="FFFFFF" w:themeColor="background1"/>
                                      <w:sz w:val="24"/>
                                      <w:szCs w:val="24"/>
                                    </w:rPr>
                                    <w:t xml:space="preserve">                                       </w:t>
                                  </w:r>
                                </w:p>
                                <w:p w14:paraId="29226160" w14:textId="77777777" w:rsidR="00930058" w:rsidRPr="00F12A57" w:rsidRDefault="00930058" w:rsidP="00CC4DB4">
                                  <w:pPr>
                                    <w:spacing w:after="0" w:line="240" w:lineRule="auto"/>
                                    <w:rPr>
                                      <w:rFonts w:ascii="Tahoma" w:hAnsi="Tahoma" w:cs="Tahoma"/>
                                      <w:bCs/>
                                      <w:color w:val="FFFFFF" w:themeColor="background1"/>
                                      <w:sz w:val="24"/>
                                      <w:szCs w:val="24"/>
                                    </w:rPr>
                                  </w:pPr>
                                </w:p>
                                <w:p w14:paraId="26FE5FA4" w14:textId="633D4E4E" w:rsidR="00930058" w:rsidRPr="000463A1" w:rsidRDefault="00930058" w:rsidP="00CC4DB4">
                                  <w:pPr>
                                    <w:spacing w:after="0" w:line="240" w:lineRule="auto"/>
                                    <w:rPr>
                                      <w:rFonts w:ascii="Tahoma" w:hAnsi="Tahoma" w:cs="Tahoma"/>
                                      <w:color w:val="FFFFFF" w:themeColor="background1"/>
                                      <w:sz w:val="20"/>
                                      <w:szCs w:val="20"/>
                                      <w:lang w:val="en-GB"/>
                                    </w:rPr>
                                  </w:pPr>
                                  <w:r w:rsidRPr="000463A1">
                                    <w:rPr>
                                      <w:noProof/>
                                      <w:color w:val="FFFFFF" w:themeColor="background1"/>
                                    </w:rPr>
                                    <w:drawing>
                                      <wp:inline distT="0" distB="0" distL="0" distR="0" wp14:anchorId="3716F070" wp14:editId="0612CE42">
                                        <wp:extent cx="17145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18x18icon.png"/>
                                                <pic:cNvPicPr/>
                                              </pic:nvPicPr>
                                              <pic:blipFill>
                                                <a:blip r:embed="rId8">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000463A1">
                                    <w:rPr>
                                      <w:rFonts w:ascii="Tahoma" w:hAnsi="Tahoma" w:cs="Tahoma"/>
                                      <w:color w:val="FFFFFF" w:themeColor="background1"/>
                                      <w:sz w:val="20"/>
                                      <w:szCs w:val="20"/>
                                      <w:lang w:val="en-GB"/>
                                    </w:rPr>
                                    <w:t xml:space="preserve">   </w:t>
                                  </w:r>
                                  <w:r w:rsidRPr="000463A1">
                                    <w:rPr>
                                      <w:rFonts w:ascii="Tahoma" w:hAnsi="Tahoma" w:cs="Tahoma"/>
                                      <w:color w:val="FFFFFF" w:themeColor="background1"/>
                                      <w:sz w:val="20"/>
                                      <w:szCs w:val="20"/>
                                      <w:lang w:eastAsia="en-GB"/>
                                    </w:rPr>
                                    <w:t xml:space="preserve">vikram.trivedi1@gmail.com      </w:t>
                                  </w:r>
                                  <w:r w:rsidR="003A077F" w:rsidRPr="000463A1">
                                    <w:rPr>
                                      <w:noProof/>
                                      <w:color w:val="FFFFFF" w:themeColor="background1"/>
                                    </w:rPr>
                                    <w:drawing>
                                      <wp:inline distT="0" distB="0" distL="0" distR="0" wp14:anchorId="41F204BD" wp14:editId="7CACB0E8">
                                        <wp:extent cx="171450" cy="171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e18x18icon.png"/>
                                                <pic:cNvPicPr/>
                                              </pic:nvPicPr>
                                              <pic:blipFill>
                                                <a:blip r:embed="rId9">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000463A1">
                                    <w:rPr>
                                      <w:rFonts w:ascii="Tahoma" w:hAnsi="Tahoma" w:cs="Tahoma"/>
                                      <w:color w:val="FFFFFF" w:themeColor="background1"/>
                                      <w:sz w:val="20"/>
                                      <w:szCs w:val="20"/>
                                      <w:lang w:eastAsia="en-GB"/>
                                    </w:rPr>
                                    <w:t xml:space="preserve">     9826025353</w:t>
                                  </w:r>
                                  <w:r>
                                    <w:rPr>
                                      <w:rFonts w:ascii="Tahoma" w:hAnsi="Tahoma" w:cs="Tahoma"/>
                                      <w:color w:val="FFFFFF" w:themeColor="background1"/>
                                      <w:sz w:val="20"/>
                                      <w:szCs w:val="20"/>
                                      <w:lang w:eastAsia="en-GB"/>
                                    </w:rPr>
                                    <w:t>,9136253536</w:t>
                                  </w:r>
                                  <w:r w:rsidRPr="000463A1">
                                    <w:rPr>
                                      <w:rFonts w:ascii="Tahoma" w:hAnsi="Tahoma" w:cs="Tahoma"/>
                                      <w:color w:val="FFFFFF" w:themeColor="background1"/>
                                      <w:sz w:val="20"/>
                                      <w:szCs w:val="20"/>
                                      <w:lang w:eastAsia="en-GB"/>
                                    </w:rPr>
                                    <w:t xml:space="preserve"> / Phone: 022-49729466</w:t>
                                  </w:r>
                                </w:p>
                                <w:p w14:paraId="07A7E029" w14:textId="39E41D53" w:rsidR="00930058" w:rsidRPr="001D35A3" w:rsidRDefault="00930058" w:rsidP="001D35A3">
                                  <w:pPr>
                                    <w:spacing w:after="0" w:line="240" w:lineRule="auto"/>
                                    <w:rPr>
                                      <w:rFonts w:ascii="Tahoma" w:hAnsi="Tahoma" w:cs="Tahoma"/>
                                      <w:color w:val="FFFFFF" w:themeColor="background1"/>
                                      <w:sz w:val="20"/>
                                      <w:szCs w:val="20"/>
                                      <w:lang w:val="en-GB"/>
                                    </w:rPr>
                                  </w:pPr>
                                  <w:r>
                                    <w:rPr>
                                      <w:rFonts w:ascii="Tahoma" w:hAnsi="Tahoma" w:cs="Tahoma"/>
                                      <w:color w:val="FFFFFF" w:themeColor="background1"/>
                                      <w:sz w:val="20"/>
                                      <w:szCs w:val="20"/>
                                      <w:lang w:val="en-GB"/>
                                    </w:rPr>
                                    <w:t xml:space="preserve">       </w:t>
                                  </w:r>
                                  <w:r w:rsidRPr="001D35A3">
                                    <w:rPr>
                                      <w:rFonts w:ascii="Tahoma" w:hAnsi="Tahoma" w:cs="Tahoma"/>
                                      <w:color w:val="FFFFFF" w:themeColor="background1"/>
                                      <w:sz w:val="20"/>
                                      <w:szCs w:val="20"/>
                                      <w:lang w:val="en-GB"/>
                                    </w:rPr>
                                    <w:t>t.</w:t>
                                  </w:r>
                                  <w:r>
                                    <w:rPr>
                                      <w:rFonts w:ascii="Tahoma" w:hAnsi="Tahoma" w:cs="Tahoma"/>
                                      <w:color w:val="FFFFFF" w:themeColor="background1"/>
                                      <w:sz w:val="20"/>
                                      <w:szCs w:val="20"/>
                                      <w:lang w:val="en-GB"/>
                                    </w:rPr>
                                    <w:t>vikram@hotmail.com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401629" id="_x0000_t202" coordsize="21600,21600" o:spt="202" path="m,l,21600r21600,l21600,xe">
                      <v:stroke joinstyle="miter"/>
                      <v:path gradientshapeok="t" o:connecttype="rect"/>
                    </v:shapetype>
                    <v:shape id="Text Box 2" o:spid="_x0000_s1026" type="#_x0000_t202" style="position:absolute;left:0;text-align:left;margin-left:103.35pt;margin-top:.85pt;width:429pt;height:133.2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" fillcolor="#17365d [2415]" stroked="f">
                      <v:textbox>
                        <w:txbxContent>
                          <w:p w14:paraId="09D4DE6D" w14:textId="07D46832" w:rsidR="00D35A22" w:rsidRPr="00027DEB" w:rsidRDefault="00930058" w:rsidP="00CC4DB4">
                            <w:pPr>
                              <w:spacing w:after="0" w:line="240" w:lineRule="auto"/>
                              <w:rPr>
                                <w:rFonts w:ascii="Tahoma" w:hAnsi="Tahoma" w:cs="Tahoma"/>
                                <w:bCs/>
                                <w:color w:val="FFFFFF" w:themeColor="background1"/>
                                <w:sz w:val="30"/>
                                <w:szCs w:val="30"/>
                              </w:rPr>
                            </w:pPr>
                            <w:r w:rsidRPr="000463A1">
                              <w:rPr>
                                <w:rFonts w:ascii="Tahoma" w:hAnsi="Tahoma" w:cs="Tahoma"/>
                                <w:bCs/>
                                <w:color w:val="FFFFFF" w:themeColor="background1"/>
                                <w:sz w:val="36"/>
                                <w:szCs w:val="36"/>
                              </w:rPr>
                              <w:t xml:space="preserve">                      </w:t>
                            </w:r>
                            <w:r w:rsidR="00F12A57">
                              <w:rPr>
                                <w:rFonts w:ascii="Tahoma" w:hAnsi="Tahoma" w:cs="Tahoma"/>
                                <w:bCs/>
                                <w:color w:val="FFFFFF" w:themeColor="background1"/>
                                <w:sz w:val="36"/>
                                <w:szCs w:val="36"/>
                              </w:rPr>
                              <w:t xml:space="preserve"> </w:t>
                            </w:r>
                            <w:r w:rsidR="00027DEB">
                              <w:rPr>
                                <w:rFonts w:ascii="Tahoma" w:hAnsi="Tahoma" w:cs="Tahoma"/>
                                <w:bCs/>
                                <w:color w:val="FFFFFF" w:themeColor="background1"/>
                                <w:sz w:val="36"/>
                                <w:szCs w:val="36"/>
                              </w:rPr>
                              <w:t xml:space="preserve"> </w:t>
                            </w:r>
                            <w:r w:rsidR="004E3DA0">
                              <w:rPr>
                                <w:rFonts w:ascii="Tahoma" w:hAnsi="Tahoma" w:cs="Tahoma"/>
                                <w:bCs/>
                                <w:color w:val="FFFFFF" w:themeColor="background1"/>
                                <w:sz w:val="36"/>
                                <w:szCs w:val="36"/>
                              </w:rPr>
                              <w:t xml:space="preserve"> </w:t>
                            </w:r>
                            <w:r w:rsidRPr="00027DEB">
                              <w:rPr>
                                <w:rFonts w:ascii="Tahoma" w:hAnsi="Tahoma" w:cs="Tahoma"/>
                                <w:bCs/>
                                <w:color w:val="FFFFFF" w:themeColor="background1"/>
                                <w:sz w:val="36"/>
                                <w:szCs w:val="36"/>
                              </w:rPr>
                              <w:t>VIKRAM TRIVEDI</w:t>
                            </w:r>
                            <w:r w:rsidRPr="00027DEB">
                              <w:rPr>
                                <w:rFonts w:ascii="Tahoma" w:hAnsi="Tahoma" w:cs="Tahoma"/>
                                <w:b/>
                                <w:bCs/>
                                <w:color w:val="FFFFFF" w:themeColor="background1"/>
                                <w:sz w:val="30"/>
                                <w:szCs w:val="30"/>
                              </w:rPr>
                              <w:br/>
                            </w:r>
                            <w:r w:rsidR="00D35A22" w:rsidRPr="00027DEB">
                              <w:rPr>
                                <w:rFonts w:ascii="Tahoma" w:eastAsia="Calibri" w:hAnsi="Tahoma" w:cs="Tahoma"/>
                                <w:color w:val="FFFFFF" w:themeColor="background1"/>
                                <w:sz w:val="30"/>
                                <w:szCs w:val="30"/>
                              </w:rPr>
                              <w:t xml:space="preserve">               </w:t>
                            </w:r>
                            <w:r w:rsidR="00027DEB">
                              <w:rPr>
                                <w:rFonts w:ascii="Tahoma" w:eastAsia="Calibri" w:hAnsi="Tahoma" w:cs="Tahoma"/>
                                <w:color w:val="FFFFFF" w:themeColor="background1"/>
                                <w:sz w:val="30"/>
                                <w:szCs w:val="30"/>
                              </w:rPr>
                              <w:t xml:space="preserve">  </w:t>
                            </w:r>
                            <w:r w:rsidR="00D35A22" w:rsidRPr="00027DEB">
                              <w:rPr>
                                <w:rFonts w:ascii="Tahoma" w:eastAsia="Calibri" w:hAnsi="Tahoma" w:cs="Tahoma"/>
                                <w:color w:val="FFFFFF" w:themeColor="background1"/>
                                <w:sz w:val="28"/>
                                <w:szCs w:val="28"/>
                              </w:rPr>
                              <w:t>P</w:t>
                            </w:r>
                            <w:r w:rsidR="00C30012">
                              <w:rPr>
                                <w:rFonts w:ascii="Tahoma" w:eastAsia="Calibri" w:hAnsi="Tahoma" w:cs="Tahoma"/>
                                <w:color w:val="FFFFFF" w:themeColor="background1"/>
                                <w:sz w:val="28"/>
                                <w:szCs w:val="28"/>
                              </w:rPr>
                              <w:t>GH</w:t>
                            </w:r>
                            <w:r w:rsidR="00D35A22" w:rsidRPr="00027DEB">
                              <w:rPr>
                                <w:rFonts w:ascii="Tahoma" w:eastAsia="Calibri" w:hAnsi="Tahoma" w:cs="Tahoma"/>
                                <w:color w:val="FFFFFF" w:themeColor="background1"/>
                                <w:sz w:val="28"/>
                                <w:szCs w:val="28"/>
                              </w:rPr>
                              <w:t xml:space="preserve"> </w:t>
                            </w:r>
                            <w:r w:rsidR="00C30012">
                              <w:rPr>
                                <w:rFonts w:ascii="Tahoma" w:eastAsia="Calibri" w:hAnsi="Tahoma" w:cs="Tahoma"/>
                                <w:color w:val="FFFFFF" w:themeColor="background1"/>
                                <w:sz w:val="28"/>
                                <w:szCs w:val="28"/>
                              </w:rPr>
                              <w:t>|</w:t>
                            </w:r>
                            <w:r w:rsidR="00D35A22" w:rsidRPr="00027DEB">
                              <w:rPr>
                                <w:rFonts w:ascii="Tahoma" w:eastAsia="Calibri" w:hAnsi="Tahoma" w:cs="Tahoma"/>
                                <w:color w:val="FFFFFF" w:themeColor="background1"/>
                                <w:sz w:val="28"/>
                                <w:szCs w:val="28"/>
                              </w:rPr>
                              <w:t xml:space="preserve"> </w:t>
                            </w:r>
                            <w:r w:rsidRPr="00027DEB">
                              <w:rPr>
                                <w:rFonts w:ascii="Tahoma" w:eastAsia="Calibri" w:hAnsi="Tahoma" w:cs="Tahoma"/>
                                <w:color w:val="FFFFFF" w:themeColor="background1"/>
                                <w:sz w:val="28"/>
                                <w:szCs w:val="28"/>
                              </w:rPr>
                              <w:t>Marketing head</w:t>
                            </w:r>
                            <w:r w:rsidR="008D4C43">
                              <w:rPr>
                                <w:rFonts w:ascii="Tahoma" w:eastAsia="Calibri" w:hAnsi="Tahoma" w:cs="Tahoma"/>
                                <w:color w:val="FFFFFF" w:themeColor="background1"/>
                                <w:sz w:val="28"/>
                                <w:szCs w:val="28"/>
                              </w:rPr>
                              <w:t xml:space="preserve"> </w:t>
                            </w:r>
                            <w:r w:rsidRPr="00027DEB">
                              <w:rPr>
                                <w:rFonts w:ascii="Tahoma" w:eastAsia="Calibri" w:hAnsi="Tahoma" w:cs="Tahoma"/>
                                <w:color w:val="FFFFFF" w:themeColor="background1"/>
                                <w:sz w:val="28"/>
                                <w:szCs w:val="28"/>
                              </w:rPr>
                              <w:t xml:space="preserve">in </w:t>
                            </w:r>
                            <w:r w:rsidR="003F33FA" w:rsidRPr="00027DEB">
                              <w:rPr>
                                <w:rFonts w:ascii="Tahoma" w:eastAsia="Calibri" w:hAnsi="Tahoma" w:cs="Tahoma"/>
                                <w:color w:val="FFFFFF" w:themeColor="background1"/>
                                <w:sz w:val="28"/>
                                <w:szCs w:val="28"/>
                              </w:rPr>
                              <w:t>l</w:t>
                            </w:r>
                            <w:r w:rsidRPr="00027DEB">
                              <w:rPr>
                                <w:rFonts w:ascii="Tahoma" w:eastAsia="Calibri" w:hAnsi="Tahoma" w:cs="Tahoma"/>
                                <w:color w:val="FFFFFF" w:themeColor="background1"/>
                                <w:sz w:val="28"/>
                                <w:szCs w:val="28"/>
                              </w:rPr>
                              <w:t>eadership</w:t>
                            </w:r>
                            <w:r w:rsidRPr="00027DEB">
                              <w:rPr>
                                <w:rFonts w:ascii="Tahoma" w:eastAsia="Calibri" w:hAnsi="Tahoma" w:cs="Tahoma"/>
                                <w:color w:val="FFFFFF" w:themeColor="background1"/>
                                <w:sz w:val="30"/>
                                <w:szCs w:val="30"/>
                              </w:rPr>
                              <w:t xml:space="preserve"> </w:t>
                            </w:r>
                            <w:r w:rsidR="00027DEB">
                              <w:rPr>
                                <w:rFonts w:ascii="Tahoma" w:eastAsia="Calibri" w:hAnsi="Tahoma" w:cs="Tahoma"/>
                                <w:color w:val="FFFFFF" w:themeColor="background1"/>
                                <w:sz w:val="30"/>
                                <w:szCs w:val="30"/>
                              </w:rPr>
                              <w:t>role</w:t>
                            </w:r>
                          </w:p>
                          <w:p w14:paraId="51A1CA5C" w14:textId="4FCC6A28" w:rsidR="00D35A22" w:rsidRDefault="00D35A22" w:rsidP="00D35A22">
                            <w:pPr>
                              <w:spacing w:after="0" w:line="240" w:lineRule="auto"/>
                              <w:rPr>
                                <w:rFonts w:ascii="Tahoma" w:eastAsia="Calibri" w:hAnsi="Tahoma" w:cs="Tahoma"/>
                                <w:color w:val="FFFFFF" w:themeColor="background1"/>
                                <w:sz w:val="24"/>
                                <w:szCs w:val="24"/>
                              </w:rPr>
                            </w:pPr>
                            <w:r>
                              <w:rPr>
                                <w:rFonts w:ascii="Tahoma" w:eastAsia="Calibri" w:hAnsi="Tahoma" w:cs="Tahoma"/>
                                <w:color w:val="FFFFFF" w:themeColor="background1"/>
                                <w:sz w:val="24"/>
                                <w:szCs w:val="24"/>
                              </w:rPr>
                              <w:t xml:space="preserve">                                                   </w:t>
                            </w:r>
                          </w:p>
                          <w:p w14:paraId="7F17D8CF" w14:textId="548EC564" w:rsidR="00027DEB" w:rsidRDefault="00D35A22" w:rsidP="00D35A22">
                            <w:pPr>
                              <w:spacing w:after="0" w:line="240" w:lineRule="auto"/>
                              <w:rPr>
                                <w:rFonts w:ascii="Tahoma" w:eastAsia="Calibri" w:hAnsi="Tahoma" w:cs="Tahoma"/>
                                <w:color w:val="FFFFFF" w:themeColor="background1"/>
                                <w:sz w:val="24"/>
                                <w:szCs w:val="24"/>
                              </w:rPr>
                            </w:pPr>
                            <w:r>
                              <w:rPr>
                                <w:rFonts w:ascii="Tahoma" w:eastAsia="Calibri" w:hAnsi="Tahoma" w:cs="Tahoma"/>
                                <w:color w:val="FFFFFF" w:themeColor="background1"/>
                                <w:sz w:val="24"/>
                                <w:szCs w:val="24"/>
                              </w:rPr>
                              <w:t xml:space="preserve"> </w:t>
                            </w:r>
                            <w:r w:rsidR="00027DEB">
                              <w:rPr>
                                <w:rFonts w:ascii="Tahoma" w:eastAsia="Calibri" w:hAnsi="Tahoma" w:cs="Tahoma"/>
                                <w:color w:val="FFFFFF" w:themeColor="background1"/>
                                <w:sz w:val="24"/>
                                <w:szCs w:val="24"/>
                              </w:rPr>
                              <w:t xml:space="preserve">          </w:t>
                            </w:r>
                            <w:r w:rsidRPr="000463A1">
                              <w:rPr>
                                <w:rFonts w:ascii="Tahoma" w:eastAsia="Calibri" w:hAnsi="Tahoma" w:cs="Tahoma"/>
                                <w:color w:val="FFFFFF" w:themeColor="background1"/>
                                <w:sz w:val="24"/>
                                <w:szCs w:val="24"/>
                              </w:rPr>
                              <w:t xml:space="preserve">Product </w:t>
                            </w:r>
                            <w:r w:rsidR="00FC26A1">
                              <w:rPr>
                                <w:rFonts w:ascii="Tahoma" w:eastAsia="Calibri" w:hAnsi="Tahoma" w:cs="Tahoma"/>
                                <w:color w:val="FFFFFF" w:themeColor="background1"/>
                                <w:sz w:val="24"/>
                                <w:szCs w:val="24"/>
                              </w:rPr>
                              <w:t>management</w:t>
                            </w:r>
                            <w:r w:rsidR="00BA2899">
                              <w:rPr>
                                <w:rFonts w:ascii="Tahoma" w:eastAsia="Calibri" w:hAnsi="Tahoma" w:cs="Tahoma"/>
                                <w:color w:val="FFFFFF" w:themeColor="background1"/>
                                <w:sz w:val="24"/>
                                <w:szCs w:val="24"/>
                              </w:rPr>
                              <w:t xml:space="preserve"> | </w:t>
                            </w:r>
                            <w:r w:rsidRPr="000463A1">
                              <w:rPr>
                                <w:rFonts w:ascii="Tahoma" w:eastAsia="Calibri" w:hAnsi="Tahoma" w:cs="Tahoma"/>
                                <w:color w:val="FFFFFF" w:themeColor="background1"/>
                                <w:sz w:val="24"/>
                                <w:szCs w:val="24"/>
                              </w:rPr>
                              <w:t>P</w:t>
                            </w:r>
                            <w:r>
                              <w:rPr>
                                <w:rFonts w:ascii="Tahoma" w:eastAsia="Calibri" w:hAnsi="Tahoma" w:cs="Tahoma"/>
                                <w:color w:val="FFFFFF" w:themeColor="background1"/>
                                <w:sz w:val="24"/>
                                <w:szCs w:val="24"/>
                              </w:rPr>
                              <w:t xml:space="preserve">&amp;L </w:t>
                            </w:r>
                            <w:r w:rsidR="00FC26A1">
                              <w:rPr>
                                <w:rFonts w:ascii="Tahoma" w:eastAsia="Calibri" w:hAnsi="Tahoma" w:cs="Tahoma"/>
                                <w:color w:val="FFFFFF" w:themeColor="background1"/>
                                <w:sz w:val="24"/>
                                <w:szCs w:val="24"/>
                              </w:rPr>
                              <w:t>management</w:t>
                            </w:r>
                            <w:r w:rsidR="00BA2899">
                              <w:rPr>
                                <w:rFonts w:ascii="Tahoma" w:eastAsia="Calibri" w:hAnsi="Tahoma" w:cs="Tahoma"/>
                                <w:color w:val="FFFFFF" w:themeColor="background1"/>
                                <w:sz w:val="24"/>
                                <w:szCs w:val="24"/>
                              </w:rPr>
                              <w:t xml:space="preserve"> | </w:t>
                            </w:r>
                            <w:r>
                              <w:rPr>
                                <w:rFonts w:ascii="Tahoma" w:eastAsia="Calibri" w:hAnsi="Tahoma" w:cs="Tahoma"/>
                                <w:color w:val="FFFFFF" w:themeColor="background1"/>
                                <w:sz w:val="24"/>
                                <w:szCs w:val="24"/>
                              </w:rPr>
                              <w:t>business leadership</w:t>
                            </w:r>
                          </w:p>
                          <w:p w14:paraId="70116DA0" w14:textId="0FE4B1E5" w:rsidR="00D35A22" w:rsidRPr="000463A1" w:rsidRDefault="00027DEB" w:rsidP="00D35A22">
                            <w:pPr>
                              <w:spacing w:after="0" w:line="240" w:lineRule="auto"/>
                              <w:rPr>
                                <w:rFonts w:ascii="Tahoma" w:eastAsia="Calibri" w:hAnsi="Tahoma" w:cs="Tahoma"/>
                                <w:color w:val="FFFFFF" w:themeColor="background1"/>
                                <w:sz w:val="24"/>
                                <w:szCs w:val="24"/>
                              </w:rPr>
                            </w:pPr>
                            <w:r>
                              <w:rPr>
                                <w:rFonts w:ascii="Tahoma" w:eastAsia="Calibri" w:hAnsi="Tahoma" w:cs="Tahoma"/>
                                <w:color w:val="FFFFFF" w:themeColor="background1"/>
                                <w:sz w:val="24"/>
                                <w:szCs w:val="24"/>
                              </w:rPr>
                              <w:t xml:space="preserve">           </w:t>
                            </w:r>
                            <w:r w:rsidR="00BA2899">
                              <w:rPr>
                                <w:rFonts w:ascii="Tahoma" w:eastAsia="Calibri" w:hAnsi="Tahoma" w:cs="Tahoma"/>
                                <w:color w:val="FFFFFF" w:themeColor="background1"/>
                                <w:sz w:val="24"/>
                                <w:szCs w:val="24"/>
                              </w:rPr>
                              <w:t>s</w:t>
                            </w:r>
                            <w:r w:rsidR="00D35A22">
                              <w:rPr>
                                <w:rFonts w:ascii="Tahoma" w:eastAsia="Calibri" w:hAnsi="Tahoma" w:cs="Tahoma"/>
                                <w:color w:val="FFFFFF" w:themeColor="background1"/>
                                <w:sz w:val="24"/>
                                <w:szCs w:val="24"/>
                              </w:rPr>
                              <w:t>ales</w:t>
                            </w:r>
                            <w:r>
                              <w:rPr>
                                <w:rFonts w:ascii="Tahoma" w:eastAsia="Calibri" w:hAnsi="Tahoma" w:cs="Tahoma"/>
                                <w:color w:val="FFFFFF" w:themeColor="background1"/>
                                <w:sz w:val="24"/>
                                <w:szCs w:val="24"/>
                              </w:rPr>
                              <w:t xml:space="preserve"> </w:t>
                            </w:r>
                            <w:r w:rsidR="00BA2899">
                              <w:rPr>
                                <w:rFonts w:ascii="Tahoma" w:eastAsia="Calibri" w:hAnsi="Tahoma" w:cs="Tahoma"/>
                                <w:color w:val="FFFFFF" w:themeColor="background1"/>
                                <w:sz w:val="24"/>
                                <w:szCs w:val="24"/>
                              </w:rPr>
                              <w:t xml:space="preserve">| </w:t>
                            </w:r>
                            <w:r w:rsidR="00D35A22">
                              <w:rPr>
                                <w:rFonts w:ascii="Tahoma" w:eastAsia="Calibri" w:hAnsi="Tahoma" w:cs="Tahoma"/>
                                <w:color w:val="FFFFFF" w:themeColor="background1"/>
                                <w:sz w:val="24"/>
                                <w:szCs w:val="24"/>
                              </w:rPr>
                              <w:t>marketing</w:t>
                            </w:r>
                            <w:r w:rsidR="00D35A22" w:rsidRPr="000463A1">
                              <w:rPr>
                                <w:rFonts w:ascii="Tahoma" w:eastAsia="Calibri" w:hAnsi="Tahoma" w:cs="Tahoma"/>
                                <w:color w:val="FFFFFF" w:themeColor="background1"/>
                                <w:sz w:val="24"/>
                                <w:szCs w:val="24"/>
                              </w:rPr>
                              <w:t xml:space="preserve">                                       </w:t>
                            </w:r>
                          </w:p>
                          <w:p w14:paraId="29226160" w14:textId="77777777" w:rsidR="00930058" w:rsidRPr="00F12A57" w:rsidRDefault="00930058" w:rsidP="00CC4DB4">
                            <w:pPr>
                              <w:spacing w:after="0" w:line="240" w:lineRule="auto"/>
                              <w:rPr>
                                <w:rFonts w:ascii="Tahoma" w:hAnsi="Tahoma" w:cs="Tahoma"/>
                                <w:bCs/>
                                <w:color w:val="FFFFFF" w:themeColor="background1"/>
                                <w:sz w:val="24"/>
                                <w:szCs w:val="24"/>
                              </w:rPr>
                            </w:pPr>
                          </w:p>
                          <w:p w14:paraId="26FE5FA4" w14:textId="633D4E4E" w:rsidR="00930058" w:rsidRPr="000463A1" w:rsidRDefault="00930058" w:rsidP="00CC4DB4">
                            <w:pPr>
                              <w:spacing w:after="0" w:line="240" w:lineRule="auto"/>
                              <w:rPr>
                                <w:rFonts w:ascii="Tahoma" w:hAnsi="Tahoma" w:cs="Tahoma"/>
                                <w:color w:val="FFFFFF" w:themeColor="background1"/>
                                <w:sz w:val="20"/>
                                <w:szCs w:val="20"/>
                                <w:lang w:val="en-GB"/>
                              </w:rPr>
                            </w:pPr>
                            <w:r w:rsidRPr="000463A1">
                              <w:rPr>
                                <w:noProof/>
                                <w:color w:val="FFFFFF" w:themeColor="background1"/>
                              </w:rPr>
                              <w:drawing>
                                <wp:inline distT="0" distB="0" distL="0" distR="0" wp14:anchorId="3716F070" wp14:editId="0612CE42">
                                  <wp:extent cx="17145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18x18icon.png"/>
                                          <pic:cNvPicPr/>
                                        </pic:nvPicPr>
                                        <pic:blipFill>
                                          <a:blip r:embed="rId8">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000463A1">
                              <w:rPr>
                                <w:rFonts w:ascii="Tahoma" w:hAnsi="Tahoma" w:cs="Tahoma"/>
                                <w:color w:val="FFFFFF" w:themeColor="background1"/>
                                <w:sz w:val="20"/>
                                <w:szCs w:val="20"/>
                                <w:lang w:val="en-GB"/>
                              </w:rPr>
                              <w:t xml:space="preserve">   </w:t>
                            </w:r>
                            <w:r w:rsidRPr="000463A1">
                              <w:rPr>
                                <w:rFonts w:ascii="Tahoma" w:hAnsi="Tahoma" w:cs="Tahoma"/>
                                <w:color w:val="FFFFFF" w:themeColor="background1"/>
                                <w:sz w:val="20"/>
                                <w:szCs w:val="20"/>
                                <w:lang w:eastAsia="en-GB"/>
                              </w:rPr>
                              <w:t xml:space="preserve">vikram.trivedi1@gmail.com      </w:t>
                            </w:r>
                            <w:r w:rsidR="003A077F" w:rsidRPr="000463A1">
                              <w:rPr>
                                <w:noProof/>
                                <w:color w:val="FFFFFF" w:themeColor="background1"/>
                              </w:rPr>
                              <w:drawing>
                                <wp:inline distT="0" distB="0" distL="0" distR="0" wp14:anchorId="41F204BD" wp14:editId="7CACB0E8">
                                  <wp:extent cx="171450" cy="171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e18x18icon.png"/>
                                          <pic:cNvPicPr/>
                                        </pic:nvPicPr>
                                        <pic:blipFill>
                                          <a:blip r:embed="rId9">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000463A1">
                              <w:rPr>
                                <w:rFonts w:ascii="Tahoma" w:hAnsi="Tahoma" w:cs="Tahoma"/>
                                <w:color w:val="FFFFFF" w:themeColor="background1"/>
                                <w:sz w:val="20"/>
                                <w:szCs w:val="20"/>
                                <w:lang w:eastAsia="en-GB"/>
                              </w:rPr>
                              <w:t xml:space="preserve">     9826025353</w:t>
                            </w:r>
                            <w:r>
                              <w:rPr>
                                <w:rFonts w:ascii="Tahoma" w:hAnsi="Tahoma" w:cs="Tahoma"/>
                                <w:color w:val="FFFFFF" w:themeColor="background1"/>
                                <w:sz w:val="20"/>
                                <w:szCs w:val="20"/>
                                <w:lang w:eastAsia="en-GB"/>
                              </w:rPr>
                              <w:t>,9136253536</w:t>
                            </w:r>
                            <w:r w:rsidRPr="000463A1">
                              <w:rPr>
                                <w:rFonts w:ascii="Tahoma" w:hAnsi="Tahoma" w:cs="Tahoma"/>
                                <w:color w:val="FFFFFF" w:themeColor="background1"/>
                                <w:sz w:val="20"/>
                                <w:szCs w:val="20"/>
                                <w:lang w:eastAsia="en-GB"/>
                              </w:rPr>
                              <w:t xml:space="preserve"> / Phone: 022-49729466</w:t>
                            </w:r>
                          </w:p>
                          <w:p w14:paraId="07A7E029" w14:textId="39E41D53" w:rsidR="00930058" w:rsidRPr="001D35A3" w:rsidRDefault="00930058" w:rsidP="001D35A3">
                            <w:pPr>
                              <w:spacing w:after="0" w:line="240" w:lineRule="auto"/>
                              <w:rPr>
                                <w:rFonts w:ascii="Tahoma" w:hAnsi="Tahoma" w:cs="Tahoma"/>
                                <w:color w:val="FFFFFF" w:themeColor="background1"/>
                                <w:sz w:val="20"/>
                                <w:szCs w:val="20"/>
                                <w:lang w:val="en-GB"/>
                              </w:rPr>
                            </w:pPr>
                            <w:r>
                              <w:rPr>
                                <w:rFonts w:ascii="Tahoma" w:hAnsi="Tahoma" w:cs="Tahoma"/>
                                <w:color w:val="FFFFFF" w:themeColor="background1"/>
                                <w:sz w:val="20"/>
                                <w:szCs w:val="20"/>
                                <w:lang w:val="en-GB"/>
                              </w:rPr>
                              <w:t xml:space="preserve">       </w:t>
                            </w:r>
                            <w:r w:rsidRPr="001D35A3">
                              <w:rPr>
                                <w:rFonts w:ascii="Tahoma" w:hAnsi="Tahoma" w:cs="Tahoma"/>
                                <w:color w:val="FFFFFF" w:themeColor="background1"/>
                                <w:sz w:val="20"/>
                                <w:szCs w:val="20"/>
                                <w:lang w:val="en-GB"/>
                              </w:rPr>
                              <w:t>t.</w:t>
                            </w:r>
                            <w:r>
                              <w:rPr>
                                <w:rFonts w:ascii="Tahoma" w:hAnsi="Tahoma" w:cs="Tahoma"/>
                                <w:color w:val="FFFFFF" w:themeColor="background1"/>
                                <w:sz w:val="20"/>
                                <w:szCs w:val="20"/>
                                <w:lang w:val="en-GB"/>
                              </w:rPr>
                              <w:t>vikram@hotmail.com</w:t>
                            </w:r>
                          </w:p>
                        </w:txbxContent>
                      </v:textbox>
                    </v:shape>
                  </w:pict>
                </mc:Fallback>
              </mc:AlternateContent>
            </w:r>
            <w:r w:rsidR="00003674" w:rsidRPr="00C30012">
              <w:rPr>
                <w:rFonts w:ascii="Tahoma" w:hAnsi="Tahoma" w:cs="Tahoma"/>
                <w:noProof/>
              </w:rPr>
              <w:drawing>
                <wp:anchor distT="0" distB="0" distL="114300" distR="114300" simplePos="0" relativeHeight="251780096" behindDoc="1" locked="0" layoutInCell="1" allowOverlap="1" wp14:anchorId="10616BDB" wp14:editId="4D465F59">
                  <wp:simplePos x="0" y="0"/>
                  <wp:positionH relativeFrom="margin">
                    <wp:posOffset>-66675</wp:posOffset>
                  </wp:positionH>
                  <wp:positionV relativeFrom="paragraph">
                    <wp:posOffset>13335</wp:posOffset>
                  </wp:positionV>
                  <wp:extent cx="1531620" cy="1714500"/>
                  <wp:effectExtent l="0" t="0" r="0" b="0"/>
                  <wp:wrapTight wrapText="bothSides">
                    <wp:wrapPolygon edited="0">
                      <wp:start x="0" y="0"/>
                      <wp:lineTo x="0" y="21360"/>
                      <wp:lineTo x="21224" y="21360"/>
                      <wp:lineTo x="21224"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1620"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7C71" w:rsidRPr="00C30012">
              <w:rPr>
                <w:rFonts w:ascii="Tahoma" w:hAnsi="Tahoma" w:cs="Tahoma"/>
                <w:noProof/>
              </w:rPr>
              <w:t xml:space="preserve"> </w:t>
            </w:r>
          </w:p>
        </w:tc>
      </w:tr>
      <w:tr w:rsidR="00A438CE" w:rsidRPr="00C30012" w14:paraId="7E0B63B0" w14:textId="77777777" w:rsidTr="00F9579F">
        <w:trPr>
          <w:trHeight w:val="79"/>
        </w:trPr>
        <w:tc>
          <w:tcPr>
            <w:tcW w:w="10800" w:type="dxa"/>
            <w:gridSpan w:val="4"/>
            <w:shd w:val="clear" w:color="auto" w:fill="auto"/>
          </w:tcPr>
          <w:p w14:paraId="08214AB8" w14:textId="0EEC3A2F" w:rsidR="0008395C" w:rsidRPr="00C30012" w:rsidRDefault="0008395C" w:rsidP="004A3280">
            <w:pPr>
              <w:overflowPunct w:val="0"/>
              <w:autoSpaceDE w:val="0"/>
              <w:autoSpaceDN w:val="0"/>
              <w:adjustRightInd w:val="0"/>
              <w:textAlignment w:val="baseline"/>
              <w:rPr>
                <w:rFonts w:ascii="Tahoma" w:hAnsi="Tahoma" w:cs="Tahoma"/>
                <w:noProof/>
                <w:color w:val="0F243E" w:themeColor="text2" w:themeShade="80"/>
              </w:rPr>
            </w:pPr>
          </w:p>
          <w:p w14:paraId="44E2F207" w14:textId="77777777" w:rsidR="0008395C" w:rsidRPr="00C30012" w:rsidRDefault="0008395C" w:rsidP="004A3280">
            <w:pPr>
              <w:overflowPunct w:val="0"/>
              <w:autoSpaceDE w:val="0"/>
              <w:autoSpaceDN w:val="0"/>
              <w:adjustRightInd w:val="0"/>
              <w:textAlignment w:val="baseline"/>
              <w:rPr>
                <w:rFonts w:ascii="Tahoma" w:hAnsi="Tahoma" w:cs="Tahoma"/>
                <w:noProof/>
                <w:color w:val="0F243E" w:themeColor="text2" w:themeShade="80"/>
              </w:rPr>
            </w:pPr>
          </w:p>
          <w:p w14:paraId="555D7982" w14:textId="375EA4BF" w:rsidR="00195F89" w:rsidRPr="00C30012" w:rsidRDefault="00195F89" w:rsidP="004A3280">
            <w:pPr>
              <w:overflowPunct w:val="0"/>
              <w:autoSpaceDE w:val="0"/>
              <w:autoSpaceDN w:val="0"/>
              <w:adjustRightInd w:val="0"/>
              <w:textAlignment w:val="baseline"/>
              <w:rPr>
                <w:rFonts w:ascii="Tahoma" w:hAnsi="Tahoma" w:cs="Tahoma"/>
                <w:noProof/>
                <w:color w:val="0F243E" w:themeColor="text2" w:themeShade="80"/>
              </w:rPr>
            </w:pPr>
          </w:p>
        </w:tc>
      </w:tr>
      <w:tr w:rsidR="00A438CE" w:rsidRPr="00C30012" w14:paraId="1BA8C8BC" w14:textId="77777777" w:rsidTr="00F9579F">
        <w:trPr>
          <w:trHeight w:val="634"/>
        </w:trPr>
        <w:tc>
          <w:tcPr>
            <w:tcW w:w="3060" w:type="dxa"/>
            <w:gridSpan w:val="2"/>
            <w:shd w:val="clear" w:color="auto" w:fill="FFFFFF" w:themeFill="background1"/>
          </w:tcPr>
          <w:p w14:paraId="0C20B7D5" w14:textId="49A09AC6" w:rsidR="00700085" w:rsidRPr="00C30012" w:rsidRDefault="00435627" w:rsidP="00435627">
            <w:pPr>
              <w:rPr>
                <w:rFonts w:ascii="Tahoma" w:hAnsi="Tahoma" w:cs="Tahoma"/>
                <w:color w:val="0F243E" w:themeColor="text2" w:themeShade="80"/>
                <w:sz w:val="28"/>
                <w:szCs w:val="28"/>
              </w:rPr>
            </w:pPr>
            <w:bookmarkStart w:id="0" w:name="_Hlk114597578"/>
            <w:r w:rsidRPr="00C30012">
              <w:rPr>
                <w:rFonts w:ascii="Tahoma" w:hAnsi="Tahoma" w:cs="Tahoma"/>
                <w:noProof/>
              </w:rPr>
              <w:drawing>
                <wp:anchor distT="0" distB="0" distL="114300" distR="114300" simplePos="0" relativeHeight="251804672" behindDoc="0" locked="0" layoutInCell="1" allowOverlap="1" wp14:anchorId="35A4B1C4" wp14:editId="460D24ED">
                  <wp:simplePos x="0" y="0"/>
                  <wp:positionH relativeFrom="column">
                    <wp:posOffset>47625</wp:posOffset>
                  </wp:positionH>
                  <wp:positionV relativeFrom="paragraph">
                    <wp:posOffset>-1905</wp:posOffset>
                  </wp:positionV>
                  <wp:extent cx="274320" cy="274320"/>
                  <wp:effectExtent l="0" t="0" r="0" b="0"/>
                  <wp:wrapNone/>
                  <wp:docPr id="3" name="Picture 3" descr="Skil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kills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0012">
              <w:rPr>
                <w:rFonts w:ascii="Tahoma" w:hAnsi="Tahoma" w:cs="Tahoma"/>
                <w:color w:val="0F243E" w:themeColor="text2" w:themeShade="80"/>
                <w:sz w:val="28"/>
                <w:szCs w:val="28"/>
              </w:rPr>
              <w:t xml:space="preserve">        Hard Skills</w:t>
            </w:r>
          </w:p>
        </w:tc>
        <w:tc>
          <w:tcPr>
            <w:tcW w:w="247" w:type="dxa"/>
            <w:vMerge w:val="restart"/>
            <w:shd w:val="clear" w:color="auto" w:fill="auto"/>
          </w:tcPr>
          <w:p w14:paraId="5E391B47" w14:textId="77777777" w:rsidR="00417949" w:rsidRPr="00C30012" w:rsidRDefault="00417949" w:rsidP="004A3280">
            <w:pPr>
              <w:tabs>
                <w:tab w:val="left" w:pos="90"/>
              </w:tabs>
              <w:rPr>
                <w:rFonts w:ascii="Tahoma" w:hAnsi="Tahoma" w:cs="Tahoma"/>
                <w:color w:val="0F243E" w:themeColor="text2" w:themeShade="80"/>
              </w:rPr>
            </w:pPr>
          </w:p>
          <w:p w14:paraId="4FD855C6" w14:textId="72E71943" w:rsidR="00B04391" w:rsidRPr="00C30012" w:rsidRDefault="00B04391" w:rsidP="004A3280">
            <w:pPr>
              <w:tabs>
                <w:tab w:val="left" w:pos="90"/>
              </w:tabs>
              <w:rPr>
                <w:rFonts w:ascii="Tahoma" w:hAnsi="Tahoma" w:cs="Tahoma"/>
                <w:color w:val="0F243E" w:themeColor="text2" w:themeShade="80"/>
              </w:rPr>
            </w:pPr>
          </w:p>
        </w:tc>
        <w:tc>
          <w:tcPr>
            <w:tcW w:w="7493" w:type="dxa"/>
            <w:shd w:val="clear" w:color="auto" w:fill="FFFFFF" w:themeFill="background1"/>
          </w:tcPr>
          <w:p w14:paraId="395F64BF" w14:textId="3FC6B236" w:rsidR="00417949" w:rsidRPr="00C30012" w:rsidRDefault="00417949" w:rsidP="004A3280">
            <w:pPr>
              <w:overflowPunct w:val="0"/>
              <w:autoSpaceDE w:val="0"/>
              <w:autoSpaceDN w:val="0"/>
              <w:adjustRightInd w:val="0"/>
              <w:textAlignment w:val="baseline"/>
              <w:rPr>
                <w:rFonts w:ascii="Tahoma" w:hAnsi="Tahoma" w:cs="Tahoma"/>
                <w:color w:val="0F243E" w:themeColor="text2" w:themeShade="80"/>
                <w:sz w:val="28"/>
                <w:szCs w:val="28"/>
              </w:rPr>
            </w:pPr>
            <w:r w:rsidRPr="00C30012">
              <w:rPr>
                <w:rFonts w:ascii="Tahoma" w:hAnsi="Tahoma" w:cs="Tahoma"/>
                <w:noProof/>
                <w:color w:val="0F243E" w:themeColor="text2" w:themeShade="80"/>
              </w:rPr>
              <w:drawing>
                <wp:anchor distT="0" distB="0" distL="114300" distR="114300" simplePos="0" relativeHeight="251795456" behindDoc="0" locked="0" layoutInCell="1" allowOverlap="1" wp14:anchorId="5A94F625" wp14:editId="3116C44E">
                  <wp:simplePos x="0" y="0"/>
                  <wp:positionH relativeFrom="column">
                    <wp:posOffset>-36830</wp:posOffset>
                  </wp:positionH>
                  <wp:positionV relativeFrom="paragraph">
                    <wp:posOffset>36195</wp:posOffset>
                  </wp:positionV>
                  <wp:extent cx="219075" cy="219075"/>
                  <wp:effectExtent l="0" t="0" r="9525" b="9525"/>
                  <wp:wrapNone/>
                  <wp:docPr id="9" name="Picture 9" descr="knowledge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knowledge24x24ico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anchor>
              </w:drawing>
            </w:r>
            <w:r w:rsidR="00873675" w:rsidRPr="00C30012">
              <w:rPr>
                <w:rFonts w:ascii="Tahoma" w:hAnsi="Tahoma" w:cs="Tahoma"/>
                <w:color w:val="0F243E" w:themeColor="text2" w:themeShade="80"/>
                <w:sz w:val="28"/>
                <w:szCs w:val="28"/>
              </w:rPr>
              <w:t xml:space="preserve">     </w:t>
            </w:r>
            <w:r w:rsidRPr="00C30012">
              <w:rPr>
                <w:rFonts w:ascii="Tahoma" w:hAnsi="Tahoma" w:cs="Tahoma"/>
                <w:color w:val="0F243E" w:themeColor="text2" w:themeShade="80"/>
                <w:sz w:val="28"/>
                <w:szCs w:val="28"/>
              </w:rPr>
              <w:t>Profile Summary</w:t>
            </w:r>
          </w:p>
        </w:tc>
      </w:tr>
      <w:tr w:rsidR="00A438CE" w:rsidRPr="00C30012" w14:paraId="73D0A88A" w14:textId="77777777" w:rsidTr="00F9579F">
        <w:trPr>
          <w:trHeight w:val="8547"/>
        </w:trPr>
        <w:tc>
          <w:tcPr>
            <w:tcW w:w="3060" w:type="dxa"/>
            <w:gridSpan w:val="2"/>
            <w:shd w:val="clear" w:color="auto" w:fill="FFFFFF" w:themeFill="background1"/>
          </w:tcPr>
          <w:p w14:paraId="3F21A1B6" w14:textId="3DD99444" w:rsidR="00514C29" w:rsidRPr="00C30012" w:rsidRDefault="00514C29">
            <w:pPr>
              <w:pStyle w:val="ListParagraph"/>
              <w:numPr>
                <w:ilvl w:val="0"/>
                <w:numId w:val="4"/>
              </w:numPr>
              <w:rPr>
                <w:rFonts w:ascii="Tahoma" w:hAnsi="Tahoma" w:cs="Tahoma"/>
                <w:color w:val="0F243E" w:themeColor="text2" w:themeShade="80"/>
                <w:sz w:val="20"/>
                <w:szCs w:val="20"/>
              </w:rPr>
            </w:pPr>
            <w:bookmarkStart w:id="1" w:name="_Hlk533846280"/>
            <w:r w:rsidRPr="00C30012">
              <w:rPr>
                <w:rFonts w:ascii="Tahoma" w:hAnsi="Tahoma" w:cs="Tahoma"/>
                <w:color w:val="0F243E" w:themeColor="text2" w:themeShade="80"/>
                <w:sz w:val="20"/>
                <w:szCs w:val="20"/>
              </w:rPr>
              <w:t>Business planning and strategy</w:t>
            </w:r>
          </w:p>
          <w:p w14:paraId="73A89D65" w14:textId="06750544" w:rsidR="00514C29" w:rsidRPr="00C30012" w:rsidRDefault="00514C29">
            <w:pPr>
              <w:pStyle w:val="ListParagraph"/>
              <w:numPr>
                <w:ilvl w:val="0"/>
                <w:numId w:val="4"/>
              </w:numPr>
              <w:rPr>
                <w:rFonts w:ascii="Tahoma" w:hAnsi="Tahoma" w:cs="Tahoma"/>
                <w:color w:val="0F243E" w:themeColor="text2" w:themeShade="80"/>
                <w:sz w:val="20"/>
                <w:szCs w:val="20"/>
              </w:rPr>
            </w:pPr>
            <w:r w:rsidRPr="00C30012">
              <w:rPr>
                <w:rFonts w:ascii="Tahoma" w:hAnsi="Tahoma" w:cs="Tahoma"/>
                <w:color w:val="0F243E" w:themeColor="text2" w:themeShade="80"/>
                <w:sz w:val="20"/>
                <w:szCs w:val="20"/>
              </w:rPr>
              <w:t xml:space="preserve">Product </w:t>
            </w:r>
            <w:r w:rsidR="00FF673C" w:rsidRPr="00C30012">
              <w:rPr>
                <w:rFonts w:ascii="Tahoma" w:hAnsi="Tahoma" w:cs="Tahoma"/>
                <w:color w:val="0F243E" w:themeColor="text2" w:themeShade="80"/>
                <w:sz w:val="20"/>
                <w:szCs w:val="20"/>
              </w:rPr>
              <w:t xml:space="preserve">development </w:t>
            </w:r>
            <w:r w:rsidRPr="00C30012">
              <w:rPr>
                <w:rFonts w:ascii="Tahoma" w:hAnsi="Tahoma" w:cs="Tahoma"/>
                <w:color w:val="0F243E" w:themeColor="text2" w:themeShade="80"/>
                <w:sz w:val="20"/>
                <w:szCs w:val="20"/>
              </w:rPr>
              <w:t>&amp; marketing strategy</w:t>
            </w:r>
          </w:p>
          <w:p w14:paraId="4234F609" w14:textId="312D089C" w:rsidR="00514C29" w:rsidRPr="00C30012" w:rsidRDefault="00514C29">
            <w:pPr>
              <w:pStyle w:val="ListParagraph"/>
              <w:numPr>
                <w:ilvl w:val="0"/>
                <w:numId w:val="4"/>
              </w:numPr>
              <w:rPr>
                <w:rFonts w:ascii="Tahoma" w:hAnsi="Tahoma" w:cs="Tahoma"/>
                <w:color w:val="0F243E" w:themeColor="text2" w:themeShade="80"/>
                <w:sz w:val="20"/>
                <w:szCs w:val="20"/>
              </w:rPr>
            </w:pPr>
            <w:r w:rsidRPr="00C30012">
              <w:rPr>
                <w:rFonts w:ascii="Tahoma" w:hAnsi="Tahoma" w:cs="Tahoma"/>
                <w:color w:val="0F243E" w:themeColor="text2" w:themeShade="80"/>
                <w:sz w:val="20"/>
                <w:szCs w:val="20"/>
              </w:rPr>
              <w:t>Product life cycle management</w:t>
            </w:r>
          </w:p>
          <w:p w14:paraId="167A9CBE" w14:textId="1527971A" w:rsidR="00D119AB" w:rsidRPr="00C30012" w:rsidRDefault="00514C29">
            <w:pPr>
              <w:pStyle w:val="ListParagraph"/>
              <w:numPr>
                <w:ilvl w:val="0"/>
                <w:numId w:val="4"/>
              </w:numPr>
              <w:rPr>
                <w:rFonts w:ascii="Tahoma" w:hAnsi="Tahoma" w:cs="Tahoma"/>
                <w:color w:val="0F243E" w:themeColor="text2" w:themeShade="80"/>
                <w:sz w:val="20"/>
                <w:szCs w:val="20"/>
              </w:rPr>
            </w:pPr>
            <w:r w:rsidRPr="00C30012">
              <w:rPr>
                <w:rFonts w:ascii="Tahoma" w:hAnsi="Tahoma" w:cs="Tahoma"/>
                <w:color w:val="0F243E" w:themeColor="text2" w:themeShade="80"/>
                <w:sz w:val="20"/>
                <w:szCs w:val="20"/>
              </w:rPr>
              <w:t xml:space="preserve">P&amp;L </w:t>
            </w:r>
            <w:r w:rsidR="00F9579F" w:rsidRPr="00C30012">
              <w:rPr>
                <w:rFonts w:ascii="Tahoma" w:hAnsi="Tahoma" w:cs="Tahoma"/>
                <w:color w:val="0F243E" w:themeColor="text2" w:themeShade="80"/>
                <w:sz w:val="20"/>
                <w:szCs w:val="20"/>
              </w:rPr>
              <w:t>management</w:t>
            </w:r>
            <w:r w:rsidR="00FF673C" w:rsidRPr="00C30012">
              <w:rPr>
                <w:rFonts w:ascii="Tahoma" w:hAnsi="Tahoma" w:cs="Tahoma"/>
                <w:color w:val="0F243E" w:themeColor="text2" w:themeShade="80"/>
                <w:sz w:val="20"/>
                <w:szCs w:val="20"/>
              </w:rPr>
              <w:t xml:space="preserve">- </w:t>
            </w:r>
            <w:r w:rsidRPr="00C30012">
              <w:rPr>
                <w:rFonts w:ascii="Tahoma" w:hAnsi="Tahoma" w:cs="Tahoma"/>
                <w:color w:val="0F243E" w:themeColor="text2" w:themeShade="80"/>
                <w:sz w:val="20"/>
                <w:szCs w:val="20"/>
              </w:rPr>
              <w:t>driving profitability</w:t>
            </w:r>
          </w:p>
          <w:p w14:paraId="34CB5AD0" w14:textId="1153024D" w:rsidR="00D119AB" w:rsidRPr="00C30012" w:rsidRDefault="00D119AB">
            <w:pPr>
              <w:pStyle w:val="ListParagraph"/>
              <w:numPr>
                <w:ilvl w:val="0"/>
                <w:numId w:val="4"/>
              </w:numPr>
              <w:rPr>
                <w:rFonts w:ascii="Tahoma" w:hAnsi="Tahoma" w:cs="Tahoma"/>
                <w:color w:val="0F243E" w:themeColor="text2" w:themeShade="80"/>
                <w:sz w:val="20"/>
                <w:szCs w:val="20"/>
              </w:rPr>
            </w:pPr>
            <w:r w:rsidRPr="00C30012">
              <w:rPr>
                <w:rFonts w:ascii="Tahoma" w:hAnsi="Tahoma" w:cs="Tahoma"/>
                <w:color w:val="0F243E" w:themeColor="text2" w:themeShade="80"/>
                <w:sz w:val="20"/>
                <w:szCs w:val="20"/>
              </w:rPr>
              <w:t>Stakeholders’</w:t>
            </w:r>
            <w:r w:rsidR="00514C29" w:rsidRPr="00C30012">
              <w:rPr>
                <w:rFonts w:ascii="Tahoma" w:hAnsi="Tahoma" w:cs="Tahoma"/>
                <w:color w:val="0F243E" w:themeColor="text2" w:themeShade="80"/>
                <w:sz w:val="20"/>
                <w:szCs w:val="20"/>
              </w:rPr>
              <w:t xml:space="preserve"> management</w:t>
            </w:r>
          </w:p>
          <w:p w14:paraId="400607AA" w14:textId="74E9A67A" w:rsidR="00D119AB" w:rsidRPr="00C30012" w:rsidRDefault="00514C29">
            <w:pPr>
              <w:pStyle w:val="ListParagraph"/>
              <w:numPr>
                <w:ilvl w:val="0"/>
                <w:numId w:val="4"/>
              </w:numPr>
              <w:rPr>
                <w:rFonts w:ascii="Tahoma" w:hAnsi="Tahoma" w:cs="Tahoma"/>
                <w:color w:val="0F243E" w:themeColor="text2" w:themeShade="80"/>
                <w:sz w:val="20"/>
                <w:szCs w:val="20"/>
              </w:rPr>
            </w:pPr>
            <w:r w:rsidRPr="00C30012">
              <w:rPr>
                <w:rFonts w:ascii="Tahoma" w:hAnsi="Tahoma" w:cs="Tahoma"/>
                <w:color w:val="0F243E" w:themeColor="text2" w:themeShade="80"/>
                <w:sz w:val="20"/>
                <w:szCs w:val="20"/>
              </w:rPr>
              <w:t>Competition benchmarking</w:t>
            </w:r>
          </w:p>
          <w:p w14:paraId="23DFD389" w14:textId="0EE6ADC8" w:rsidR="00D119AB" w:rsidRPr="00C30012" w:rsidRDefault="00D119AB">
            <w:pPr>
              <w:pStyle w:val="ListParagraph"/>
              <w:numPr>
                <w:ilvl w:val="0"/>
                <w:numId w:val="4"/>
              </w:numPr>
              <w:rPr>
                <w:rFonts w:ascii="Tahoma" w:hAnsi="Tahoma" w:cs="Tahoma"/>
                <w:color w:val="0F243E" w:themeColor="text2" w:themeShade="80"/>
                <w:sz w:val="20"/>
                <w:szCs w:val="20"/>
              </w:rPr>
            </w:pPr>
            <w:r w:rsidRPr="00C30012">
              <w:rPr>
                <w:rFonts w:ascii="Tahoma" w:hAnsi="Tahoma" w:cs="Tahoma"/>
                <w:color w:val="0F243E" w:themeColor="text2" w:themeShade="80"/>
                <w:sz w:val="20"/>
                <w:szCs w:val="20"/>
              </w:rPr>
              <w:t xml:space="preserve">CRM, </w:t>
            </w:r>
            <w:r w:rsidR="00F9579F" w:rsidRPr="00C30012">
              <w:rPr>
                <w:rFonts w:ascii="Tahoma" w:hAnsi="Tahoma" w:cs="Tahoma"/>
                <w:color w:val="0F243E" w:themeColor="text2" w:themeShade="80"/>
                <w:sz w:val="20"/>
                <w:szCs w:val="20"/>
              </w:rPr>
              <w:t>DRM,</w:t>
            </w:r>
            <w:r w:rsidR="002318ED" w:rsidRPr="00C30012">
              <w:rPr>
                <w:rFonts w:ascii="Tahoma" w:hAnsi="Tahoma" w:cs="Tahoma"/>
                <w:color w:val="0F243E" w:themeColor="text2" w:themeShade="80"/>
                <w:sz w:val="20"/>
                <w:szCs w:val="20"/>
              </w:rPr>
              <w:t xml:space="preserve"> OEM management</w:t>
            </w:r>
          </w:p>
          <w:p w14:paraId="6FBF8881" w14:textId="154495D7" w:rsidR="00D119AB" w:rsidRPr="00C30012" w:rsidRDefault="00514C29">
            <w:pPr>
              <w:pStyle w:val="ListParagraph"/>
              <w:numPr>
                <w:ilvl w:val="0"/>
                <w:numId w:val="4"/>
              </w:numPr>
              <w:rPr>
                <w:rFonts w:ascii="Tahoma" w:hAnsi="Tahoma" w:cs="Tahoma"/>
                <w:color w:val="0F243E" w:themeColor="text2" w:themeShade="80"/>
                <w:sz w:val="20"/>
                <w:szCs w:val="20"/>
              </w:rPr>
            </w:pPr>
            <w:r w:rsidRPr="00C30012">
              <w:rPr>
                <w:rFonts w:ascii="Tahoma" w:hAnsi="Tahoma" w:cs="Tahoma"/>
                <w:color w:val="0F243E" w:themeColor="text2" w:themeShade="80"/>
                <w:sz w:val="20"/>
                <w:szCs w:val="20"/>
              </w:rPr>
              <w:t>Omni channel &amp; team management</w:t>
            </w:r>
          </w:p>
          <w:p w14:paraId="1B33A360" w14:textId="21BE8CE0" w:rsidR="00D119AB" w:rsidRPr="00C30012" w:rsidRDefault="00514C29">
            <w:pPr>
              <w:pStyle w:val="ListParagraph"/>
              <w:numPr>
                <w:ilvl w:val="0"/>
                <w:numId w:val="4"/>
              </w:numPr>
              <w:rPr>
                <w:rFonts w:ascii="Tahoma" w:hAnsi="Tahoma" w:cs="Tahoma"/>
                <w:color w:val="0F243E" w:themeColor="text2" w:themeShade="80"/>
                <w:sz w:val="20"/>
                <w:szCs w:val="20"/>
              </w:rPr>
            </w:pPr>
            <w:r w:rsidRPr="00C30012">
              <w:rPr>
                <w:rFonts w:ascii="Tahoma" w:hAnsi="Tahoma" w:cs="Tahoma"/>
                <w:color w:val="0F243E" w:themeColor="text2" w:themeShade="80"/>
                <w:sz w:val="20"/>
                <w:szCs w:val="20"/>
              </w:rPr>
              <w:t xml:space="preserve">Execution </w:t>
            </w:r>
            <w:r w:rsidR="00D119AB" w:rsidRPr="00C30012">
              <w:rPr>
                <w:rFonts w:ascii="Tahoma" w:hAnsi="Tahoma" w:cs="Tahoma"/>
                <w:color w:val="0F243E" w:themeColor="text2" w:themeShade="80"/>
                <w:sz w:val="20"/>
                <w:szCs w:val="20"/>
              </w:rPr>
              <w:t>excellence</w:t>
            </w:r>
          </w:p>
          <w:p w14:paraId="6599FFA1" w14:textId="77777777" w:rsidR="00514C29" w:rsidRPr="00C30012" w:rsidRDefault="00514C29">
            <w:pPr>
              <w:pStyle w:val="ListParagraph"/>
              <w:numPr>
                <w:ilvl w:val="0"/>
                <w:numId w:val="4"/>
              </w:numPr>
              <w:rPr>
                <w:rFonts w:ascii="Tahoma" w:hAnsi="Tahoma" w:cs="Tahoma"/>
                <w:color w:val="0F243E" w:themeColor="text2" w:themeShade="80"/>
                <w:sz w:val="20"/>
                <w:szCs w:val="20"/>
              </w:rPr>
            </w:pPr>
            <w:r w:rsidRPr="00C30012">
              <w:rPr>
                <w:rFonts w:ascii="Tahoma" w:hAnsi="Tahoma" w:cs="Tahoma"/>
                <w:color w:val="0F243E" w:themeColor="text2" w:themeShade="80"/>
                <w:sz w:val="20"/>
                <w:szCs w:val="20"/>
              </w:rPr>
              <w:t>Negotiation skills</w:t>
            </w:r>
          </w:p>
          <w:p w14:paraId="5D57E61C" w14:textId="516BCAB0" w:rsidR="00B27D2C" w:rsidRPr="00C30012" w:rsidRDefault="00B27D2C" w:rsidP="006D2047">
            <w:pPr>
              <w:rPr>
                <w:rFonts w:ascii="Tahoma" w:hAnsi="Tahoma" w:cs="Tahoma"/>
                <w:color w:val="0F243E" w:themeColor="text2" w:themeShade="80"/>
                <w:sz w:val="20"/>
                <w:szCs w:val="20"/>
              </w:rPr>
            </w:pPr>
          </w:p>
          <w:p w14:paraId="2F4B9B1A" w14:textId="77777777" w:rsidR="00195F89" w:rsidRPr="00C30012" w:rsidRDefault="00195F89" w:rsidP="006D2047">
            <w:pPr>
              <w:rPr>
                <w:rFonts w:ascii="Tahoma" w:hAnsi="Tahoma" w:cs="Tahoma"/>
                <w:color w:val="0F243E" w:themeColor="text2" w:themeShade="80"/>
                <w:sz w:val="20"/>
                <w:szCs w:val="20"/>
              </w:rPr>
            </w:pPr>
          </w:p>
          <w:p w14:paraId="6997E024" w14:textId="184D0224" w:rsidR="006D2047" w:rsidRPr="00C30012" w:rsidRDefault="00435627" w:rsidP="006D2047">
            <w:pPr>
              <w:rPr>
                <w:rFonts w:ascii="Tahoma" w:hAnsi="Tahoma" w:cs="Tahoma"/>
                <w:color w:val="0F243E" w:themeColor="text2" w:themeShade="80"/>
                <w:sz w:val="20"/>
                <w:szCs w:val="20"/>
              </w:rPr>
            </w:pPr>
            <w:r w:rsidRPr="00C30012">
              <w:rPr>
                <w:rFonts w:ascii="Tahoma" w:hAnsi="Tahoma" w:cs="Tahoma"/>
                <w:noProof/>
              </w:rPr>
              <w:drawing>
                <wp:anchor distT="0" distB="0" distL="114300" distR="114300" simplePos="0" relativeHeight="251803648" behindDoc="0" locked="0" layoutInCell="1" allowOverlap="1" wp14:anchorId="5B545A36" wp14:editId="189FCAD7">
                  <wp:simplePos x="0" y="0"/>
                  <wp:positionH relativeFrom="column">
                    <wp:posOffset>85725</wp:posOffset>
                  </wp:positionH>
                  <wp:positionV relativeFrom="paragraph">
                    <wp:posOffset>153035</wp:posOffset>
                  </wp:positionV>
                  <wp:extent cx="312420" cy="312420"/>
                  <wp:effectExtent l="0" t="0" r="0" b="0"/>
                  <wp:wrapNone/>
                  <wp:docPr id="2" name="Picture 2" descr="Require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quirements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C067D7" w14:textId="711A28D4" w:rsidR="006D2047" w:rsidRPr="00C30012" w:rsidRDefault="00435627" w:rsidP="00435627">
            <w:pPr>
              <w:ind w:left="720"/>
              <w:rPr>
                <w:rFonts w:ascii="Tahoma" w:hAnsi="Tahoma" w:cs="Tahoma"/>
                <w:color w:val="0F243E" w:themeColor="text2" w:themeShade="80"/>
                <w:sz w:val="20"/>
                <w:szCs w:val="20"/>
              </w:rPr>
            </w:pPr>
            <w:r w:rsidRPr="00C30012">
              <w:rPr>
                <w:rFonts w:ascii="Tahoma" w:hAnsi="Tahoma" w:cs="Tahoma"/>
                <w:color w:val="0F243E" w:themeColor="text2" w:themeShade="80"/>
                <w:sz w:val="28"/>
                <w:szCs w:val="28"/>
              </w:rPr>
              <w:t xml:space="preserve"> Soft Skills</w:t>
            </w:r>
            <w:r w:rsidRPr="00C30012">
              <w:rPr>
                <w:rFonts w:ascii="Tahoma" w:hAnsi="Tahoma" w:cs="Tahoma"/>
                <w:color w:val="0F243E" w:themeColor="text2" w:themeShade="80"/>
                <w:sz w:val="20"/>
                <w:szCs w:val="20"/>
              </w:rPr>
              <w:t xml:space="preserve">  </w:t>
            </w:r>
          </w:p>
          <w:p w14:paraId="139D4641" w14:textId="139CDB32" w:rsidR="00435627" w:rsidRPr="00C30012" w:rsidRDefault="00435627" w:rsidP="00435627">
            <w:pPr>
              <w:ind w:left="720"/>
              <w:rPr>
                <w:rFonts w:ascii="Tahoma" w:hAnsi="Tahoma" w:cs="Tahoma"/>
                <w:color w:val="0F243E" w:themeColor="text2" w:themeShade="80"/>
                <w:sz w:val="20"/>
                <w:szCs w:val="20"/>
              </w:rPr>
            </w:pPr>
          </w:p>
          <w:p w14:paraId="0B8F2E9F" w14:textId="2BD6EDB4" w:rsidR="00435627" w:rsidRPr="00C30012" w:rsidRDefault="00435627">
            <w:pPr>
              <w:pStyle w:val="ListParagraph"/>
              <w:numPr>
                <w:ilvl w:val="0"/>
                <w:numId w:val="4"/>
              </w:numPr>
              <w:rPr>
                <w:rFonts w:ascii="Tahoma" w:hAnsi="Tahoma" w:cs="Tahoma"/>
                <w:color w:val="0F243E" w:themeColor="text2" w:themeShade="80"/>
                <w:sz w:val="20"/>
                <w:szCs w:val="20"/>
              </w:rPr>
            </w:pPr>
            <w:r w:rsidRPr="00C30012">
              <w:rPr>
                <w:rFonts w:ascii="Tahoma" w:hAnsi="Tahoma" w:cs="Tahoma"/>
                <w:color w:val="0F243E" w:themeColor="text2" w:themeShade="80"/>
                <w:sz w:val="20"/>
                <w:szCs w:val="20"/>
              </w:rPr>
              <w:t>Analytical</w:t>
            </w:r>
          </w:p>
          <w:p w14:paraId="6F69D872" w14:textId="2AAC05F1" w:rsidR="00435627" w:rsidRPr="00C30012" w:rsidRDefault="00435627">
            <w:pPr>
              <w:pStyle w:val="ListParagraph"/>
              <w:numPr>
                <w:ilvl w:val="0"/>
                <w:numId w:val="4"/>
              </w:numPr>
              <w:rPr>
                <w:rFonts w:ascii="Tahoma" w:hAnsi="Tahoma" w:cs="Tahoma"/>
                <w:color w:val="0F243E" w:themeColor="text2" w:themeShade="80"/>
                <w:sz w:val="20"/>
                <w:szCs w:val="20"/>
              </w:rPr>
            </w:pPr>
            <w:r w:rsidRPr="00C30012">
              <w:rPr>
                <w:rFonts w:ascii="Tahoma" w:hAnsi="Tahoma" w:cs="Tahoma"/>
                <w:color w:val="0F243E" w:themeColor="text2" w:themeShade="80"/>
                <w:sz w:val="20"/>
                <w:szCs w:val="20"/>
              </w:rPr>
              <w:t>Adaptable</w:t>
            </w:r>
          </w:p>
          <w:p w14:paraId="246CC638" w14:textId="17AF8771" w:rsidR="00435627" w:rsidRPr="00C30012" w:rsidRDefault="00435627">
            <w:pPr>
              <w:pStyle w:val="ListParagraph"/>
              <w:numPr>
                <w:ilvl w:val="0"/>
                <w:numId w:val="4"/>
              </w:numPr>
              <w:rPr>
                <w:rFonts w:ascii="Tahoma" w:hAnsi="Tahoma" w:cs="Tahoma"/>
                <w:color w:val="0F243E" w:themeColor="text2" w:themeShade="80"/>
                <w:sz w:val="20"/>
                <w:szCs w:val="20"/>
              </w:rPr>
            </w:pPr>
            <w:r w:rsidRPr="00C30012">
              <w:rPr>
                <w:rFonts w:ascii="Tahoma" w:hAnsi="Tahoma" w:cs="Tahoma"/>
                <w:color w:val="0F243E" w:themeColor="text2" w:themeShade="80"/>
                <w:sz w:val="20"/>
                <w:szCs w:val="20"/>
              </w:rPr>
              <w:t>Team player</w:t>
            </w:r>
          </w:p>
          <w:p w14:paraId="43EBA715" w14:textId="630E27B0" w:rsidR="00435627" w:rsidRPr="00C30012" w:rsidRDefault="00435627">
            <w:pPr>
              <w:pStyle w:val="ListParagraph"/>
              <w:numPr>
                <w:ilvl w:val="0"/>
                <w:numId w:val="4"/>
              </w:numPr>
              <w:rPr>
                <w:rFonts w:ascii="Tahoma" w:hAnsi="Tahoma" w:cs="Tahoma"/>
                <w:color w:val="0F243E" w:themeColor="text2" w:themeShade="80"/>
                <w:sz w:val="20"/>
                <w:szCs w:val="20"/>
              </w:rPr>
            </w:pPr>
            <w:r w:rsidRPr="00C30012">
              <w:rPr>
                <w:rFonts w:ascii="Tahoma" w:hAnsi="Tahoma" w:cs="Tahoma"/>
                <w:color w:val="0F243E" w:themeColor="text2" w:themeShade="80"/>
                <w:sz w:val="20"/>
                <w:szCs w:val="20"/>
              </w:rPr>
              <w:t>Communicator</w:t>
            </w:r>
          </w:p>
          <w:p w14:paraId="3115732A" w14:textId="5E9FA451" w:rsidR="00435627" w:rsidRPr="00C30012" w:rsidRDefault="00645B4A">
            <w:pPr>
              <w:pStyle w:val="ListParagraph"/>
              <w:numPr>
                <w:ilvl w:val="0"/>
                <w:numId w:val="4"/>
              </w:numPr>
              <w:rPr>
                <w:rFonts w:ascii="Tahoma" w:hAnsi="Tahoma" w:cs="Tahoma"/>
                <w:color w:val="0F243E" w:themeColor="text2" w:themeShade="80"/>
                <w:sz w:val="20"/>
                <w:szCs w:val="20"/>
              </w:rPr>
            </w:pPr>
            <w:r w:rsidRPr="00C30012">
              <w:rPr>
                <w:rFonts w:ascii="Tahoma" w:hAnsi="Tahoma" w:cs="Tahoma"/>
                <w:color w:val="0F243E" w:themeColor="text2" w:themeShade="80"/>
                <w:sz w:val="20"/>
                <w:szCs w:val="20"/>
              </w:rPr>
              <w:t>Collaborator</w:t>
            </w:r>
          </w:p>
          <w:p w14:paraId="0090A30E" w14:textId="75234745" w:rsidR="00435627" w:rsidRPr="00C30012" w:rsidRDefault="00435627">
            <w:pPr>
              <w:pStyle w:val="ListParagraph"/>
              <w:numPr>
                <w:ilvl w:val="0"/>
                <w:numId w:val="4"/>
              </w:numPr>
              <w:rPr>
                <w:rFonts w:ascii="Tahoma" w:hAnsi="Tahoma" w:cs="Tahoma"/>
                <w:color w:val="0F243E" w:themeColor="text2" w:themeShade="80"/>
                <w:sz w:val="20"/>
                <w:szCs w:val="20"/>
              </w:rPr>
            </w:pPr>
            <w:r w:rsidRPr="00C30012">
              <w:rPr>
                <w:rFonts w:ascii="Tahoma" w:hAnsi="Tahoma" w:cs="Tahoma"/>
                <w:color w:val="0F243E" w:themeColor="text2" w:themeShade="80"/>
                <w:sz w:val="20"/>
                <w:szCs w:val="20"/>
              </w:rPr>
              <w:t>Innovator</w:t>
            </w:r>
          </w:p>
          <w:p w14:paraId="65720C17" w14:textId="70A50928" w:rsidR="00435627" w:rsidRPr="00C30012" w:rsidRDefault="00435627">
            <w:pPr>
              <w:pStyle w:val="ListParagraph"/>
              <w:numPr>
                <w:ilvl w:val="0"/>
                <w:numId w:val="4"/>
              </w:numPr>
              <w:rPr>
                <w:rFonts w:ascii="Tahoma" w:hAnsi="Tahoma" w:cs="Tahoma"/>
                <w:color w:val="0F243E" w:themeColor="text2" w:themeShade="80"/>
                <w:sz w:val="20"/>
                <w:szCs w:val="20"/>
              </w:rPr>
            </w:pPr>
            <w:r w:rsidRPr="00C30012">
              <w:rPr>
                <w:rFonts w:ascii="Tahoma" w:hAnsi="Tahoma" w:cs="Tahoma"/>
                <w:color w:val="0F243E" w:themeColor="text2" w:themeShade="80"/>
                <w:sz w:val="20"/>
                <w:szCs w:val="20"/>
              </w:rPr>
              <w:t>Problem solver</w:t>
            </w:r>
          </w:p>
          <w:p w14:paraId="0391CDC2" w14:textId="77777777" w:rsidR="00435627" w:rsidRPr="00C30012" w:rsidRDefault="00435627" w:rsidP="00435627">
            <w:pPr>
              <w:ind w:left="720"/>
              <w:rPr>
                <w:rFonts w:ascii="Tahoma" w:hAnsi="Tahoma" w:cs="Tahoma"/>
                <w:color w:val="0F243E" w:themeColor="text2" w:themeShade="80"/>
                <w:sz w:val="20"/>
                <w:szCs w:val="20"/>
              </w:rPr>
            </w:pPr>
          </w:p>
          <w:p w14:paraId="1C22E8C3" w14:textId="77777777" w:rsidR="00435627" w:rsidRPr="00C30012" w:rsidRDefault="00435627" w:rsidP="00435627">
            <w:pPr>
              <w:ind w:left="720"/>
              <w:rPr>
                <w:rFonts w:ascii="Tahoma" w:hAnsi="Tahoma" w:cs="Tahoma"/>
                <w:color w:val="0F243E" w:themeColor="text2" w:themeShade="80"/>
                <w:sz w:val="20"/>
                <w:szCs w:val="20"/>
              </w:rPr>
            </w:pPr>
          </w:p>
          <w:p w14:paraId="3F154EE7" w14:textId="205C9DEA" w:rsidR="00435627" w:rsidRPr="00C30012" w:rsidRDefault="00435627" w:rsidP="00435627">
            <w:pPr>
              <w:ind w:left="720"/>
              <w:rPr>
                <w:rFonts w:ascii="Tahoma" w:hAnsi="Tahoma" w:cs="Tahoma"/>
                <w:color w:val="0F243E" w:themeColor="text2" w:themeShade="80"/>
                <w:sz w:val="20"/>
                <w:szCs w:val="20"/>
              </w:rPr>
            </w:pPr>
          </w:p>
        </w:tc>
        <w:tc>
          <w:tcPr>
            <w:tcW w:w="247" w:type="dxa"/>
            <w:vMerge/>
            <w:shd w:val="clear" w:color="auto" w:fill="auto"/>
          </w:tcPr>
          <w:p w14:paraId="2F80CE0F" w14:textId="77777777" w:rsidR="00417949" w:rsidRPr="00C30012" w:rsidRDefault="00417949" w:rsidP="004A3280">
            <w:pPr>
              <w:tabs>
                <w:tab w:val="left" w:pos="90"/>
              </w:tabs>
              <w:rPr>
                <w:rFonts w:ascii="Tahoma" w:hAnsi="Tahoma" w:cs="Tahoma"/>
                <w:color w:val="0F243E" w:themeColor="text2" w:themeShade="80"/>
              </w:rPr>
            </w:pPr>
          </w:p>
        </w:tc>
        <w:tc>
          <w:tcPr>
            <w:tcW w:w="7493" w:type="dxa"/>
            <w:shd w:val="clear" w:color="auto" w:fill="FFFFFF" w:themeFill="background1"/>
          </w:tcPr>
          <w:p w14:paraId="7EB3BE98" w14:textId="77777777" w:rsidR="00F118EF" w:rsidRPr="00C30012" w:rsidRDefault="00F118EF" w:rsidP="00F118EF">
            <w:pPr>
              <w:rPr>
                <w:rFonts w:ascii="Tahoma" w:hAnsi="Tahoma" w:cs="Tahoma"/>
                <w:color w:val="0F243E" w:themeColor="text2" w:themeShade="80"/>
                <w:sz w:val="20"/>
                <w:szCs w:val="20"/>
              </w:rPr>
            </w:pPr>
            <w:r w:rsidRPr="00C30012">
              <w:rPr>
                <w:rFonts w:ascii="Tahoma" w:hAnsi="Tahoma" w:cs="Tahoma"/>
                <w:color w:val="0F243E" w:themeColor="text2" w:themeShade="80"/>
                <w:sz w:val="20"/>
                <w:szCs w:val="20"/>
              </w:rPr>
              <w:t xml:space="preserve">A proactive, dynamic and result oriented business professional. A keen planner and a process-oriented implementer with experience in sales, marketing, product development &amp; product life cycle management. Logical and analytical, managed P&amp;L across product categories in CE and HA business. Exceeded revenue targets for topline and consistently delivered EBITDA margins better than the plan on MoM and </w:t>
            </w:r>
            <w:proofErr w:type="spellStart"/>
            <w:r w:rsidRPr="00C30012">
              <w:rPr>
                <w:rFonts w:ascii="Tahoma" w:hAnsi="Tahoma" w:cs="Tahoma"/>
                <w:color w:val="0F243E" w:themeColor="text2" w:themeShade="80"/>
                <w:sz w:val="20"/>
                <w:szCs w:val="20"/>
              </w:rPr>
              <w:t>QoQ</w:t>
            </w:r>
            <w:proofErr w:type="spellEnd"/>
            <w:r w:rsidRPr="00C30012">
              <w:rPr>
                <w:rFonts w:ascii="Tahoma" w:hAnsi="Tahoma" w:cs="Tahoma"/>
                <w:color w:val="0F243E" w:themeColor="text2" w:themeShade="80"/>
                <w:sz w:val="20"/>
                <w:szCs w:val="20"/>
              </w:rPr>
              <w:t xml:space="preserve"> basis.</w:t>
            </w:r>
          </w:p>
          <w:p w14:paraId="50A3D5D0" w14:textId="77777777" w:rsidR="00F118EF" w:rsidRPr="00C30012" w:rsidRDefault="00F118EF" w:rsidP="00F118EF">
            <w:pPr>
              <w:rPr>
                <w:rFonts w:ascii="Tahoma" w:hAnsi="Tahoma" w:cs="Tahoma"/>
                <w:color w:val="0F243E" w:themeColor="text2" w:themeShade="80"/>
                <w:sz w:val="20"/>
                <w:szCs w:val="20"/>
              </w:rPr>
            </w:pPr>
            <w:r w:rsidRPr="00C30012">
              <w:rPr>
                <w:rFonts w:ascii="Tahoma" w:hAnsi="Tahoma" w:cs="Tahoma"/>
                <w:color w:val="0F243E" w:themeColor="text2" w:themeShade="80"/>
                <w:sz w:val="20"/>
                <w:szCs w:val="20"/>
              </w:rPr>
              <w:t>Deft in distribution management and omni channel sales with extensive experience in channel partner engagement with CRM, DRM and DMS initiatives.</w:t>
            </w:r>
          </w:p>
          <w:p w14:paraId="384E6B7F" w14:textId="19091D20" w:rsidR="00F118EF" w:rsidRPr="00C30012" w:rsidRDefault="00F118EF" w:rsidP="00F118EF">
            <w:pPr>
              <w:rPr>
                <w:rFonts w:ascii="Tahoma" w:hAnsi="Tahoma" w:cs="Tahoma"/>
                <w:color w:val="0F243E" w:themeColor="text2" w:themeShade="80"/>
                <w:sz w:val="20"/>
                <w:szCs w:val="20"/>
              </w:rPr>
            </w:pPr>
            <w:r w:rsidRPr="00C30012">
              <w:rPr>
                <w:rFonts w:ascii="Tahoma" w:hAnsi="Tahoma" w:cs="Tahoma"/>
                <w:color w:val="0F243E" w:themeColor="text2" w:themeShade="80"/>
                <w:sz w:val="20"/>
                <w:szCs w:val="20"/>
              </w:rPr>
              <w:t>Adept in leadership skills, stakeholders’ management, team management, negotiation skills, consumer &amp; market study, business planning and marketing strategy with an extensive experience of over 21 years and a PGDMM in Marketing and Finance from NMIMS Mumbai.</w:t>
            </w:r>
          </w:p>
          <w:p w14:paraId="45D9161B" w14:textId="77777777" w:rsidR="00C06525" w:rsidRPr="00C30012" w:rsidRDefault="00C06525" w:rsidP="00F118EF">
            <w:pPr>
              <w:tabs>
                <w:tab w:val="left" w:pos="90"/>
              </w:tabs>
              <w:jc w:val="both"/>
              <w:rPr>
                <w:rFonts w:ascii="Tahoma" w:hAnsi="Tahoma" w:cs="Tahoma"/>
                <w:color w:val="0F243E" w:themeColor="text2" w:themeShade="80"/>
                <w:sz w:val="20"/>
                <w:szCs w:val="20"/>
              </w:rPr>
            </w:pPr>
          </w:p>
          <w:p w14:paraId="53B95FD3" w14:textId="3B3D9DBC" w:rsidR="005A116C" w:rsidRPr="00C30012" w:rsidRDefault="00C06525" w:rsidP="00F118EF">
            <w:pPr>
              <w:tabs>
                <w:tab w:val="left" w:pos="90"/>
              </w:tabs>
              <w:jc w:val="both"/>
              <w:rPr>
                <w:rFonts w:ascii="Tahoma" w:hAnsi="Tahoma" w:cs="Tahoma"/>
                <w:color w:val="0F243E" w:themeColor="text2" w:themeShade="80"/>
                <w:sz w:val="20"/>
                <w:szCs w:val="20"/>
              </w:rPr>
            </w:pPr>
            <w:r w:rsidRPr="00C30012">
              <w:rPr>
                <w:rFonts w:ascii="Tahoma" w:hAnsi="Tahoma" w:cs="Tahoma"/>
                <w:noProof/>
                <w:color w:val="0F243E" w:themeColor="text2" w:themeShade="80"/>
                <w:sz w:val="28"/>
                <w:szCs w:val="28"/>
              </w:rPr>
              <w:drawing>
                <wp:anchor distT="0" distB="0" distL="114300" distR="114300" simplePos="0" relativeHeight="251797504" behindDoc="0" locked="0" layoutInCell="1" allowOverlap="1" wp14:anchorId="346D18C4" wp14:editId="122547BB">
                  <wp:simplePos x="0" y="0"/>
                  <wp:positionH relativeFrom="column">
                    <wp:posOffset>-29210</wp:posOffset>
                  </wp:positionH>
                  <wp:positionV relativeFrom="paragraph">
                    <wp:posOffset>148590</wp:posOffset>
                  </wp:positionV>
                  <wp:extent cx="480060" cy="304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80060" cy="304800"/>
                          </a:xfrm>
                          <a:prstGeom prst="rect">
                            <a:avLst/>
                          </a:prstGeom>
                        </pic:spPr>
                      </pic:pic>
                    </a:graphicData>
                  </a:graphic>
                </wp:anchor>
              </w:drawing>
            </w:r>
          </w:p>
          <w:p w14:paraId="5D25EDA6" w14:textId="345E7DF9" w:rsidR="00873675" w:rsidRPr="00C30012" w:rsidRDefault="00C06525" w:rsidP="00C06525">
            <w:pPr>
              <w:tabs>
                <w:tab w:val="left" w:pos="90"/>
              </w:tabs>
              <w:jc w:val="both"/>
              <w:rPr>
                <w:rFonts w:ascii="Tahoma" w:hAnsi="Tahoma" w:cs="Tahoma"/>
                <w:color w:val="0F243E" w:themeColor="text2" w:themeShade="80"/>
                <w:sz w:val="20"/>
                <w:szCs w:val="20"/>
              </w:rPr>
            </w:pPr>
            <w:r w:rsidRPr="00C30012">
              <w:rPr>
                <w:rFonts w:ascii="Tahoma" w:hAnsi="Tahoma" w:cs="Tahoma"/>
                <w:color w:val="0F243E" w:themeColor="text2" w:themeShade="80"/>
                <w:sz w:val="28"/>
                <w:szCs w:val="28"/>
              </w:rPr>
              <w:t xml:space="preserve">          </w:t>
            </w:r>
            <w:r w:rsidR="00873675" w:rsidRPr="00C30012">
              <w:rPr>
                <w:rFonts w:ascii="Tahoma" w:hAnsi="Tahoma" w:cs="Tahoma"/>
                <w:color w:val="0F243E" w:themeColor="text2" w:themeShade="80"/>
                <w:sz w:val="28"/>
                <w:szCs w:val="28"/>
              </w:rPr>
              <w:t>Education</w:t>
            </w:r>
          </w:p>
          <w:p w14:paraId="7B075FF3" w14:textId="4EFE9015" w:rsidR="00F118EF" w:rsidRPr="00C30012" w:rsidRDefault="00F118EF" w:rsidP="00F118EF">
            <w:pPr>
              <w:tabs>
                <w:tab w:val="left" w:pos="90"/>
              </w:tabs>
              <w:jc w:val="both"/>
              <w:rPr>
                <w:rFonts w:ascii="Tahoma" w:hAnsi="Tahoma" w:cs="Tahoma"/>
                <w:color w:val="0F243E" w:themeColor="text2" w:themeShade="80"/>
                <w:sz w:val="20"/>
                <w:szCs w:val="20"/>
              </w:rPr>
            </w:pPr>
          </w:p>
          <w:p w14:paraId="589C032E" w14:textId="7350BABD" w:rsidR="00C06525" w:rsidRPr="00C30012" w:rsidRDefault="00C06525" w:rsidP="00F118EF">
            <w:pPr>
              <w:autoSpaceDE w:val="0"/>
              <w:autoSpaceDN w:val="0"/>
              <w:adjustRightInd w:val="0"/>
              <w:rPr>
                <w:rFonts w:ascii="Tahoma" w:hAnsi="Tahoma" w:cs="Tahoma"/>
                <w:sz w:val="20"/>
                <w:szCs w:val="20"/>
              </w:rPr>
            </w:pPr>
            <w:r w:rsidRPr="00C30012">
              <w:rPr>
                <w:rFonts w:ascii="Tahoma" w:hAnsi="Tahoma" w:cs="Tahoma"/>
                <w:noProof/>
                <w:color w:val="0F243E" w:themeColor="text2" w:themeShade="80"/>
              </w:rPr>
              <w:drawing>
                <wp:anchor distT="0" distB="0" distL="114300" distR="114300" simplePos="0" relativeHeight="251792384" behindDoc="0" locked="0" layoutInCell="1" allowOverlap="1" wp14:anchorId="2FF881FF" wp14:editId="66302AE9">
                  <wp:simplePos x="0" y="0"/>
                  <wp:positionH relativeFrom="column">
                    <wp:posOffset>-73025</wp:posOffset>
                  </wp:positionH>
                  <wp:positionV relativeFrom="paragraph">
                    <wp:posOffset>85725</wp:posOffset>
                  </wp:positionV>
                  <wp:extent cx="716280" cy="571500"/>
                  <wp:effectExtent l="0" t="0" r="762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16280" cy="571500"/>
                          </a:xfrm>
                          <a:prstGeom prst="rect">
                            <a:avLst/>
                          </a:prstGeom>
                        </pic:spPr>
                      </pic:pic>
                    </a:graphicData>
                  </a:graphic>
                  <wp14:sizeRelH relativeFrom="page">
                    <wp14:pctWidth>0</wp14:pctWidth>
                  </wp14:sizeRelH>
                  <wp14:sizeRelV relativeFrom="page">
                    <wp14:pctHeight>0</wp14:pctHeight>
                  </wp14:sizeRelV>
                </wp:anchor>
              </w:drawing>
            </w:r>
            <w:r w:rsidR="00F118EF" w:rsidRPr="00C30012">
              <w:rPr>
                <w:rFonts w:ascii="Tahoma" w:hAnsi="Tahoma" w:cs="Tahoma"/>
                <w:sz w:val="20"/>
                <w:szCs w:val="20"/>
              </w:rPr>
              <w:t xml:space="preserve">                   </w:t>
            </w:r>
          </w:p>
          <w:p w14:paraId="3E8D047B" w14:textId="01C58DBC" w:rsidR="00F118EF" w:rsidRPr="00C30012" w:rsidRDefault="00C06525" w:rsidP="00F118EF">
            <w:pPr>
              <w:autoSpaceDE w:val="0"/>
              <w:autoSpaceDN w:val="0"/>
              <w:adjustRightInd w:val="0"/>
              <w:rPr>
                <w:rFonts w:ascii="Tahoma" w:hAnsi="Tahoma" w:cs="Tahoma"/>
                <w:color w:val="0F243E" w:themeColor="text2" w:themeShade="80"/>
                <w:sz w:val="20"/>
                <w:szCs w:val="20"/>
                <w:lang w:eastAsia="en-GB"/>
              </w:rPr>
            </w:pPr>
            <w:r w:rsidRPr="00C30012">
              <w:rPr>
                <w:rFonts w:ascii="Tahoma" w:hAnsi="Tahoma" w:cs="Tahoma"/>
                <w:color w:val="0F243E" w:themeColor="text2" w:themeShade="80"/>
                <w:sz w:val="20"/>
                <w:szCs w:val="20"/>
                <w:lang w:eastAsia="en-GB"/>
              </w:rPr>
              <w:t xml:space="preserve">                  </w:t>
            </w:r>
            <w:r w:rsidR="00F118EF" w:rsidRPr="00C30012">
              <w:rPr>
                <w:rFonts w:ascii="Tahoma" w:hAnsi="Tahoma" w:cs="Tahoma"/>
                <w:color w:val="0F243E" w:themeColor="text2" w:themeShade="80"/>
                <w:sz w:val="20"/>
                <w:szCs w:val="20"/>
                <w:lang w:eastAsia="en-GB"/>
              </w:rPr>
              <w:t xml:space="preserve">PG Diploma in Marketing Management, </w:t>
            </w:r>
            <w:proofErr w:type="spellStart"/>
            <w:r w:rsidR="00F118EF" w:rsidRPr="00C30012">
              <w:rPr>
                <w:rFonts w:ascii="Tahoma" w:hAnsi="Tahoma" w:cs="Tahoma"/>
                <w:color w:val="0F243E" w:themeColor="text2" w:themeShade="80"/>
                <w:sz w:val="20"/>
                <w:szCs w:val="20"/>
                <w:lang w:eastAsia="en-GB"/>
              </w:rPr>
              <w:t>Narsee</w:t>
            </w:r>
            <w:proofErr w:type="spellEnd"/>
            <w:r w:rsidR="00F118EF" w:rsidRPr="00C30012">
              <w:rPr>
                <w:rFonts w:ascii="Tahoma" w:hAnsi="Tahoma" w:cs="Tahoma"/>
                <w:color w:val="0F243E" w:themeColor="text2" w:themeShade="80"/>
                <w:sz w:val="20"/>
                <w:szCs w:val="20"/>
                <w:lang w:eastAsia="en-GB"/>
              </w:rPr>
              <w:t xml:space="preserve"> </w:t>
            </w:r>
            <w:proofErr w:type="spellStart"/>
            <w:r w:rsidR="00F118EF" w:rsidRPr="00C30012">
              <w:rPr>
                <w:rFonts w:ascii="Tahoma" w:hAnsi="Tahoma" w:cs="Tahoma"/>
                <w:color w:val="0F243E" w:themeColor="text2" w:themeShade="80"/>
                <w:sz w:val="20"/>
                <w:szCs w:val="20"/>
                <w:lang w:eastAsia="en-GB"/>
              </w:rPr>
              <w:t>Monjee</w:t>
            </w:r>
            <w:proofErr w:type="spellEnd"/>
            <w:r w:rsidR="00F118EF" w:rsidRPr="00C30012">
              <w:rPr>
                <w:rFonts w:ascii="Tahoma" w:hAnsi="Tahoma" w:cs="Tahoma"/>
                <w:color w:val="0F243E" w:themeColor="text2" w:themeShade="80"/>
                <w:sz w:val="20"/>
                <w:szCs w:val="20"/>
                <w:lang w:eastAsia="en-GB"/>
              </w:rPr>
              <w:t xml:space="preserve"> Institute of      </w:t>
            </w:r>
          </w:p>
          <w:p w14:paraId="07D54CA5" w14:textId="12DB10E9" w:rsidR="00F118EF" w:rsidRPr="00C30012" w:rsidRDefault="00F118EF" w:rsidP="00F118EF">
            <w:pPr>
              <w:tabs>
                <w:tab w:val="left" w:pos="1656"/>
              </w:tabs>
              <w:rPr>
                <w:rFonts w:ascii="Tahoma" w:hAnsi="Tahoma" w:cs="Tahoma"/>
                <w:sz w:val="20"/>
                <w:szCs w:val="20"/>
              </w:rPr>
            </w:pPr>
            <w:r w:rsidRPr="00C30012">
              <w:rPr>
                <w:rFonts w:ascii="Tahoma" w:hAnsi="Tahoma" w:cs="Tahoma"/>
                <w:sz w:val="20"/>
                <w:szCs w:val="20"/>
              </w:rPr>
              <w:t xml:space="preserve">                  </w:t>
            </w:r>
            <w:r w:rsidRPr="00C30012">
              <w:rPr>
                <w:rFonts w:ascii="Tahoma" w:hAnsi="Tahoma" w:cs="Tahoma"/>
                <w:color w:val="0F243E" w:themeColor="text2" w:themeShade="80"/>
                <w:sz w:val="20"/>
                <w:szCs w:val="20"/>
                <w:lang w:eastAsia="en-GB"/>
              </w:rPr>
              <w:t>Management Studies, Mumbai, 63%</w:t>
            </w:r>
          </w:p>
          <w:p w14:paraId="57927A3A" w14:textId="01DF6C77" w:rsidR="00F118EF" w:rsidRPr="00C30012" w:rsidRDefault="00F118EF" w:rsidP="00F118EF">
            <w:pPr>
              <w:rPr>
                <w:rFonts w:ascii="Tahoma" w:hAnsi="Tahoma" w:cs="Tahoma"/>
                <w:sz w:val="20"/>
                <w:szCs w:val="20"/>
              </w:rPr>
            </w:pPr>
          </w:p>
          <w:p w14:paraId="0F67B5C5" w14:textId="60D99CF2" w:rsidR="00F118EF" w:rsidRPr="00C30012" w:rsidRDefault="00F118EF" w:rsidP="00F118EF">
            <w:pPr>
              <w:rPr>
                <w:rFonts w:ascii="Tahoma" w:hAnsi="Tahoma" w:cs="Tahoma"/>
                <w:sz w:val="20"/>
                <w:szCs w:val="20"/>
              </w:rPr>
            </w:pPr>
          </w:p>
          <w:p w14:paraId="73A6216C" w14:textId="1766E1BC" w:rsidR="00C06525" w:rsidRPr="00C30012" w:rsidRDefault="00D94C3F" w:rsidP="00F118EF">
            <w:pPr>
              <w:rPr>
                <w:rFonts w:ascii="Tahoma" w:hAnsi="Tahoma" w:cs="Tahoma"/>
                <w:sz w:val="20"/>
                <w:szCs w:val="20"/>
              </w:rPr>
            </w:pPr>
            <w:r w:rsidRPr="00C30012">
              <w:rPr>
                <w:rFonts w:ascii="Tahoma" w:hAnsi="Tahoma" w:cs="Tahoma"/>
                <w:noProof/>
                <w:color w:val="0F243E" w:themeColor="text2" w:themeShade="80"/>
              </w:rPr>
              <w:drawing>
                <wp:anchor distT="0" distB="0" distL="114300" distR="114300" simplePos="0" relativeHeight="251794432" behindDoc="0" locked="0" layoutInCell="1" allowOverlap="1" wp14:anchorId="5E916684" wp14:editId="788F9101">
                  <wp:simplePos x="0" y="0"/>
                  <wp:positionH relativeFrom="column">
                    <wp:posOffset>-29210</wp:posOffset>
                  </wp:positionH>
                  <wp:positionV relativeFrom="paragraph">
                    <wp:posOffset>117475</wp:posOffset>
                  </wp:positionV>
                  <wp:extent cx="693420" cy="63246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93420" cy="632460"/>
                          </a:xfrm>
                          <a:prstGeom prst="rect">
                            <a:avLst/>
                          </a:prstGeom>
                        </pic:spPr>
                      </pic:pic>
                    </a:graphicData>
                  </a:graphic>
                  <wp14:sizeRelH relativeFrom="page">
                    <wp14:pctWidth>0</wp14:pctWidth>
                  </wp14:sizeRelH>
                  <wp14:sizeRelV relativeFrom="page">
                    <wp14:pctHeight>0</wp14:pctHeight>
                  </wp14:sizeRelV>
                </wp:anchor>
              </w:drawing>
            </w:r>
          </w:p>
          <w:p w14:paraId="72D4FF0F" w14:textId="4949FF44" w:rsidR="00F118EF" w:rsidRPr="00C30012" w:rsidRDefault="00F118EF" w:rsidP="00F118EF">
            <w:pPr>
              <w:rPr>
                <w:rFonts w:ascii="Tahoma" w:hAnsi="Tahoma" w:cs="Tahoma"/>
                <w:sz w:val="20"/>
                <w:szCs w:val="20"/>
              </w:rPr>
            </w:pPr>
          </w:p>
          <w:p w14:paraId="210EFF7D" w14:textId="5722BE1B" w:rsidR="00873675" w:rsidRPr="00C30012" w:rsidRDefault="00873675" w:rsidP="00F118EF">
            <w:pPr>
              <w:rPr>
                <w:rFonts w:ascii="Tahoma" w:hAnsi="Tahoma" w:cs="Tahoma"/>
                <w:color w:val="0F243E" w:themeColor="text2" w:themeShade="80"/>
                <w:sz w:val="20"/>
                <w:szCs w:val="20"/>
                <w:lang w:eastAsia="en-GB"/>
              </w:rPr>
            </w:pPr>
            <w:r w:rsidRPr="00C30012">
              <w:rPr>
                <w:rFonts w:ascii="Tahoma" w:hAnsi="Tahoma" w:cs="Tahoma"/>
                <w:sz w:val="20"/>
                <w:szCs w:val="20"/>
              </w:rPr>
              <w:t xml:space="preserve">               </w:t>
            </w:r>
            <w:r w:rsidR="00D94C3F" w:rsidRPr="00C30012">
              <w:rPr>
                <w:rFonts w:ascii="Tahoma" w:hAnsi="Tahoma" w:cs="Tahoma"/>
                <w:sz w:val="20"/>
                <w:szCs w:val="20"/>
              </w:rPr>
              <w:t xml:space="preserve">    </w:t>
            </w:r>
            <w:r w:rsidRPr="00C30012">
              <w:rPr>
                <w:rFonts w:ascii="Tahoma" w:hAnsi="Tahoma" w:cs="Tahoma"/>
                <w:color w:val="0F243E" w:themeColor="text2" w:themeShade="80"/>
                <w:sz w:val="20"/>
                <w:szCs w:val="20"/>
                <w:lang w:eastAsia="en-GB"/>
              </w:rPr>
              <w:t xml:space="preserve">BA Management, Bhopal School of Social Sciences, Bhopal, with </w:t>
            </w:r>
          </w:p>
          <w:p w14:paraId="7DB67831" w14:textId="4405ECD9" w:rsidR="00F118EF" w:rsidRPr="00C30012" w:rsidRDefault="00873675" w:rsidP="00F118EF">
            <w:pPr>
              <w:rPr>
                <w:rFonts w:ascii="Tahoma" w:hAnsi="Tahoma" w:cs="Tahoma"/>
                <w:color w:val="0F243E" w:themeColor="text2" w:themeShade="80"/>
                <w:sz w:val="20"/>
                <w:szCs w:val="20"/>
                <w:lang w:eastAsia="en-GB"/>
              </w:rPr>
            </w:pPr>
            <w:r w:rsidRPr="00C30012">
              <w:rPr>
                <w:rFonts w:ascii="Tahoma" w:hAnsi="Tahoma" w:cs="Tahoma"/>
                <w:color w:val="0F243E" w:themeColor="text2" w:themeShade="80"/>
                <w:sz w:val="20"/>
                <w:szCs w:val="20"/>
                <w:lang w:eastAsia="en-GB"/>
              </w:rPr>
              <w:t xml:space="preserve">                   67%</w:t>
            </w:r>
            <w:r w:rsidRPr="00C30012">
              <w:rPr>
                <w:rFonts w:ascii="Tahoma" w:hAnsi="Tahoma" w:cs="Tahoma"/>
                <w:noProof/>
                <w:color w:val="0F243E" w:themeColor="text2" w:themeShade="80"/>
                <w:lang w:val="en-IN" w:eastAsia="en-IN"/>
              </w:rPr>
              <w:t>.</w:t>
            </w:r>
            <w:r w:rsidRPr="00C30012">
              <w:rPr>
                <w:rFonts w:ascii="Tahoma" w:hAnsi="Tahoma" w:cs="Tahoma"/>
                <w:color w:val="0F243E" w:themeColor="text2" w:themeShade="80"/>
                <w:sz w:val="20"/>
                <w:szCs w:val="20"/>
                <w:lang w:eastAsia="en-GB"/>
              </w:rPr>
              <w:t xml:space="preserve"> </w:t>
            </w:r>
          </w:p>
          <w:p w14:paraId="68A2B873" w14:textId="77777777" w:rsidR="00D94C3F" w:rsidRPr="00C30012" w:rsidRDefault="00D94C3F" w:rsidP="00F118EF">
            <w:pPr>
              <w:rPr>
                <w:rFonts w:ascii="Tahoma" w:hAnsi="Tahoma" w:cs="Tahoma"/>
                <w:color w:val="0F243E" w:themeColor="text2" w:themeShade="80"/>
                <w:sz w:val="28"/>
                <w:szCs w:val="28"/>
              </w:rPr>
            </w:pPr>
          </w:p>
          <w:p w14:paraId="00EF73DD" w14:textId="026B8E5E" w:rsidR="00D94C3F" w:rsidRPr="00C30012" w:rsidRDefault="00D94C3F" w:rsidP="00F118EF">
            <w:pPr>
              <w:rPr>
                <w:rFonts w:ascii="Tahoma" w:hAnsi="Tahoma" w:cs="Tahoma"/>
                <w:color w:val="0F243E" w:themeColor="text2" w:themeShade="80"/>
                <w:sz w:val="28"/>
                <w:szCs w:val="28"/>
              </w:rPr>
            </w:pPr>
            <w:r w:rsidRPr="00C30012">
              <w:rPr>
                <w:rFonts w:ascii="Tahoma" w:hAnsi="Tahoma" w:cs="Tahoma"/>
                <w:noProof/>
                <w:color w:val="0F243E" w:themeColor="text2" w:themeShade="80"/>
                <w:sz w:val="20"/>
                <w:szCs w:val="20"/>
                <w:lang w:eastAsia="en-GB"/>
              </w:rPr>
              <w:drawing>
                <wp:anchor distT="0" distB="0" distL="114300" distR="114300" simplePos="0" relativeHeight="251807744" behindDoc="0" locked="0" layoutInCell="1" allowOverlap="1" wp14:anchorId="6C527BD3" wp14:editId="1BC7F2A7">
                  <wp:simplePos x="0" y="0"/>
                  <wp:positionH relativeFrom="column">
                    <wp:posOffset>2407285</wp:posOffset>
                  </wp:positionH>
                  <wp:positionV relativeFrom="paragraph">
                    <wp:posOffset>213995</wp:posOffset>
                  </wp:positionV>
                  <wp:extent cx="373380" cy="297180"/>
                  <wp:effectExtent l="0" t="0" r="7620" b="76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373380" cy="297180"/>
                          </a:xfrm>
                          <a:prstGeom prst="rect">
                            <a:avLst/>
                          </a:prstGeom>
                        </pic:spPr>
                      </pic:pic>
                    </a:graphicData>
                  </a:graphic>
                  <wp14:sizeRelH relativeFrom="margin">
                    <wp14:pctWidth>0</wp14:pctWidth>
                  </wp14:sizeRelH>
                  <wp14:sizeRelV relativeFrom="margin">
                    <wp14:pctHeight>0</wp14:pctHeight>
                  </wp14:sizeRelV>
                </wp:anchor>
              </w:drawing>
            </w:r>
          </w:p>
          <w:p w14:paraId="21D52F98" w14:textId="43C4EF32" w:rsidR="00D94C3F" w:rsidRPr="00C30012" w:rsidRDefault="00D94C3F" w:rsidP="00D94C3F">
            <w:pPr>
              <w:autoSpaceDE w:val="0"/>
              <w:autoSpaceDN w:val="0"/>
              <w:adjustRightInd w:val="0"/>
              <w:rPr>
                <w:rFonts w:ascii="Tahoma" w:hAnsi="Tahoma" w:cs="Tahoma"/>
                <w:noProof/>
                <w:color w:val="0F243E" w:themeColor="text2" w:themeShade="80"/>
                <w:sz w:val="28"/>
                <w:szCs w:val="28"/>
                <w:lang w:val="en-IN" w:eastAsia="en-IN"/>
              </w:rPr>
            </w:pPr>
            <w:r w:rsidRPr="00C30012">
              <w:rPr>
                <w:rFonts w:ascii="Tahoma" w:hAnsi="Tahoma" w:cs="Tahoma"/>
                <w:noProof/>
                <w:color w:val="0F243E" w:themeColor="text2" w:themeShade="80"/>
                <w:sz w:val="28"/>
                <w:szCs w:val="28"/>
              </w:rPr>
              <w:drawing>
                <wp:anchor distT="0" distB="0" distL="114300" distR="114300" simplePos="0" relativeHeight="251806720" behindDoc="0" locked="0" layoutInCell="1" allowOverlap="1" wp14:anchorId="234A7DED" wp14:editId="04D017EE">
                  <wp:simplePos x="0" y="0"/>
                  <wp:positionH relativeFrom="column">
                    <wp:posOffset>6985</wp:posOffset>
                  </wp:positionH>
                  <wp:positionV relativeFrom="paragraph">
                    <wp:posOffset>6985</wp:posOffset>
                  </wp:positionV>
                  <wp:extent cx="381000" cy="2667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1000" cy="266700"/>
                          </a:xfrm>
                          <a:prstGeom prst="rect">
                            <a:avLst/>
                          </a:prstGeom>
                        </pic:spPr>
                      </pic:pic>
                    </a:graphicData>
                  </a:graphic>
                  <wp14:sizeRelH relativeFrom="margin">
                    <wp14:pctWidth>0</wp14:pctWidth>
                  </wp14:sizeRelH>
                  <wp14:sizeRelV relativeFrom="margin">
                    <wp14:pctHeight>0</wp14:pctHeight>
                  </wp14:sizeRelV>
                </wp:anchor>
              </w:drawing>
            </w:r>
            <w:r w:rsidRPr="00C30012">
              <w:rPr>
                <w:rFonts w:ascii="Tahoma" w:hAnsi="Tahoma" w:cs="Tahoma"/>
                <w:color w:val="0F243E" w:themeColor="text2" w:themeShade="80"/>
                <w:sz w:val="28"/>
                <w:szCs w:val="28"/>
              </w:rPr>
              <w:t xml:space="preserve">        </w:t>
            </w:r>
            <w:r w:rsidR="0090287F" w:rsidRPr="00C30012">
              <w:rPr>
                <w:rFonts w:ascii="Tahoma" w:hAnsi="Tahoma" w:cs="Tahoma"/>
                <w:color w:val="0F243E" w:themeColor="text2" w:themeShade="80"/>
                <w:sz w:val="28"/>
                <w:szCs w:val="28"/>
              </w:rPr>
              <w:t xml:space="preserve"> </w:t>
            </w:r>
            <w:r w:rsidRPr="00C30012">
              <w:rPr>
                <w:rFonts w:ascii="Tahoma" w:hAnsi="Tahoma" w:cs="Tahoma"/>
                <w:color w:val="0F243E" w:themeColor="text2" w:themeShade="80"/>
                <w:sz w:val="28"/>
                <w:szCs w:val="28"/>
              </w:rPr>
              <w:t xml:space="preserve">Languages                            </w:t>
            </w:r>
            <w:r w:rsidRPr="00C30012">
              <w:rPr>
                <w:rFonts w:ascii="Tahoma" w:hAnsi="Tahoma" w:cs="Tahoma"/>
                <w:noProof/>
                <w:color w:val="0F243E" w:themeColor="text2" w:themeShade="80"/>
                <w:sz w:val="28"/>
                <w:szCs w:val="28"/>
                <w:lang w:val="en-IN" w:eastAsia="en-IN"/>
              </w:rPr>
              <w:t>IT Skills.</w:t>
            </w:r>
          </w:p>
          <w:p w14:paraId="282DE6A2" w14:textId="0A8FA42D" w:rsidR="00D94C3F" w:rsidRPr="00C30012" w:rsidRDefault="00D94C3F" w:rsidP="00F118EF">
            <w:pPr>
              <w:rPr>
                <w:rFonts w:ascii="Tahoma" w:hAnsi="Tahoma" w:cs="Tahoma"/>
                <w:color w:val="0F243E" w:themeColor="text2" w:themeShade="80"/>
              </w:rPr>
            </w:pPr>
          </w:p>
          <w:p w14:paraId="4F6C0EAF" w14:textId="293E22D5" w:rsidR="00D94C3F" w:rsidRPr="00C30012" w:rsidRDefault="0090287F" w:rsidP="0090287F">
            <w:pPr>
              <w:autoSpaceDE w:val="0"/>
              <w:autoSpaceDN w:val="0"/>
              <w:adjustRightInd w:val="0"/>
              <w:rPr>
                <w:rFonts w:ascii="Tahoma" w:hAnsi="Tahoma" w:cs="Tahoma"/>
                <w:noProof/>
                <w:color w:val="0F243E" w:themeColor="text2" w:themeShade="80"/>
                <w:sz w:val="20"/>
                <w:szCs w:val="20"/>
                <w:lang w:val="en-IN" w:eastAsia="en-IN"/>
              </w:rPr>
            </w:pPr>
            <w:r w:rsidRPr="00C30012">
              <w:rPr>
                <w:rFonts w:ascii="Tahoma" w:hAnsi="Tahoma" w:cs="Tahoma"/>
                <w:color w:val="0F243E" w:themeColor="text2" w:themeShade="80"/>
                <w:sz w:val="20"/>
                <w:szCs w:val="20"/>
              </w:rPr>
              <w:t xml:space="preserve">            English                                                   </w:t>
            </w:r>
            <w:r w:rsidRPr="00C30012">
              <w:rPr>
                <w:rFonts w:ascii="Tahoma" w:hAnsi="Tahoma" w:cs="Tahoma"/>
                <w:noProof/>
                <w:color w:val="0F243E" w:themeColor="text2" w:themeShade="80"/>
                <w:sz w:val="20"/>
                <w:szCs w:val="20"/>
                <w:lang w:val="en-IN" w:eastAsia="en-IN"/>
              </w:rPr>
              <w:t>MS Office suite</w:t>
            </w:r>
          </w:p>
          <w:p w14:paraId="1E77A4BB" w14:textId="251E917E" w:rsidR="0090287F" w:rsidRPr="00C30012" w:rsidRDefault="0090287F" w:rsidP="0090287F">
            <w:pPr>
              <w:autoSpaceDE w:val="0"/>
              <w:autoSpaceDN w:val="0"/>
              <w:adjustRightInd w:val="0"/>
              <w:rPr>
                <w:rFonts w:ascii="Tahoma" w:hAnsi="Tahoma" w:cs="Tahoma"/>
                <w:noProof/>
                <w:color w:val="0F243E" w:themeColor="text2" w:themeShade="80"/>
                <w:sz w:val="20"/>
                <w:szCs w:val="20"/>
                <w:lang w:val="en-IN" w:eastAsia="en-IN"/>
              </w:rPr>
            </w:pPr>
            <w:r w:rsidRPr="00C30012">
              <w:rPr>
                <w:rFonts w:ascii="Tahoma" w:hAnsi="Tahoma" w:cs="Tahoma"/>
                <w:color w:val="0F243E" w:themeColor="text2" w:themeShade="80"/>
                <w:sz w:val="20"/>
                <w:szCs w:val="20"/>
              </w:rPr>
              <w:t xml:space="preserve">            Hindi                                                      </w:t>
            </w:r>
            <w:r w:rsidRPr="00C30012">
              <w:rPr>
                <w:rFonts w:ascii="Tahoma" w:hAnsi="Tahoma" w:cs="Tahoma"/>
                <w:noProof/>
                <w:color w:val="0F243E" w:themeColor="text2" w:themeShade="80"/>
                <w:sz w:val="20"/>
                <w:szCs w:val="20"/>
                <w:lang w:val="en-IN" w:eastAsia="en-IN"/>
              </w:rPr>
              <w:t>Baan</w:t>
            </w:r>
            <w:r w:rsidRPr="00C30012">
              <w:rPr>
                <w:rFonts w:ascii="Tahoma" w:hAnsi="Tahoma" w:cs="Tahoma"/>
                <w:color w:val="0F243E" w:themeColor="text2" w:themeShade="80"/>
                <w:sz w:val="20"/>
                <w:szCs w:val="20"/>
              </w:rPr>
              <w:t xml:space="preserve">                                             </w:t>
            </w:r>
          </w:p>
          <w:p w14:paraId="009BCB3E" w14:textId="5F3046F1" w:rsidR="0090287F" w:rsidRPr="00C30012" w:rsidRDefault="0090287F" w:rsidP="00F118EF">
            <w:pPr>
              <w:rPr>
                <w:rFonts w:ascii="Tahoma" w:hAnsi="Tahoma" w:cs="Tahoma"/>
                <w:sz w:val="20"/>
                <w:szCs w:val="20"/>
              </w:rPr>
            </w:pPr>
            <w:r w:rsidRPr="00C30012">
              <w:rPr>
                <w:rFonts w:ascii="Tahoma" w:hAnsi="Tahoma" w:cs="Tahoma"/>
                <w:color w:val="0F243E" w:themeColor="text2" w:themeShade="80"/>
                <w:sz w:val="20"/>
                <w:szCs w:val="20"/>
              </w:rPr>
              <w:t xml:space="preserve">            Gujarati                                                  SAP</w:t>
            </w:r>
          </w:p>
        </w:tc>
      </w:tr>
      <w:bookmarkEnd w:id="0"/>
      <w:bookmarkEnd w:id="1"/>
      <w:tr w:rsidR="00A438CE" w:rsidRPr="00C30012" w14:paraId="46CE99A9" w14:textId="77777777" w:rsidTr="00F9579F">
        <w:trPr>
          <w:trHeight w:val="231"/>
        </w:trPr>
        <w:tc>
          <w:tcPr>
            <w:tcW w:w="10800" w:type="dxa"/>
            <w:gridSpan w:val="4"/>
            <w:shd w:val="clear" w:color="auto" w:fill="auto"/>
          </w:tcPr>
          <w:p w14:paraId="12E9FA11" w14:textId="77777777" w:rsidR="00CA400A" w:rsidRPr="00C30012" w:rsidRDefault="00CA400A" w:rsidP="004A3280">
            <w:pPr>
              <w:overflowPunct w:val="0"/>
              <w:autoSpaceDE w:val="0"/>
              <w:autoSpaceDN w:val="0"/>
              <w:adjustRightInd w:val="0"/>
              <w:jc w:val="both"/>
              <w:textAlignment w:val="baseline"/>
              <w:rPr>
                <w:rFonts w:ascii="Tahoma" w:hAnsi="Tahoma" w:cs="Tahoma"/>
                <w:color w:val="0F243E" w:themeColor="text2" w:themeShade="80"/>
                <w:sz w:val="20"/>
                <w:szCs w:val="20"/>
                <w:lang w:eastAsia="en-GB"/>
              </w:rPr>
            </w:pPr>
          </w:p>
          <w:p w14:paraId="4F5130D9" w14:textId="77777777" w:rsidR="0090287F" w:rsidRPr="00C30012" w:rsidRDefault="0090287F" w:rsidP="004A3280">
            <w:pPr>
              <w:overflowPunct w:val="0"/>
              <w:autoSpaceDE w:val="0"/>
              <w:autoSpaceDN w:val="0"/>
              <w:adjustRightInd w:val="0"/>
              <w:jc w:val="both"/>
              <w:textAlignment w:val="baseline"/>
              <w:rPr>
                <w:rFonts w:ascii="Tahoma" w:hAnsi="Tahoma" w:cs="Tahoma"/>
                <w:color w:val="0F243E" w:themeColor="text2" w:themeShade="80"/>
                <w:sz w:val="20"/>
                <w:szCs w:val="20"/>
                <w:lang w:eastAsia="en-GB"/>
              </w:rPr>
            </w:pPr>
          </w:p>
          <w:p w14:paraId="40EC29D1" w14:textId="77777777" w:rsidR="0090287F" w:rsidRPr="00C30012" w:rsidRDefault="0090287F" w:rsidP="004A3280">
            <w:pPr>
              <w:overflowPunct w:val="0"/>
              <w:autoSpaceDE w:val="0"/>
              <w:autoSpaceDN w:val="0"/>
              <w:adjustRightInd w:val="0"/>
              <w:jc w:val="both"/>
              <w:textAlignment w:val="baseline"/>
              <w:rPr>
                <w:rFonts w:ascii="Tahoma" w:hAnsi="Tahoma" w:cs="Tahoma"/>
                <w:color w:val="0F243E" w:themeColor="text2" w:themeShade="80"/>
                <w:sz w:val="20"/>
                <w:szCs w:val="20"/>
                <w:lang w:eastAsia="en-GB"/>
              </w:rPr>
            </w:pPr>
          </w:p>
          <w:p w14:paraId="72298DCE" w14:textId="77777777" w:rsidR="0090287F" w:rsidRPr="00C30012" w:rsidRDefault="0090287F" w:rsidP="004A3280">
            <w:pPr>
              <w:overflowPunct w:val="0"/>
              <w:autoSpaceDE w:val="0"/>
              <w:autoSpaceDN w:val="0"/>
              <w:adjustRightInd w:val="0"/>
              <w:jc w:val="both"/>
              <w:textAlignment w:val="baseline"/>
              <w:rPr>
                <w:rFonts w:ascii="Tahoma" w:hAnsi="Tahoma" w:cs="Tahoma"/>
                <w:color w:val="0F243E" w:themeColor="text2" w:themeShade="80"/>
                <w:sz w:val="20"/>
                <w:szCs w:val="20"/>
                <w:lang w:eastAsia="en-GB"/>
              </w:rPr>
            </w:pPr>
          </w:p>
          <w:p w14:paraId="7C1182A9" w14:textId="3F0D0946" w:rsidR="0090287F" w:rsidRPr="00C30012" w:rsidRDefault="0090287F" w:rsidP="004A3280">
            <w:pPr>
              <w:overflowPunct w:val="0"/>
              <w:autoSpaceDE w:val="0"/>
              <w:autoSpaceDN w:val="0"/>
              <w:adjustRightInd w:val="0"/>
              <w:jc w:val="both"/>
              <w:textAlignment w:val="baseline"/>
              <w:rPr>
                <w:rFonts w:ascii="Tahoma" w:hAnsi="Tahoma" w:cs="Tahoma"/>
                <w:color w:val="0F243E" w:themeColor="text2" w:themeShade="80"/>
                <w:sz w:val="20"/>
                <w:szCs w:val="20"/>
                <w:lang w:eastAsia="en-GB"/>
              </w:rPr>
            </w:pPr>
          </w:p>
        </w:tc>
      </w:tr>
      <w:tr w:rsidR="00003674" w:rsidRPr="00C30012" w14:paraId="0CBBA9C3" w14:textId="77777777" w:rsidTr="00F9579F">
        <w:trPr>
          <w:gridAfter w:val="3"/>
          <w:wAfter w:w="10564" w:type="dxa"/>
          <w:trHeight w:val="402"/>
        </w:trPr>
        <w:tc>
          <w:tcPr>
            <w:tcW w:w="236" w:type="dxa"/>
            <w:shd w:val="clear" w:color="auto" w:fill="auto"/>
          </w:tcPr>
          <w:p w14:paraId="68FB4766" w14:textId="77777777" w:rsidR="00003674" w:rsidRPr="00C30012" w:rsidRDefault="00003674" w:rsidP="004A3280">
            <w:pPr>
              <w:overflowPunct w:val="0"/>
              <w:autoSpaceDE w:val="0"/>
              <w:autoSpaceDN w:val="0"/>
              <w:adjustRightInd w:val="0"/>
              <w:jc w:val="both"/>
              <w:textAlignment w:val="baseline"/>
              <w:rPr>
                <w:rFonts w:ascii="Tahoma" w:hAnsi="Tahoma" w:cs="Tahoma"/>
                <w:color w:val="0F243E" w:themeColor="text2" w:themeShade="80"/>
                <w:sz w:val="20"/>
                <w:szCs w:val="20"/>
                <w:lang w:eastAsia="en-GB"/>
              </w:rPr>
            </w:pPr>
          </w:p>
        </w:tc>
      </w:tr>
      <w:tr w:rsidR="00003674" w:rsidRPr="00C30012" w14:paraId="41C46962" w14:textId="77777777" w:rsidTr="00F9579F">
        <w:trPr>
          <w:gridAfter w:val="3"/>
          <w:wAfter w:w="10564" w:type="dxa"/>
          <w:trHeight w:val="68"/>
        </w:trPr>
        <w:tc>
          <w:tcPr>
            <w:tcW w:w="236" w:type="dxa"/>
            <w:shd w:val="clear" w:color="auto" w:fill="auto"/>
          </w:tcPr>
          <w:p w14:paraId="542DA576" w14:textId="4EF5B010" w:rsidR="00003674" w:rsidRPr="00C30012" w:rsidRDefault="00003674" w:rsidP="004A3280">
            <w:pPr>
              <w:overflowPunct w:val="0"/>
              <w:autoSpaceDE w:val="0"/>
              <w:autoSpaceDN w:val="0"/>
              <w:adjustRightInd w:val="0"/>
              <w:jc w:val="both"/>
              <w:textAlignment w:val="baseline"/>
              <w:rPr>
                <w:rFonts w:ascii="Tahoma" w:hAnsi="Tahoma" w:cs="Tahoma"/>
                <w:color w:val="0F243E" w:themeColor="text2" w:themeShade="80"/>
                <w:sz w:val="20"/>
                <w:szCs w:val="20"/>
                <w:lang w:eastAsia="en-GB"/>
              </w:rPr>
            </w:pPr>
            <w:r w:rsidRPr="00C30012">
              <w:rPr>
                <w:rFonts w:ascii="Tahoma" w:hAnsi="Tahoma" w:cs="Tahoma"/>
                <w:color w:val="0F243E" w:themeColor="text2" w:themeShade="80"/>
                <w:sz w:val="20"/>
                <w:szCs w:val="20"/>
                <w:lang w:eastAsia="en-GB"/>
              </w:rPr>
              <w:t xml:space="preserve">      </w:t>
            </w:r>
          </w:p>
        </w:tc>
      </w:tr>
      <w:tr w:rsidR="00A438CE" w:rsidRPr="00C30012" w14:paraId="266BE875" w14:textId="77777777" w:rsidTr="00F95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60" w:type="dxa"/>
            <w:gridSpan w:val="2"/>
            <w:tcBorders>
              <w:top w:val="nil"/>
              <w:left w:val="nil"/>
              <w:bottom w:val="nil"/>
              <w:right w:val="nil"/>
            </w:tcBorders>
            <w:shd w:val="clear" w:color="auto" w:fill="auto"/>
          </w:tcPr>
          <w:p w14:paraId="270BAD2B" w14:textId="77777777" w:rsidR="00E86109" w:rsidRPr="00C30012" w:rsidRDefault="00E86109" w:rsidP="004A3280">
            <w:pPr>
              <w:rPr>
                <w:rFonts w:ascii="Tahoma" w:hAnsi="Tahoma" w:cs="Tahoma"/>
                <w:noProof/>
                <w:color w:val="0F243E" w:themeColor="text2" w:themeShade="80"/>
              </w:rPr>
            </w:pPr>
          </w:p>
        </w:tc>
        <w:tc>
          <w:tcPr>
            <w:tcW w:w="7740" w:type="dxa"/>
            <w:gridSpan w:val="2"/>
            <w:tcBorders>
              <w:top w:val="nil"/>
              <w:left w:val="nil"/>
              <w:bottom w:val="nil"/>
              <w:right w:val="nil"/>
            </w:tcBorders>
            <w:shd w:val="clear" w:color="auto" w:fill="auto"/>
          </w:tcPr>
          <w:p w14:paraId="05FF18ED" w14:textId="2C075AF0" w:rsidR="002135C0" w:rsidRPr="00C30012" w:rsidRDefault="002135C0" w:rsidP="004A3280">
            <w:pPr>
              <w:pStyle w:val="ListParagraph"/>
              <w:autoSpaceDE w:val="0"/>
              <w:autoSpaceDN w:val="0"/>
              <w:adjustRightInd w:val="0"/>
              <w:rPr>
                <w:rFonts w:ascii="Tahoma" w:hAnsi="Tahoma" w:cs="Tahoma"/>
                <w:color w:val="0F243E" w:themeColor="text2" w:themeShade="80"/>
              </w:rPr>
            </w:pPr>
          </w:p>
        </w:tc>
      </w:tr>
      <w:tr w:rsidR="00A438CE" w:rsidRPr="00C30012" w14:paraId="52310F15" w14:textId="77777777" w:rsidTr="00F95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60"/>
        </w:trPr>
        <w:tc>
          <w:tcPr>
            <w:tcW w:w="10800" w:type="dxa"/>
            <w:gridSpan w:val="4"/>
            <w:tcBorders>
              <w:top w:val="nil"/>
              <w:left w:val="nil"/>
              <w:bottom w:val="nil"/>
              <w:right w:val="nil"/>
            </w:tcBorders>
            <w:shd w:val="clear" w:color="auto" w:fill="FFFFFF" w:themeFill="background1"/>
          </w:tcPr>
          <w:p w14:paraId="4E99C383" w14:textId="23C458E6" w:rsidR="00C33C31" w:rsidRPr="00C30012" w:rsidRDefault="005C05C2" w:rsidP="005C05C2">
            <w:pPr>
              <w:rPr>
                <w:rFonts w:ascii="Tahoma" w:hAnsi="Tahoma" w:cs="Tahoma"/>
                <w:color w:val="0F243E" w:themeColor="text2" w:themeShade="80"/>
                <w:sz w:val="28"/>
                <w:szCs w:val="28"/>
              </w:rPr>
            </w:pPr>
            <w:r w:rsidRPr="00C30012">
              <w:rPr>
                <w:rFonts w:ascii="Tahoma" w:hAnsi="Tahoma" w:cs="Tahoma"/>
                <w:noProof/>
              </w:rPr>
              <w:drawing>
                <wp:anchor distT="0" distB="0" distL="114300" distR="114300" simplePos="0" relativeHeight="251786240" behindDoc="1" locked="0" layoutInCell="1" allowOverlap="1" wp14:anchorId="04EC0F97" wp14:editId="7D97A9D2">
                  <wp:simplePos x="0" y="0"/>
                  <wp:positionH relativeFrom="column">
                    <wp:posOffset>5812155</wp:posOffset>
                  </wp:positionH>
                  <wp:positionV relativeFrom="paragraph">
                    <wp:posOffset>6350</wp:posOffset>
                  </wp:positionV>
                  <wp:extent cx="912495" cy="807720"/>
                  <wp:effectExtent l="0" t="0" r="1905" b="0"/>
                  <wp:wrapTight wrapText="bothSides">
                    <wp:wrapPolygon edited="0">
                      <wp:start x="0" y="0"/>
                      <wp:lineTo x="0" y="20887"/>
                      <wp:lineTo x="21194" y="20887"/>
                      <wp:lineTo x="2119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2495" cy="807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3C31" w:rsidRPr="00C30012">
              <w:rPr>
                <w:rFonts w:ascii="Tahoma" w:hAnsi="Tahoma" w:cs="Tahoma"/>
                <w:noProof/>
                <w:color w:val="0F243E" w:themeColor="text2" w:themeShade="80"/>
                <w:sz w:val="28"/>
                <w:szCs w:val="28"/>
              </w:rPr>
              <w:drawing>
                <wp:anchor distT="0" distB="0" distL="114300" distR="114300" simplePos="0" relativeHeight="251799552" behindDoc="0" locked="0" layoutInCell="1" allowOverlap="1" wp14:anchorId="4E6E0BD4" wp14:editId="2CB7E37B">
                  <wp:simplePos x="0" y="0"/>
                  <wp:positionH relativeFrom="column">
                    <wp:posOffset>0</wp:posOffset>
                  </wp:positionH>
                  <wp:positionV relativeFrom="paragraph">
                    <wp:posOffset>2540</wp:posOffset>
                  </wp:positionV>
                  <wp:extent cx="342900" cy="3048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42900" cy="304800"/>
                          </a:xfrm>
                          <a:prstGeom prst="rect">
                            <a:avLst/>
                          </a:prstGeom>
                        </pic:spPr>
                      </pic:pic>
                    </a:graphicData>
                  </a:graphic>
                  <wp14:sizeRelH relativeFrom="margin">
                    <wp14:pctWidth>0</wp14:pctWidth>
                  </wp14:sizeRelH>
                </wp:anchor>
              </w:drawing>
            </w:r>
            <w:r w:rsidR="00C33C31" w:rsidRPr="00C30012">
              <w:rPr>
                <w:rFonts w:ascii="Tahoma" w:hAnsi="Tahoma" w:cs="Tahoma"/>
                <w:color w:val="0F243E" w:themeColor="text2" w:themeShade="80"/>
                <w:sz w:val="28"/>
                <w:szCs w:val="28"/>
              </w:rPr>
              <w:t xml:space="preserve">            Organization</w:t>
            </w:r>
            <w:r w:rsidRPr="00C30012">
              <w:rPr>
                <w:rFonts w:ascii="Tahoma" w:hAnsi="Tahoma" w:cs="Tahoma"/>
                <w:color w:val="0F243E" w:themeColor="text2" w:themeShade="80"/>
                <w:sz w:val="28"/>
                <w:szCs w:val="28"/>
              </w:rPr>
              <w:t>s</w:t>
            </w:r>
          </w:p>
          <w:p w14:paraId="360E33EC" w14:textId="06812711" w:rsidR="0096144E" w:rsidRPr="00C30012" w:rsidRDefault="0096144E" w:rsidP="005C05C2">
            <w:pPr>
              <w:rPr>
                <w:rFonts w:ascii="Tahoma" w:hAnsi="Tahoma" w:cs="Tahoma"/>
                <w:color w:val="0F243E" w:themeColor="text2" w:themeShade="80"/>
                <w:sz w:val="28"/>
                <w:szCs w:val="28"/>
              </w:rPr>
            </w:pPr>
          </w:p>
          <w:p w14:paraId="75226DBF" w14:textId="7605B541" w:rsidR="001258D2" w:rsidRPr="00C30012" w:rsidRDefault="001258D2" w:rsidP="001258D2">
            <w:pPr>
              <w:rPr>
                <w:rFonts w:ascii="Tahoma" w:hAnsi="Tahoma" w:cs="Tahoma"/>
                <w:b/>
                <w:color w:val="0F243E" w:themeColor="text2" w:themeShade="80"/>
                <w:sz w:val="20"/>
                <w:szCs w:val="20"/>
              </w:rPr>
            </w:pPr>
            <w:r w:rsidRPr="00C30012">
              <w:rPr>
                <w:rFonts w:ascii="Tahoma" w:hAnsi="Tahoma" w:cs="Tahoma"/>
                <w:b/>
                <w:color w:val="0F243E" w:themeColor="text2" w:themeShade="80"/>
                <w:sz w:val="20"/>
                <w:szCs w:val="20"/>
              </w:rPr>
              <w:t>Crompton Greaves Consumer Electrical Ltd</w:t>
            </w:r>
            <w:r w:rsidR="007746AB" w:rsidRPr="00C30012">
              <w:rPr>
                <w:rFonts w:ascii="Tahoma" w:hAnsi="Tahoma" w:cs="Tahoma"/>
                <w:b/>
                <w:color w:val="0F243E" w:themeColor="text2" w:themeShade="80"/>
                <w:sz w:val="20"/>
                <w:szCs w:val="20"/>
              </w:rPr>
              <w:t xml:space="preserve"> -</w:t>
            </w:r>
            <w:r w:rsidR="00CA0E15" w:rsidRPr="00C30012">
              <w:rPr>
                <w:rFonts w:ascii="Tahoma" w:hAnsi="Tahoma" w:cs="Tahoma"/>
                <w:b/>
                <w:color w:val="0F243E" w:themeColor="text2" w:themeShade="80"/>
                <w:sz w:val="20"/>
                <w:szCs w:val="20"/>
              </w:rPr>
              <w:t xml:space="preserve"> Mumbai </w:t>
            </w:r>
          </w:p>
          <w:p w14:paraId="5CAC6617" w14:textId="6F273B74" w:rsidR="00CE2AF6" w:rsidRPr="00C30012" w:rsidRDefault="004F3A2F" w:rsidP="001258D2">
            <w:pPr>
              <w:rPr>
                <w:rFonts w:ascii="Tahoma" w:hAnsi="Tahoma" w:cs="Tahoma"/>
                <w:b/>
                <w:color w:val="0F243E" w:themeColor="text2" w:themeShade="80"/>
                <w:sz w:val="20"/>
                <w:szCs w:val="20"/>
              </w:rPr>
            </w:pPr>
            <w:r w:rsidRPr="00C30012">
              <w:rPr>
                <w:rFonts w:ascii="Tahoma" w:hAnsi="Tahoma" w:cs="Tahoma"/>
                <w:b/>
                <w:color w:val="0F243E" w:themeColor="text2" w:themeShade="80"/>
                <w:sz w:val="20"/>
                <w:szCs w:val="20"/>
              </w:rPr>
              <w:t>Head – Product &amp; Marketing – Appliances business</w:t>
            </w:r>
            <w:r w:rsidR="00E00FBC" w:rsidRPr="00C30012">
              <w:rPr>
                <w:rFonts w:ascii="Tahoma" w:hAnsi="Tahoma" w:cs="Tahoma"/>
                <w:b/>
                <w:color w:val="0F243E" w:themeColor="text2" w:themeShade="80"/>
                <w:sz w:val="20"/>
                <w:szCs w:val="20"/>
              </w:rPr>
              <w:t xml:space="preserve">      | </w:t>
            </w:r>
            <w:r w:rsidR="002D7EC1" w:rsidRPr="00C30012">
              <w:rPr>
                <w:rFonts w:ascii="Tahoma" w:hAnsi="Tahoma" w:cs="Tahoma"/>
                <w:b/>
                <w:color w:val="0F243E" w:themeColor="text2" w:themeShade="80"/>
                <w:sz w:val="20"/>
                <w:szCs w:val="20"/>
              </w:rPr>
              <w:t xml:space="preserve">  </w:t>
            </w:r>
            <w:r w:rsidR="00E00FBC" w:rsidRPr="00C30012">
              <w:rPr>
                <w:rFonts w:ascii="Tahoma" w:hAnsi="Tahoma" w:cs="Tahoma"/>
                <w:b/>
                <w:color w:val="0F243E" w:themeColor="text2" w:themeShade="80"/>
                <w:sz w:val="20"/>
                <w:szCs w:val="20"/>
              </w:rPr>
              <w:t>Aug-2020 – April-2021</w:t>
            </w:r>
          </w:p>
          <w:p w14:paraId="02DD6037" w14:textId="73FF53BD" w:rsidR="00CE2AF6" w:rsidRPr="00C30012" w:rsidRDefault="00CE2AF6" w:rsidP="001258D2">
            <w:pPr>
              <w:rPr>
                <w:rFonts w:ascii="Tahoma" w:hAnsi="Tahoma" w:cs="Tahoma"/>
                <w:b/>
                <w:color w:val="0F243E" w:themeColor="text2" w:themeShade="80"/>
                <w:sz w:val="20"/>
                <w:szCs w:val="20"/>
              </w:rPr>
            </w:pPr>
            <w:r w:rsidRPr="00C30012">
              <w:rPr>
                <w:rFonts w:ascii="Tahoma" w:hAnsi="Tahoma" w:cs="Tahoma"/>
                <w:b/>
                <w:color w:val="0F243E" w:themeColor="text2" w:themeShade="80"/>
                <w:sz w:val="20"/>
                <w:szCs w:val="20"/>
              </w:rPr>
              <w:t xml:space="preserve">Role: </w:t>
            </w:r>
            <w:r w:rsidRPr="00C30012">
              <w:rPr>
                <w:rFonts w:ascii="Tahoma" w:hAnsi="Tahoma" w:cs="Tahoma"/>
                <w:color w:val="0F243E" w:themeColor="text2" w:themeShade="80"/>
                <w:sz w:val="20"/>
                <w:szCs w:val="20"/>
              </w:rPr>
              <w:t xml:space="preserve"> Reported to Division Head - Appliances and </w:t>
            </w:r>
            <w:r w:rsidRPr="00C30012">
              <w:rPr>
                <w:rFonts w:ascii="Tahoma" w:hAnsi="Tahoma" w:cs="Tahoma"/>
                <w:b/>
                <w:bCs/>
                <w:color w:val="0F243E" w:themeColor="text2" w:themeShade="80"/>
                <w:sz w:val="20"/>
                <w:szCs w:val="20"/>
              </w:rPr>
              <w:t>mentored</w:t>
            </w:r>
            <w:r w:rsidRPr="00C30012">
              <w:rPr>
                <w:rFonts w:ascii="Tahoma" w:hAnsi="Tahoma" w:cs="Tahoma"/>
                <w:color w:val="0F243E" w:themeColor="text2" w:themeShade="80"/>
                <w:sz w:val="20"/>
                <w:szCs w:val="20"/>
              </w:rPr>
              <w:t xml:space="preserve"> a </w:t>
            </w:r>
            <w:r w:rsidRPr="00C30012">
              <w:rPr>
                <w:rFonts w:ascii="Tahoma" w:hAnsi="Tahoma" w:cs="Tahoma"/>
                <w:b/>
                <w:bCs/>
                <w:color w:val="0F243E" w:themeColor="text2" w:themeShade="80"/>
                <w:sz w:val="20"/>
                <w:szCs w:val="20"/>
              </w:rPr>
              <w:t xml:space="preserve">team of 8 members </w:t>
            </w:r>
            <w:r w:rsidRPr="00C30012">
              <w:rPr>
                <w:rFonts w:ascii="Tahoma" w:hAnsi="Tahoma" w:cs="Tahoma"/>
                <w:color w:val="0F243E" w:themeColor="text2" w:themeShade="80"/>
                <w:sz w:val="20"/>
                <w:szCs w:val="20"/>
              </w:rPr>
              <w:t>for appliances business</w:t>
            </w:r>
            <w:r w:rsidRPr="00C30012">
              <w:rPr>
                <w:rFonts w:ascii="Tahoma" w:hAnsi="Tahoma" w:cs="Tahoma"/>
                <w:b/>
                <w:bCs/>
                <w:color w:val="0F243E" w:themeColor="text2" w:themeShade="80"/>
                <w:sz w:val="20"/>
                <w:szCs w:val="20"/>
              </w:rPr>
              <w:t xml:space="preserve"> </w:t>
            </w:r>
            <w:r w:rsidRPr="00C30012">
              <w:rPr>
                <w:rFonts w:ascii="Tahoma" w:hAnsi="Tahoma" w:cs="Tahoma"/>
                <w:color w:val="0F243E" w:themeColor="text2" w:themeShade="80"/>
                <w:sz w:val="20"/>
                <w:szCs w:val="20"/>
              </w:rPr>
              <w:t>with</w:t>
            </w:r>
            <w:r w:rsidRPr="00C30012">
              <w:rPr>
                <w:rFonts w:ascii="Tahoma" w:hAnsi="Tahoma" w:cs="Tahoma"/>
                <w:b/>
                <w:bCs/>
                <w:color w:val="0F243E" w:themeColor="text2" w:themeShade="80"/>
                <w:sz w:val="20"/>
                <w:szCs w:val="20"/>
              </w:rPr>
              <w:t xml:space="preserve"> a topline of Rs 630 </w:t>
            </w:r>
            <w:proofErr w:type="spellStart"/>
            <w:r w:rsidRPr="00C30012">
              <w:rPr>
                <w:rFonts w:ascii="Tahoma" w:hAnsi="Tahoma" w:cs="Tahoma"/>
                <w:b/>
                <w:bCs/>
                <w:color w:val="0F243E" w:themeColor="text2" w:themeShade="80"/>
                <w:sz w:val="20"/>
                <w:szCs w:val="20"/>
              </w:rPr>
              <w:t>Crs</w:t>
            </w:r>
            <w:proofErr w:type="spellEnd"/>
          </w:p>
          <w:p w14:paraId="59C8BB7F" w14:textId="5EF6D6B7" w:rsidR="006D79F4" w:rsidRPr="00C30012" w:rsidRDefault="006D79F4" w:rsidP="006D79F4">
            <w:pPr>
              <w:autoSpaceDE w:val="0"/>
              <w:autoSpaceDN w:val="0"/>
              <w:adjustRightInd w:val="0"/>
              <w:jc w:val="both"/>
              <w:rPr>
                <w:rFonts w:ascii="Tahoma" w:hAnsi="Tahoma" w:cs="Tahoma"/>
                <w:color w:val="0F243E" w:themeColor="text2" w:themeShade="80"/>
                <w:sz w:val="20"/>
                <w:szCs w:val="20"/>
                <w:lang w:eastAsia="en-GB"/>
              </w:rPr>
            </w:pPr>
          </w:p>
          <w:p w14:paraId="6A6553E5" w14:textId="674C45BD" w:rsidR="00263958" w:rsidRPr="00064493" w:rsidRDefault="00A51A1A" w:rsidP="0091081B">
            <w:pPr>
              <w:autoSpaceDE w:val="0"/>
              <w:autoSpaceDN w:val="0"/>
              <w:adjustRightInd w:val="0"/>
              <w:jc w:val="both"/>
              <w:rPr>
                <w:rFonts w:ascii="Tahoma" w:hAnsi="Tahoma" w:cs="Tahoma"/>
                <w:noProof/>
                <w:sz w:val="20"/>
                <w:szCs w:val="20"/>
              </w:rPr>
            </w:pPr>
            <w:r w:rsidRPr="00C30012">
              <w:rPr>
                <w:rFonts w:ascii="Tahoma" w:hAnsi="Tahoma" w:cs="Tahoma"/>
                <w:color w:val="0F243E" w:themeColor="text2" w:themeShade="80"/>
                <w:sz w:val="20"/>
                <w:szCs w:val="20"/>
                <w:lang w:eastAsia="en-GB"/>
              </w:rPr>
              <w:t xml:space="preserve">       </w:t>
            </w:r>
            <w:r w:rsidR="003A2191" w:rsidRPr="00C30012">
              <w:rPr>
                <w:rFonts w:ascii="Tahoma" w:hAnsi="Tahoma" w:cs="Tahoma"/>
                <w:color w:val="0F243E" w:themeColor="text2" w:themeShade="80"/>
                <w:sz w:val="20"/>
                <w:szCs w:val="20"/>
                <w:lang w:eastAsia="en-GB"/>
              </w:rPr>
              <w:t xml:space="preserve">  </w:t>
            </w:r>
            <w:r w:rsidRPr="00C30012">
              <w:rPr>
                <w:rFonts w:ascii="Tahoma" w:hAnsi="Tahoma" w:cs="Tahoma"/>
                <w:color w:val="0F243E" w:themeColor="text2" w:themeShade="80"/>
                <w:sz w:val="20"/>
                <w:szCs w:val="20"/>
                <w:lang w:eastAsia="en-GB"/>
              </w:rPr>
              <w:t xml:space="preserve"> </w:t>
            </w:r>
            <w:r w:rsidR="00B46B86" w:rsidRPr="00C30012">
              <w:rPr>
                <w:rFonts w:ascii="Tahoma" w:hAnsi="Tahoma" w:cs="Tahoma"/>
                <w:color w:val="0F243E" w:themeColor="text2" w:themeShade="80"/>
                <w:sz w:val="20"/>
                <w:szCs w:val="20"/>
                <w:lang w:eastAsia="en-GB"/>
              </w:rPr>
              <w:t xml:space="preserve">  </w:t>
            </w:r>
          </w:p>
          <w:p w14:paraId="26A0BB87" w14:textId="354B73A8" w:rsidR="003B43C0" w:rsidRPr="00C30012" w:rsidRDefault="00BD20E0" w:rsidP="003B43C0">
            <w:pPr>
              <w:autoSpaceDE w:val="0"/>
              <w:autoSpaceDN w:val="0"/>
              <w:adjustRightInd w:val="0"/>
              <w:rPr>
                <w:rFonts w:ascii="Tahoma" w:hAnsi="Tahoma" w:cs="Tahoma"/>
                <w:color w:val="0F243E" w:themeColor="text2" w:themeShade="80"/>
                <w:sz w:val="20"/>
                <w:szCs w:val="20"/>
                <w:lang w:eastAsia="en-GB"/>
              </w:rPr>
            </w:pPr>
            <w:r w:rsidRPr="00C30012">
              <w:rPr>
                <w:rFonts w:ascii="Tahoma" w:hAnsi="Tahoma" w:cs="Tahoma"/>
                <w:b/>
                <w:noProof/>
                <w:color w:val="0F243E" w:themeColor="text2" w:themeShade="80"/>
                <w:sz w:val="20"/>
                <w:szCs w:val="20"/>
              </w:rPr>
              <w:drawing>
                <wp:anchor distT="0" distB="0" distL="114300" distR="114300" simplePos="0" relativeHeight="251802624" behindDoc="0" locked="0" layoutInCell="1" allowOverlap="1" wp14:anchorId="06979E0B" wp14:editId="69C44479">
                  <wp:simplePos x="0" y="0"/>
                  <wp:positionH relativeFrom="column">
                    <wp:posOffset>5964555</wp:posOffset>
                  </wp:positionH>
                  <wp:positionV relativeFrom="paragraph">
                    <wp:posOffset>33655</wp:posOffset>
                  </wp:positionV>
                  <wp:extent cx="830580" cy="466725"/>
                  <wp:effectExtent l="0" t="0" r="7620"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30580" cy="466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4D2D82" w14:textId="6828F288" w:rsidR="00BD20E0" w:rsidRDefault="00E21A8D" w:rsidP="00E21A8D">
            <w:pPr>
              <w:rPr>
                <w:rFonts w:ascii="Tahoma" w:hAnsi="Tahoma" w:cs="Tahoma"/>
                <w:b/>
                <w:color w:val="0F243E" w:themeColor="text2" w:themeShade="80"/>
                <w:sz w:val="20"/>
                <w:szCs w:val="20"/>
              </w:rPr>
            </w:pPr>
            <w:proofErr w:type="spellStart"/>
            <w:r w:rsidRPr="00C30012">
              <w:rPr>
                <w:rFonts w:ascii="Tahoma" w:hAnsi="Tahoma" w:cs="Tahoma"/>
                <w:b/>
                <w:color w:val="0F243E" w:themeColor="text2" w:themeShade="80"/>
                <w:sz w:val="20"/>
                <w:szCs w:val="20"/>
              </w:rPr>
              <w:t>Frigoglass</w:t>
            </w:r>
            <w:proofErr w:type="spellEnd"/>
            <w:r w:rsidRPr="00C30012">
              <w:rPr>
                <w:rFonts w:ascii="Tahoma" w:hAnsi="Tahoma" w:cs="Tahoma"/>
                <w:b/>
                <w:color w:val="0F243E" w:themeColor="text2" w:themeShade="80"/>
                <w:sz w:val="20"/>
                <w:szCs w:val="20"/>
              </w:rPr>
              <w:t xml:space="preserve"> India Pvt Ltd — </w:t>
            </w:r>
            <w:r w:rsidR="003B43C0" w:rsidRPr="00C30012">
              <w:rPr>
                <w:rFonts w:ascii="Tahoma" w:hAnsi="Tahoma" w:cs="Tahoma"/>
                <w:b/>
                <w:color w:val="0F243E" w:themeColor="text2" w:themeShade="80"/>
                <w:sz w:val="20"/>
                <w:szCs w:val="20"/>
              </w:rPr>
              <w:t xml:space="preserve">Manesar – </w:t>
            </w:r>
            <w:r w:rsidR="00BD20E0">
              <w:rPr>
                <w:rFonts w:ascii="Tahoma" w:hAnsi="Tahoma" w:cs="Tahoma"/>
                <w:b/>
                <w:color w:val="0F243E" w:themeColor="text2" w:themeShade="80"/>
                <w:sz w:val="20"/>
                <w:szCs w:val="20"/>
              </w:rPr>
              <w:t>Gurugram</w:t>
            </w:r>
          </w:p>
          <w:p w14:paraId="1AAB6488" w14:textId="39CC7E3A" w:rsidR="00CE2AF6" w:rsidRPr="00C30012" w:rsidRDefault="00BD20E0" w:rsidP="00BD20E0">
            <w:pPr>
              <w:rPr>
                <w:rFonts w:ascii="Tahoma" w:hAnsi="Tahoma" w:cs="Tahoma"/>
                <w:b/>
                <w:color w:val="0F243E" w:themeColor="text2" w:themeShade="80"/>
                <w:sz w:val="20"/>
                <w:szCs w:val="20"/>
              </w:rPr>
            </w:pPr>
            <w:r w:rsidRPr="00C30012">
              <w:rPr>
                <w:rFonts w:ascii="Tahoma" w:hAnsi="Tahoma" w:cs="Tahoma"/>
                <w:b/>
                <w:color w:val="0F243E" w:themeColor="text2" w:themeShade="80"/>
                <w:sz w:val="20"/>
                <w:szCs w:val="20"/>
              </w:rPr>
              <w:t xml:space="preserve">Head </w:t>
            </w:r>
            <w:r>
              <w:rPr>
                <w:rFonts w:ascii="Tahoma" w:hAnsi="Tahoma" w:cs="Tahoma"/>
                <w:b/>
                <w:color w:val="0F243E" w:themeColor="text2" w:themeShade="80"/>
                <w:sz w:val="20"/>
                <w:szCs w:val="20"/>
              </w:rPr>
              <w:t xml:space="preserve">- product &amp; marketing </w:t>
            </w:r>
            <w:r w:rsidRPr="00C30012">
              <w:rPr>
                <w:rFonts w:ascii="Tahoma" w:hAnsi="Tahoma" w:cs="Tahoma"/>
                <w:b/>
                <w:color w:val="0F243E" w:themeColor="text2" w:themeShade="80"/>
                <w:sz w:val="20"/>
                <w:szCs w:val="20"/>
              </w:rPr>
              <w:t>– Asia and Africa |</w:t>
            </w:r>
            <w:r w:rsidR="00E00FBC" w:rsidRPr="00C30012">
              <w:rPr>
                <w:rFonts w:ascii="Tahoma" w:hAnsi="Tahoma" w:cs="Tahoma"/>
                <w:b/>
                <w:color w:val="0F243E" w:themeColor="text2" w:themeShade="80"/>
                <w:sz w:val="20"/>
                <w:szCs w:val="20"/>
              </w:rPr>
              <w:t xml:space="preserve"> </w:t>
            </w:r>
            <w:r>
              <w:rPr>
                <w:rFonts w:ascii="Tahoma" w:hAnsi="Tahoma" w:cs="Tahoma"/>
                <w:b/>
                <w:color w:val="0F243E" w:themeColor="text2" w:themeShade="80"/>
                <w:sz w:val="20"/>
                <w:szCs w:val="20"/>
              </w:rPr>
              <w:t xml:space="preserve"> </w:t>
            </w:r>
            <w:r w:rsidR="00E00FBC" w:rsidRPr="00C30012">
              <w:rPr>
                <w:rFonts w:ascii="Tahoma" w:hAnsi="Tahoma" w:cs="Tahoma"/>
                <w:b/>
                <w:color w:val="0F243E" w:themeColor="text2" w:themeShade="80"/>
                <w:sz w:val="20"/>
                <w:szCs w:val="20"/>
              </w:rPr>
              <w:t xml:space="preserve"> Nov-2019 – Dec -2019</w:t>
            </w:r>
          </w:p>
          <w:p w14:paraId="62CD4AB8" w14:textId="753E3672" w:rsidR="00CE2AF6" w:rsidRPr="00C30012" w:rsidRDefault="00CE2AF6" w:rsidP="00166757">
            <w:pPr>
              <w:rPr>
                <w:rFonts w:ascii="Tahoma" w:hAnsi="Tahoma" w:cs="Tahoma"/>
                <w:b/>
                <w:color w:val="0F243E" w:themeColor="text2" w:themeShade="80"/>
                <w:sz w:val="20"/>
                <w:szCs w:val="20"/>
              </w:rPr>
            </w:pPr>
            <w:r w:rsidRPr="00C30012">
              <w:rPr>
                <w:rFonts w:ascii="Tahoma" w:hAnsi="Tahoma" w:cs="Tahoma"/>
                <w:b/>
                <w:color w:val="0F243E" w:themeColor="text2" w:themeShade="80"/>
                <w:sz w:val="20"/>
                <w:szCs w:val="20"/>
              </w:rPr>
              <w:t xml:space="preserve">Role: </w:t>
            </w:r>
            <w:r w:rsidRPr="00C30012">
              <w:rPr>
                <w:rFonts w:ascii="Tahoma" w:hAnsi="Tahoma" w:cs="Tahoma"/>
                <w:color w:val="0F243E" w:themeColor="text2" w:themeShade="80"/>
                <w:sz w:val="20"/>
                <w:szCs w:val="20"/>
              </w:rPr>
              <w:t xml:space="preserve"> </w:t>
            </w:r>
            <w:r w:rsidR="00166757" w:rsidRPr="00C30012">
              <w:rPr>
                <w:rFonts w:ascii="Tahoma" w:hAnsi="Tahoma" w:cs="Tahoma"/>
                <w:color w:val="0F243E" w:themeColor="text2" w:themeShade="80"/>
                <w:sz w:val="20"/>
                <w:szCs w:val="20"/>
              </w:rPr>
              <w:t xml:space="preserve">Reported to Director Marketing – Global Operations and handled the product development, </w:t>
            </w:r>
            <w:r w:rsidR="00BD20E0">
              <w:rPr>
                <w:rFonts w:ascii="Tahoma" w:hAnsi="Tahoma" w:cs="Tahoma"/>
                <w:color w:val="0F243E" w:themeColor="text2" w:themeShade="80"/>
                <w:sz w:val="20"/>
                <w:szCs w:val="20"/>
              </w:rPr>
              <w:t>p</w:t>
            </w:r>
            <w:r w:rsidR="00166757" w:rsidRPr="00C30012">
              <w:rPr>
                <w:rFonts w:ascii="Tahoma" w:hAnsi="Tahoma" w:cs="Tahoma"/>
                <w:color w:val="0F243E" w:themeColor="text2" w:themeShade="80"/>
                <w:sz w:val="20"/>
                <w:szCs w:val="20"/>
              </w:rPr>
              <w:t xml:space="preserve">roduct marketing and P&amp;L responsibility of cooling products (ICMs </w:t>
            </w:r>
            <w:r w:rsidR="00BD20E0">
              <w:rPr>
                <w:rFonts w:ascii="Tahoma" w:hAnsi="Tahoma" w:cs="Tahoma"/>
                <w:color w:val="0F243E" w:themeColor="text2" w:themeShade="80"/>
                <w:sz w:val="20"/>
                <w:szCs w:val="20"/>
              </w:rPr>
              <w:t xml:space="preserve">– </w:t>
            </w:r>
            <w:proofErr w:type="spellStart"/>
            <w:r w:rsidR="007000FE">
              <w:rPr>
                <w:rFonts w:ascii="Tahoma" w:hAnsi="Tahoma" w:cs="Tahoma"/>
                <w:color w:val="0F243E" w:themeColor="text2" w:themeShade="80"/>
                <w:sz w:val="20"/>
                <w:szCs w:val="20"/>
              </w:rPr>
              <w:t>deepfreezers</w:t>
            </w:r>
            <w:proofErr w:type="spellEnd"/>
            <w:r w:rsidR="007000FE">
              <w:rPr>
                <w:rFonts w:ascii="Tahoma" w:hAnsi="Tahoma" w:cs="Tahoma"/>
                <w:color w:val="0F243E" w:themeColor="text2" w:themeShade="80"/>
                <w:sz w:val="20"/>
                <w:szCs w:val="20"/>
              </w:rPr>
              <w:t xml:space="preserve">, </w:t>
            </w:r>
            <w:proofErr w:type="spellStart"/>
            <w:r w:rsidR="00BD20E0">
              <w:rPr>
                <w:rFonts w:ascii="Tahoma" w:hAnsi="Tahoma" w:cs="Tahoma"/>
                <w:color w:val="0F243E" w:themeColor="text2" w:themeShade="80"/>
                <w:sz w:val="20"/>
                <w:szCs w:val="20"/>
              </w:rPr>
              <w:t>visicoolers</w:t>
            </w:r>
            <w:proofErr w:type="spellEnd"/>
            <w:r w:rsidR="00166757" w:rsidRPr="00C30012">
              <w:rPr>
                <w:rFonts w:ascii="Tahoma" w:hAnsi="Tahoma" w:cs="Tahoma"/>
                <w:color w:val="0F243E" w:themeColor="text2" w:themeShade="80"/>
                <w:sz w:val="20"/>
                <w:szCs w:val="20"/>
              </w:rPr>
              <w:t xml:space="preserve">) for Asia and Africa with a </w:t>
            </w:r>
            <w:r w:rsidRPr="00C30012">
              <w:rPr>
                <w:rFonts w:ascii="Tahoma" w:hAnsi="Tahoma" w:cs="Tahoma"/>
                <w:b/>
                <w:bCs/>
                <w:color w:val="0F243E" w:themeColor="text2" w:themeShade="80"/>
                <w:sz w:val="20"/>
                <w:szCs w:val="20"/>
              </w:rPr>
              <w:t xml:space="preserve">topline of Rs 520 </w:t>
            </w:r>
            <w:proofErr w:type="spellStart"/>
            <w:r w:rsidRPr="00C30012">
              <w:rPr>
                <w:rFonts w:ascii="Tahoma" w:hAnsi="Tahoma" w:cs="Tahoma"/>
                <w:b/>
                <w:bCs/>
                <w:color w:val="0F243E" w:themeColor="text2" w:themeShade="80"/>
                <w:sz w:val="20"/>
                <w:szCs w:val="20"/>
              </w:rPr>
              <w:t>Crs</w:t>
            </w:r>
            <w:proofErr w:type="spellEnd"/>
          </w:p>
          <w:p w14:paraId="23FD0A63" w14:textId="77777777" w:rsidR="008D6E41" w:rsidRPr="00C30012" w:rsidRDefault="008D6E41" w:rsidP="00E21A8D">
            <w:pPr>
              <w:rPr>
                <w:rFonts w:ascii="Tahoma" w:hAnsi="Tahoma" w:cs="Tahoma"/>
                <w:b/>
                <w:color w:val="0F243E" w:themeColor="text2" w:themeShade="80"/>
                <w:sz w:val="20"/>
                <w:szCs w:val="20"/>
              </w:rPr>
            </w:pPr>
          </w:p>
          <w:p w14:paraId="39E7269A" w14:textId="1E5D36DC" w:rsidR="00C94711" w:rsidRPr="00C30012" w:rsidRDefault="00C94711" w:rsidP="00E21A8D">
            <w:pPr>
              <w:rPr>
                <w:rFonts w:ascii="Tahoma" w:hAnsi="Tahoma" w:cs="Tahoma"/>
                <w:color w:val="0F243E" w:themeColor="text2" w:themeShade="80"/>
                <w:sz w:val="20"/>
                <w:szCs w:val="20"/>
              </w:rPr>
            </w:pPr>
            <w:r w:rsidRPr="00C30012">
              <w:rPr>
                <w:rFonts w:ascii="Tahoma" w:hAnsi="Tahoma" w:cs="Tahoma"/>
                <w:color w:val="0F243E" w:themeColor="text2" w:themeShade="80"/>
                <w:sz w:val="20"/>
                <w:szCs w:val="20"/>
              </w:rPr>
              <w:t xml:space="preserve">          </w:t>
            </w:r>
            <w:r w:rsidR="00B46B86" w:rsidRPr="00C30012">
              <w:rPr>
                <w:rFonts w:ascii="Tahoma" w:hAnsi="Tahoma" w:cs="Tahoma"/>
                <w:color w:val="0F243E" w:themeColor="text2" w:themeShade="80"/>
                <w:sz w:val="20"/>
                <w:szCs w:val="20"/>
              </w:rPr>
              <w:t xml:space="preserve">       </w:t>
            </w:r>
            <w:r w:rsidR="008D6E41" w:rsidRPr="00C30012">
              <w:rPr>
                <w:rFonts w:ascii="Tahoma" w:hAnsi="Tahoma" w:cs="Tahoma"/>
                <w:color w:val="0F243E" w:themeColor="text2" w:themeShade="80"/>
                <w:sz w:val="20"/>
                <w:szCs w:val="20"/>
              </w:rPr>
              <w:t xml:space="preserve"> </w:t>
            </w:r>
            <w:r w:rsidRPr="00C30012">
              <w:rPr>
                <w:rFonts w:ascii="Tahoma" w:hAnsi="Tahoma" w:cs="Tahoma"/>
                <w:color w:val="0F243E" w:themeColor="text2" w:themeShade="80"/>
                <w:sz w:val="20"/>
                <w:szCs w:val="20"/>
              </w:rPr>
              <w:t xml:space="preserve">I had to quit the job </w:t>
            </w:r>
            <w:r w:rsidR="00B7617E" w:rsidRPr="00C30012">
              <w:rPr>
                <w:rFonts w:ascii="Tahoma" w:hAnsi="Tahoma" w:cs="Tahoma"/>
                <w:color w:val="0F243E" w:themeColor="text2" w:themeShade="80"/>
                <w:sz w:val="20"/>
                <w:szCs w:val="20"/>
              </w:rPr>
              <w:t xml:space="preserve">abruptly </w:t>
            </w:r>
            <w:r w:rsidR="00CA0133" w:rsidRPr="00C30012">
              <w:rPr>
                <w:rFonts w:ascii="Tahoma" w:hAnsi="Tahoma" w:cs="Tahoma"/>
                <w:color w:val="0F243E" w:themeColor="text2" w:themeShade="80"/>
                <w:sz w:val="20"/>
                <w:szCs w:val="20"/>
              </w:rPr>
              <w:t xml:space="preserve">soon after </w:t>
            </w:r>
            <w:r w:rsidRPr="00C30012">
              <w:rPr>
                <w:rFonts w:ascii="Tahoma" w:hAnsi="Tahoma" w:cs="Tahoma"/>
                <w:color w:val="0F243E" w:themeColor="text2" w:themeShade="80"/>
                <w:sz w:val="20"/>
                <w:szCs w:val="20"/>
              </w:rPr>
              <w:t xml:space="preserve">joining because of </w:t>
            </w:r>
            <w:r w:rsidR="00CA0133" w:rsidRPr="00C30012">
              <w:rPr>
                <w:rFonts w:ascii="Tahoma" w:hAnsi="Tahoma" w:cs="Tahoma"/>
                <w:color w:val="0F243E" w:themeColor="text2" w:themeShade="80"/>
                <w:sz w:val="20"/>
                <w:szCs w:val="20"/>
              </w:rPr>
              <w:t xml:space="preserve">the medical </w:t>
            </w:r>
            <w:r w:rsidRPr="00C30012">
              <w:rPr>
                <w:rFonts w:ascii="Tahoma" w:hAnsi="Tahoma" w:cs="Tahoma"/>
                <w:color w:val="0F243E" w:themeColor="text2" w:themeShade="80"/>
                <w:sz w:val="20"/>
                <w:szCs w:val="20"/>
              </w:rPr>
              <w:t>emergency</w:t>
            </w:r>
            <w:r w:rsidR="00CA0133" w:rsidRPr="00C30012">
              <w:rPr>
                <w:rFonts w:ascii="Tahoma" w:hAnsi="Tahoma" w:cs="Tahoma"/>
                <w:color w:val="0F243E" w:themeColor="text2" w:themeShade="80"/>
                <w:sz w:val="20"/>
                <w:szCs w:val="20"/>
              </w:rPr>
              <w:t xml:space="preserve"> of my father.</w:t>
            </w:r>
          </w:p>
          <w:p w14:paraId="445EB533" w14:textId="1EF804E8" w:rsidR="00AC4318" w:rsidRPr="00C30012" w:rsidRDefault="00645B4A" w:rsidP="008F4F12">
            <w:pPr>
              <w:rPr>
                <w:rFonts w:ascii="Tahoma" w:hAnsi="Tahoma" w:cs="Tahoma"/>
                <w:b/>
                <w:color w:val="0F243E" w:themeColor="text2" w:themeShade="80"/>
                <w:sz w:val="20"/>
                <w:szCs w:val="20"/>
              </w:rPr>
            </w:pPr>
            <w:r w:rsidRPr="00C30012">
              <w:rPr>
                <w:rFonts w:ascii="Tahoma" w:hAnsi="Tahoma" w:cs="Tahoma"/>
                <w:noProof/>
              </w:rPr>
              <w:drawing>
                <wp:anchor distT="0" distB="0" distL="114300" distR="114300" simplePos="0" relativeHeight="251776000" behindDoc="0" locked="0" layoutInCell="1" allowOverlap="1" wp14:anchorId="38908E8D" wp14:editId="750669FE">
                  <wp:simplePos x="0" y="0"/>
                  <wp:positionH relativeFrom="column">
                    <wp:posOffset>5947410</wp:posOffset>
                  </wp:positionH>
                  <wp:positionV relativeFrom="paragraph">
                    <wp:posOffset>115570</wp:posOffset>
                  </wp:positionV>
                  <wp:extent cx="777240" cy="36449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777240" cy="364490"/>
                          </a:xfrm>
                          <a:prstGeom prst="rect">
                            <a:avLst/>
                          </a:prstGeom>
                        </pic:spPr>
                      </pic:pic>
                    </a:graphicData>
                  </a:graphic>
                  <wp14:sizeRelH relativeFrom="page">
                    <wp14:pctWidth>0</wp14:pctWidth>
                  </wp14:sizeRelH>
                  <wp14:sizeRelV relativeFrom="page">
                    <wp14:pctHeight>0</wp14:pctHeight>
                  </wp14:sizeRelV>
                </wp:anchor>
              </w:drawing>
            </w:r>
          </w:p>
          <w:p w14:paraId="08A69437" w14:textId="14E48CBE" w:rsidR="004F3A2F" w:rsidRPr="00C30012" w:rsidRDefault="004F3A2F" w:rsidP="008D6E41">
            <w:pPr>
              <w:rPr>
                <w:rFonts w:ascii="Tahoma" w:hAnsi="Tahoma" w:cs="Tahoma"/>
                <w:b/>
                <w:color w:val="0F243E" w:themeColor="text2" w:themeShade="80"/>
                <w:sz w:val="20"/>
                <w:szCs w:val="20"/>
              </w:rPr>
            </w:pPr>
            <w:r w:rsidRPr="00C30012">
              <w:rPr>
                <w:rFonts w:ascii="Tahoma" w:hAnsi="Tahoma" w:cs="Tahoma"/>
                <w:b/>
                <w:color w:val="0F243E" w:themeColor="text2" w:themeShade="80"/>
                <w:sz w:val="20"/>
                <w:szCs w:val="20"/>
              </w:rPr>
              <w:t xml:space="preserve">Godrej &amp; Boyce Manufacturing Co. Ltd., Mumbai </w:t>
            </w:r>
          </w:p>
          <w:p w14:paraId="4C7541A1" w14:textId="4C2138E0" w:rsidR="00CE2AF6" w:rsidRPr="00C30012" w:rsidRDefault="008D6E41" w:rsidP="008F4F12">
            <w:pPr>
              <w:rPr>
                <w:rFonts w:ascii="Tahoma" w:hAnsi="Tahoma" w:cs="Tahoma"/>
                <w:b/>
                <w:color w:val="0F243E" w:themeColor="text2" w:themeShade="80"/>
                <w:sz w:val="20"/>
                <w:szCs w:val="20"/>
              </w:rPr>
            </w:pPr>
            <w:r w:rsidRPr="00C30012">
              <w:rPr>
                <w:rFonts w:ascii="Tahoma" w:hAnsi="Tahoma" w:cs="Tahoma"/>
                <w:b/>
                <w:color w:val="0F243E" w:themeColor="text2" w:themeShade="80"/>
                <w:sz w:val="20"/>
                <w:szCs w:val="20"/>
              </w:rPr>
              <w:t>Product Group Head (General Manager) – Microwave Ovens</w:t>
            </w:r>
            <w:r w:rsidR="00E00FBC" w:rsidRPr="00C30012">
              <w:rPr>
                <w:rFonts w:ascii="Tahoma" w:hAnsi="Tahoma" w:cs="Tahoma"/>
                <w:b/>
                <w:color w:val="0F243E" w:themeColor="text2" w:themeShade="80"/>
                <w:sz w:val="20"/>
                <w:szCs w:val="20"/>
              </w:rPr>
              <w:t xml:space="preserve">   | </w:t>
            </w:r>
            <w:r w:rsidR="002D7EC1" w:rsidRPr="00C30012">
              <w:rPr>
                <w:rFonts w:ascii="Tahoma" w:hAnsi="Tahoma" w:cs="Tahoma"/>
                <w:b/>
                <w:color w:val="0F243E" w:themeColor="text2" w:themeShade="80"/>
                <w:sz w:val="20"/>
                <w:szCs w:val="20"/>
              </w:rPr>
              <w:t xml:space="preserve">  </w:t>
            </w:r>
            <w:r w:rsidR="00E00FBC" w:rsidRPr="00C30012">
              <w:rPr>
                <w:rFonts w:ascii="Tahoma" w:hAnsi="Tahoma" w:cs="Tahoma"/>
                <w:b/>
                <w:color w:val="0F243E" w:themeColor="text2" w:themeShade="80"/>
                <w:sz w:val="20"/>
                <w:szCs w:val="20"/>
              </w:rPr>
              <w:t>Nov-2016-Nov-2019</w:t>
            </w:r>
          </w:p>
          <w:p w14:paraId="20FA1221" w14:textId="31FCA391" w:rsidR="00CE2AF6" w:rsidRPr="00C30012" w:rsidRDefault="00CE2AF6" w:rsidP="00CE2AF6">
            <w:pPr>
              <w:rPr>
                <w:rFonts w:ascii="Tahoma" w:hAnsi="Tahoma" w:cs="Tahoma"/>
                <w:color w:val="0F243E" w:themeColor="text2" w:themeShade="80"/>
                <w:sz w:val="20"/>
                <w:szCs w:val="20"/>
              </w:rPr>
            </w:pPr>
            <w:r w:rsidRPr="00C30012">
              <w:rPr>
                <w:rFonts w:ascii="Tahoma" w:hAnsi="Tahoma" w:cs="Tahoma"/>
                <w:b/>
                <w:color w:val="0F243E" w:themeColor="text2" w:themeShade="80"/>
                <w:sz w:val="20"/>
                <w:szCs w:val="20"/>
              </w:rPr>
              <w:t xml:space="preserve">Role: </w:t>
            </w:r>
            <w:r w:rsidRPr="00C30012">
              <w:rPr>
                <w:rFonts w:ascii="Tahoma" w:hAnsi="Tahoma" w:cs="Tahoma"/>
                <w:color w:val="0F243E" w:themeColor="text2" w:themeShade="80"/>
                <w:sz w:val="20"/>
                <w:szCs w:val="20"/>
              </w:rPr>
              <w:t>Worked as PGH Microwaves oven-(MWOs)-Reported to CEO and Division Head - Appliances division. Handled the P&amp;L responsibility of MWO product category.</w:t>
            </w:r>
          </w:p>
          <w:p w14:paraId="0C8E12B3" w14:textId="0536E8F1" w:rsidR="00686FB9" w:rsidRPr="00C30012" w:rsidRDefault="00686FB9" w:rsidP="004F3A2F">
            <w:pPr>
              <w:autoSpaceDE w:val="0"/>
              <w:autoSpaceDN w:val="0"/>
              <w:adjustRightInd w:val="0"/>
              <w:jc w:val="both"/>
              <w:rPr>
                <w:rFonts w:ascii="Tahoma" w:hAnsi="Tahoma" w:cs="Tahoma"/>
                <w:color w:val="0F243E" w:themeColor="text2" w:themeShade="80"/>
                <w:sz w:val="20"/>
                <w:szCs w:val="20"/>
                <w:lang w:eastAsia="en-GB"/>
              </w:rPr>
            </w:pPr>
          </w:p>
          <w:p w14:paraId="0C2BD4CC" w14:textId="7C144A3B" w:rsidR="0096144E" w:rsidRPr="00C30012" w:rsidRDefault="004F3A2F" w:rsidP="00490162">
            <w:pPr>
              <w:rPr>
                <w:rFonts w:ascii="Tahoma" w:hAnsi="Tahoma" w:cs="Tahoma"/>
                <w:color w:val="0F243E" w:themeColor="text2" w:themeShade="80"/>
                <w:sz w:val="28"/>
                <w:szCs w:val="28"/>
              </w:rPr>
            </w:pPr>
            <w:r w:rsidRPr="00C30012">
              <w:rPr>
                <w:rFonts w:ascii="Tahoma" w:hAnsi="Tahoma" w:cs="Tahoma"/>
                <w:b/>
                <w:color w:val="0F243E" w:themeColor="text2" w:themeShade="80"/>
                <w:sz w:val="20"/>
                <w:szCs w:val="20"/>
              </w:rPr>
              <w:t>Project Head – Project Smarti.com</w:t>
            </w:r>
            <w:r w:rsidR="00E00FBC" w:rsidRPr="00C30012">
              <w:rPr>
                <w:rFonts w:ascii="Tahoma" w:hAnsi="Tahoma" w:cs="Tahoma"/>
                <w:b/>
                <w:color w:val="0F243E" w:themeColor="text2" w:themeShade="80"/>
                <w:sz w:val="20"/>
                <w:szCs w:val="20"/>
              </w:rPr>
              <w:t xml:space="preserve">    </w:t>
            </w:r>
            <w:r w:rsidR="002D7EC1" w:rsidRPr="00C30012">
              <w:rPr>
                <w:rFonts w:ascii="Tahoma" w:hAnsi="Tahoma" w:cs="Tahoma"/>
                <w:b/>
                <w:color w:val="0F243E" w:themeColor="text2" w:themeShade="80"/>
                <w:sz w:val="20"/>
                <w:szCs w:val="20"/>
              </w:rPr>
              <w:t>|   April</w:t>
            </w:r>
            <w:r w:rsidR="00BA4560" w:rsidRPr="00C30012">
              <w:rPr>
                <w:rFonts w:ascii="Tahoma" w:hAnsi="Tahoma" w:cs="Tahoma"/>
                <w:b/>
                <w:color w:val="0F243E" w:themeColor="text2" w:themeShade="80"/>
                <w:sz w:val="20"/>
                <w:szCs w:val="20"/>
              </w:rPr>
              <w:t>-2016-Nov-2016</w:t>
            </w:r>
          </w:p>
          <w:p w14:paraId="4440B5C6" w14:textId="77777777" w:rsidR="00BF324D" w:rsidRPr="00C30012" w:rsidRDefault="00490162" w:rsidP="00490162">
            <w:pPr>
              <w:rPr>
                <w:rFonts w:ascii="Tahoma" w:hAnsi="Tahoma" w:cs="Tahoma"/>
                <w:color w:val="0F243E" w:themeColor="text2" w:themeShade="80"/>
                <w:sz w:val="20"/>
                <w:szCs w:val="20"/>
              </w:rPr>
            </w:pPr>
            <w:r w:rsidRPr="00C30012">
              <w:rPr>
                <w:rFonts w:ascii="Tahoma" w:hAnsi="Tahoma" w:cs="Tahoma"/>
                <w:b/>
                <w:color w:val="0F243E" w:themeColor="text2" w:themeShade="80"/>
                <w:sz w:val="20"/>
                <w:szCs w:val="20"/>
              </w:rPr>
              <w:t>Role:</w:t>
            </w:r>
            <w:r w:rsidR="0096144E" w:rsidRPr="00C30012">
              <w:rPr>
                <w:rFonts w:ascii="Tahoma" w:hAnsi="Tahoma" w:cs="Tahoma"/>
                <w:b/>
                <w:color w:val="0F243E" w:themeColor="text2" w:themeShade="80"/>
                <w:sz w:val="20"/>
                <w:szCs w:val="20"/>
              </w:rPr>
              <w:t xml:space="preserve"> </w:t>
            </w:r>
            <w:r w:rsidRPr="00C30012">
              <w:rPr>
                <w:rFonts w:ascii="Tahoma" w:hAnsi="Tahoma" w:cs="Tahoma"/>
                <w:color w:val="0F243E" w:themeColor="text2" w:themeShade="80"/>
                <w:sz w:val="20"/>
                <w:szCs w:val="20"/>
              </w:rPr>
              <w:t>Wor</w:t>
            </w:r>
            <w:r w:rsidR="00C060ED" w:rsidRPr="00C30012">
              <w:rPr>
                <w:rFonts w:ascii="Tahoma" w:hAnsi="Tahoma" w:cs="Tahoma"/>
                <w:color w:val="0F243E" w:themeColor="text2" w:themeShade="80"/>
                <w:sz w:val="20"/>
                <w:szCs w:val="20"/>
              </w:rPr>
              <w:t>k</w:t>
            </w:r>
            <w:r w:rsidR="0053101F" w:rsidRPr="00C30012">
              <w:rPr>
                <w:rFonts w:ascii="Tahoma" w:hAnsi="Tahoma" w:cs="Tahoma"/>
                <w:color w:val="0F243E" w:themeColor="text2" w:themeShade="80"/>
                <w:sz w:val="20"/>
                <w:szCs w:val="20"/>
              </w:rPr>
              <w:t>ed</w:t>
            </w:r>
            <w:r w:rsidR="00C060ED" w:rsidRPr="00C30012">
              <w:rPr>
                <w:rFonts w:ascii="Tahoma" w:hAnsi="Tahoma" w:cs="Tahoma"/>
                <w:color w:val="0F243E" w:themeColor="text2" w:themeShade="80"/>
                <w:sz w:val="20"/>
                <w:szCs w:val="20"/>
              </w:rPr>
              <w:t xml:space="preserve"> as a </w:t>
            </w:r>
            <w:r w:rsidR="000F371A" w:rsidRPr="00C30012">
              <w:rPr>
                <w:rFonts w:ascii="Tahoma" w:hAnsi="Tahoma" w:cs="Tahoma"/>
                <w:color w:val="0F243E" w:themeColor="text2" w:themeShade="80"/>
                <w:sz w:val="20"/>
                <w:szCs w:val="20"/>
              </w:rPr>
              <w:t xml:space="preserve">PAN INDIA </w:t>
            </w:r>
            <w:r w:rsidR="00C060ED" w:rsidRPr="00C30012">
              <w:rPr>
                <w:rFonts w:ascii="Tahoma" w:hAnsi="Tahoma" w:cs="Tahoma"/>
                <w:color w:val="0F243E" w:themeColor="text2" w:themeShade="80"/>
                <w:sz w:val="20"/>
                <w:szCs w:val="20"/>
              </w:rPr>
              <w:t>Business head for the</w:t>
            </w:r>
            <w:r w:rsidRPr="00C30012">
              <w:rPr>
                <w:rFonts w:ascii="Tahoma" w:hAnsi="Tahoma" w:cs="Tahoma"/>
                <w:color w:val="0F243E" w:themeColor="text2" w:themeShade="80"/>
                <w:sz w:val="20"/>
                <w:szCs w:val="20"/>
              </w:rPr>
              <w:t xml:space="preserve"> new Online sales vertical of Godrej and </w:t>
            </w:r>
            <w:r w:rsidR="00261154" w:rsidRPr="00C30012">
              <w:rPr>
                <w:rFonts w:ascii="Tahoma" w:hAnsi="Tahoma" w:cs="Tahoma"/>
                <w:color w:val="0F243E" w:themeColor="text2" w:themeShade="80"/>
                <w:sz w:val="20"/>
                <w:szCs w:val="20"/>
              </w:rPr>
              <w:t>Boyce</w:t>
            </w:r>
            <w:r w:rsidR="00A97218" w:rsidRPr="00C30012">
              <w:rPr>
                <w:rFonts w:ascii="Tahoma" w:hAnsi="Tahoma" w:cs="Tahoma"/>
                <w:color w:val="0F243E" w:themeColor="text2" w:themeShade="80"/>
                <w:sz w:val="20"/>
                <w:szCs w:val="20"/>
              </w:rPr>
              <w:t xml:space="preserve"> and reported to </w:t>
            </w:r>
          </w:p>
          <w:p w14:paraId="6DC6B765" w14:textId="477202C5" w:rsidR="00E06093" w:rsidRPr="00C30012" w:rsidRDefault="00A97218" w:rsidP="004F3A2F">
            <w:pPr>
              <w:rPr>
                <w:rFonts w:ascii="Tahoma" w:hAnsi="Tahoma" w:cs="Tahoma"/>
                <w:color w:val="0F243E" w:themeColor="text2" w:themeShade="80"/>
                <w:sz w:val="20"/>
                <w:szCs w:val="20"/>
              </w:rPr>
            </w:pPr>
            <w:r w:rsidRPr="00C30012">
              <w:rPr>
                <w:rFonts w:ascii="Tahoma" w:hAnsi="Tahoma" w:cs="Tahoma"/>
                <w:color w:val="0F243E" w:themeColor="text2" w:themeShade="80"/>
                <w:sz w:val="20"/>
                <w:szCs w:val="20"/>
              </w:rPr>
              <w:t xml:space="preserve">Head -Innovations. </w:t>
            </w:r>
          </w:p>
          <w:p w14:paraId="5EA731EB" w14:textId="77777777" w:rsidR="00D927A2" w:rsidRPr="00C30012" w:rsidRDefault="00D927A2" w:rsidP="00D927A2">
            <w:pPr>
              <w:rPr>
                <w:rFonts w:ascii="Tahoma" w:hAnsi="Tahoma" w:cs="Tahoma"/>
                <w:color w:val="0F243E" w:themeColor="text2" w:themeShade="80"/>
                <w:sz w:val="20"/>
                <w:szCs w:val="20"/>
              </w:rPr>
            </w:pPr>
          </w:p>
          <w:p w14:paraId="1C733FED" w14:textId="5954D84A" w:rsidR="00BA4560" w:rsidRPr="00C30012" w:rsidRDefault="0019228A" w:rsidP="00BA4560">
            <w:pPr>
              <w:rPr>
                <w:rFonts w:ascii="Tahoma" w:hAnsi="Tahoma" w:cs="Tahoma"/>
                <w:b/>
                <w:color w:val="0F243E" w:themeColor="text2" w:themeShade="80"/>
                <w:sz w:val="20"/>
                <w:szCs w:val="20"/>
              </w:rPr>
            </w:pPr>
            <w:r w:rsidRPr="00C30012">
              <w:rPr>
                <w:rFonts w:ascii="Tahoma" w:hAnsi="Tahoma" w:cs="Tahoma"/>
                <w:b/>
                <w:color w:val="0F243E" w:themeColor="text2" w:themeShade="80"/>
                <w:sz w:val="20"/>
                <w:szCs w:val="20"/>
              </w:rPr>
              <w:t xml:space="preserve">Regional Business Head </w:t>
            </w:r>
            <w:r w:rsidR="00BF324D" w:rsidRPr="00C30012">
              <w:rPr>
                <w:rFonts w:ascii="Tahoma" w:hAnsi="Tahoma" w:cs="Tahoma"/>
                <w:b/>
                <w:color w:val="0F243E" w:themeColor="text2" w:themeShade="80"/>
                <w:sz w:val="20"/>
                <w:szCs w:val="20"/>
              </w:rPr>
              <w:t xml:space="preserve">– </w:t>
            </w:r>
            <w:r w:rsidR="00EB1F6C" w:rsidRPr="00C30012">
              <w:rPr>
                <w:rFonts w:ascii="Tahoma" w:hAnsi="Tahoma" w:cs="Tahoma"/>
                <w:b/>
                <w:color w:val="0F243E" w:themeColor="text2" w:themeShade="80"/>
                <w:sz w:val="20"/>
                <w:szCs w:val="20"/>
              </w:rPr>
              <w:t>MP</w:t>
            </w:r>
            <w:r w:rsidR="00BF324D" w:rsidRPr="00C30012">
              <w:rPr>
                <w:rFonts w:ascii="Tahoma" w:hAnsi="Tahoma" w:cs="Tahoma"/>
                <w:b/>
                <w:color w:val="0F243E" w:themeColor="text2" w:themeShade="80"/>
                <w:sz w:val="20"/>
                <w:szCs w:val="20"/>
              </w:rPr>
              <w:t>-</w:t>
            </w:r>
            <w:r w:rsidR="00EB1F6C" w:rsidRPr="00C30012">
              <w:rPr>
                <w:rFonts w:ascii="Tahoma" w:hAnsi="Tahoma" w:cs="Tahoma"/>
                <w:b/>
                <w:color w:val="0F243E" w:themeColor="text2" w:themeShade="80"/>
                <w:sz w:val="20"/>
                <w:szCs w:val="20"/>
              </w:rPr>
              <w:t>CG</w:t>
            </w:r>
            <w:r w:rsidR="00BA4560" w:rsidRPr="00C30012">
              <w:rPr>
                <w:rFonts w:ascii="Tahoma" w:hAnsi="Tahoma" w:cs="Tahoma"/>
                <w:b/>
                <w:color w:val="0F243E" w:themeColor="text2" w:themeShade="80"/>
                <w:sz w:val="20"/>
                <w:szCs w:val="20"/>
              </w:rPr>
              <w:t xml:space="preserve">      |   April-2008-Mar-2016</w:t>
            </w:r>
          </w:p>
          <w:p w14:paraId="60471841" w14:textId="105E95A0" w:rsidR="000A0137" w:rsidRPr="00C30012" w:rsidRDefault="004A3280" w:rsidP="00EC213E">
            <w:pPr>
              <w:rPr>
                <w:rFonts w:ascii="Tahoma" w:hAnsi="Tahoma" w:cs="Tahoma"/>
                <w:b/>
                <w:color w:val="0F243E" w:themeColor="text2" w:themeShade="80"/>
                <w:sz w:val="20"/>
                <w:szCs w:val="20"/>
              </w:rPr>
            </w:pPr>
            <w:r w:rsidRPr="00C30012">
              <w:rPr>
                <w:rFonts w:ascii="Tahoma" w:hAnsi="Tahoma" w:cs="Tahoma"/>
                <w:b/>
                <w:color w:val="0F243E" w:themeColor="text2" w:themeShade="80"/>
                <w:sz w:val="20"/>
                <w:szCs w:val="20"/>
              </w:rPr>
              <w:t>Growth Path</w:t>
            </w:r>
            <w:r w:rsidR="0065506E" w:rsidRPr="00C30012">
              <w:rPr>
                <w:rFonts w:ascii="Tahoma" w:hAnsi="Tahoma" w:cs="Tahoma"/>
                <w:b/>
                <w:color w:val="0F243E" w:themeColor="text2" w:themeShade="80"/>
                <w:sz w:val="20"/>
                <w:szCs w:val="20"/>
              </w:rPr>
              <w:t>:</w:t>
            </w:r>
            <w:r w:rsidRPr="00C30012">
              <w:rPr>
                <w:rFonts w:ascii="Tahoma" w:hAnsi="Tahoma" w:cs="Tahoma"/>
                <w:b/>
                <w:color w:val="0F243E" w:themeColor="text2" w:themeShade="80"/>
                <w:sz w:val="20"/>
                <w:szCs w:val="20"/>
              </w:rPr>
              <w:t xml:space="preserve"> </w:t>
            </w:r>
          </w:p>
          <w:p w14:paraId="6D5E148C" w14:textId="211311BA" w:rsidR="000A0137" w:rsidRPr="00C30012" w:rsidRDefault="0008395C">
            <w:pPr>
              <w:pStyle w:val="ListParagraph"/>
              <w:numPr>
                <w:ilvl w:val="0"/>
                <w:numId w:val="3"/>
              </w:numPr>
              <w:jc w:val="both"/>
              <w:rPr>
                <w:rFonts w:ascii="Tahoma" w:hAnsi="Tahoma" w:cs="Tahoma"/>
                <w:noProof/>
                <w:color w:val="1F497D" w:themeColor="text2"/>
              </w:rPr>
            </w:pPr>
            <w:r w:rsidRPr="00C30012">
              <w:rPr>
                <w:rFonts w:ascii="Tahoma" w:hAnsi="Tahoma" w:cs="Tahoma"/>
                <w:noProof/>
                <w:color w:val="1F497D" w:themeColor="text2"/>
              </w:rPr>
              <w:t>Associate General Manager : 2015</w:t>
            </w:r>
          </w:p>
          <w:p w14:paraId="52FBEB50" w14:textId="73802681" w:rsidR="000A0137" w:rsidRPr="00C30012" w:rsidRDefault="000A0137">
            <w:pPr>
              <w:pStyle w:val="ListParagraph"/>
              <w:numPr>
                <w:ilvl w:val="0"/>
                <w:numId w:val="3"/>
              </w:numPr>
              <w:jc w:val="both"/>
              <w:rPr>
                <w:rFonts w:ascii="Tahoma" w:hAnsi="Tahoma" w:cs="Tahoma"/>
                <w:noProof/>
                <w:color w:val="1F497D" w:themeColor="text2"/>
              </w:rPr>
            </w:pPr>
            <w:r w:rsidRPr="00C30012">
              <w:rPr>
                <w:rFonts w:ascii="Tahoma" w:hAnsi="Tahoma" w:cs="Tahoma"/>
                <w:noProof/>
                <w:color w:val="1F497D" w:themeColor="text2"/>
              </w:rPr>
              <w:t>Deputy General Manager  : 2011</w:t>
            </w:r>
          </w:p>
          <w:p w14:paraId="16521B80" w14:textId="7A0B9059" w:rsidR="000A0137" w:rsidRPr="00C30012" w:rsidRDefault="0008395C">
            <w:pPr>
              <w:pStyle w:val="ListParagraph"/>
              <w:numPr>
                <w:ilvl w:val="0"/>
                <w:numId w:val="3"/>
              </w:numPr>
              <w:jc w:val="both"/>
              <w:rPr>
                <w:rFonts w:ascii="Tahoma" w:hAnsi="Tahoma" w:cs="Tahoma"/>
                <w:noProof/>
                <w:color w:val="1F497D" w:themeColor="text2"/>
              </w:rPr>
            </w:pPr>
            <w:r w:rsidRPr="00C30012">
              <w:rPr>
                <w:rFonts w:ascii="Tahoma" w:hAnsi="Tahoma" w:cs="Tahoma"/>
                <w:noProof/>
                <w:color w:val="1F497D" w:themeColor="text2"/>
              </w:rPr>
              <w:t xml:space="preserve">Senior </w:t>
            </w:r>
            <w:r w:rsidR="000A0137" w:rsidRPr="00C30012">
              <w:rPr>
                <w:rFonts w:ascii="Tahoma" w:hAnsi="Tahoma" w:cs="Tahoma"/>
                <w:noProof/>
                <w:color w:val="1F497D" w:themeColor="text2"/>
              </w:rPr>
              <w:t>Manager  : 20</w:t>
            </w:r>
            <w:r w:rsidRPr="00C30012">
              <w:rPr>
                <w:rFonts w:ascii="Tahoma" w:hAnsi="Tahoma" w:cs="Tahoma"/>
                <w:noProof/>
                <w:color w:val="1F497D" w:themeColor="text2"/>
              </w:rPr>
              <w:t>08</w:t>
            </w:r>
          </w:p>
          <w:p w14:paraId="142742BF" w14:textId="77B3A78E" w:rsidR="00460529" w:rsidRPr="00C30012" w:rsidRDefault="004A3280" w:rsidP="004A3280">
            <w:pPr>
              <w:jc w:val="both"/>
              <w:rPr>
                <w:rFonts w:ascii="Tahoma" w:hAnsi="Tahoma" w:cs="Tahoma"/>
                <w:color w:val="0F243E" w:themeColor="text2" w:themeShade="80"/>
                <w:sz w:val="20"/>
                <w:szCs w:val="20"/>
                <w:lang w:val="en-GB"/>
              </w:rPr>
            </w:pPr>
            <w:r w:rsidRPr="00C30012">
              <w:rPr>
                <w:rFonts w:ascii="Tahoma" w:hAnsi="Tahoma" w:cs="Tahoma"/>
                <w:b/>
                <w:color w:val="0F243E" w:themeColor="text2" w:themeShade="80"/>
                <w:sz w:val="20"/>
                <w:szCs w:val="20"/>
              </w:rPr>
              <w:t>Role:</w:t>
            </w:r>
            <w:r w:rsidR="0096144E" w:rsidRPr="00C30012">
              <w:rPr>
                <w:rFonts w:ascii="Tahoma" w:hAnsi="Tahoma" w:cs="Tahoma"/>
                <w:b/>
                <w:color w:val="0F243E" w:themeColor="text2" w:themeShade="80"/>
                <w:sz w:val="20"/>
                <w:szCs w:val="20"/>
              </w:rPr>
              <w:t xml:space="preserve"> </w:t>
            </w:r>
            <w:r w:rsidR="00A82D23" w:rsidRPr="00C30012">
              <w:rPr>
                <w:rFonts w:ascii="Tahoma" w:hAnsi="Tahoma" w:cs="Tahoma"/>
                <w:color w:val="0F243E" w:themeColor="text2" w:themeShade="80"/>
                <w:sz w:val="20"/>
                <w:szCs w:val="20"/>
                <w:lang w:val="en-GB"/>
              </w:rPr>
              <w:t>Reported to AVP Sales and mentored a team of 8-ASMs and SMs to drive</w:t>
            </w:r>
            <w:r w:rsidR="00BF324D" w:rsidRPr="00C30012">
              <w:rPr>
                <w:rFonts w:ascii="Tahoma" w:hAnsi="Tahoma" w:cs="Tahoma"/>
                <w:color w:val="0F243E" w:themeColor="text2" w:themeShade="80"/>
                <w:sz w:val="20"/>
                <w:szCs w:val="20"/>
                <w:lang w:val="en-GB"/>
              </w:rPr>
              <w:t xml:space="preserve"> Omni channel</w:t>
            </w:r>
            <w:r w:rsidR="0022647E" w:rsidRPr="00C30012">
              <w:rPr>
                <w:rFonts w:ascii="Tahoma" w:hAnsi="Tahoma" w:cs="Tahoma"/>
                <w:color w:val="0F243E" w:themeColor="text2" w:themeShade="80"/>
                <w:sz w:val="20"/>
                <w:szCs w:val="20"/>
                <w:lang w:val="en-GB"/>
              </w:rPr>
              <w:t xml:space="preserve"> business</w:t>
            </w:r>
            <w:r w:rsidRPr="00C30012">
              <w:rPr>
                <w:rFonts w:ascii="Tahoma" w:hAnsi="Tahoma" w:cs="Tahoma"/>
                <w:color w:val="0F243E" w:themeColor="text2" w:themeShade="80"/>
                <w:sz w:val="20"/>
                <w:szCs w:val="20"/>
                <w:lang w:val="en-GB"/>
              </w:rPr>
              <w:t xml:space="preserve"> of Go</w:t>
            </w:r>
            <w:r w:rsidR="00BF324D" w:rsidRPr="00C30012">
              <w:rPr>
                <w:rFonts w:ascii="Tahoma" w:hAnsi="Tahoma" w:cs="Tahoma"/>
                <w:color w:val="0F243E" w:themeColor="text2" w:themeShade="80"/>
                <w:sz w:val="20"/>
                <w:szCs w:val="20"/>
                <w:lang w:val="en-GB"/>
              </w:rPr>
              <w:t xml:space="preserve">drej </w:t>
            </w:r>
            <w:r w:rsidRPr="00C30012">
              <w:rPr>
                <w:rFonts w:ascii="Tahoma" w:hAnsi="Tahoma" w:cs="Tahoma"/>
                <w:color w:val="0F243E" w:themeColor="text2" w:themeShade="80"/>
                <w:sz w:val="20"/>
                <w:szCs w:val="20"/>
                <w:lang w:val="en-GB"/>
              </w:rPr>
              <w:t>appliances</w:t>
            </w:r>
            <w:r w:rsidR="00E00FBC" w:rsidRPr="00C30012">
              <w:rPr>
                <w:rFonts w:ascii="Tahoma" w:hAnsi="Tahoma" w:cs="Tahoma"/>
                <w:color w:val="0F243E" w:themeColor="text2" w:themeShade="80"/>
                <w:sz w:val="20"/>
                <w:szCs w:val="20"/>
                <w:lang w:val="en-GB"/>
              </w:rPr>
              <w:t>.</w:t>
            </w:r>
          </w:p>
          <w:p w14:paraId="6D1FA785" w14:textId="77E8D3FB" w:rsidR="00B215FD" w:rsidRPr="00C30012" w:rsidRDefault="00E00FBC" w:rsidP="00FE60BB">
            <w:pPr>
              <w:autoSpaceDE w:val="0"/>
              <w:autoSpaceDN w:val="0"/>
              <w:adjustRightInd w:val="0"/>
              <w:jc w:val="both"/>
              <w:rPr>
                <w:rFonts w:ascii="Tahoma" w:hAnsi="Tahoma" w:cs="Tahoma"/>
                <w:color w:val="0F243E" w:themeColor="text2" w:themeShade="80"/>
                <w:sz w:val="20"/>
                <w:szCs w:val="20"/>
                <w:lang w:eastAsia="en-GB"/>
              </w:rPr>
            </w:pPr>
            <w:r w:rsidRPr="00C30012">
              <w:rPr>
                <w:rFonts w:ascii="Tahoma" w:hAnsi="Tahoma" w:cs="Tahoma"/>
                <w:noProof/>
                <w:color w:val="0F243E" w:themeColor="text2" w:themeShade="80"/>
              </w:rPr>
              <w:drawing>
                <wp:anchor distT="0" distB="0" distL="114300" distR="114300" simplePos="0" relativeHeight="251784192" behindDoc="0" locked="0" layoutInCell="1" allowOverlap="1" wp14:anchorId="5F7998B6" wp14:editId="4A2142A2">
                  <wp:simplePos x="0" y="0"/>
                  <wp:positionH relativeFrom="column">
                    <wp:posOffset>5813425</wp:posOffset>
                  </wp:positionH>
                  <wp:positionV relativeFrom="paragraph">
                    <wp:posOffset>60325</wp:posOffset>
                  </wp:positionV>
                  <wp:extent cx="852177" cy="338967"/>
                  <wp:effectExtent l="0" t="0" r="5080"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852177" cy="338967"/>
                          </a:xfrm>
                          <a:prstGeom prst="rect">
                            <a:avLst/>
                          </a:prstGeom>
                        </pic:spPr>
                      </pic:pic>
                    </a:graphicData>
                  </a:graphic>
                  <wp14:sizeRelH relativeFrom="page">
                    <wp14:pctWidth>0</wp14:pctWidth>
                  </wp14:sizeRelH>
                  <wp14:sizeRelV relativeFrom="page">
                    <wp14:pctHeight>0</wp14:pctHeight>
                  </wp14:sizeRelV>
                </wp:anchor>
              </w:drawing>
            </w:r>
          </w:p>
          <w:p w14:paraId="0EDA678A" w14:textId="6D8A90FB" w:rsidR="00E00FBC" w:rsidRPr="00C30012" w:rsidRDefault="00DA54D8" w:rsidP="00DA54D8">
            <w:pPr>
              <w:jc w:val="both"/>
              <w:rPr>
                <w:rFonts w:ascii="Tahoma" w:hAnsi="Tahoma" w:cs="Tahoma"/>
                <w:b/>
                <w:color w:val="0F243E" w:themeColor="text2" w:themeShade="80"/>
                <w:sz w:val="20"/>
                <w:szCs w:val="20"/>
              </w:rPr>
            </w:pPr>
            <w:r w:rsidRPr="00C30012">
              <w:rPr>
                <w:rFonts w:ascii="Tahoma" w:hAnsi="Tahoma" w:cs="Tahoma"/>
                <w:b/>
                <w:color w:val="0F243E" w:themeColor="text2" w:themeShade="80"/>
                <w:sz w:val="20"/>
                <w:szCs w:val="20"/>
              </w:rPr>
              <w:t xml:space="preserve">Samsung India </w:t>
            </w:r>
            <w:r w:rsidR="00B92676" w:rsidRPr="00C30012">
              <w:rPr>
                <w:rFonts w:ascii="Tahoma" w:hAnsi="Tahoma" w:cs="Tahoma"/>
                <w:b/>
                <w:color w:val="0F243E" w:themeColor="text2" w:themeShade="80"/>
                <w:sz w:val="20"/>
                <w:szCs w:val="20"/>
              </w:rPr>
              <w:t>Elect</w:t>
            </w:r>
            <w:r w:rsidR="00DB7228" w:rsidRPr="00C30012">
              <w:rPr>
                <w:rFonts w:ascii="Tahoma" w:hAnsi="Tahoma" w:cs="Tahoma"/>
                <w:b/>
                <w:color w:val="0F243E" w:themeColor="text2" w:themeShade="80"/>
                <w:sz w:val="20"/>
                <w:szCs w:val="20"/>
              </w:rPr>
              <w:t>r</w:t>
            </w:r>
            <w:r w:rsidR="00B92676" w:rsidRPr="00C30012">
              <w:rPr>
                <w:rFonts w:ascii="Tahoma" w:hAnsi="Tahoma" w:cs="Tahoma"/>
                <w:b/>
                <w:color w:val="0F243E" w:themeColor="text2" w:themeShade="80"/>
                <w:sz w:val="20"/>
                <w:szCs w:val="20"/>
              </w:rPr>
              <w:t xml:space="preserve">onics Pvt </w:t>
            </w:r>
            <w:r w:rsidRPr="00C30012">
              <w:rPr>
                <w:rFonts w:ascii="Tahoma" w:hAnsi="Tahoma" w:cs="Tahoma"/>
                <w:b/>
                <w:color w:val="0F243E" w:themeColor="text2" w:themeShade="80"/>
                <w:sz w:val="20"/>
                <w:szCs w:val="20"/>
              </w:rPr>
              <w:t>Ltd</w:t>
            </w:r>
            <w:r w:rsidR="00E00FBC" w:rsidRPr="00C30012">
              <w:rPr>
                <w:rFonts w:ascii="Tahoma" w:hAnsi="Tahoma" w:cs="Tahoma"/>
                <w:b/>
                <w:color w:val="0F243E" w:themeColor="text2" w:themeShade="80"/>
                <w:sz w:val="20"/>
                <w:szCs w:val="20"/>
              </w:rPr>
              <w:t>.</w:t>
            </w:r>
          </w:p>
          <w:p w14:paraId="5932890C" w14:textId="2D58C9F4" w:rsidR="0028788E" w:rsidRPr="00C30012" w:rsidRDefault="00DA54D8" w:rsidP="000C1B0A">
            <w:pPr>
              <w:rPr>
                <w:rFonts w:ascii="Tahoma" w:hAnsi="Tahoma" w:cs="Tahoma"/>
                <w:b/>
                <w:color w:val="0F243E" w:themeColor="text2" w:themeShade="80"/>
                <w:sz w:val="20"/>
                <w:szCs w:val="20"/>
              </w:rPr>
            </w:pPr>
            <w:r w:rsidRPr="00C30012">
              <w:rPr>
                <w:rFonts w:ascii="Tahoma" w:hAnsi="Tahoma" w:cs="Tahoma"/>
                <w:b/>
                <w:color w:val="0F243E" w:themeColor="text2" w:themeShade="80"/>
                <w:sz w:val="20"/>
                <w:szCs w:val="20"/>
              </w:rPr>
              <w:t>Deputy Manager Sales</w:t>
            </w:r>
            <w:r w:rsidR="00E00FBC" w:rsidRPr="00C30012">
              <w:rPr>
                <w:rFonts w:ascii="Tahoma" w:hAnsi="Tahoma" w:cs="Tahoma"/>
                <w:b/>
                <w:color w:val="0F243E" w:themeColor="text2" w:themeShade="80"/>
                <w:sz w:val="20"/>
                <w:szCs w:val="20"/>
              </w:rPr>
              <w:t xml:space="preserve"> – Indore    | </w:t>
            </w:r>
            <w:r w:rsidR="002D7EC1" w:rsidRPr="00C30012">
              <w:rPr>
                <w:rFonts w:ascii="Tahoma" w:hAnsi="Tahoma" w:cs="Tahoma"/>
                <w:b/>
                <w:color w:val="0F243E" w:themeColor="text2" w:themeShade="80"/>
                <w:sz w:val="20"/>
                <w:szCs w:val="20"/>
              </w:rPr>
              <w:t xml:space="preserve"> </w:t>
            </w:r>
            <w:r w:rsidR="00E00FBC" w:rsidRPr="00C30012">
              <w:rPr>
                <w:rFonts w:ascii="Tahoma" w:hAnsi="Tahoma" w:cs="Tahoma"/>
                <w:b/>
                <w:color w:val="0F243E" w:themeColor="text2" w:themeShade="80"/>
                <w:sz w:val="20"/>
                <w:szCs w:val="20"/>
              </w:rPr>
              <w:t xml:space="preserve"> Jun’2003-Feb’2008</w:t>
            </w:r>
          </w:p>
          <w:p w14:paraId="52B9E9F9" w14:textId="77777777" w:rsidR="00AC4F44" w:rsidRPr="00C30012" w:rsidRDefault="0028788E" w:rsidP="0028788E">
            <w:pPr>
              <w:jc w:val="both"/>
              <w:rPr>
                <w:rFonts w:ascii="Tahoma" w:hAnsi="Tahoma" w:cs="Tahoma"/>
                <w:color w:val="0F243E" w:themeColor="text2" w:themeShade="80"/>
                <w:sz w:val="20"/>
                <w:szCs w:val="20"/>
              </w:rPr>
            </w:pPr>
            <w:r w:rsidRPr="00C30012">
              <w:rPr>
                <w:rFonts w:ascii="Tahoma" w:hAnsi="Tahoma" w:cs="Tahoma"/>
                <w:b/>
                <w:color w:val="0F243E" w:themeColor="text2" w:themeShade="80"/>
                <w:sz w:val="20"/>
                <w:szCs w:val="20"/>
              </w:rPr>
              <w:t>Role:</w:t>
            </w:r>
            <w:r w:rsidR="0053101F" w:rsidRPr="00C30012">
              <w:rPr>
                <w:rFonts w:ascii="Tahoma" w:hAnsi="Tahoma" w:cs="Tahoma"/>
                <w:b/>
                <w:color w:val="0F243E" w:themeColor="text2" w:themeShade="80"/>
                <w:sz w:val="20"/>
                <w:szCs w:val="20"/>
              </w:rPr>
              <w:t xml:space="preserve"> </w:t>
            </w:r>
            <w:r w:rsidR="0053101F" w:rsidRPr="00C30012">
              <w:rPr>
                <w:rFonts w:ascii="Tahoma" w:hAnsi="Tahoma" w:cs="Tahoma"/>
                <w:bCs/>
                <w:color w:val="0F243E" w:themeColor="text2" w:themeShade="80"/>
                <w:sz w:val="20"/>
                <w:szCs w:val="20"/>
              </w:rPr>
              <w:t>Reported to Sr Branch Manager and led a team of SOs and Executives in the Indore and Gwalior region of MP.</w:t>
            </w:r>
            <w:r w:rsidR="008A42BA" w:rsidRPr="00C30012">
              <w:rPr>
                <w:rFonts w:ascii="Tahoma" w:hAnsi="Tahoma" w:cs="Tahoma"/>
                <w:color w:val="0F243E" w:themeColor="text2" w:themeShade="80"/>
                <w:sz w:val="20"/>
                <w:szCs w:val="20"/>
              </w:rPr>
              <w:t xml:space="preserve"> </w:t>
            </w:r>
          </w:p>
          <w:p w14:paraId="1835EB47" w14:textId="77777777" w:rsidR="00E00FBC" w:rsidRPr="00C30012" w:rsidRDefault="00E00FBC" w:rsidP="00E00FBC">
            <w:pPr>
              <w:autoSpaceDE w:val="0"/>
              <w:autoSpaceDN w:val="0"/>
              <w:adjustRightInd w:val="0"/>
              <w:jc w:val="both"/>
              <w:rPr>
                <w:rFonts w:ascii="Tahoma" w:hAnsi="Tahoma" w:cs="Tahoma"/>
                <w:b/>
                <w:bCs/>
                <w:color w:val="0F243E" w:themeColor="text2" w:themeShade="80"/>
                <w:sz w:val="20"/>
                <w:szCs w:val="20"/>
              </w:rPr>
            </w:pPr>
          </w:p>
          <w:p w14:paraId="01A789D2" w14:textId="77777777" w:rsidR="00BA4560" w:rsidRPr="00C30012" w:rsidRDefault="00BA4560" w:rsidP="00E00FBC">
            <w:pPr>
              <w:jc w:val="both"/>
              <w:rPr>
                <w:rFonts w:ascii="Tahoma" w:hAnsi="Tahoma" w:cs="Tahoma"/>
                <w:b/>
                <w:color w:val="0F243E" w:themeColor="text2" w:themeShade="80"/>
                <w:sz w:val="20"/>
                <w:szCs w:val="20"/>
              </w:rPr>
            </w:pPr>
            <w:r w:rsidRPr="00C30012">
              <w:rPr>
                <w:rFonts w:ascii="Tahoma" w:hAnsi="Tahoma" w:cs="Tahoma"/>
                <w:noProof/>
                <w:color w:val="0F243E" w:themeColor="text2" w:themeShade="80"/>
              </w:rPr>
              <w:drawing>
                <wp:anchor distT="0" distB="0" distL="114300" distR="114300" simplePos="0" relativeHeight="251766784" behindDoc="0" locked="0" layoutInCell="1" allowOverlap="1" wp14:anchorId="1322EBC1" wp14:editId="3FD39055">
                  <wp:simplePos x="0" y="0"/>
                  <wp:positionH relativeFrom="column">
                    <wp:posOffset>6002655</wp:posOffset>
                  </wp:positionH>
                  <wp:positionV relativeFrom="paragraph">
                    <wp:posOffset>22225</wp:posOffset>
                  </wp:positionV>
                  <wp:extent cx="627602" cy="220980"/>
                  <wp:effectExtent l="0" t="0" r="127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629722" cy="221726"/>
                          </a:xfrm>
                          <a:prstGeom prst="rect">
                            <a:avLst/>
                          </a:prstGeom>
                        </pic:spPr>
                      </pic:pic>
                    </a:graphicData>
                  </a:graphic>
                  <wp14:sizeRelH relativeFrom="page">
                    <wp14:pctWidth>0</wp14:pctWidth>
                  </wp14:sizeRelH>
                  <wp14:sizeRelV relativeFrom="page">
                    <wp14:pctHeight>0</wp14:pctHeight>
                  </wp14:sizeRelV>
                </wp:anchor>
              </w:drawing>
            </w:r>
            <w:r w:rsidR="00E00FBC" w:rsidRPr="00C30012">
              <w:rPr>
                <w:rFonts w:ascii="Tahoma" w:hAnsi="Tahoma" w:cs="Tahoma"/>
                <w:b/>
                <w:color w:val="0F243E" w:themeColor="text2" w:themeShade="80"/>
                <w:sz w:val="20"/>
                <w:szCs w:val="20"/>
              </w:rPr>
              <w:t xml:space="preserve">ETA General Pvt. Ltd. </w:t>
            </w:r>
          </w:p>
          <w:p w14:paraId="30253080" w14:textId="6FB015F0" w:rsidR="00E00FBC" w:rsidRPr="00C30012" w:rsidRDefault="00E00FBC" w:rsidP="000C1B0A">
            <w:pPr>
              <w:rPr>
                <w:rFonts w:ascii="Tahoma" w:hAnsi="Tahoma" w:cs="Tahoma"/>
                <w:b/>
                <w:color w:val="0F243E" w:themeColor="text2" w:themeShade="80"/>
                <w:sz w:val="20"/>
                <w:szCs w:val="20"/>
              </w:rPr>
            </w:pPr>
            <w:r w:rsidRPr="00C30012">
              <w:rPr>
                <w:rFonts w:ascii="Tahoma" w:hAnsi="Tahoma" w:cs="Tahoma"/>
                <w:b/>
                <w:color w:val="0F243E" w:themeColor="text2" w:themeShade="80"/>
                <w:sz w:val="20"/>
                <w:szCs w:val="20"/>
              </w:rPr>
              <w:t>Area Manager - MP &amp; CG</w:t>
            </w:r>
            <w:r w:rsidR="00BA4560" w:rsidRPr="00C30012">
              <w:rPr>
                <w:rFonts w:ascii="Tahoma" w:hAnsi="Tahoma" w:cs="Tahoma"/>
                <w:b/>
                <w:color w:val="0F243E" w:themeColor="text2" w:themeShade="80"/>
                <w:sz w:val="20"/>
                <w:szCs w:val="20"/>
              </w:rPr>
              <w:t xml:space="preserve">      | </w:t>
            </w:r>
            <w:r w:rsidR="002D7EC1" w:rsidRPr="00C30012">
              <w:rPr>
                <w:rFonts w:ascii="Tahoma" w:hAnsi="Tahoma" w:cs="Tahoma"/>
                <w:b/>
                <w:color w:val="0F243E" w:themeColor="text2" w:themeShade="80"/>
                <w:sz w:val="20"/>
                <w:szCs w:val="20"/>
              </w:rPr>
              <w:t xml:space="preserve">  </w:t>
            </w:r>
            <w:r w:rsidR="00BA4560" w:rsidRPr="00C30012">
              <w:rPr>
                <w:rFonts w:ascii="Tahoma" w:hAnsi="Tahoma" w:cs="Tahoma"/>
                <w:b/>
                <w:color w:val="0F243E" w:themeColor="text2" w:themeShade="80"/>
                <w:sz w:val="20"/>
                <w:szCs w:val="20"/>
              </w:rPr>
              <w:t>Sep’2002-Jun’2003</w:t>
            </w:r>
          </w:p>
          <w:p w14:paraId="1DC2660F" w14:textId="5AB97292" w:rsidR="00E00FBC" w:rsidRPr="00C30012" w:rsidRDefault="00E00FBC" w:rsidP="00E00FBC">
            <w:pPr>
              <w:jc w:val="both"/>
              <w:rPr>
                <w:rFonts w:ascii="Tahoma" w:hAnsi="Tahoma" w:cs="Tahoma"/>
                <w:color w:val="0F243E" w:themeColor="text2" w:themeShade="80"/>
                <w:sz w:val="20"/>
                <w:szCs w:val="20"/>
              </w:rPr>
            </w:pPr>
            <w:r w:rsidRPr="00C30012">
              <w:rPr>
                <w:rFonts w:ascii="Tahoma" w:hAnsi="Tahoma" w:cs="Tahoma"/>
                <w:b/>
                <w:color w:val="0F243E" w:themeColor="text2" w:themeShade="80"/>
                <w:sz w:val="20"/>
                <w:szCs w:val="20"/>
              </w:rPr>
              <w:t xml:space="preserve">Role: </w:t>
            </w:r>
            <w:r w:rsidRPr="00C30012">
              <w:rPr>
                <w:rFonts w:ascii="Tahoma" w:hAnsi="Tahoma" w:cs="Tahoma"/>
                <w:bCs/>
                <w:color w:val="0F243E" w:themeColor="text2" w:themeShade="80"/>
                <w:sz w:val="20"/>
                <w:szCs w:val="20"/>
              </w:rPr>
              <w:t>Reported to General Manager - Sales - All India and managed MP and CG as a region for Sales and Marketing of Fujitsu General air conditioners.</w:t>
            </w:r>
            <w:r w:rsidRPr="00C30012">
              <w:rPr>
                <w:rFonts w:ascii="Tahoma" w:hAnsi="Tahoma" w:cs="Tahoma"/>
                <w:color w:val="0F243E" w:themeColor="text2" w:themeShade="80"/>
                <w:sz w:val="20"/>
                <w:szCs w:val="20"/>
              </w:rPr>
              <w:t xml:space="preserve"> </w:t>
            </w:r>
          </w:p>
          <w:p w14:paraId="11754E0A" w14:textId="172E0C35" w:rsidR="00E00FBC" w:rsidRPr="00C30012" w:rsidRDefault="00BA4560" w:rsidP="00E00FBC">
            <w:pPr>
              <w:autoSpaceDE w:val="0"/>
              <w:autoSpaceDN w:val="0"/>
              <w:adjustRightInd w:val="0"/>
              <w:jc w:val="both"/>
              <w:rPr>
                <w:rFonts w:ascii="Tahoma" w:hAnsi="Tahoma" w:cs="Tahoma"/>
                <w:b/>
                <w:bCs/>
                <w:color w:val="0F243E" w:themeColor="text2" w:themeShade="80"/>
                <w:sz w:val="20"/>
                <w:szCs w:val="20"/>
              </w:rPr>
            </w:pPr>
            <w:r w:rsidRPr="00C30012">
              <w:rPr>
                <w:rFonts w:ascii="Tahoma" w:hAnsi="Tahoma" w:cs="Tahoma"/>
                <w:noProof/>
                <w:color w:val="0F243E" w:themeColor="text2" w:themeShade="80"/>
              </w:rPr>
              <w:drawing>
                <wp:anchor distT="0" distB="0" distL="114300" distR="114300" simplePos="0" relativeHeight="251788288" behindDoc="0" locked="0" layoutInCell="1" allowOverlap="1" wp14:anchorId="7554793B" wp14:editId="1461C6E7">
                  <wp:simplePos x="0" y="0"/>
                  <wp:positionH relativeFrom="column">
                    <wp:posOffset>5895975</wp:posOffset>
                  </wp:positionH>
                  <wp:positionV relativeFrom="paragraph">
                    <wp:posOffset>109855</wp:posOffset>
                  </wp:positionV>
                  <wp:extent cx="768160" cy="297815"/>
                  <wp:effectExtent l="0" t="0" r="0" b="6985"/>
                  <wp:wrapNone/>
                  <wp:docPr id="26" name="Picture 26" descr="Image result for Hitachi Ind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Hitachi India logo"/>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81303" cy="3029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306476" w14:textId="77777777" w:rsidR="00BA4560" w:rsidRPr="00C30012" w:rsidRDefault="00BA4560" w:rsidP="00BA4560">
            <w:pPr>
              <w:overflowPunct w:val="0"/>
              <w:autoSpaceDE w:val="0"/>
              <w:autoSpaceDN w:val="0"/>
              <w:adjustRightInd w:val="0"/>
              <w:jc w:val="both"/>
              <w:textAlignment w:val="baseline"/>
              <w:rPr>
                <w:rFonts w:ascii="Tahoma" w:hAnsi="Tahoma" w:cs="Tahoma"/>
                <w:b/>
                <w:color w:val="0F243E" w:themeColor="text2" w:themeShade="80"/>
                <w:sz w:val="20"/>
                <w:szCs w:val="20"/>
              </w:rPr>
            </w:pPr>
            <w:r w:rsidRPr="00C30012">
              <w:rPr>
                <w:rFonts w:ascii="Tahoma" w:hAnsi="Tahoma" w:cs="Tahoma"/>
                <w:b/>
                <w:color w:val="0F243E" w:themeColor="text2" w:themeShade="80"/>
                <w:sz w:val="20"/>
                <w:szCs w:val="20"/>
              </w:rPr>
              <w:t xml:space="preserve">Hitachi Home and Life Solution (India) Ltd. </w:t>
            </w:r>
          </w:p>
          <w:p w14:paraId="79DD73C0" w14:textId="1D1A3D06" w:rsidR="00BA4560" w:rsidRPr="00C30012" w:rsidRDefault="00BA4560" w:rsidP="000C1B0A">
            <w:pPr>
              <w:rPr>
                <w:rFonts w:ascii="Tahoma" w:hAnsi="Tahoma" w:cs="Tahoma"/>
                <w:b/>
                <w:color w:val="0F243E" w:themeColor="text2" w:themeShade="80"/>
                <w:sz w:val="20"/>
                <w:szCs w:val="20"/>
              </w:rPr>
            </w:pPr>
            <w:r w:rsidRPr="00C30012">
              <w:rPr>
                <w:rFonts w:ascii="Tahoma" w:hAnsi="Tahoma" w:cs="Tahoma"/>
                <w:b/>
                <w:color w:val="0F243E" w:themeColor="text2" w:themeShade="80"/>
                <w:sz w:val="20"/>
                <w:szCs w:val="20"/>
              </w:rPr>
              <w:t xml:space="preserve">Area Manager – Gujarat – MP &amp; CG              | </w:t>
            </w:r>
            <w:r w:rsidR="002D7EC1" w:rsidRPr="00C30012">
              <w:rPr>
                <w:rFonts w:ascii="Tahoma" w:hAnsi="Tahoma" w:cs="Tahoma"/>
                <w:b/>
                <w:color w:val="0F243E" w:themeColor="text2" w:themeShade="80"/>
                <w:sz w:val="20"/>
                <w:szCs w:val="20"/>
              </w:rPr>
              <w:t xml:space="preserve">  </w:t>
            </w:r>
            <w:r w:rsidRPr="00C30012">
              <w:rPr>
                <w:rFonts w:ascii="Tahoma" w:hAnsi="Tahoma" w:cs="Tahoma"/>
                <w:b/>
                <w:color w:val="0F243E" w:themeColor="text2" w:themeShade="80"/>
                <w:sz w:val="20"/>
                <w:szCs w:val="20"/>
              </w:rPr>
              <w:t>Feb’1999-Sep’2002</w:t>
            </w:r>
          </w:p>
          <w:p w14:paraId="3FAE8A08" w14:textId="0198BF81" w:rsidR="00BA4560" w:rsidRPr="00C30012" w:rsidRDefault="00BA4560" w:rsidP="00BA4560">
            <w:pPr>
              <w:overflowPunct w:val="0"/>
              <w:autoSpaceDE w:val="0"/>
              <w:autoSpaceDN w:val="0"/>
              <w:adjustRightInd w:val="0"/>
              <w:jc w:val="both"/>
              <w:textAlignment w:val="baseline"/>
              <w:rPr>
                <w:rFonts w:ascii="Tahoma" w:hAnsi="Tahoma" w:cs="Tahoma"/>
                <w:b/>
                <w:color w:val="0F243E" w:themeColor="text2" w:themeShade="80"/>
                <w:sz w:val="20"/>
                <w:szCs w:val="20"/>
              </w:rPr>
            </w:pPr>
            <w:r w:rsidRPr="00C30012">
              <w:rPr>
                <w:rFonts w:ascii="Tahoma" w:hAnsi="Tahoma" w:cs="Tahoma"/>
                <w:b/>
                <w:color w:val="0F243E" w:themeColor="text2" w:themeShade="80"/>
                <w:sz w:val="20"/>
                <w:szCs w:val="20"/>
              </w:rPr>
              <w:t>Role:</w:t>
            </w:r>
            <w:r w:rsidRPr="00C30012">
              <w:rPr>
                <w:rFonts w:ascii="Tahoma" w:hAnsi="Tahoma" w:cs="Tahoma"/>
                <w:bCs/>
                <w:color w:val="0F243E" w:themeColor="text2" w:themeShade="80"/>
                <w:sz w:val="20"/>
                <w:szCs w:val="20"/>
              </w:rPr>
              <w:t xml:space="preserve"> Reported to Sr. State Head Gujarat, MP-CG and handled Gujarat and then CG as a region for sales and marketing of </w:t>
            </w:r>
            <w:proofErr w:type="spellStart"/>
            <w:r w:rsidRPr="00C30012">
              <w:rPr>
                <w:rFonts w:ascii="Tahoma" w:hAnsi="Tahoma" w:cs="Tahoma"/>
                <w:bCs/>
                <w:color w:val="0F243E" w:themeColor="text2" w:themeShade="80"/>
                <w:sz w:val="20"/>
                <w:szCs w:val="20"/>
              </w:rPr>
              <w:t>Amtrex</w:t>
            </w:r>
            <w:proofErr w:type="spellEnd"/>
            <w:r w:rsidRPr="00C30012">
              <w:rPr>
                <w:rFonts w:ascii="Tahoma" w:hAnsi="Tahoma" w:cs="Tahoma"/>
                <w:bCs/>
                <w:color w:val="0F243E" w:themeColor="text2" w:themeShade="80"/>
                <w:sz w:val="20"/>
                <w:szCs w:val="20"/>
              </w:rPr>
              <w:t xml:space="preserve"> and Hitachi brand of air conditioners</w:t>
            </w:r>
          </w:p>
          <w:p w14:paraId="0F3089AE" w14:textId="791659A7" w:rsidR="00E00FBC" w:rsidRPr="00C30012" w:rsidRDefault="00E00FBC" w:rsidP="00E00FBC">
            <w:pPr>
              <w:autoSpaceDE w:val="0"/>
              <w:autoSpaceDN w:val="0"/>
              <w:adjustRightInd w:val="0"/>
              <w:jc w:val="both"/>
              <w:rPr>
                <w:rFonts w:ascii="Tahoma" w:hAnsi="Tahoma" w:cs="Tahoma"/>
                <w:b/>
                <w:bCs/>
                <w:color w:val="0F243E" w:themeColor="text2" w:themeShade="80"/>
                <w:sz w:val="20"/>
                <w:szCs w:val="20"/>
              </w:rPr>
            </w:pPr>
          </w:p>
          <w:p w14:paraId="354EF4E0" w14:textId="7E69BA78" w:rsidR="00145FE4" w:rsidRPr="00C30012" w:rsidRDefault="00145FE4" w:rsidP="00E00FBC">
            <w:pPr>
              <w:autoSpaceDE w:val="0"/>
              <w:autoSpaceDN w:val="0"/>
              <w:adjustRightInd w:val="0"/>
              <w:jc w:val="both"/>
              <w:rPr>
                <w:rFonts w:ascii="Tahoma" w:hAnsi="Tahoma" w:cs="Tahoma"/>
                <w:color w:val="0F243E" w:themeColor="text2" w:themeShade="80"/>
                <w:sz w:val="20"/>
                <w:szCs w:val="20"/>
                <w:lang w:eastAsia="en-GB"/>
              </w:rPr>
            </w:pPr>
          </w:p>
          <w:tbl>
            <w:tblPr>
              <w:tblStyle w:val="TableGrid"/>
              <w:tblpPr w:leftFromText="180" w:rightFromText="180" w:vertAnchor="text" w:tblpXSpec="right" w:tblpY="1"/>
              <w:tblOverlap w:val="never"/>
              <w:tblW w:w="10793" w:type="dxa"/>
              <w:shd w:val="clear" w:color="auto" w:fill="FFFFFF" w:themeFill="background1"/>
              <w:tblLayout w:type="fixed"/>
              <w:tblLook w:val="04A0" w:firstRow="1" w:lastRow="0" w:firstColumn="1" w:lastColumn="0" w:noHBand="0" w:noVBand="1"/>
            </w:tblPr>
            <w:tblGrid>
              <w:gridCol w:w="10793"/>
            </w:tblGrid>
            <w:tr w:rsidR="00A438CE" w:rsidRPr="00C30012" w14:paraId="23F883E0" w14:textId="77777777" w:rsidTr="009520F1">
              <w:trPr>
                <w:trHeight w:val="3729"/>
              </w:trPr>
              <w:tc>
                <w:tcPr>
                  <w:tcW w:w="10793" w:type="dxa"/>
                  <w:tcBorders>
                    <w:top w:val="nil"/>
                    <w:left w:val="nil"/>
                    <w:bottom w:val="nil"/>
                    <w:right w:val="nil"/>
                  </w:tcBorders>
                  <w:shd w:val="clear" w:color="auto" w:fill="FFFFFF" w:themeFill="background1"/>
                </w:tcPr>
                <w:p w14:paraId="32D07C02" w14:textId="77777777" w:rsidR="00A91DE2" w:rsidRPr="00C30012" w:rsidRDefault="00A91DE2" w:rsidP="00A91DE2">
                  <w:pPr>
                    <w:rPr>
                      <w:rFonts w:ascii="Tahoma" w:hAnsi="Tahoma" w:cs="Tahoma"/>
                      <w:color w:val="0F243E" w:themeColor="text2" w:themeShade="80"/>
                      <w:sz w:val="20"/>
                      <w:szCs w:val="20"/>
                    </w:rPr>
                  </w:pPr>
                </w:p>
                <w:p w14:paraId="334CEA14" w14:textId="1E3BD912" w:rsidR="00A91DE2" w:rsidRPr="00C30012" w:rsidRDefault="00A91DE2" w:rsidP="00A91DE2">
                  <w:pPr>
                    <w:pStyle w:val="ListParagraph"/>
                    <w:ind w:left="360"/>
                    <w:rPr>
                      <w:rFonts w:ascii="Tahoma" w:hAnsi="Tahoma" w:cs="Tahoma"/>
                      <w:b/>
                      <w:bCs/>
                      <w:color w:val="0F243E" w:themeColor="text2" w:themeShade="80"/>
                      <w:sz w:val="28"/>
                      <w:szCs w:val="28"/>
                    </w:rPr>
                  </w:pPr>
                  <w:r w:rsidRPr="00C30012">
                    <w:rPr>
                      <w:rFonts w:ascii="Tahoma" w:hAnsi="Tahoma" w:cs="Tahoma"/>
                      <w:b/>
                      <w:bCs/>
                      <w:color w:val="0F243E" w:themeColor="text2" w:themeShade="80"/>
                      <w:sz w:val="28"/>
                      <w:szCs w:val="28"/>
                    </w:rPr>
                    <w:t>Key Responsibilities Handled</w:t>
                  </w:r>
                </w:p>
                <w:p w14:paraId="790352B0" w14:textId="77777777" w:rsidR="00B27D2C" w:rsidRPr="00C30012" w:rsidRDefault="00B27D2C" w:rsidP="00A91DE2">
                  <w:pPr>
                    <w:pStyle w:val="ListParagraph"/>
                    <w:ind w:left="360"/>
                    <w:rPr>
                      <w:rFonts w:ascii="Tahoma" w:hAnsi="Tahoma" w:cs="Tahoma"/>
                      <w:b/>
                      <w:bCs/>
                      <w:color w:val="0F243E" w:themeColor="text2" w:themeShade="80"/>
                      <w:sz w:val="20"/>
                      <w:szCs w:val="20"/>
                    </w:rPr>
                  </w:pPr>
                </w:p>
                <w:p w14:paraId="089996EB" w14:textId="7E456247" w:rsidR="00A91DE2" w:rsidRPr="00C30012" w:rsidRDefault="00A91DE2">
                  <w:pPr>
                    <w:pStyle w:val="ListParagraph"/>
                    <w:numPr>
                      <w:ilvl w:val="0"/>
                      <w:numId w:val="1"/>
                    </w:numPr>
                    <w:ind w:left="360"/>
                    <w:rPr>
                      <w:rFonts w:ascii="Tahoma" w:hAnsi="Tahoma" w:cs="Tahoma"/>
                      <w:color w:val="0F243E" w:themeColor="text2" w:themeShade="80"/>
                      <w:sz w:val="20"/>
                      <w:szCs w:val="20"/>
                    </w:rPr>
                  </w:pPr>
                  <w:r w:rsidRPr="00C30012">
                    <w:rPr>
                      <w:rFonts w:ascii="Tahoma" w:hAnsi="Tahoma" w:cs="Tahoma"/>
                      <w:b/>
                      <w:bCs/>
                      <w:color w:val="0F243E" w:themeColor="text2" w:themeShade="80"/>
                      <w:sz w:val="20"/>
                      <w:szCs w:val="20"/>
                    </w:rPr>
                    <w:t xml:space="preserve">Business planning and marketing strategy – </w:t>
                  </w:r>
                  <w:r w:rsidRPr="00C30012">
                    <w:rPr>
                      <w:rFonts w:ascii="Tahoma" w:hAnsi="Tahoma" w:cs="Tahoma"/>
                      <w:color w:val="0F243E" w:themeColor="text2" w:themeShade="80"/>
                      <w:sz w:val="20"/>
                      <w:szCs w:val="20"/>
                    </w:rPr>
                    <w:t>Generated for</w:t>
                  </w:r>
                  <w:r w:rsidR="00B461CE" w:rsidRPr="00C30012">
                    <w:rPr>
                      <w:rFonts w:ascii="Tahoma" w:hAnsi="Tahoma" w:cs="Tahoma"/>
                      <w:color w:val="0F243E" w:themeColor="text2" w:themeShade="80"/>
                      <w:sz w:val="20"/>
                      <w:szCs w:val="20"/>
                    </w:rPr>
                    <w:t xml:space="preserve"> all categories for</w:t>
                  </w:r>
                  <w:r w:rsidRPr="00C30012">
                    <w:rPr>
                      <w:rFonts w:ascii="Tahoma" w:hAnsi="Tahoma" w:cs="Tahoma"/>
                      <w:color w:val="0F243E" w:themeColor="text2" w:themeShade="80"/>
                      <w:sz w:val="20"/>
                      <w:szCs w:val="20"/>
                    </w:rPr>
                    <w:t xml:space="preserve"> ABP, AOP and SBP period.</w:t>
                  </w:r>
                </w:p>
                <w:p w14:paraId="073F640E" w14:textId="5F838C7D" w:rsidR="00A91DE2" w:rsidRPr="00C30012" w:rsidRDefault="00A91DE2">
                  <w:pPr>
                    <w:pStyle w:val="ListParagraph"/>
                    <w:numPr>
                      <w:ilvl w:val="0"/>
                      <w:numId w:val="1"/>
                    </w:numPr>
                    <w:ind w:left="360"/>
                    <w:rPr>
                      <w:rFonts w:ascii="Tahoma" w:hAnsi="Tahoma" w:cs="Tahoma"/>
                      <w:b/>
                      <w:bCs/>
                      <w:color w:val="0F243E" w:themeColor="text2" w:themeShade="80"/>
                      <w:sz w:val="20"/>
                      <w:szCs w:val="20"/>
                    </w:rPr>
                  </w:pPr>
                  <w:r w:rsidRPr="00C30012">
                    <w:rPr>
                      <w:rFonts w:ascii="Tahoma" w:hAnsi="Tahoma" w:cs="Tahoma"/>
                      <w:b/>
                      <w:bCs/>
                      <w:color w:val="0F243E" w:themeColor="text2" w:themeShade="80"/>
                      <w:sz w:val="20"/>
                      <w:szCs w:val="20"/>
                    </w:rPr>
                    <w:t>Product portfolio strategy</w:t>
                  </w:r>
                  <w:r w:rsidRPr="00C30012">
                    <w:rPr>
                      <w:rFonts w:ascii="Tahoma" w:hAnsi="Tahoma" w:cs="Tahoma"/>
                      <w:color w:val="0F243E" w:themeColor="text2" w:themeShade="80"/>
                      <w:sz w:val="20"/>
                      <w:szCs w:val="20"/>
                    </w:rPr>
                    <w:t xml:space="preserve"> – Headed NPD, NPI </w:t>
                  </w:r>
                  <w:r w:rsidR="00B461CE" w:rsidRPr="00C30012">
                    <w:rPr>
                      <w:rFonts w:ascii="Tahoma" w:hAnsi="Tahoma" w:cs="Tahoma"/>
                      <w:color w:val="0F243E" w:themeColor="text2" w:themeShade="80"/>
                      <w:sz w:val="20"/>
                      <w:szCs w:val="20"/>
                    </w:rPr>
                    <w:t xml:space="preserve">planning and execution </w:t>
                  </w:r>
                  <w:r w:rsidRPr="00C30012">
                    <w:rPr>
                      <w:rFonts w:ascii="Tahoma" w:hAnsi="Tahoma" w:cs="Tahoma"/>
                      <w:color w:val="0F243E" w:themeColor="text2" w:themeShade="80"/>
                      <w:sz w:val="20"/>
                      <w:szCs w:val="20"/>
                    </w:rPr>
                    <w:t>for existing as well as emerging channels-</w:t>
                  </w:r>
                  <w:r w:rsidRPr="00C30012">
                    <w:rPr>
                      <w:rFonts w:ascii="Tahoma" w:hAnsi="Tahoma" w:cs="Tahoma"/>
                      <w:b/>
                      <w:bCs/>
                      <w:color w:val="0F243E" w:themeColor="text2" w:themeShade="80"/>
                      <w:sz w:val="20"/>
                      <w:szCs w:val="20"/>
                    </w:rPr>
                    <w:t>MOR, E-com.</w:t>
                  </w:r>
                </w:p>
                <w:p w14:paraId="25EE26C8" w14:textId="36AE71C9" w:rsidR="00A91DE2" w:rsidRPr="00C30012" w:rsidRDefault="00A91DE2">
                  <w:pPr>
                    <w:pStyle w:val="ListParagraph"/>
                    <w:numPr>
                      <w:ilvl w:val="0"/>
                      <w:numId w:val="1"/>
                    </w:numPr>
                    <w:ind w:left="360"/>
                    <w:rPr>
                      <w:rFonts w:ascii="Tahoma" w:hAnsi="Tahoma" w:cs="Tahoma"/>
                      <w:color w:val="0F243E" w:themeColor="text2" w:themeShade="80"/>
                      <w:sz w:val="20"/>
                      <w:szCs w:val="20"/>
                    </w:rPr>
                  </w:pPr>
                  <w:r w:rsidRPr="00C30012">
                    <w:rPr>
                      <w:rFonts w:ascii="Tahoma" w:hAnsi="Tahoma" w:cs="Tahoma"/>
                      <w:b/>
                      <w:bCs/>
                      <w:color w:val="0F243E" w:themeColor="text2" w:themeShade="80"/>
                      <w:sz w:val="20"/>
                      <w:szCs w:val="20"/>
                    </w:rPr>
                    <w:t>P&amp;L management</w:t>
                  </w:r>
                  <w:r w:rsidRPr="00C30012">
                    <w:rPr>
                      <w:rFonts w:ascii="Tahoma" w:hAnsi="Tahoma" w:cs="Tahoma"/>
                      <w:color w:val="0F243E" w:themeColor="text2" w:themeShade="80"/>
                      <w:sz w:val="20"/>
                      <w:szCs w:val="20"/>
                    </w:rPr>
                    <w:t xml:space="preserve"> – </w:t>
                  </w:r>
                  <w:r w:rsidRPr="00C30012">
                    <w:rPr>
                      <w:rFonts w:ascii="Tahoma" w:hAnsi="Tahoma" w:cs="Tahoma"/>
                      <w:b/>
                      <w:bCs/>
                      <w:color w:val="0F243E" w:themeColor="text2" w:themeShade="80"/>
                      <w:sz w:val="20"/>
                      <w:szCs w:val="20"/>
                    </w:rPr>
                    <w:t>Recognized</w:t>
                  </w:r>
                  <w:r w:rsidRPr="00C30012">
                    <w:rPr>
                      <w:rFonts w:ascii="Tahoma" w:hAnsi="Tahoma" w:cs="Tahoma"/>
                      <w:color w:val="0F243E" w:themeColor="text2" w:themeShade="80"/>
                      <w:sz w:val="20"/>
                      <w:szCs w:val="20"/>
                    </w:rPr>
                    <w:t xml:space="preserve"> for driving topline of more than 6</w:t>
                  </w:r>
                  <w:r w:rsidR="00B461CE" w:rsidRPr="00C30012">
                    <w:rPr>
                      <w:rFonts w:ascii="Tahoma" w:hAnsi="Tahoma" w:cs="Tahoma"/>
                      <w:color w:val="0F243E" w:themeColor="text2" w:themeShade="80"/>
                      <w:sz w:val="20"/>
                      <w:szCs w:val="20"/>
                    </w:rPr>
                    <w:t>3</w:t>
                  </w:r>
                  <w:r w:rsidRPr="00C30012">
                    <w:rPr>
                      <w:rFonts w:ascii="Tahoma" w:hAnsi="Tahoma" w:cs="Tahoma"/>
                      <w:color w:val="0F243E" w:themeColor="text2" w:themeShade="80"/>
                      <w:sz w:val="20"/>
                      <w:szCs w:val="20"/>
                    </w:rPr>
                    <w:t xml:space="preserve">0 </w:t>
                  </w:r>
                  <w:proofErr w:type="spellStart"/>
                  <w:r w:rsidRPr="00C30012">
                    <w:rPr>
                      <w:rFonts w:ascii="Tahoma" w:hAnsi="Tahoma" w:cs="Tahoma"/>
                      <w:color w:val="0F243E" w:themeColor="text2" w:themeShade="80"/>
                      <w:sz w:val="20"/>
                      <w:szCs w:val="20"/>
                    </w:rPr>
                    <w:t>Crs</w:t>
                  </w:r>
                  <w:proofErr w:type="spellEnd"/>
                  <w:r w:rsidRPr="00C30012">
                    <w:rPr>
                      <w:rFonts w:ascii="Tahoma" w:hAnsi="Tahoma" w:cs="Tahoma"/>
                      <w:color w:val="0F243E" w:themeColor="text2" w:themeShade="80"/>
                      <w:sz w:val="20"/>
                      <w:szCs w:val="20"/>
                    </w:rPr>
                    <w:t xml:space="preserve"> with bottom line targets of GM and EBITA.</w:t>
                  </w:r>
                </w:p>
                <w:p w14:paraId="3C529B40" w14:textId="77777777" w:rsidR="00A91DE2" w:rsidRPr="00C30012" w:rsidRDefault="00A91DE2">
                  <w:pPr>
                    <w:pStyle w:val="ListParagraph"/>
                    <w:numPr>
                      <w:ilvl w:val="0"/>
                      <w:numId w:val="1"/>
                    </w:numPr>
                    <w:ind w:left="360"/>
                    <w:rPr>
                      <w:rFonts w:ascii="Tahoma" w:hAnsi="Tahoma" w:cs="Tahoma"/>
                      <w:color w:val="0F243E" w:themeColor="text2" w:themeShade="80"/>
                      <w:sz w:val="20"/>
                      <w:szCs w:val="20"/>
                    </w:rPr>
                  </w:pPr>
                  <w:r w:rsidRPr="00C30012">
                    <w:rPr>
                      <w:rFonts w:ascii="Tahoma" w:hAnsi="Tahoma" w:cs="Tahoma"/>
                      <w:b/>
                      <w:bCs/>
                      <w:color w:val="0F243E" w:themeColor="text2" w:themeShade="80"/>
                      <w:sz w:val="20"/>
                      <w:szCs w:val="20"/>
                    </w:rPr>
                    <w:t>Stakeholders’ Management</w:t>
                  </w:r>
                  <w:r w:rsidRPr="00C30012">
                    <w:rPr>
                      <w:rFonts w:ascii="Tahoma" w:hAnsi="Tahoma" w:cs="Tahoma"/>
                      <w:color w:val="0F243E" w:themeColor="text2" w:themeShade="80"/>
                      <w:sz w:val="20"/>
                      <w:szCs w:val="20"/>
                    </w:rPr>
                    <w:t xml:space="preserve"> – Organized and managed internal (</w:t>
                  </w:r>
                  <w:proofErr w:type="spellStart"/>
                  <w:r w:rsidRPr="00C30012">
                    <w:rPr>
                      <w:rFonts w:ascii="Tahoma" w:hAnsi="Tahoma" w:cs="Tahoma"/>
                      <w:b/>
                      <w:bCs/>
                      <w:color w:val="0F243E" w:themeColor="text2" w:themeShade="80"/>
                      <w:sz w:val="20"/>
                      <w:szCs w:val="20"/>
                    </w:rPr>
                    <w:t>CFTs,CFHs</w:t>
                  </w:r>
                  <w:proofErr w:type="spellEnd"/>
                  <w:r w:rsidRPr="00C30012">
                    <w:rPr>
                      <w:rFonts w:ascii="Tahoma" w:hAnsi="Tahoma" w:cs="Tahoma"/>
                      <w:color w:val="0F243E" w:themeColor="text2" w:themeShade="80"/>
                      <w:sz w:val="20"/>
                      <w:szCs w:val="20"/>
                    </w:rPr>
                    <w:t xml:space="preserve">) as well as external (vendors, </w:t>
                  </w:r>
                  <w:r w:rsidRPr="00C30012">
                    <w:rPr>
                      <w:rFonts w:ascii="Tahoma" w:hAnsi="Tahoma" w:cs="Tahoma"/>
                      <w:b/>
                      <w:bCs/>
                      <w:color w:val="0F243E" w:themeColor="text2" w:themeShade="80"/>
                      <w:sz w:val="20"/>
                      <w:szCs w:val="20"/>
                    </w:rPr>
                    <w:t>marketing agencies</w:t>
                  </w:r>
                  <w:r w:rsidRPr="00C30012">
                    <w:rPr>
                      <w:rFonts w:ascii="Tahoma" w:hAnsi="Tahoma" w:cs="Tahoma"/>
                      <w:color w:val="0F243E" w:themeColor="text2" w:themeShade="80"/>
                      <w:sz w:val="20"/>
                      <w:szCs w:val="20"/>
                    </w:rPr>
                    <w:t>, CPs, govt agencies) stakeholders.</w:t>
                  </w:r>
                </w:p>
                <w:p w14:paraId="481AC2DC" w14:textId="77777777" w:rsidR="00A91DE2" w:rsidRPr="00C30012" w:rsidRDefault="00A91DE2">
                  <w:pPr>
                    <w:pStyle w:val="ListParagraph"/>
                    <w:numPr>
                      <w:ilvl w:val="0"/>
                      <w:numId w:val="1"/>
                    </w:numPr>
                    <w:ind w:left="360"/>
                    <w:rPr>
                      <w:rFonts w:ascii="Tahoma" w:hAnsi="Tahoma" w:cs="Tahoma"/>
                      <w:color w:val="0F243E" w:themeColor="text2" w:themeShade="80"/>
                      <w:sz w:val="20"/>
                      <w:szCs w:val="20"/>
                    </w:rPr>
                  </w:pPr>
                  <w:r w:rsidRPr="00C30012">
                    <w:rPr>
                      <w:rFonts w:ascii="Tahoma" w:hAnsi="Tahoma" w:cs="Tahoma"/>
                      <w:b/>
                      <w:bCs/>
                      <w:color w:val="0F243E" w:themeColor="text2" w:themeShade="80"/>
                      <w:sz w:val="20"/>
                      <w:szCs w:val="20"/>
                    </w:rPr>
                    <w:t>Competition benchmarking, customer and market study</w:t>
                  </w:r>
                </w:p>
                <w:p w14:paraId="45B25F3E" w14:textId="77777777" w:rsidR="00A91DE2" w:rsidRPr="00C30012" w:rsidRDefault="00A91DE2">
                  <w:pPr>
                    <w:pStyle w:val="ListParagraph"/>
                    <w:numPr>
                      <w:ilvl w:val="0"/>
                      <w:numId w:val="1"/>
                    </w:numPr>
                    <w:ind w:left="360"/>
                    <w:rPr>
                      <w:rFonts w:ascii="Tahoma" w:hAnsi="Tahoma" w:cs="Tahoma"/>
                      <w:color w:val="0F243E" w:themeColor="text2" w:themeShade="80"/>
                      <w:sz w:val="20"/>
                      <w:szCs w:val="20"/>
                    </w:rPr>
                  </w:pPr>
                  <w:r w:rsidRPr="00C30012">
                    <w:rPr>
                      <w:rFonts w:ascii="Tahoma" w:hAnsi="Tahoma" w:cs="Tahoma"/>
                      <w:b/>
                      <w:bCs/>
                      <w:color w:val="0F243E" w:themeColor="text2" w:themeShade="80"/>
                      <w:sz w:val="20"/>
                      <w:szCs w:val="20"/>
                    </w:rPr>
                    <w:t xml:space="preserve">SKU rationalization - </w:t>
                  </w:r>
                  <w:r w:rsidRPr="00C30012">
                    <w:rPr>
                      <w:rFonts w:ascii="Tahoma" w:hAnsi="Tahoma" w:cs="Tahoma"/>
                      <w:color w:val="0F243E" w:themeColor="text2" w:themeShade="80"/>
                      <w:sz w:val="20"/>
                      <w:szCs w:val="20"/>
                    </w:rPr>
                    <w:t>Maximized SKU wise throughput as per the NPI revenue plan.</w:t>
                  </w:r>
                </w:p>
                <w:p w14:paraId="66FCA7E3" w14:textId="77777777" w:rsidR="00A91DE2" w:rsidRPr="00C30012" w:rsidRDefault="00A91DE2">
                  <w:pPr>
                    <w:pStyle w:val="ListParagraph"/>
                    <w:numPr>
                      <w:ilvl w:val="0"/>
                      <w:numId w:val="1"/>
                    </w:numPr>
                    <w:ind w:left="360"/>
                    <w:rPr>
                      <w:rFonts w:ascii="Tahoma" w:hAnsi="Tahoma" w:cs="Tahoma"/>
                      <w:color w:val="0F243E" w:themeColor="text2" w:themeShade="80"/>
                      <w:sz w:val="20"/>
                      <w:szCs w:val="20"/>
                    </w:rPr>
                  </w:pPr>
                  <w:r w:rsidRPr="00C30012">
                    <w:rPr>
                      <w:rFonts w:ascii="Tahoma" w:hAnsi="Tahoma" w:cs="Tahoma"/>
                      <w:b/>
                      <w:bCs/>
                      <w:color w:val="0F243E" w:themeColor="text2" w:themeShade="80"/>
                      <w:sz w:val="20"/>
                      <w:szCs w:val="20"/>
                    </w:rPr>
                    <w:t xml:space="preserve">Product and premium mix— </w:t>
                  </w:r>
                  <w:r w:rsidRPr="00C30012">
                    <w:rPr>
                      <w:rFonts w:ascii="Tahoma" w:hAnsi="Tahoma" w:cs="Tahoma"/>
                      <w:color w:val="0F243E" w:themeColor="text2" w:themeShade="80"/>
                      <w:sz w:val="20"/>
                      <w:szCs w:val="20"/>
                    </w:rPr>
                    <w:t>Maximized product and premium mix equal to or better than the industry.</w:t>
                  </w:r>
                </w:p>
                <w:p w14:paraId="6D138320" w14:textId="3BDD91C9" w:rsidR="00A91DE2" w:rsidRPr="00C30012" w:rsidRDefault="00A91DE2">
                  <w:pPr>
                    <w:pStyle w:val="ListParagraph"/>
                    <w:numPr>
                      <w:ilvl w:val="0"/>
                      <w:numId w:val="1"/>
                    </w:numPr>
                    <w:ind w:left="360"/>
                    <w:jc w:val="both"/>
                    <w:rPr>
                      <w:rFonts w:ascii="Tahoma" w:hAnsi="Tahoma" w:cs="Tahoma"/>
                      <w:color w:val="0F243E" w:themeColor="text2" w:themeShade="80"/>
                      <w:sz w:val="20"/>
                      <w:szCs w:val="20"/>
                    </w:rPr>
                  </w:pPr>
                  <w:r w:rsidRPr="00C30012">
                    <w:rPr>
                      <w:rFonts w:ascii="Tahoma" w:hAnsi="Tahoma" w:cs="Tahoma"/>
                      <w:b/>
                      <w:bCs/>
                      <w:color w:val="0F243E" w:themeColor="text2" w:themeShade="80"/>
                      <w:sz w:val="20"/>
                      <w:szCs w:val="20"/>
                    </w:rPr>
                    <w:t>Channel management and network development</w:t>
                  </w:r>
                  <w:r w:rsidRPr="00C30012">
                    <w:rPr>
                      <w:rFonts w:ascii="Tahoma" w:hAnsi="Tahoma" w:cs="Tahoma"/>
                      <w:color w:val="0F243E" w:themeColor="text2" w:themeShade="80"/>
                      <w:sz w:val="20"/>
                      <w:szCs w:val="20"/>
                    </w:rPr>
                    <w:t xml:space="preserve"> - </w:t>
                  </w:r>
                  <w:r w:rsidRPr="00C30012">
                    <w:rPr>
                      <w:rFonts w:ascii="Tahoma" w:hAnsi="Tahoma" w:cs="Tahoma"/>
                      <w:b/>
                      <w:bCs/>
                      <w:color w:val="0F243E" w:themeColor="text2" w:themeShade="80"/>
                      <w:sz w:val="20"/>
                      <w:szCs w:val="20"/>
                    </w:rPr>
                    <w:t>Managed omni channel</w:t>
                  </w:r>
                  <w:r w:rsidRPr="00C30012">
                    <w:rPr>
                      <w:rFonts w:ascii="Tahoma" w:hAnsi="Tahoma" w:cs="Tahoma"/>
                      <w:color w:val="0F243E" w:themeColor="text2" w:themeShade="80"/>
                      <w:sz w:val="20"/>
                      <w:szCs w:val="20"/>
                    </w:rPr>
                    <w:t xml:space="preserve"> network for both </w:t>
                  </w:r>
                  <w:r w:rsidRPr="00C30012">
                    <w:rPr>
                      <w:rFonts w:ascii="Tahoma" w:hAnsi="Tahoma" w:cs="Tahoma"/>
                      <w:b/>
                      <w:bCs/>
                      <w:color w:val="0F243E" w:themeColor="text2" w:themeShade="80"/>
                      <w:sz w:val="20"/>
                      <w:szCs w:val="20"/>
                    </w:rPr>
                    <w:t>B2B and B2C</w:t>
                  </w:r>
                  <w:r w:rsidRPr="00C30012">
                    <w:rPr>
                      <w:rFonts w:ascii="Tahoma" w:hAnsi="Tahoma" w:cs="Tahoma"/>
                      <w:color w:val="0F243E" w:themeColor="text2" w:themeShade="80"/>
                      <w:sz w:val="20"/>
                      <w:szCs w:val="20"/>
                    </w:rPr>
                    <w:t xml:space="preserve"> line of business.</w:t>
                  </w:r>
                  <w:r w:rsidR="00B461CE" w:rsidRPr="00C30012">
                    <w:rPr>
                      <w:rFonts w:ascii="Tahoma" w:hAnsi="Tahoma" w:cs="Tahoma"/>
                      <w:color w:val="0F243E" w:themeColor="text2" w:themeShade="80"/>
                      <w:sz w:val="20"/>
                      <w:szCs w:val="20"/>
                    </w:rPr>
                    <w:t xml:space="preserve"> </w:t>
                  </w:r>
                  <w:r w:rsidRPr="00C30012">
                    <w:rPr>
                      <w:rFonts w:ascii="Tahoma" w:hAnsi="Tahoma" w:cs="Tahoma"/>
                      <w:b/>
                      <w:bCs/>
                      <w:color w:val="0F243E" w:themeColor="text2" w:themeShade="80"/>
                      <w:sz w:val="20"/>
                      <w:szCs w:val="20"/>
                    </w:rPr>
                    <w:t>Attained</w:t>
                  </w:r>
                  <w:r w:rsidRPr="00C30012">
                    <w:rPr>
                      <w:rFonts w:ascii="Tahoma" w:hAnsi="Tahoma" w:cs="Tahoma"/>
                      <w:color w:val="0F243E" w:themeColor="text2" w:themeShade="80"/>
                      <w:sz w:val="20"/>
                      <w:szCs w:val="20"/>
                    </w:rPr>
                    <w:t xml:space="preserve"> the product category wise reach, addressability and visibility targets YoY.</w:t>
                  </w:r>
                </w:p>
                <w:p w14:paraId="209A59D7" w14:textId="77777777" w:rsidR="00A91DE2" w:rsidRPr="00C30012" w:rsidRDefault="00A91DE2">
                  <w:pPr>
                    <w:pStyle w:val="ListParagraph"/>
                    <w:numPr>
                      <w:ilvl w:val="0"/>
                      <w:numId w:val="1"/>
                    </w:numPr>
                    <w:ind w:left="360"/>
                    <w:rPr>
                      <w:rFonts w:ascii="Tahoma" w:hAnsi="Tahoma" w:cs="Tahoma"/>
                      <w:color w:val="0F243E" w:themeColor="text2" w:themeShade="80"/>
                      <w:sz w:val="20"/>
                      <w:szCs w:val="20"/>
                    </w:rPr>
                  </w:pPr>
                  <w:r w:rsidRPr="00C30012">
                    <w:rPr>
                      <w:rFonts w:ascii="Tahoma" w:hAnsi="Tahoma" w:cs="Tahoma"/>
                      <w:b/>
                      <w:bCs/>
                      <w:color w:val="0F243E" w:themeColor="text2" w:themeShade="80"/>
                      <w:sz w:val="20"/>
                      <w:szCs w:val="20"/>
                    </w:rPr>
                    <w:t>Pricing strategy</w:t>
                  </w:r>
                  <w:r w:rsidRPr="00C30012">
                    <w:rPr>
                      <w:rFonts w:ascii="Tahoma" w:hAnsi="Tahoma" w:cs="Tahoma"/>
                      <w:color w:val="0F243E" w:themeColor="text2" w:themeShade="80"/>
                      <w:sz w:val="20"/>
                      <w:szCs w:val="20"/>
                    </w:rPr>
                    <w:t xml:space="preserve"> – designed competitive </w:t>
                  </w:r>
                  <w:r w:rsidRPr="00C30012">
                    <w:rPr>
                      <w:rFonts w:ascii="Tahoma" w:hAnsi="Tahoma" w:cs="Tahoma"/>
                      <w:b/>
                      <w:bCs/>
                      <w:color w:val="0F243E" w:themeColor="text2" w:themeShade="80"/>
                      <w:sz w:val="20"/>
                      <w:szCs w:val="20"/>
                    </w:rPr>
                    <w:t>Product-Price mix</w:t>
                  </w:r>
                  <w:r w:rsidRPr="00C30012">
                    <w:rPr>
                      <w:rFonts w:ascii="Tahoma" w:hAnsi="Tahoma" w:cs="Tahoma"/>
                      <w:color w:val="0F243E" w:themeColor="text2" w:themeShade="80"/>
                      <w:sz w:val="20"/>
                      <w:szCs w:val="20"/>
                    </w:rPr>
                    <w:t xml:space="preserve"> vis a vis competition and as per profit plan.</w:t>
                  </w:r>
                </w:p>
                <w:p w14:paraId="5C754048" w14:textId="77777777" w:rsidR="00A91DE2" w:rsidRPr="00C30012" w:rsidRDefault="00A91DE2">
                  <w:pPr>
                    <w:pStyle w:val="ListParagraph"/>
                    <w:numPr>
                      <w:ilvl w:val="0"/>
                      <w:numId w:val="1"/>
                    </w:numPr>
                    <w:ind w:left="360"/>
                    <w:jc w:val="both"/>
                    <w:rPr>
                      <w:rFonts w:ascii="Tahoma" w:hAnsi="Tahoma" w:cs="Tahoma"/>
                      <w:color w:val="0F243E" w:themeColor="text2" w:themeShade="80"/>
                      <w:sz w:val="20"/>
                      <w:szCs w:val="20"/>
                    </w:rPr>
                  </w:pPr>
                  <w:r w:rsidRPr="00C30012">
                    <w:rPr>
                      <w:rFonts w:ascii="Tahoma" w:hAnsi="Tahoma" w:cs="Tahoma"/>
                      <w:b/>
                      <w:bCs/>
                      <w:color w:val="0F243E" w:themeColor="text2" w:themeShade="80"/>
                      <w:sz w:val="20"/>
                      <w:szCs w:val="20"/>
                    </w:rPr>
                    <w:t>Business hygiene</w:t>
                  </w:r>
                  <w:r w:rsidRPr="00C30012">
                    <w:rPr>
                      <w:rFonts w:ascii="Tahoma" w:hAnsi="Tahoma" w:cs="Tahoma"/>
                      <w:color w:val="0F243E" w:themeColor="text2" w:themeShade="80"/>
                      <w:sz w:val="20"/>
                      <w:szCs w:val="20"/>
                    </w:rPr>
                    <w:t xml:space="preserve">-NIL OD Stock, NIL Bad debt, DSO less than 30 days, trade </w:t>
                  </w:r>
                  <w:proofErr w:type="spellStart"/>
                  <w:r w:rsidRPr="00C30012">
                    <w:rPr>
                      <w:rFonts w:ascii="Tahoma" w:hAnsi="Tahoma" w:cs="Tahoma"/>
                      <w:color w:val="0F243E" w:themeColor="text2" w:themeShade="80"/>
                      <w:sz w:val="20"/>
                      <w:szCs w:val="20"/>
                    </w:rPr>
                    <w:t>recos</w:t>
                  </w:r>
                  <w:proofErr w:type="spellEnd"/>
                  <w:r w:rsidRPr="00C30012">
                    <w:rPr>
                      <w:rFonts w:ascii="Tahoma" w:hAnsi="Tahoma" w:cs="Tahoma"/>
                      <w:color w:val="0F243E" w:themeColor="text2" w:themeShade="80"/>
                      <w:sz w:val="20"/>
                      <w:szCs w:val="20"/>
                    </w:rPr>
                    <w:t xml:space="preserve"> </w:t>
                  </w:r>
                  <w:proofErr w:type="spellStart"/>
                  <w:r w:rsidRPr="00C30012">
                    <w:rPr>
                      <w:rFonts w:ascii="Tahoma" w:hAnsi="Tahoma" w:cs="Tahoma"/>
                      <w:color w:val="0F243E" w:themeColor="text2" w:themeShade="80"/>
                      <w:sz w:val="20"/>
                      <w:szCs w:val="20"/>
                    </w:rPr>
                    <w:t>etc</w:t>
                  </w:r>
                  <w:proofErr w:type="spellEnd"/>
                </w:p>
                <w:p w14:paraId="192FE652" w14:textId="77777777" w:rsidR="00A91DE2" w:rsidRPr="00C30012" w:rsidRDefault="00A91DE2">
                  <w:pPr>
                    <w:pStyle w:val="ListParagraph"/>
                    <w:numPr>
                      <w:ilvl w:val="0"/>
                      <w:numId w:val="1"/>
                    </w:numPr>
                    <w:ind w:left="360"/>
                    <w:rPr>
                      <w:rFonts w:ascii="Tahoma" w:hAnsi="Tahoma" w:cs="Tahoma"/>
                      <w:b/>
                      <w:bCs/>
                      <w:color w:val="0F243E" w:themeColor="text2" w:themeShade="80"/>
                      <w:sz w:val="20"/>
                      <w:szCs w:val="20"/>
                    </w:rPr>
                  </w:pPr>
                  <w:r w:rsidRPr="00C30012">
                    <w:rPr>
                      <w:rFonts w:ascii="Tahoma" w:hAnsi="Tahoma" w:cs="Tahoma"/>
                      <w:b/>
                      <w:bCs/>
                      <w:color w:val="0F243E" w:themeColor="text2" w:themeShade="80"/>
                      <w:sz w:val="20"/>
                      <w:szCs w:val="20"/>
                    </w:rPr>
                    <w:t xml:space="preserve">Inventory Management- </w:t>
                  </w:r>
                  <w:r w:rsidRPr="00C30012">
                    <w:rPr>
                      <w:rFonts w:ascii="Tahoma" w:hAnsi="Tahoma" w:cs="Tahoma"/>
                      <w:color w:val="0F243E" w:themeColor="text2" w:themeShade="80"/>
                      <w:sz w:val="20"/>
                      <w:szCs w:val="20"/>
                    </w:rPr>
                    <w:t>Guided as per the category wise DOH plan.</w:t>
                  </w:r>
                </w:p>
                <w:p w14:paraId="5DA39B4C" w14:textId="60BC6AEB" w:rsidR="00A91DE2" w:rsidRPr="00C30012" w:rsidRDefault="00A91DE2">
                  <w:pPr>
                    <w:pStyle w:val="ListParagraph"/>
                    <w:numPr>
                      <w:ilvl w:val="0"/>
                      <w:numId w:val="1"/>
                    </w:numPr>
                    <w:ind w:left="360"/>
                    <w:rPr>
                      <w:rFonts w:ascii="Tahoma" w:hAnsi="Tahoma" w:cs="Tahoma"/>
                      <w:color w:val="0F243E" w:themeColor="text2" w:themeShade="80"/>
                      <w:sz w:val="20"/>
                      <w:szCs w:val="20"/>
                    </w:rPr>
                  </w:pPr>
                  <w:r w:rsidRPr="00C30012">
                    <w:rPr>
                      <w:rFonts w:ascii="Tahoma" w:hAnsi="Tahoma" w:cs="Tahoma"/>
                      <w:b/>
                      <w:bCs/>
                      <w:color w:val="0F243E" w:themeColor="text2" w:themeShade="80"/>
                      <w:sz w:val="20"/>
                      <w:szCs w:val="20"/>
                    </w:rPr>
                    <w:t>Marketing budget and execution excellence</w:t>
                  </w:r>
                  <w:r w:rsidRPr="00C30012">
                    <w:rPr>
                      <w:rFonts w:ascii="Tahoma" w:hAnsi="Tahoma" w:cs="Tahoma"/>
                      <w:color w:val="0F243E" w:themeColor="text2" w:themeShade="80"/>
                      <w:sz w:val="20"/>
                      <w:szCs w:val="20"/>
                    </w:rPr>
                    <w:t xml:space="preserve">– Headed planning, allocation and execution of marketing </w:t>
                  </w:r>
                  <w:r w:rsidR="00195F89" w:rsidRPr="00C30012">
                    <w:rPr>
                      <w:rFonts w:ascii="Tahoma" w:hAnsi="Tahoma" w:cs="Tahoma"/>
                      <w:color w:val="0F243E" w:themeColor="text2" w:themeShade="80"/>
                      <w:sz w:val="20"/>
                      <w:szCs w:val="20"/>
                    </w:rPr>
                    <w:t>budget as</w:t>
                  </w:r>
                  <w:r w:rsidRPr="00C30012">
                    <w:rPr>
                      <w:rFonts w:ascii="Tahoma" w:hAnsi="Tahoma" w:cs="Tahoma"/>
                      <w:color w:val="0F243E" w:themeColor="text2" w:themeShade="80"/>
                      <w:sz w:val="20"/>
                      <w:szCs w:val="20"/>
                    </w:rPr>
                    <w:t xml:space="preserve"> per the annual marketing calendar for driving product &amp; brand awareness and in turn </w:t>
                  </w:r>
                  <w:r w:rsidRPr="00C30012">
                    <w:rPr>
                      <w:rFonts w:ascii="Tahoma" w:hAnsi="Tahoma" w:cs="Tahoma"/>
                      <w:b/>
                      <w:bCs/>
                      <w:color w:val="0F243E" w:themeColor="text2" w:themeShade="80"/>
                      <w:sz w:val="20"/>
                      <w:szCs w:val="20"/>
                    </w:rPr>
                    <w:t>higher RPU and better ROI.</w:t>
                  </w:r>
                </w:p>
                <w:p w14:paraId="6889A5B2" w14:textId="77777777" w:rsidR="00A91DE2" w:rsidRPr="00C30012" w:rsidRDefault="00A91DE2">
                  <w:pPr>
                    <w:pStyle w:val="ListParagraph"/>
                    <w:numPr>
                      <w:ilvl w:val="0"/>
                      <w:numId w:val="1"/>
                    </w:numPr>
                    <w:ind w:left="360"/>
                    <w:rPr>
                      <w:rFonts w:ascii="Tahoma" w:hAnsi="Tahoma" w:cs="Tahoma"/>
                      <w:color w:val="0F243E" w:themeColor="text2" w:themeShade="80"/>
                      <w:sz w:val="20"/>
                      <w:szCs w:val="20"/>
                    </w:rPr>
                  </w:pPr>
                  <w:r w:rsidRPr="00C30012">
                    <w:rPr>
                      <w:rFonts w:ascii="Tahoma" w:hAnsi="Tahoma" w:cs="Tahoma"/>
                      <w:b/>
                      <w:bCs/>
                      <w:color w:val="0F243E" w:themeColor="text2" w:themeShade="80"/>
                      <w:sz w:val="20"/>
                      <w:szCs w:val="20"/>
                    </w:rPr>
                    <w:t xml:space="preserve">Team management </w:t>
                  </w:r>
                  <w:r w:rsidRPr="00C30012">
                    <w:rPr>
                      <w:rFonts w:ascii="Tahoma" w:hAnsi="Tahoma" w:cs="Tahoma"/>
                      <w:color w:val="0F243E" w:themeColor="text2" w:themeShade="80"/>
                      <w:sz w:val="20"/>
                      <w:szCs w:val="20"/>
                    </w:rPr>
                    <w:t>– led and mentored a team of ASMs, Sr Managers, AGMs.</w:t>
                  </w:r>
                </w:p>
                <w:p w14:paraId="03A69DDF" w14:textId="77777777" w:rsidR="00A91DE2" w:rsidRPr="00C30012" w:rsidRDefault="00A91DE2">
                  <w:pPr>
                    <w:pStyle w:val="ListParagraph"/>
                    <w:numPr>
                      <w:ilvl w:val="0"/>
                      <w:numId w:val="1"/>
                    </w:numPr>
                    <w:ind w:left="360"/>
                    <w:rPr>
                      <w:rFonts w:ascii="Tahoma" w:hAnsi="Tahoma" w:cs="Tahoma"/>
                      <w:color w:val="0F243E" w:themeColor="text2" w:themeShade="80"/>
                      <w:sz w:val="20"/>
                      <w:szCs w:val="20"/>
                    </w:rPr>
                  </w:pPr>
                  <w:r w:rsidRPr="00C30012">
                    <w:rPr>
                      <w:rFonts w:ascii="Tahoma" w:hAnsi="Tahoma" w:cs="Tahoma"/>
                      <w:b/>
                      <w:bCs/>
                      <w:color w:val="0F243E" w:themeColor="text2" w:themeShade="80"/>
                      <w:sz w:val="20"/>
                      <w:szCs w:val="20"/>
                    </w:rPr>
                    <w:t>Consumer promotion and trade promotion</w:t>
                  </w:r>
                  <w:r w:rsidRPr="00C30012">
                    <w:rPr>
                      <w:rFonts w:ascii="Tahoma" w:hAnsi="Tahoma" w:cs="Tahoma"/>
                      <w:color w:val="0F243E" w:themeColor="text2" w:themeShade="80"/>
                      <w:sz w:val="20"/>
                      <w:szCs w:val="20"/>
                    </w:rPr>
                    <w:t xml:space="preserve"> – designed promos &amp; schemes in co-ordination with sales team.</w:t>
                  </w:r>
                </w:p>
                <w:p w14:paraId="2A031F52" w14:textId="77777777" w:rsidR="00A91DE2" w:rsidRPr="00C30012" w:rsidRDefault="00A91DE2">
                  <w:pPr>
                    <w:pStyle w:val="ListParagraph"/>
                    <w:numPr>
                      <w:ilvl w:val="0"/>
                      <w:numId w:val="1"/>
                    </w:numPr>
                    <w:ind w:left="360"/>
                    <w:rPr>
                      <w:rFonts w:ascii="Tahoma" w:hAnsi="Tahoma" w:cs="Tahoma"/>
                      <w:color w:val="0F243E" w:themeColor="text2" w:themeShade="80"/>
                      <w:sz w:val="20"/>
                      <w:szCs w:val="20"/>
                    </w:rPr>
                  </w:pPr>
                  <w:r w:rsidRPr="00C30012">
                    <w:rPr>
                      <w:rFonts w:ascii="Tahoma" w:hAnsi="Tahoma" w:cs="Tahoma"/>
                      <w:b/>
                      <w:bCs/>
                      <w:color w:val="0F243E" w:themeColor="text2" w:themeShade="80"/>
                      <w:sz w:val="20"/>
                      <w:szCs w:val="20"/>
                    </w:rPr>
                    <w:t>Service Strategy</w:t>
                  </w:r>
                  <w:r w:rsidRPr="00C30012">
                    <w:rPr>
                      <w:rFonts w:ascii="Tahoma" w:hAnsi="Tahoma" w:cs="Tahoma"/>
                      <w:color w:val="0F243E" w:themeColor="text2" w:themeShade="80"/>
                      <w:sz w:val="20"/>
                      <w:szCs w:val="20"/>
                    </w:rPr>
                    <w:t xml:space="preserve"> – Established strategy for handling post sales customer queries and services for NPI</w:t>
                  </w:r>
                </w:p>
                <w:p w14:paraId="54D5662D" w14:textId="77777777" w:rsidR="00A91DE2" w:rsidRPr="00C30012" w:rsidRDefault="00A91DE2">
                  <w:pPr>
                    <w:pStyle w:val="ListParagraph"/>
                    <w:numPr>
                      <w:ilvl w:val="0"/>
                      <w:numId w:val="1"/>
                    </w:numPr>
                    <w:ind w:left="360"/>
                    <w:jc w:val="both"/>
                    <w:rPr>
                      <w:rFonts w:ascii="Tahoma" w:hAnsi="Tahoma" w:cs="Tahoma"/>
                      <w:color w:val="0F243E" w:themeColor="text2" w:themeShade="80"/>
                      <w:sz w:val="20"/>
                      <w:szCs w:val="20"/>
                    </w:rPr>
                  </w:pPr>
                  <w:r w:rsidRPr="00C30012">
                    <w:rPr>
                      <w:rFonts w:ascii="Tahoma" w:hAnsi="Tahoma" w:cs="Tahoma"/>
                      <w:b/>
                      <w:bCs/>
                      <w:color w:val="0F243E" w:themeColor="text2" w:themeShade="80"/>
                      <w:sz w:val="20"/>
                      <w:szCs w:val="20"/>
                    </w:rPr>
                    <w:t>Influencer management</w:t>
                  </w:r>
                  <w:r w:rsidRPr="00C30012">
                    <w:rPr>
                      <w:rFonts w:ascii="Tahoma" w:hAnsi="Tahoma" w:cs="Tahoma"/>
                      <w:color w:val="0F243E" w:themeColor="text2" w:themeShade="80"/>
                      <w:sz w:val="20"/>
                      <w:szCs w:val="20"/>
                    </w:rPr>
                    <w:t xml:space="preserve">- Generated business through </w:t>
                  </w:r>
                  <w:r w:rsidRPr="00C30012">
                    <w:rPr>
                      <w:rFonts w:ascii="Tahoma" w:hAnsi="Tahoma" w:cs="Tahoma"/>
                      <w:b/>
                      <w:bCs/>
                      <w:color w:val="0F243E" w:themeColor="text2" w:themeShade="80"/>
                      <w:sz w:val="20"/>
                      <w:szCs w:val="20"/>
                    </w:rPr>
                    <w:t>influencers –</w:t>
                  </w:r>
                  <w:r w:rsidRPr="00C30012">
                    <w:rPr>
                      <w:rFonts w:ascii="Tahoma" w:hAnsi="Tahoma" w:cs="Tahoma"/>
                      <w:color w:val="0F243E" w:themeColor="text2" w:themeShade="80"/>
                      <w:sz w:val="20"/>
                      <w:szCs w:val="20"/>
                    </w:rPr>
                    <w:t xml:space="preserve"> architects, interior designers, AC and R consultants and electrical contractors.</w:t>
                  </w:r>
                </w:p>
                <w:p w14:paraId="19BDC0F0" w14:textId="54B98910" w:rsidR="00A91DE2" w:rsidRPr="00C30012" w:rsidRDefault="00A91DE2">
                  <w:pPr>
                    <w:pStyle w:val="ListParagraph"/>
                    <w:numPr>
                      <w:ilvl w:val="0"/>
                      <w:numId w:val="1"/>
                    </w:numPr>
                    <w:ind w:left="360"/>
                    <w:jc w:val="both"/>
                    <w:rPr>
                      <w:rFonts w:ascii="Tahoma" w:hAnsi="Tahoma" w:cs="Tahoma"/>
                      <w:color w:val="0F243E" w:themeColor="text2" w:themeShade="80"/>
                      <w:sz w:val="20"/>
                      <w:szCs w:val="20"/>
                    </w:rPr>
                  </w:pPr>
                  <w:r w:rsidRPr="00C30012">
                    <w:rPr>
                      <w:rFonts w:ascii="Tahoma" w:hAnsi="Tahoma" w:cs="Tahoma"/>
                      <w:b/>
                      <w:bCs/>
                      <w:color w:val="0F243E" w:themeColor="text2" w:themeShade="80"/>
                      <w:sz w:val="20"/>
                      <w:szCs w:val="20"/>
                    </w:rPr>
                    <w:t>Liaise</w:t>
                  </w:r>
                  <w:r w:rsidR="00304D8A">
                    <w:rPr>
                      <w:rFonts w:ascii="Tahoma" w:hAnsi="Tahoma" w:cs="Tahoma"/>
                      <w:b/>
                      <w:bCs/>
                      <w:color w:val="0F243E" w:themeColor="text2" w:themeShade="80"/>
                      <w:sz w:val="20"/>
                      <w:szCs w:val="20"/>
                    </w:rPr>
                    <w:t>d</w:t>
                  </w:r>
                  <w:r w:rsidRPr="00C30012">
                    <w:rPr>
                      <w:rFonts w:ascii="Tahoma" w:hAnsi="Tahoma" w:cs="Tahoma"/>
                      <w:b/>
                      <w:bCs/>
                      <w:color w:val="0F243E" w:themeColor="text2" w:themeShade="80"/>
                      <w:sz w:val="20"/>
                      <w:szCs w:val="20"/>
                    </w:rPr>
                    <w:t xml:space="preserve"> with</w:t>
                  </w:r>
                  <w:r w:rsidRPr="00C30012">
                    <w:rPr>
                      <w:rFonts w:ascii="Tahoma" w:hAnsi="Tahoma" w:cs="Tahoma"/>
                      <w:color w:val="0F243E" w:themeColor="text2" w:themeShade="80"/>
                      <w:sz w:val="20"/>
                      <w:szCs w:val="20"/>
                    </w:rPr>
                    <w:t xml:space="preserve"> Channel partner and the various </w:t>
                  </w:r>
                  <w:r w:rsidRPr="00C30012">
                    <w:rPr>
                      <w:rFonts w:ascii="Tahoma" w:hAnsi="Tahoma" w:cs="Tahoma"/>
                      <w:b/>
                      <w:bCs/>
                      <w:color w:val="0F243E" w:themeColor="text2" w:themeShade="80"/>
                      <w:sz w:val="20"/>
                      <w:szCs w:val="20"/>
                    </w:rPr>
                    <w:t>government departments</w:t>
                  </w:r>
                  <w:r w:rsidRPr="00C30012">
                    <w:rPr>
                      <w:rFonts w:ascii="Tahoma" w:hAnsi="Tahoma" w:cs="Tahoma"/>
                      <w:color w:val="0F243E" w:themeColor="text2" w:themeShade="80"/>
                      <w:sz w:val="20"/>
                      <w:szCs w:val="20"/>
                    </w:rPr>
                    <w:t xml:space="preserve"> and </w:t>
                  </w:r>
                  <w:r w:rsidRPr="00C30012">
                    <w:rPr>
                      <w:rFonts w:ascii="Tahoma" w:hAnsi="Tahoma" w:cs="Tahoma"/>
                      <w:b/>
                      <w:bCs/>
                      <w:color w:val="0F243E" w:themeColor="text2" w:themeShade="80"/>
                      <w:sz w:val="20"/>
                      <w:szCs w:val="20"/>
                    </w:rPr>
                    <w:t>procurement agencies</w:t>
                  </w:r>
                  <w:r w:rsidRPr="00C30012">
                    <w:rPr>
                      <w:rFonts w:ascii="Tahoma" w:hAnsi="Tahoma" w:cs="Tahoma"/>
                      <w:color w:val="0F243E" w:themeColor="text2" w:themeShade="80"/>
                      <w:sz w:val="20"/>
                      <w:szCs w:val="20"/>
                    </w:rPr>
                    <w:t xml:space="preserve"> for vendor registration and RC for the supply of HA products.</w:t>
                  </w:r>
                </w:p>
                <w:p w14:paraId="446AF869" w14:textId="77777777" w:rsidR="00B215FD" w:rsidRPr="00C30012" w:rsidRDefault="00B215FD" w:rsidP="00A91DE2">
                  <w:pPr>
                    <w:autoSpaceDE w:val="0"/>
                    <w:autoSpaceDN w:val="0"/>
                    <w:adjustRightInd w:val="0"/>
                    <w:jc w:val="both"/>
                    <w:rPr>
                      <w:rFonts w:ascii="Tahoma" w:hAnsi="Tahoma" w:cs="Tahoma"/>
                      <w:color w:val="0F243E" w:themeColor="text2" w:themeShade="80"/>
                      <w:sz w:val="20"/>
                      <w:szCs w:val="20"/>
                      <w:lang w:eastAsia="en-GB"/>
                    </w:rPr>
                  </w:pPr>
                </w:p>
                <w:p w14:paraId="658FD743" w14:textId="1682358D" w:rsidR="00575BC1" w:rsidRPr="00C30012" w:rsidRDefault="006A1C35" w:rsidP="00A368F2">
                  <w:pPr>
                    <w:overflowPunct w:val="0"/>
                    <w:autoSpaceDE w:val="0"/>
                    <w:autoSpaceDN w:val="0"/>
                    <w:adjustRightInd w:val="0"/>
                    <w:jc w:val="both"/>
                    <w:textAlignment w:val="baseline"/>
                    <w:rPr>
                      <w:rFonts w:ascii="Tahoma" w:hAnsi="Tahoma" w:cs="Tahoma"/>
                      <w:b/>
                      <w:bCs/>
                      <w:color w:val="0F243E" w:themeColor="text2" w:themeShade="80"/>
                      <w:sz w:val="28"/>
                      <w:szCs w:val="28"/>
                    </w:rPr>
                  </w:pPr>
                  <w:r w:rsidRPr="00C30012">
                    <w:rPr>
                      <w:rFonts w:ascii="Tahoma" w:hAnsi="Tahoma" w:cs="Tahoma"/>
                      <w:b/>
                      <w:bCs/>
                      <w:color w:val="0F243E" w:themeColor="text2" w:themeShade="80"/>
                      <w:sz w:val="28"/>
                      <w:szCs w:val="28"/>
                    </w:rPr>
                    <w:t xml:space="preserve"> </w:t>
                  </w:r>
                  <w:r w:rsidR="00575BC1" w:rsidRPr="00C30012">
                    <w:rPr>
                      <w:rFonts w:ascii="Tahoma" w:hAnsi="Tahoma" w:cs="Tahoma"/>
                      <w:b/>
                      <w:bCs/>
                      <w:color w:val="0F243E" w:themeColor="text2" w:themeShade="80"/>
                      <w:sz w:val="28"/>
                      <w:szCs w:val="28"/>
                    </w:rPr>
                    <w:t xml:space="preserve">   </w:t>
                  </w:r>
                  <w:r w:rsidRPr="00C30012">
                    <w:rPr>
                      <w:rFonts w:ascii="Tahoma" w:hAnsi="Tahoma" w:cs="Tahoma"/>
                      <w:b/>
                      <w:bCs/>
                      <w:color w:val="0F243E" w:themeColor="text2" w:themeShade="80"/>
                      <w:sz w:val="28"/>
                      <w:szCs w:val="28"/>
                    </w:rPr>
                    <w:t>Achievements</w:t>
                  </w:r>
                  <w:r w:rsidR="00A438CE" w:rsidRPr="00C30012">
                    <w:rPr>
                      <w:rFonts w:ascii="Tahoma" w:hAnsi="Tahoma" w:cs="Tahoma"/>
                      <w:b/>
                      <w:bCs/>
                      <w:color w:val="0F243E" w:themeColor="text2" w:themeShade="80"/>
                      <w:sz w:val="28"/>
                      <w:szCs w:val="28"/>
                    </w:rPr>
                    <w:t xml:space="preserve"> </w:t>
                  </w:r>
                  <w:r w:rsidR="00B215FD" w:rsidRPr="00C30012">
                    <w:rPr>
                      <w:rFonts w:ascii="Tahoma" w:hAnsi="Tahoma" w:cs="Tahoma"/>
                      <w:b/>
                      <w:bCs/>
                      <w:color w:val="0F243E" w:themeColor="text2" w:themeShade="80"/>
                      <w:sz w:val="28"/>
                      <w:szCs w:val="28"/>
                    </w:rPr>
                    <w:t xml:space="preserve">and </w:t>
                  </w:r>
                  <w:r w:rsidRPr="00C30012">
                    <w:rPr>
                      <w:rFonts w:ascii="Tahoma" w:hAnsi="Tahoma" w:cs="Tahoma"/>
                      <w:b/>
                      <w:bCs/>
                      <w:color w:val="0F243E" w:themeColor="text2" w:themeShade="80"/>
                      <w:sz w:val="28"/>
                      <w:szCs w:val="28"/>
                    </w:rPr>
                    <w:t>Award</w:t>
                  </w:r>
                  <w:r w:rsidR="00A368F2" w:rsidRPr="00C30012">
                    <w:rPr>
                      <w:rFonts w:ascii="Tahoma" w:hAnsi="Tahoma" w:cs="Tahoma"/>
                      <w:b/>
                      <w:bCs/>
                      <w:color w:val="0F243E" w:themeColor="text2" w:themeShade="80"/>
                      <w:sz w:val="28"/>
                      <w:szCs w:val="28"/>
                    </w:rPr>
                    <w:t>s</w:t>
                  </w:r>
                </w:p>
                <w:p w14:paraId="6FB0ECA9" w14:textId="77777777" w:rsidR="00195F89" w:rsidRPr="00C30012" w:rsidRDefault="00195F89" w:rsidP="00003674">
                  <w:pPr>
                    <w:overflowPunct w:val="0"/>
                    <w:autoSpaceDE w:val="0"/>
                    <w:autoSpaceDN w:val="0"/>
                    <w:adjustRightInd w:val="0"/>
                    <w:jc w:val="both"/>
                    <w:textAlignment w:val="baseline"/>
                    <w:rPr>
                      <w:rFonts w:ascii="Tahoma" w:hAnsi="Tahoma" w:cs="Tahoma"/>
                      <w:b/>
                      <w:bCs/>
                      <w:color w:val="0F243E" w:themeColor="text2" w:themeShade="80"/>
                      <w:sz w:val="20"/>
                      <w:szCs w:val="20"/>
                    </w:rPr>
                  </w:pPr>
                </w:p>
                <w:p w14:paraId="7AA06B29" w14:textId="77777777" w:rsidR="00003674" w:rsidRPr="00C30012" w:rsidRDefault="00003674" w:rsidP="00A368F2">
                  <w:pPr>
                    <w:pStyle w:val="ListParagraph"/>
                    <w:rPr>
                      <w:rFonts w:ascii="Tahoma" w:hAnsi="Tahoma" w:cs="Tahoma"/>
                      <w:b/>
                      <w:bCs/>
                      <w:sz w:val="20"/>
                      <w:szCs w:val="20"/>
                    </w:rPr>
                  </w:pPr>
                  <w:r w:rsidRPr="00C30012">
                    <w:rPr>
                      <w:rFonts w:ascii="Tahoma" w:hAnsi="Tahoma" w:cs="Tahoma"/>
                      <w:b/>
                      <w:bCs/>
                      <w:sz w:val="20"/>
                      <w:szCs w:val="20"/>
                    </w:rPr>
                    <w:t>As a Head Product and Marketing Appliances– Crompton Greaves</w:t>
                  </w:r>
                </w:p>
                <w:p w14:paraId="773BF735" w14:textId="77777777" w:rsidR="00003674" w:rsidRPr="00C30012" w:rsidRDefault="00003674" w:rsidP="00575BC1">
                  <w:pPr>
                    <w:pStyle w:val="ListParagraph"/>
                    <w:numPr>
                      <w:ilvl w:val="0"/>
                      <w:numId w:val="6"/>
                    </w:numPr>
                    <w:autoSpaceDE w:val="0"/>
                    <w:autoSpaceDN w:val="0"/>
                    <w:adjustRightInd w:val="0"/>
                    <w:rPr>
                      <w:rFonts w:ascii="Tahoma" w:hAnsi="Tahoma" w:cs="Tahoma"/>
                      <w:color w:val="0F243E" w:themeColor="text2" w:themeShade="80"/>
                      <w:sz w:val="20"/>
                      <w:szCs w:val="20"/>
                      <w:lang w:eastAsia="en-GB"/>
                    </w:rPr>
                  </w:pPr>
                  <w:bookmarkStart w:id="2" w:name="_Hlk114154745"/>
                  <w:r w:rsidRPr="00C30012">
                    <w:rPr>
                      <w:rFonts w:ascii="Tahoma" w:hAnsi="Tahoma" w:cs="Tahoma"/>
                      <w:color w:val="0F243E" w:themeColor="text2" w:themeShade="80"/>
                      <w:sz w:val="20"/>
                      <w:szCs w:val="20"/>
                      <w:lang w:eastAsia="en-GB"/>
                    </w:rPr>
                    <w:t xml:space="preserve">Launched </w:t>
                  </w:r>
                  <w:bookmarkStart w:id="3" w:name="_Hlk114154794"/>
                  <w:r w:rsidRPr="00C30012">
                    <w:rPr>
                      <w:rFonts w:ascii="Tahoma" w:hAnsi="Tahoma" w:cs="Tahoma"/>
                      <w:b/>
                      <w:bCs/>
                      <w:color w:val="0F243E" w:themeColor="text2" w:themeShade="80"/>
                      <w:sz w:val="20"/>
                      <w:szCs w:val="20"/>
                      <w:lang w:eastAsia="en-GB"/>
                    </w:rPr>
                    <w:t>23 new products</w:t>
                  </w:r>
                  <w:r w:rsidRPr="00C30012">
                    <w:rPr>
                      <w:rFonts w:ascii="Tahoma" w:hAnsi="Tahoma" w:cs="Tahoma"/>
                      <w:color w:val="0F243E" w:themeColor="text2" w:themeShade="80"/>
                      <w:sz w:val="20"/>
                      <w:szCs w:val="20"/>
                      <w:lang w:eastAsia="en-GB"/>
                    </w:rPr>
                    <w:t xml:space="preserve"> across segments in </w:t>
                  </w:r>
                  <w:proofErr w:type="spellStart"/>
                  <w:r w:rsidRPr="00C30012">
                    <w:rPr>
                      <w:rFonts w:ascii="Tahoma" w:hAnsi="Tahoma" w:cs="Tahoma"/>
                      <w:color w:val="0F243E" w:themeColor="text2" w:themeShade="80"/>
                      <w:sz w:val="20"/>
                      <w:szCs w:val="20"/>
                      <w:lang w:eastAsia="en-GB"/>
                    </w:rPr>
                    <w:t>WHs,Iron,MG,ACO,RHs,SDA</w:t>
                  </w:r>
                  <w:proofErr w:type="spellEnd"/>
                  <w:r w:rsidRPr="00C30012">
                    <w:rPr>
                      <w:rFonts w:ascii="Tahoma" w:hAnsi="Tahoma" w:cs="Tahoma"/>
                      <w:color w:val="0F243E" w:themeColor="text2" w:themeShade="80"/>
                      <w:sz w:val="20"/>
                      <w:szCs w:val="20"/>
                      <w:lang w:eastAsia="en-GB"/>
                    </w:rPr>
                    <w:t xml:space="preserve"> categories</w:t>
                  </w:r>
                  <w:bookmarkEnd w:id="3"/>
                  <w:r w:rsidRPr="00C30012">
                    <w:rPr>
                      <w:rFonts w:ascii="Tahoma" w:hAnsi="Tahoma" w:cs="Tahoma"/>
                      <w:color w:val="0F243E" w:themeColor="text2" w:themeShade="80"/>
                      <w:sz w:val="20"/>
                      <w:szCs w:val="20"/>
                      <w:lang w:eastAsia="en-GB"/>
                    </w:rPr>
                    <w:t>.</w:t>
                  </w:r>
                </w:p>
                <w:bookmarkEnd w:id="2"/>
                <w:p w14:paraId="52879B12" w14:textId="77777777" w:rsidR="00003674" w:rsidRPr="00C30012" w:rsidRDefault="00003674" w:rsidP="00575BC1">
                  <w:pPr>
                    <w:pStyle w:val="ListParagraph"/>
                    <w:numPr>
                      <w:ilvl w:val="0"/>
                      <w:numId w:val="6"/>
                    </w:numPr>
                    <w:autoSpaceDE w:val="0"/>
                    <w:autoSpaceDN w:val="0"/>
                    <w:adjustRightInd w:val="0"/>
                    <w:rPr>
                      <w:rFonts w:ascii="Tahoma" w:hAnsi="Tahoma" w:cs="Tahoma"/>
                      <w:color w:val="0F243E" w:themeColor="text2" w:themeShade="80"/>
                      <w:sz w:val="20"/>
                      <w:szCs w:val="20"/>
                      <w:lang w:eastAsia="en-GB"/>
                    </w:rPr>
                  </w:pPr>
                  <w:r w:rsidRPr="00C30012">
                    <w:rPr>
                      <w:rFonts w:ascii="Tahoma" w:hAnsi="Tahoma" w:cs="Tahoma"/>
                      <w:color w:val="0F243E" w:themeColor="text2" w:themeShade="80"/>
                      <w:sz w:val="20"/>
                      <w:szCs w:val="20"/>
                      <w:lang w:eastAsia="en-GB"/>
                    </w:rPr>
                    <w:t>Launched two new categories room heaters and steam irons and delivered GM% better than the plan by 10%.</w:t>
                  </w:r>
                </w:p>
                <w:p w14:paraId="3754F441" w14:textId="1504AFA5" w:rsidR="00003674" w:rsidRPr="00C30012" w:rsidRDefault="00003674" w:rsidP="00575BC1">
                  <w:pPr>
                    <w:pStyle w:val="ListParagraph"/>
                    <w:numPr>
                      <w:ilvl w:val="0"/>
                      <w:numId w:val="6"/>
                    </w:numPr>
                    <w:autoSpaceDE w:val="0"/>
                    <w:autoSpaceDN w:val="0"/>
                    <w:adjustRightInd w:val="0"/>
                    <w:rPr>
                      <w:rFonts w:ascii="Tahoma" w:hAnsi="Tahoma" w:cs="Tahoma"/>
                      <w:color w:val="0F243E" w:themeColor="text2" w:themeShade="80"/>
                      <w:sz w:val="20"/>
                      <w:szCs w:val="20"/>
                      <w:lang w:eastAsia="en-GB"/>
                    </w:rPr>
                  </w:pPr>
                  <w:r w:rsidRPr="00C30012">
                    <w:rPr>
                      <w:rFonts w:ascii="Tahoma" w:hAnsi="Tahoma" w:cs="Tahoma"/>
                      <w:color w:val="0F243E" w:themeColor="text2" w:themeShade="80"/>
                      <w:sz w:val="20"/>
                      <w:szCs w:val="20"/>
                      <w:lang w:eastAsia="en-GB"/>
                    </w:rPr>
                    <w:t xml:space="preserve">Introduced new PRM process for NPD, NPI; </w:t>
                  </w:r>
                  <w:r w:rsidRPr="00C30012">
                    <w:rPr>
                      <w:rFonts w:ascii="Tahoma" w:hAnsi="Tahoma" w:cs="Tahoma"/>
                      <w:b/>
                      <w:bCs/>
                      <w:color w:val="0F243E" w:themeColor="text2" w:themeShade="80"/>
                      <w:sz w:val="20"/>
                      <w:szCs w:val="20"/>
                      <w:lang w:eastAsia="en-GB"/>
                    </w:rPr>
                    <w:t>reduced variances</w:t>
                  </w:r>
                  <w:r w:rsidRPr="00C30012">
                    <w:rPr>
                      <w:rFonts w:ascii="Tahoma" w:hAnsi="Tahoma" w:cs="Tahoma"/>
                      <w:color w:val="0F243E" w:themeColor="text2" w:themeShade="80"/>
                      <w:sz w:val="20"/>
                      <w:szCs w:val="20"/>
                      <w:lang w:eastAsia="en-GB"/>
                    </w:rPr>
                    <w:t xml:space="preserve"> in product-price propositions </w:t>
                  </w:r>
                  <w:r w:rsidRPr="00C30012">
                    <w:rPr>
                      <w:rFonts w:ascii="Tahoma" w:hAnsi="Tahoma" w:cs="Tahoma"/>
                      <w:b/>
                      <w:bCs/>
                      <w:color w:val="0F243E" w:themeColor="text2" w:themeShade="80"/>
                      <w:sz w:val="20"/>
                      <w:szCs w:val="20"/>
                      <w:lang w:eastAsia="en-GB"/>
                    </w:rPr>
                    <w:t>in NPI by 30%</w:t>
                  </w:r>
                </w:p>
                <w:p w14:paraId="512B3EF9" w14:textId="77777777" w:rsidR="00003674" w:rsidRPr="00C30012" w:rsidRDefault="00003674" w:rsidP="00575BC1">
                  <w:pPr>
                    <w:pStyle w:val="ListParagraph"/>
                    <w:numPr>
                      <w:ilvl w:val="0"/>
                      <w:numId w:val="6"/>
                    </w:numPr>
                    <w:autoSpaceDE w:val="0"/>
                    <w:autoSpaceDN w:val="0"/>
                    <w:adjustRightInd w:val="0"/>
                    <w:rPr>
                      <w:rFonts w:ascii="Tahoma" w:hAnsi="Tahoma" w:cs="Tahoma"/>
                      <w:color w:val="0F243E" w:themeColor="text2" w:themeShade="80"/>
                      <w:sz w:val="20"/>
                      <w:szCs w:val="20"/>
                      <w:lang w:eastAsia="en-GB"/>
                    </w:rPr>
                  </w:pPr>
                  <w:r w:rsidRPr="00C30012">
                    <w:rPr>
                      <w:rFonts w:ascii="Tahoma" w:hAnsi="Tahoma" w:cs="Tahoma"/>
                      <w:color w:val="0F243E" w:themeColor="text2" w:themeShade="80"/>
                      <w:sz w:val="20"/>
                      <w:szCs w:val="20"/>
                      <w:lang w:eastAsia="en-GB"/>
                    </w:rPr>
                    <w:t xml:space="preserve">Generated </w:t>
                  </w:r>
                  <w:r w:rsidRPr="00C30012">
                    <w:rPr>
                      <w:rFonts w:ascii="Tahoma" w:hAnsi="Tahoma" w:cs="Tahoma"/>
                      <w:b/>
                      <w:bCs/>
                      <w:color w:val="0F243E" w:themeColor="text2" w:themeShade="80"/>
                      <w:sz w:val="20"/>
                      <w:szCs w:val="20"/>
                      <w:lang w:eastAsia="en-GB"/>
                    </w:rPr>
                    <w:t>Topline GOLY</w:t>
                  </w:r>
                  <w:r w:rsidRPr="00C30012">
                    <w:rPr>
                      <w:rFonts w:ascii="Tahoma" w:hAnsi="Tahoma" w:cs="Tahoma"/>
                      <w:color w:val="0F243E" w:themeColor="text2" w:themeShade="80"/>
                      <w:sz w:val="20"/>
                      <w:szCs w:val="20"/>
                      <w:lang w:eastAsia="en-GB"/>
                    </w:rPr>
                    <w:t xml:space="preserve"> of more than </w:t>
                  </w:r>
                  <w:r w:rsidRPr="00C30012">
                    <w:rPr>
                      <w:rFonts w:ascii="Tahoma" w:hAnsi="Tahoma" w:cs="Tahoma"/>
                      <w:b/>
                      <w:bCs/>
                      <w:color w:val="0F243E" w:themeColor="text2" w:themeShade="80"/>
                      <w:sz w:val="20"/>
                      <w:szCs w:val="20"/>
                      <w:lang w:eastAsia="en-GB"/>
                    </w:rPr>
                    <w:t>50%</w:t>
                  </w:r>
                  <w:r w:rsidRPr="00C30012">
                    <w:rPr>
                      <w:rFonts w:ascii="Tahoma" w:hAnsi="Tahoma" w:cs="Tahoma"/>
                      <w:color w:val="0F243E" w:themeColor="text2" w:themeShade="80"/>
                      <w:sz w:val="20"/>
                      <w:szCs w:val="20"/>
                      <w:lang w:eastAsia="en-GB"/>
                    </w:rPr>
                    <w:t xml:space="preserve">, consistently (MoM) delivered </w:t>
                  </w:r>
                  <w:r w:rsidRPr="00C30012">
                    <w:rPr>
                      <w:rFonts w:ascii="Tahoma" w:hAnsi="Tahoma" w:cs="Tahoma"/>
                      <w:b/>
                      <w:bCs/>
                      <w:color w:val="0F243E" w:themeColor="text2" w:themeShade="80"/>
                      <w:sz w:val="20"/>
                      <w:szCs w:val="20"/>
                      <w:lang w:eastAsia="en-GB"/>
                    </w:rPr>
                    <w:t>EBIDTA of &gt;14%,</w:t>
                  </w:r>
                  <w:r w:rsidRPr="00C30012">
                    <w:rPr>
                      <w:rFonts w:ascii="Tahoma" w:hAnsi="Tahoma" w:cs="Tahoma"/>
                      <w:color w:val="0F243E" w:themeColor="text2" w:themeShade="80"/>
                      <w:sz w:val="20"/>
                      <w:szCs w:val="20"/>
                      <w:lang w:eastAsia="en-GB"/>
                    </w:rPr>
                    <w:t xml:space="preserve"> 16% better than plan</w:t>
                  </w:r>
                </w:p>
                <w:p w14:paraId="031BBCBD" w14:textId="77777777" w:rsidR="00003674" w:rsidRPr="00C30012" w:rsidRDefault="00003674" w:rsidP="00575BC1">
                  <w:pPr>
                    <w:pStyle w:val="ListParagraph"/>
                    <w:numPr>
                      <w:ilvl w:val="0"/>
                      <w:numId w:val="6"/>
                    </w:numPr>
                    <w:autoSpaceDE w:val="0"/>
                    <w:autoSpaceDN w:val="0"/>
                    <w:adjustRightInd w:val="0"/>
                    <w:rPr>
                      <w:rFonts w:ascii="Tahoma" w:hAnsi="Tahoma" w:cs="Tahoma"/>
                      <w:color w:val="0F243E" w:themeColor="text2" w:themeShade="80"/>
                      <w:sz w:val="20"/>
                      <w:szCs w:val="20"/>
                      <w:lang w:eastAsia="en-GB"/>
                    </w:rPr>
                  </w:pPr>
                  <w:r w:rsidRPr="00C30012">
                    <w:rPr>
                      <w:rFonts w:ascii="Tahoma" w:hAnsi="Tahoma" w:cs="Tahoma"/>
                      <w:noProof/>
                      <w:sz w:val="20"/>
                      <w:szCs w:val="20"/>
                    </w:rPr>
                    <w:t xml:space="preserve">Expanded premium mix in revenue by </w:t>
                  </w:r>
                  <w:r w:rsidRPr="00C30012">
                    <w:rPr>
                      <w:rFonts w:ascii="Tahoma" w:hAnsi="Tahoma" w:cs="Tahoma"/>
                      <w:b/>
                      <w:bCs/>
                      <w:noProof/>
                      <w:sz w:val="20"/>
                      <w:szCs w:val="20"/>
                    </w:rPr>
                    <w:t>more than 15%</w:t>
                  </w:r>
                  <w:r w:rsidRPr="00C30012">
                    <w:rPr>
                      <w:rFonts w:ascii="Tahoma" w:hAnsi="Tahoma" w:cs="Tahoma"/>
                      <w:noProof/>
                      <w:sz w:val="20"/>
                      <w:szCs w:val="20"/>
                    </w:rPr>
                    <w:t xml:space="preserve"> - QoQ ,YoY.</w:t>
                  </w:r>
                </w:p>
                <w:p w14:paraId="5A244FD0" w14:textId="77777777" w:rsidR="00003674" w:rsidRPr="00C30012" w:rsidRDefault="00003674" w:rsidP="00575BC1">
                  <w:pPr>
                    <w:pStyle w:val="ListParagraph"/>
                    <w:numPr>
                      <w:ilvl w:val="0"/>
                      <w:numId w:val="6"/>
                    </w:numPr>
                    <w:autoSpaceDE w:val="0"/>
                    <w:autoSpaceDN w:val="0"/>
                    <w:adjustRightInd w:val="0"/>
                    <w:rPr>
                      <w:rFonts w:ascii="Tahoma" w:hAnsi="Tahoma" w:cs="Tahoma"/>
                      <w:color w:val="0F243E" w:themeColor="text2" w:themeShade="80"/>
                      <w:sz w:val="20"/>
                      <w:szCs w:val="20"/>
                      <w:lang w:eastAsia="en-GB"/>
                    </w:rPr>
                  </w:pPr>
                  <w:r w:rsidRPr="00C30012">
                    <w:rPr>
                      <w:rFonts w:ascii="Tahoma" w:hAnsi="Tahoma" w:cs="Tahoma"/>
                      <w:color w:val="0F243E" w:themeColor="text2" w:themeShade="80"/>
                      <w:sz w:val="20"/>
                      <w:szCs w:val="20"/>
                      <w:lang w:eastAsia="en-GB"/>
                    </w:rPr>
                    <w:t>Launched placement schemes and retailer connectivity programs in MGs and ACOs – increased UBPs by 2300.</w:t>
                  </w:r>
                </w:p>
                <w:p w14:paraId="3E16BE66" w14:textId="77777777" w:rsidR="00003674" w:rsidRPr="00C30012" w:rsidRDefault="00003674" w:rsidP="00575BC1">
                  <w:pPr>
                    <w:pStyle w:val="ListParagraph"/>
                    <w:numPr>
                      <w:ilvl w:val="0"/>
                      <w:numId w:val="6"/>
                    </w:numPr>
                    <w:autoSpaceDE w:val="0"/>
                    <w:autoSpaceDN w:val="0"/>
                    <w:adjustRightInd w:val="0"/>
                    <w:rPr>
                      <w:rFonts w:ascii="Tahoma" w:hAnsi="Tahoma" w:cs="Tahoma"/>
                      <w:b/>
                      <w:color w:val="0F243E" w:themeColor="text2" w:themeShade="80"/>
                      <w:sz w:val="20"/>
                      <w:szCs w:val="20"/>
                      <w:lang w:eastAsia="en-GB"/>
                    </w:rPr>
                  </w:pPr>
                  <w:r w:rsidRPr="00C30012">
                    <w:rPr>
                      <w:rFonts w:ascii="Tahoma" w:hAnsi="Tahoma" w:cs="Tahoma"/>
                      <w:color w:val="0F243E" w:themeColor="text2" w:themeShade="80"/>
                      <w:sz w:val="20"/>
                      <w:szCs w:val="20"/>
                      <w:lang w:eastAsia="en-GB"/>
                    </w:rPr>
                    <w:t xml:space="preserve">Designed new brand communication </w:t>
                  </w:r>
                  <w:r w:rsidRPr="00C30012">
                    <w:rPr>
                      <w:rFonts w:ascii="Tahoma" w:hAnsi="Tahoma" w:cs="Tahoma"/>
                      <w:b/>
                      <w:color w:val="0F243E" w:themeColor="text2" w:themeShade="80"/>
                      <w:sz w:val="20"/>
                      <w:szCs w:val="20"/>
                      <w:lang w:eastAsia="en-GB"/>
                    </w:rPr>
                    <w:t xml:space="preserve">around faster and efficient cooling for Crompton </w:t>
                  </w:r>
                  <w:proofErr w:type="spellStart"/>
                  <w:r w:rsidRPr="00C30012">
                    <w:rPr>
                      <w:rFonts w:ascii="Tahoma" w:hAnsi="Tahoma" w:cs="Tahoma"/>
                      <w:b/>
                      <w:color w:val="0F243E" w:themeColor="text2" w:themeShade="80"/>
                      <w:sz w:val="20"/>
                      <w:szCs w:val="20"/>
                      <w:lang w:eastAsia="en-GB"/>
                    </w:rPr>
                    <w:t>Aircoolers</w:t>
                  </w:r>
                  <w:proofErr w:type="spellEnd"/>
                  <w:r w:rsidRPr="00C30012">
                    <w:rPr>
                      <w:rFonts w:ascii="Tahoma" w:hAnsi="Tahoma" w:cs="Tahoma"/>
                      <w:b/>
                      <w:color w:val="0F243E" w:themeColor="text2" w:themeShade="80"/>
                      <w:sz w:val="20"/>
                      <w:szCs w:val="20"/>
                      <w:lang w:eastAsia="en-GB"/>
                    </w:rPr>
                    <w:t>.</w:t>
                  </w:r>
                </w:p>
                <w:p w14:paraId="099325C0" w14:textId="77777777" w:rsidR="00003674" w:rsidRPr="00C30012" w:rsidRDefault="00003674" w:rsidP="000C1B0A">
                  <w:pPr>
                    <w:autoSpaceDE w:val="0"/>
                    <w:autoSpaceDN w:val="0"/>
                    <w:adjustRightInd w:val="0"/>
                    <w:ind w:left="720"/>
                    <w:rPr>
                      <w:rFonts w:ascii="Tahoma" w:hAnsi="Tahoma" w:cs="Tahoma"/>
                      <w:b/>
                      <w:color w:val="0F243E" w:themeColor="text2" w:themeShade="80"/>
                      <w:sz w:val="20"/>
                      <w:szCs w:val="20"/>
                      <w:lang w:eastAsia="en-GB"/>
                    </w:rPr>
                  </w:pPr>
                </w:p>
                <w:p w14:paraId="6D1BF04B" w14:textId="77777777" w:rsidR="00003674" w:rsidRPr="00C30012" w:rsidRDefault="00003674" w:rsidP="00A368F2">
                  <w:pPr>
                    <w:pStyle w:val="ListParagraph"/>
                    <w:autoSpaceDE w:val="0"/>
                    <w:autoSpaceDN w:val="0"/>
                    <w:adjustRightInd w:val="0"/>
                    <w:rPr>
                      <w:rFonts w:ascii="Tahoma" w:hAnsi="Tahoma" w:cs="Tahoma"/>
                      <w:b/>
                      <w:bCs/>
                      <w:color w:val="0F243E" w:themeColor="text2" w:themeShade="80"/>
                      <w:sz w:val="20"/>
                      <w:szCs w:val="20"/>
                      <w:lang w:eastAsia="en-GB"/>
                    </w:rPr>
                  </w:pPr>
                  <w:r w:rsidRPr="00C30012">
                    <w:rPr>
                      <w:rFonts w:ascii="Tahoma" w:hAnsi="Tahoma" w:cs="Tahoma"/>
                      <w:b/>
                      <w:bCs/>
                      <w:color w:val="0F243E" w:themeColor="text2" w:themeShade="80"/>
                      <w:sz w:val="20"/>
                      <w:szCs w:val="20"/>
                      <w:lang w:eastAsia="en-GB"/>
                    </w:rPr>
                    <w:t>As – Product group Head - Godrej and Boyce</w:t>
                  </w:r>
                </w:p>
                <w:p w14:paraId="63DE5A44" w14:textId="77777777" w:rsidR="00003674" w:rsidRPr="00C30012" w:rsidRDefault="00003674" w:rsidP="00575BC1">
                  <w:pPr>
                    <w:pStyle w:val="ListParagraph"/>
                    <w:numPr>
                      <w:ilvl w:val="0"/>
                      <w:numId w:val="6"/>
                    </w:numPr>
                    <w:autoSpaceDE w:val="0"/>
                    <w:autoSpaceDN w:val="0"/>
                    <w:adjustRightInd w:val="0"/>
                    <w:rPr>
                      <w:rFonts w:ascii="Tahoma" w:hAnsi="Tahoma" w:cs="Tahoma"/>
                      <w:color w:val="0F243E" w:themeColor="text2" w:themeShade="80"/>
                      <w:sz w:val="20"/>
                      <w:szCs w:val="20"/>
                      <w:lang w:eastAsia="en-GB"/>
                    </w:rPr>
                  </w:pPr>
                  <w:r w:rsidRPr="00C30012">
                    <w:rPr>
                      <w:rFonts w:ascii="Tahoma" w:hAnsi="Tahoma" w:cs="Tahoma"/>
                      <w:b/>
                      <w:bCs/>
                      <w:color w:val="0F243E" w:themeColor="text2" w:themeShade="80"/>
                      <w:sz w:val="20"/>
                      <w:szCs w:val="20"/>
                      <w:lang w:eastAsia="en-GB"/>
                    </w:rPr>
                    <w:t>Revamped</w:t>
                  </w:r>
                  <w:r w:rsidRPr="00C30012">
                    <w:rPr>
                      <w:rFonts w:ascii="Tahoma" w:hAnsi="Tahoma" w:cs="Tahoma"/>
                      <w:color w:val="0F243E" w:themeColor="text2" w:themeShade="80"/>
                      <w:sz w:val="20"/>
                      <w:szCs w:val="20"/>
                      <w:lang w:eastAsia="en-GB"/>
                    </w:rPr>
                    <w:t xml:space="preserve"> the entire product line up of Microwaves –launched 14 New models across all the segments with new features and fascia.</w:t>
                  </w:r>
                </w:p>
                <w:p w14:paraId="6439C7A1" w14:textId="77777777" w:rsidR="00003674" w:rsidRPr="00C30012" w:rsidRDefault="00003674" w:rsidP="00575BC1">
                  <w:pPr>
                    <w:pStyle w:val="ListParagraph"/>
                    <w:numPr>
                      <w:ilvl w:val="0"/>
                      <w:numId w:val="6"/>
                    </w:numPr>
                    <w:autoSpaceDE w:val="0"/>
                    <w:autoSpaceDN w:val="0"/>
                    <w:adjustRightInd w:val="0"/>
                    <w:rPr>
                      <w:rFonts w:ascii="Tahoma" w:hAnsi="Tahoma" w:cs="Tahoma"/>
                      <w:color w:val="0F243E" w:themeColor="text2" w:themeShade="80"/>
                      <w:sz w:val="20"/>
                      <w:szCs w:val="20"/>
                      <w:lang w:eastAsia="en-GB"/>
                    </w:rPr>
                  </w:pPr>
                  <w:r w:rsidRPr="00C30012">
                    <w:rPr>
                      <w:rFonts w:ascii="Tahoma" w:hAnsi="Tahoma" w:cs="Tahoma"/>
                      <w:b/>
                      <w:bCs/>
                      <w:color w:val="0F243E" w:themeColor="text2" w:themeShade="80"/>
                      <w:sz w:val="20"/>
                      <w:szCs w:val="20"/>
                      <w:lang w:eastAsia="en-GB"/>
                    </w:rPr>
                    <w:t>Improved</w:t>
                  </w:r>
                  <w:r w:rsidRPr="00C30012">
                    <w:rPr>
                      <w:rFonts w:ascii="Tahoma" w:hAnsi="Tahoma" w:cs="Tahoma"/>
                      <w:color w:val="0F243E" w:themeColor="text2" w:themeShade="80"/>
                      <w:sz w:val="20"/>
                      <w:szCs w:val="20"/>
                      <w:lang w:eastAsia="en-GB"/>
                    </w:rPr>
                    <w:t xml:space="preserve"> BOM:NR ratio by 5% points and </w:t>
                  </w:r>
                  <w:proofErr w:type="spellStart"/>
                  <w:r w:rsidRPr="00C30012">
                    <w:rPr>
                      <w:rFonts w:ascii="Tahoma" w:hAnsi="Tahoma" w:cs="Tahoma"/>
                      <w:color w:val="0F243E" w:themeColor="text2" w:themeShade="80"/>
                      <w:sz w:val="20"/>
                      <w:szCs w:val="20"/>
                      <w:lang w:eastAsia="en-GB"/>
                    </w:rPr>
                    <w:t>NRPu</w:t>
                  </w:r>
                  <w:proofErr w:type="spellEnd"/>
                  <w:r w:rsidRPr="00C30012">
                    <w:rPr>
                      <w:rFonts w:ascii="Tahoma" w:hAnsi="Tahoma" w:cs="Tahoma"/>
                      <w:color w:val="0F243E" w:themeColor="text2" w:themeShade="80"/>
                      <w:sz w:val="20"/>
                      <w:szCs w:val="20"/>
                      <w:lang w:eastAsia="en-GB"/>
                    </w:rPr>
                    <w:t xml:space="preserve"> by 7% YoY, delivered EBITDA of 4.5%.</w:t>
                  </w:r>
                </w:p>
                <w:p w14:paraId="17AC5F08" w14:textId="2201E622" w:rsidR="00003674" w:rsidRPr="00C30012" w:rsidRDefault="00003674" w:rsidP="00575BC1">
                  <w:pPr>
                    <w:pStyle w:val="ListParagraph"/>
                    <w:numPr>
                      <w:ilvl w:val="0"/>
                      <w:numId w:val="6"/>
                    </w:numPr>
                    <w:autoSpaceDE w:val="0"/>
                    <w:autoSpaceDN w:val="0"/>
                    <w:adjustRightInd w:val="0"/>
                    <w:rPr>
                      <w:rFonts w:ascii="Tahoma" w:hAnsi="Tahoma" w:cs="Tahoma"/>
                      <w:color w:val="0F243E" w:themeColor="text2" w:themeShade="80"/>
                      <w:sz w:val="20"/>
                      <w:szCs w:val="20"/>
                      <w:lang w:eastAsia="en-GB"/>
                    </w:rPr>
                  </w:pPr>
                  <w:r w:rsidRPr="00C30012">
                    <w:rPr>
                      <w:rFonts w:ascii="Tahoma" w:hAnsi="Tahoma" w:cs="Tahoma"/>
                      <w:b/>
                      <w:color w:val="0F243E" w:themeColor="text2" w:themeShade="80"/>
                      <w:sz w:val="20"/>
                      <w:szCs w:val="20"/>
                      <w:lang w:eastAsia="en-GB"/>
                    </w:rPr>
                    <w:t>I</w:t>
                  </w:r>
                  <w:r w:rsidRPr="00C30012">
                    <w:rPr>
                      <w:rFonts w:ascii="Tahoma" w:hAnsi="Tahoma" w:cs="Tahoma"/>
                      <w:b/>
                      <w:bCs/>
                      <w:color w:val="0F243E" w:themeColor="text2" w:themeShade="80"/>
                      <w:sz w:val="20"/>
                      <w:szCs w:val="20"/>
                      <w:lang w:eastAsia="en-GB"/>
                    </w:rPr>
                    <w:t xml:space="preserve">mproved </w:t>
                  </w:r>
                  <w:r w:rsidRPr="00C30012">
                    <w:rPr>
                      <w:rFonts w:ascii="Tahoma" w:hAnsi="Tahoma" w:cs="Tahoma"/>
                      <w:color w:val="0F243E" w:themeColor="text2" w:themeShade="80"/>
                      <w:sz w:val="20"/>
                      <w:szCs w:val="20"/>
                      <w:lang w:eastAsia="en-GB"/>
                    </w:rPr>
                    <w:t>API by 5%, Product segment Mix by 9%.</w:t>
                  </w:r>
                </w:p>
                <w:p w14:paraId="4AC66CD4" w14:textId="77777777" w:rsidR="00003674" w:rsidRPr="00C30012" w:rsidRDefault="00003674" w:rsidP="00575BC1">
                  <w:pPr>
                    <w:pStyle w:val="ListParagraph"/>
                    <w:numPr>
                      <w:ilvl w:val="0"/>
                      <w:numId w:val="6"/>
                    </w:numPr>
                    <w:autoSpaceDE w:val="0"/>
                    <w:autoSpaceDN w:val="0"/>
                    <w:adjustRightInd w:val="0"/>
                    <w:rPr>
                      <w:rFonts w:ascii="Tahoma" w:hAnsi="Tahoma" w:cs="Tahoma"/>
                      <w:color w:val="0F243E" w:themeColor="text2" w:themeShade="80"/>
                      <w:sz w:val="20"/>
                      <w:szCs w:val="20"/>
                      <w:lang w:eastAsia="en-GB"/>
                    </w:rPr>
                  </w:pPr>
                  <w:r w:rsidRPr="00C30012">
                    <w:rPr>
                      <w:rFonts w:ascii="Tahoma" w:hAnsi="Tahoma" w:cs="Tahoma"/>
                      <w:b/>
                      <w:bCs/>
                      <w:color w:val="0F243E" w:themeColor="text2" w:themeShade="80"/>
                      <w:sz w:val="20"/>
                      <w:szCs w:val="20"/>
                      <w:lang w:eastAsia="en-GB"/>
                    </w:rPr>
                    <w:t>Improved</w:t>
                  </w:r>
                  <w:r w:rsidRPr="00C30012">
                    <w:rPr>
                      <w:rFonts w:ascii="Tahoma" w:hAnsi="Tahoma" w:cs="Tahoma"/>
                      <w:color w:val="0F243E" w:themeColor="text2" w:themeShade="80"/>
                      <w:sz w:val="20"/>
                      <w:szCs w:val="20"/>
                      <w:lang w:eastAsia="en-GB"/>
                    </w:rPr>
                    <w:t xml:space="preserve"> the product quality index of the category by 6%, by reducing TCR from 14% to 8%.</w:t>
                  </w:r>
                </w:p>
                <w:p w14:paraId="3949E053" w14:textId="77777777" w:rsidR="00003674" w:rsidRPr="00C30012" w:rsidRDefault="00003674" w:rsidP="00575BC1">
                  <w:pPr>
                    <w:pStyle w:val="ListParagraph"/>
                    <w:numPr>
                      <w:ilvl w:val="0"/>
                      <w:numId w:val="6"/>
                    </w:numPr>
                    <w:autoSpaceDE w:val="0"/>
                    <w:autoSpaceDN w:val="0"/>
                    <w:adjustRightInd w:val="0"/>
                    <w:rPr>
                      <w:rFonts w:ascii="Tahoma" w:hAnsi="Tahoma" w:cs="Tahoma"/>
                      <w:color w:val="0F243E" w:themeColor="text2" w:themeShade="80"/>
                      <w:sz w:val="20"/>
                      <w:szCs w:val="20"/>
                      <w:lang w:eastAsia="en-GB"/>
                    </w:rPr>
                  </w:pPr>
                  <w:r w:rsidRPr="00C30012">
                    <w:rPr>
                      <w:rFonts w:ascii="Tahoma" w:hAnsi="Tahoma" w:cs="Tahoma"/>
                      <w:b/>
                      <w:bCs/>
                      <w:color w:val="0F243E" w:themeColor="text2" w:themeShade="80"/>
                      <w:sz w:val="20"/>
                      <w:szCs w:val="20"/>
                      <w:lang w:eastAsia="en-GB"/>
                    </w:rPr>
                    <w:t>Recognized</w:t>
                  </w:r>
                  <w:r w:rsidRPr="00C30012">
                    <w:rPr>
                      <w:rFonts w:ascii="Tahoma" w:hAnsi="Tahoma" w:cs="Tahoma"/>
                      <w:color w:val="0F243E" w:themeColor="text2" w:themeShade="80"/>
                      <w:sz w:val="20"/>
                      <w:szCs w:val="20"/>
                      <w:lang w:eastAsia="en-GB"/>
                    </w:rPr>
                    <w:t xml:space="preserve"> for improving inventory management of FG and spares by 10% through SKU upgradation and focus on common spares across segment lineup through OEMs , vendors in </w:t>
                  </w:r>
                  <w:proofErr w:type="spellStart"/>
                  <w:r w:rsidRPr="00C30012">
                    <w:rPr>
                      <w:rFonts w:ascii="Tahoma" w:hAnsi="Tahoma" w:cs="Tahoma"/>
                      <w:color w:val="0F243E" w:themeColor="text2" w:themeShade="80"/>
                      <w:sz w:val="20"/>
                      <w:szCs w:val="20"/>
                      <w:lang w:eastAsia="en-GB"/>
                    </w:rPr>
                    <w:t>HongKong</w:t>
                  </w:r>
                  <w:proofErr w:type="spellEnd"/>
                  <w:r w:rsidRPr="00C30012">
                    <w:rPr>
                      <w:rFonts w:ascii="Tahoma" w:hAnsi="Tahoma" w:cs="Tahoma"/>
                      <w:color w:val="0F243E" w:themeColor="text2" w:themeShade="80"/>
                      <w:sz w:val="20"/>
                      <w:szCs w:val="20"/>
                      <w:lang w:eastAsia="en-GB"/>
                    </w:rPr>
                    <w:t xml:space="preserve"> and China.</w:t>
                  </w:r>
                </w:p>
                <w:p w14:paraId="622FABCA" w14:textId="77777777" w:rsidR="00003674" w:rsidRPr="00C30012" w:rsidRDefault="00003674" w:rsidP="00575BC1">
                  <w:pPr>
                    <w:pStyle w:val="ListParagraph"/>
                    <w:numPr>
                      <w:ilvl w:val="0"/>
                      <w:numId w:val="6"/>
                    </w:numPr>
                    <w:autoSpaceDE w:val="0"/>
                    <w:autoSpaceDN w:val="0"/>
                    <w:adjustRightInd w:val="0"/>
                    <w:rPr>
                      <w:rFonts w:ascii="Tahoma" w:hAnsi="Tahoma" w:cs="Tahoma"/>
                      <w:color w:val="0F243E" w:themeColor="text2" w:themeShade="80"/>
                      <w:sz w:val="20"/>
                      <w:szCs w:val="20"/>
                      <w:lang w:eastAsia="en-GB"/>
                    </w:rPr>
                  </w:pPr>
                  <w:r w:rsidRPr="00C30012">
                    <w:rPr>
                      <w:rFonts w:ascii="Tahoma" w:hAnsi="Tahoma" w:cs="Tahoma"/>
                      <w:color w:val="0F243E" w:themeColor="text2" w:themeShade="80"/>
                      <w:sz w:val="20"/>
                      <w:szCs w:val="20"/>
                      <w:lang w:eastAsia="en-GB"/>
                    </w:rPr>
                    <w:t>Developed Indian market specific ACMs and other key USPs by closely working with OEMs in China.</w:t>
                  </w:r>
                </w:p>
                <w:p w14:paraId="59DE43D7" w14:textId="77777777" w:rsidR="00003674" w:rsidRPr="00C30012" w:rsidRDefault="00003674" w:rsidP="00575BC1">
                  <w:pPr>
                    <w:pStyle w:val="ListParagraph"/>
                    <w:numPr>
                      <w:ilvl w:val="0"/>
                      <w:numId w:val="6"/>
                    </w:numPr>
                    <w:autoSpaceDE w:val="0"/>
                    <w:autoSpaceDN w:val="0"/>
                    <w:adjustRightInd w:val="0"/>
                    <w:rPr>
                      <w:rFonts w:ascii="Tahoma" w:hAnsi="Tahoma" w:cs="Tahoma"/>
                      <w:b/>
                      <w:color w:val="0F243E" w:themeColor="text2" w:themeShade="80"/>
                      <w:sz w:val="20"/>
                      <w:szCs w:val="20"/>
                      <w:lang w:eastAsia="en-GB"/>
                    </w:rPr>
                  </w:pPr>
                  <w:r w:rsidRPr="00C30012">
                    <w:rPr>
                      <w:rFonts w:ascii="Tahoma" w:hAnsi="Tahoma" w:cs="Tahoma"/>
                      <w:color w:val="0F243E" w:themeColor="text2" w:themeShade="80"/>
                      <w:sz w:val="20"/>
                      <w:szCs w:val="20"/>
                      <w:lang w:eastAsia="en-GB"/>
                    </w:rPr>
                    <w:t xml:space="preserve">Designed new brand communication and product positioning strategy for Godrej microwaves around </w:t>
                  </w:r>
                  <w:r w:rsidRPr="00C30012">
                    <w:rPr>
                      <w:rFonts w:ascii="Tahoma" w:hAnsi="Tahoma" w:cs="Tahoma"/>
                      <w:b/>
                      <w:color w:val="0F243E" w:themeColor="text2" w:themeShade="80"/>
                      <w:sz w:val="20"/>
                      <w:szCs w:val="20"/>
                      <w:lang w:eastAsia="en-GB"/>
                    </w:rPr>
                    <w:t>Health and Convenience with a tagline— ‘Oil free , Guilt free.’</w:t>
                  </w:r>
                </w:p>
                <w:p w14:paraId="3EDD78AE" w14:textId="77777777" w:rsidR="00003674" w:rsidRPr="00C30012" w:rsidRDefault="00003674" w:rsidP="000C1B0A">
                  <w:pPr>
                    <w:autoSpaceDE w:val="0"/>
                    <w:autoSpaceDN w:val="0"/>
                    <w:adjustRightInd w:val="0"/>
                    <w:ind w:left="720"/>
                    <w:rPr>
                      <w:rFonts w:ascii="Tahoma" w:hAnsi="Tahoma" w:cs="Tahoma"/>
                      <w:b/>
                      <w:color w:val="0F243E" w:themeColor="text2" w:themeShade="80"/>
                      <w:sz w:val="20"/>
                      <w:szCs w:val="20"/>
                      <w:lang w:eastAsia="en-GB"/>
                    </w:rPr>
                  </w:pPr>
                </w:p>
                <w:p w14:paraId="516B826D" w14:textId="77777777" w:rsidR="00003674" w:rsidRPr="00C30012" w:rsidRDefault="00003674" w:rsidP="00A368F2">
                  <w:pPr>
                    <w:pStyle w:val="ListParagraph"/>
                    <w:autoSpaceDE w:val="0"/>
                    <w:autoSpaceDN w:val="0"/>
                    <w:adjustRightInd w:val="0"/>
                    <w:rPr>
                      <w:rFonts w:ascii="Tahoma" w:hAnsi="Tahoma" w:cs="Tahoma"/>
                      <w:b/>
                      <w:color w:val="0F243E" w:themeColor="text2" w:themeShade="80"/>
                      <w:sz w:val="20"/>
                      <w:szCs w:val="20"/>
                      <w:lang w:eastAsia="en-GB"/>
                    </w:rPr>
                  </w:pPr>
                  <w:r w:rsidRPr="00C30012">
                    <w:rPr>
                      <w:rFonts w:ascii="Tahoma" w:hAnsi="Tahoma" w:cs="Tahoma"/>
                      <w:b/>
                      <w:color w:val="0F243E" w:themeColor="text2" w:themeShade="80"/>
                      <w:sz w:val="20"/>
                      <w:szCs w:val="20"/>
                      <w:lang w:eastAsia="en-GB"/>
                    </w:rPr>
                    <w:t>As Regional Business Head – Godrej and Boyce</w:t>
                  </w:r>
                </w:p>
                <w:p w14:paraId="247779EC" w14:textId="77777777" w:rsidR="00003674" w:rsidRPr="00C30012" w:rsidRDefault="00003674" w:rsidP="00575BC1">
                  <w:pPr>
                    <w:pStyle w:val="ListParagraph"/>
                    <w:numPr>
                      <w:ilvl w:val="0"/>
                      <w:numId w:val="6"/>
                    </w:numPr>
                    <w:autoSpaceDE w:val="0"/>
                    <w:autoSpaceDN w:val="0"/>
                    <w:adjustRightInd w:val="0"/>
                    <w:rPr>
                      <w:rFonts w:ascii="Tahoma" w:hAnsi="Tahoma" w:cs="Tahoma"/>
                      <w:color w:val="0F243E" w:themeColor="text2" w:themeShade="80"/>
                      <w:sz w:val="20"/>
                      <w:szCs w:val="20"/>
                      <w:lang w:eastAsia="en-GB"/>
                    </w:rPr>
                  </w:pPr>
                  <w:r w:rsidRPr="00C30012">
                    <w:rPr>
                      <w:rFonts w:ascii="Tahoma" w:hAnsi="Tahoma" w:cs="Tahoma"/>
                      <w:color w:val="0F243E" w:themeColor="text2" w:themeShade="80"/>
                      <w:sz w:val="20"/>
                      <w:szCs w:val="20"/>
                      <w:lang w:eastAsia="en-GB"/>
                    </w:rPr>
                    <w:t xml:space="preserve">Maximized the number of active billing points, </w:t>
                  </w:r>
                  <w:r w:rsidRPr="00C30012">
                    <w:rPr>
                      <w:rFonts w:ascii="Tahoma" w:hAnsi="Tahoma" w:cs="Tahoma"/>
                      <w:b/>
                      <w:bCs/>
                      <w:color w:val="0F243E" w:themeColor="text2" w:themeShade="80"/>
                      <w:sz w:val="20"/>
                      <w:szCs w:val="20"/>
                      <w:lang w:eastAsia="en-GB"/>
                    </w:rPr>
                    <w:t>increased ND by 15% WD by 17%.</w:t>
                  </w:r>
                </w:p>
                <w:p w14:paraId="168D22E9" w14:textId="77777777" w:rsidR="00003674" w:rsidRPr="00C30012" w:rsidRDefault="00003674" w:rsidP="00575BC1">
                  <w:pPr>
                    <w:pStyle w:val="ListParagraph"/>
                    <w:numPr>
                      <w:ilvl w:val="0"/>
                      <w:numId w:val="6"/>
                    </w:numPr>
                    <w:autoSpaceDE w:val="0"/>
                    <w:autoSpaceDN w:val="0"/>
                    <w:adjustRightInd w:val="0"/>
                    <w:rPr>
                      <w:rFonts w:ascii="Tahoma" w:hAnsi="Tahoma" w:cs="Tahoma"/>
                      <w:b/>
                      <w:bCs/>
                      <w:color w:val="0F243E" w:themeColor="text2" w:themeShade="80"/>
                      <w:sz w:val="20"/>
                      <w:szCs w:val="20"/>
                      <w:lang w:eastAsia="en-GB"/>
                    </w:rPr>
                  </w:pPr>
                  <w:r w:rsidRPr="00C30012">
                    <w:rPr>
                      <w:rFonts w:ascii="Tahoma" w:hAnsi="Tahoma" w:cs="Tahoma"/>
                      <w:b/>
                      <w:bCs/>
                      <w:color w:val="0F243E" w:themeColor="text2" w:themeShade="80"/>
                      <w:sz w:val="20"/>
                      <w:szCs w:val="20"/>
                      <w:lang w:eastAsia="en-GB"/>
                    </w:rPr>
                    <w:t xml:space="preserve">Delivered </w:t>
                  </w:r>
                  <w:r w:rsidRPr="00C30012">
                    <w:rPr>
                      <w:rFonts w:ascii="Tahoma" w:hAnsi="Tahoma" w:cs="Tahoma"/>
                      <w:color w:val="0F243E" w:themeColor="text2" w:themeShade="80"/>
                      <w:sz w:val="20"/>
                      <w:szCs w:val="20"/>
                      <w:lang w:eastAsia="en-GB"/>
                    </w:rPr>
                    <w:t xml:space="preserve">Top line AOP targets and GOLY across categories on </w:t>
                  </w:r>
                  <w:proofErr w:type="spellStart"/>
                  <w:r w:rsidRPr="00C30012">
                    <w:rPr>
                      <w:rFonts w:ascii="Tahoma" w:hAnsi="Tahoma" w:cs="Tahoma"/>
                      <w:color w:val="0F243E" w:themeColor="text2" w:themeShade="80"/>
                      <w:sz w:val="20"/>
                      <w:szCs w:val="20"/>
                      <w:lang w:eastAsia="en-GB"/>
                    </w:rPr>
                    <w:t>QoQ</w:t>
                  </w:r>
                  <w:proofErr w:type="spellEnd"/>
                  <w:r w:rsidRPr="00C30012">
                    <w:rPr>
                      <w:rFonts w:ascii="Tahoma" w:hAnsi="Tahoma" w:cs="Tahoma"/>
                      <w:color w:val="0F243E" w:themeColor="text2" w:themeShade="80"/>
                      <w:sz w:val="20"/>
                      <w:szCs w:val="20"/>
                      <w:lang w:eastAsia="en-GB"/>
                    </w:rPr>
                    <w:t xml:space="preserve"> and YoY and </w:t>
                  </w:r>
                  <w:r w:rsidRPr="00C30012">
                    <w:rPr>
                      <w:rFonts w:ascii="Tahoma" w:hAnsi="Tahoma" w:cs="Tahoma"/>
                      <w:b/>
                      <w:bCs/>
                      <w:color w:val="0F243E" w:themeColor="text2" w:themeShade="80"/>
                      <w:sz w:val="20"/>
                      <w:szCs w:val="20"/>
                      <w:lang w:eastAsia="en-GB"/>
                    </w:rPr>
                    <w:t>adjudged star performer.</w:t>
                  </w:r>
                </w:p>
                <w:p w14:paraId="3F8105C2" w14:textId="77777777" w:rsidR="00003674" w:rsidRPr="00C30012" w:rsidRDefault="00003674" w:rsidP="00575BC1">
                  <w:pPr>
                    <w:pStyle w:val="ListParagraph"/>
                    <w:numPr>
                      <w:ilvl w:val="0"/>
                      <w:numId w:val="6"/>
                    </w:numPr>
                    <w:autoSpaceDE w:val="0"/>
                    <w:autoSpaceDN w:val="0"/>
                    <w:adjustRightInd w:val="0"/>
                    <w:rPr>
                      <w:rFonts w:ascii="Tahoma" w:hAnsi="Tahoma" w:cs="Tahoma"/>
                      <w:color w:val="0F243E" w:themeColor="text2" w:themeShade="80"/>
                      <w:sz w:val="20"/>
                      <w:szCs w:val="20"/>
                      <w:lang w:eastAsia="en-GB"/>
                    </w:rPr>
                  </w:pPr>
                  <w:r w:rsidRPr="00C30012">
                    <w:rPr>
                      <w:rFonts w:ascii="Tahoma" w:hAnsi="Tahoma" w:cs="Tahoma"/>
                      <w:color w:val="0F243E" w:themeColor="text2" w:themeShade="80"/>
                      <w:sz w:val="20"/>
                      <w:szCs w:val="20"/>
                      <w:lang w:eastAsia="en-GB"/>
                    </w:rPr>
                    <w:t xml:space="preserve">Expanded the </w:t>
                  </w:r>
                  <w:r w:rsidRPr="00C30012">
                    <w:rPr>
                      <w:rFonts w:ascii="Tahoma" w:hAnsi="Tahoma" w:cs="Tahoma"/>
                      <w:b/>
                      <w:bCs/>
                      <w:color w:val="0F243E" w:themeColor="text2" w:themeShade="80"/>
                      <w:sz w:val="20"/>
                      <w:szCs w:val="20"/>
                      <w:lang w:eastAsia="en-GB"/>
                    </w:rPr>
                    <w:t>market share</w:t>
                  </w:r>
                  <w:r w:rsidRPr="00C30012">
                    <w:rPr>
                      <w:rFonts w:ascii="Tahoma" w:hAnsi="Tahoma" w:cs="Tahoma"/>
                      <w:color w:val="0F243E" w:themeColor="text2" w:themeShade="80"/>
                      <w:sz w:val="20"/>
                      <w:szCs w:val="20"/>
                      <w:lang w:eastAsia="en-GB"/>
                    </w:rPr>
                    <w:t xml:space="preserve"> of Refrigerator - biggest category- from 13% to 17% and Microwaves – Smallest category - from 4.5% to 9.5% in a span of 2.5 years.</w:t>
                  </w:r>
                </w:p>
                <w:p w14:paraId="49889B70" w14:textId="2ACE0744" w:rsidR="00A368F2" w:rsidRPr="00C30012" w:rsidRDefault="00A368F2" w:rsidP="00A368F2">
                  <w:pPr>
                    <w:autoSpaceDE w:val="0"/>
                    <w:autoSpaceDN w:val="0"/>
                    <w:adjustRightInd w:val="0"/>
                    <w:ind w:left="360"/>
                    <w:rPr>
                      <w:rFonts w:ascii="Tahoma" w:hAnsi="Tahoma" w:cs="Tahoma"/>
                      <w:b/>
                      <w:color w:val="0F243E" w:themeColor="text2" w:themeShade="80"/>
                      <w:sz w:val="20"/>
                      <w:szCs w:val="20"/>
                      <w:lang w:eastAsia="en-GB"/>
                    </w:rPr>
                  </w:pPr>
                </w:p>
                <w:p w14:paraId="3CF97972" w14:textId="77777777" w:rsidR="00A368F2" w:rsidRPr="00C30012" w:rsidRDefault="00A368F2" w:rsidP="00A368F2">
                  <w:pPr>
                    <w:autoSpaceDE w:val="0"/>
                    <w:autoSpaceDN w:val="0"/>
                    <w:adjustRightInd w:val="0"/>
                    <w:ind w:left="360"/>
                    <w:rPr>
                      <w:rFonts w:ascii="Tahoma" w:hAnsi="Tahoma" w:cs="Tahoma"/>
                      <w:b/>
                      <w:color w:val="0F243E" w:themeColor="text2" w:themeShade="80"/>
                      <w:sz w:val="20"/>
                      <w:szCs w:val="20"/>
                      <w:lang w:eastAsia="en-GB"/>
                    </w:rPr>
                  </w:pPr>
                </w:p>
                <w:p w14:paraId="53C6B765" w14:textId="474BFF29" w:rsidR="00003674" w:rsidRPr="00C30012" w:rsidRDefault="00003674" w:rsidP="00575BC1">
                  <w:pPr>
                    <w:pStyle w:val="ListParagraph"/>
                    <w:numPr>
                      <w:ilvl w:val="0"/>
                      <w:numId w:val="6"/>
                    </w:numPr>
                    <w:autoSpaceDE w:val="0"/>
                    <w:autoSpaceDN w:val="0"/>
                    <w:adjustRightInd w:val="0"/>
                    <w:rPr>
                      <w:rFonts w:ascii="Tahoma" w:hAnsi="Tahoma" w:cs="Tahoma"/>
                      <w:b/>
                      <w:color w:val="0F243E" w:themeColor="text2" w:themeShade="80"/>
                      <w:sz w:val="20"/>
                      <w:szCs w:val="20"/>
                      <w:lang w:eastAsia="en-GB"/>
                    </w:rPr>
                  </w:pPr>
                  <w:r w:rsidRPr="00C30012">
                    <w:rPr>
                      <w:rFonts w:ascii="Tahoma" w:hAnsi="Tahoma" w:cs="Tahoma"/>
                      <w:color w:val="0F243E" w:themeColor="text2" w:themeShade="80"/>
                      <w:sz w:val="20"/>
                      <w:szCs w:val="20"/>
                      <w:lang w:eastAsia="en-GB"/>
                    </w:rPr>
                    <w:t xml:space="preserve">Recognized for </w:t>
                  </w:r>
                  <w:r w:rsidRPr="00C30012">
                    <w:rPr>
                      <w:rFonts w:ascii="Tahoma" w:hAnsi="Tahoma" w:cs="Tahoma"/>
                      <w:b/>
                      <w:bCs/>
                      <w:color w:val="0F243E" w:themeColor="text2" w:themeShade="80"/>
                      <w:sz w:val="20"/>
                      <w:szCs w:val="20"/>
                      <w:lang w:eastAsia="en-GB"/>
                    </w:rPr>
                    <w:t>excellence in business operations in -sales, marketing</w:t>
                  </w:r>
                  <w:r w:rsidRPr="00C30012">
                    <w:rPr>
                      <w:rFonts w:ascii="Tahoma" w:hAnsi="Tahoma" w:cs="Tahoma"/>
                      <w:color w:val="0F243E" w:themeColor="text2" w:themeShade="80"/>
                      <w:sz w:val="20"/>
                      <w:szCs w:val="20"/>
                      <w:lang w:eastAsia="en-GB"/>
                    </w:rPr>
                    <w:t xml:space="preserve">, </w:t>
                  </w:r>
                  <w:r w:rsidRPr="00C30012">
                    <w:rPr>
                      <w:rFonts w:ascii="Tahoma" w:hAnsi="Tahoma" w:cs="Tahoma"/>
                      <w:b/>
                      <w:color w:val="0F243E" w:themeColor="text2" w:themeShade="80"/>
                      <w:sz w:val="20"/>
                      <w:szCs w:val="20"/>
                      <w:lang w:eastAsia="en-GB"/>
                    </w:rPr>
                    <w:t>employee welfare &amp; channel partner engagement through DMS and DRM initiatives.</w:t>
                  </w:r>
                </w:p>
                <w:p w14:paraId="09768851" w14:textId="77777777" w:rsidR="00003674" w:rsidRPr="00C30012" w:rsidRDefault="00003674" w:rsidP="00003674">
                  <w:pPr>
                    <w:autoSpaceDE w:val="0"/>
                    <w:autoSpaceDN w:val="0"/>
                    <w:adjustRightInd w:val="0"/>
                    <w:ind w:left="720"/>
                    <w:rPr>
                      <w:rFonts w:ascii="Tahoma" w:hAnsi="Tahoma" w:cs="Tahoma"/>
                      <w:b/>
                      <w:color w:val="0F243E" w:themeColor="text2" w:themeShade="80"/>
                      <w:sz w:val="20"/>
                      <w:szCs w:val="20"/>
                      <w:lang w:eastAsia="en-GB"/>
                    </w:rPr>
                  </w:pPr>
                </w:p>
                <w:p w14:paraId="2358511C" w14:textId="74C2DD8B" w:rsidR="00003674" w:rsidRPr="00C30012" w:rsidRDefault="00A368F2" w:rsidP="00003674">
                  <w:pPr>
                    <w:autoSpaceDE w:val="0"/>
                    <w:autoSpaceDN w:val="0"/>
                    <w:adjustRightInd w:val="0"/>
                    <w:rPr>
                      <w:rFonts w:ascii="Tahoma" w:hAnsi="Tahoma" w:cs="Tahoma"/>
                      <w:b/>
                      <w:color w:val="0F243E" w:themeColor="text2" w:themeShade="80"/>
                      <w:sz w:val="20"/>
                      <w:szCs w:val="20"/>
                      <w:lang w:eastAsia="en-GB"/>
                    </w:rPr>
                  </w:pPr>
                  <w:r w:rsidRPr="00C30012">
                    <w:rPr>
                      <w:rFonts w:ascii="Tahoma" w:hAnsi="Tahoma" w:cs="Tahoma"/>
                      <w:b/>
                      <w:color w:val="0F243E" w:themeColor="text2" w:themeShade="80"/>
                      <w:sz w:val="20"/>
                      <w:szCs w:val="20"/>
                      <w:lang w:eastAsia="en-GB"/>
                    </w:rPr>
                    <w:t xml:space="preserve">            </w:t>
                  </w:r>
                  <w:r w:rsidR="00003674" w:rsidRPr="00C30012">
                    <w:rPr>
                      <w:rFonts w:ascii="Tahoma" w:hAnsi="Tahoma" w:cs="Tahoma"/>
                      <w:b/>
                      <w:color w:val="0F243E" w:themeColor="text2" w:themeShade="80"/>
                      <w:sz w:val="20"/>
                      <w:szCs w:val="20"/>
                      <w:lang w:eastAsia="en-GB"/>
                    </w:rPr>
                    <w:t>As Sales Unit Head- ASM – Samsung India</w:t>
                  </w:r>
                </w:p>
                <w:p w14:paraId="0E2C762B" w14:textId="77777777" w:rsidR="00003674" w:rsidRPr="00C30012" w:rsidRDefault="00003674">
                  <w:pPr>
                    <w:numPr>
                      <w:ilvl w:val="0"/>
                      <w:numId w:val="2"/>
                    </w:numPr>
                    <w:autoSpaceDE w:val="0"/>
                    <w:autoSpaceDN w:val="0"/>
                    <w:adjustRightInd w:val="0"/>
                    <w:rPr>
                      <w:rFonts w:ascii="Tahoma" w:hAnsi="Tahoma" w:cs="Tahoma"/>
                      <w:b/>
                      <w:color w:val="0F243E" w:themeColor="text2" w:themeShade="80"/>
                      <w:sz w:val="20"/>
                      <w:szCs w:val="20"/>
                      <w:lang w:eastAsia="en-GB"/>
                    </w:rPr>
                  </w:pPr>
                  <w:r w:rsidRPr="00C30012">
                    <w:rPr>
                      <w:rFonts w:ascii="Tahoma" w:hAnsi="Tahoma" w:cs="Tahoma"/>
                      <w:b/>
                      <w:color w:val="0F243E" w:themeColor="text2" w:themeShade="80"/>
                      <w:sz w:val="20"/>
                      <w:szCs w:val="20"/>
                      <w:lang w:eastAsia="en-GB"/>
                    </w:rPr>
                    <w:t xml:space="preserve">Top performing SUH </w:t>
                  </w:r>
                  <w:r w:rsidRPr="00C30012">
                    <w:rPr>
                      <w:rFonts w:ascii="Tahoma" w:hAnsi="Tahoma" w:cs="Tahoma"/>
                      <w:color w:val="0F243E" w:themeColor="text2" w:themeShade="80"/>
                      <w:sz w:val="20"/>
                      <w:szCs w:val="20"/>
                      <w:lang w:eastAsia="en-GB"/>
                    </w:rPr>
                    <w:t xml:space="preserve">- </w:t>
                  </w:r>
                  <w:r w:rsidRPr="00C30012">
                    <w:rPr>
                      <w:rFonts w:ascii="Tahoma" w:hAnsi="Tahoma" w:cs="Tahoma"/>
                      <w:bCs/>
                      <w:color w:val="0F243E" w:themeColor="text2" w:themeShade="80"/>
                      <w:sz w:val="20"/>
                      <w:szCs w:val="20"/>
                      <w:lang w:eastAsia="en-GB"/>
                    </w:rPr>
                    <w:t>Recognized for making</w:t>
                  </w:r>
                  <w:r w:rsidRPr="00C30012">
                    <w:rPr>
                      <w:rFonts w:ascii="Tahoma" w:hAnsi="Tahoma" w:cs="Tahoma"/>
                      <w:color w:val="0F243E" w:themeColor="text2" w:themeShade="80"/>
                      <w:sz w:val="20"/>
                      <w:szCs w:val="20"/>
                      <w:lang w:eastAsia="en-GB"/>
                    </w:rPr>
                    <w:t xml:space="preserve"> Samsung, the most visible and easily available brand at par with LG in assigned territory with highest growth in reach and addressability across categories through DMDC and district wise distribution channel structure.</w:t>
                  </w:r>
                </w:p>
                <w:p w14:paraId="5ABDFEAD" w14:textId="77777777" w:rsidR="00003674" w:rsidRPr="00C30012" w:rsidRDefault="00003674">
                  <w:pPr>
                    <w:numPr>
                      <w:ilvl w:val="0"/>
                      <w:numId w:val="2"/>
                    </w:numPr>
                    <w:autoSpaceDE w:val="0"/>
                    <w:autoSpaceDN w:val="0"/>
                    <w:adjustRightInd w:val="0"/>
                    <w:rPr>
                      <w:rFonts w:ascii="Tahoma" w:hAnsi="Tahoma" w:cs="Tahoma"/>
                      <w:b/>
                      <w:color w:val="0F243E" w:themeColor="text2" w:themeShade="80"/>
                      <w:sz w:val="20"/>
                      <w:szCs w:val="20"/>
                      <w:lang w:eastAsia="en-GB"/>
                    </w:rPr>
                  </w:pPr>
                  <w:r w:rsidRPr="00C30012">
                    <w:rPr>
                      <w:rFonts w:ascii="Tahoma" w:hAnsi="Tahoma" w:cs="Tahoma"/>
                      <w:color w:val="0F243E" w:themeColor="text2" w:themeShade="80"/>
                      <w:sz w:val="20"/>
                      <w:szCs w:val="20"/>
                      <w:lang w:eastAsia="en-GB"/>
                    </w:rPr>
                    <w:t xml:space="preserve">Consistently overachieved topline revenue targets and GOLY - MoM and </w:t>
                  </w:r>
                  <w:proofErr w:type="spellStart"/>
                  <w:r w:rsidRPr="00C30012">
                    <w:rPr>
                      <w:rFonts w:ascii="Tahoma" w:hAnsi="Tahoma" w:cs="Tahoma"/>
                      <w:color w:val="0F243E" w:themeColor="text2" w:themeShade="80"/>
                      <w:sz w:val="20"/>
                      <w:szCs w:val="20"/>
                      <w:lang w:eastAsia="en-GB"/>
                    </w:rPr>
                    <w:t>QoQ</w:t>
                  </w:r>
                  <w:proofErr w:type="spellEnd"/>
                  <w:r w:rsidRPr="00C30012">
                    <w:rPr>
                      <w:rFonts w:ascii="Tahoma" w:hAnsi="Tahoma" w:cs="Tahoma"/>
                      <w:color w:val="0F243E" w:themeColor="text2" w:themeShade="80"/>
                      <w:sz w:val="20"/>
                      <w:szCs w:val="20"/>
                      <w:lang w:eastAsia="en-GB"/>
                    </w:rPr>
                    <w:t xml:space="preserve"> in both CE and HA categories</w:t>
                  </w:r>
                </w:p>
                <w:p w14:paraId="45E00F62" w14:textId="77777777" w:rsidR="00003674" w:rsidRPr="00C30012" w:rsidRDefault="00003674" w:rsidP="00003674">
                  <w:pPr>
                    <w:autoSpaceDE w:val="0"/>
                    <w:autoSpaceDN w:val="0"/>
                    <w:adjustRightInd w:val="0"/>
                    <w:ind w:left="720"/>
                    <w:rPr>
                      <w:rFonts w:ascii="Tahoma" w:hAnsi="Tahoma" w:cs="Tahoma"/>
                      <w:b/>
                      <w:color w:val="0F243E" w:themeColor="text2" w:themeShade="80"/>
                      <w:sz w:val="20"/>
                      <w:szCs w:val="20"/>
                      <w:lang w:eastAsia="en-GB"/>
                    </w:rPr>
                  </w:pPr>
                </w:p>
                <w:p w14:paraId="3FBB08F4" w14:textId="590DF4CC" w:rsidR="00003674" w:rsidRPr="00C30012" w:rsidRDefault="00A368F2" w:rsidP="00003674">
                  <w:pPr>
                    <w:autoSpaceDE w:val="0"/>
                    <w:autoSpaceDN w:val="0"/>
                    <w:adjustRightInd w:val="0"/>
                    <w:rPr>
                      <w:rFonts w:ascii="Tahoma" w:hAnsi="Tahoma" w:cs="Tahoma"/>
                      <w:b/>
                      <w:bCs/>
                      <w:color w:val="0F243E" w:themeColor="text2" w:themeShade="80"/>
                      <w:sz w:val="20"/>
                      <w:szCs w:val="20"/>
                      <w:lang w:eastAsia="en-GB"/>
                    </w:rPr>
                  </w:pPr>
                  <w:r w:rsidRPr="00C30012">
                    <w:rPr>
                      <w:rFonts w:ascii="Tahoma" w:hAnsi="Tahoma" w:cs="Tahoma"/>
                      <w:b/>
                      <w:bCs/>
                      <w:color w:val="0F243E" w:themeColor="text2" w:themeShade="80"/>
                      <w:sz w:val="20"/>
                      <w:szCs w:val="20"/>
                      <w:lang w:eastAsia="en-GB"/>
                    </w:rPr>
                    <w:t xml:space="preserve">            </w:t>
                  </w:r>
                  <w:r w:rsidR="00003674" w:rsidRPr="00C30012">
                    <w:rPr>
                      <w:rFonts w:ascii="Tahoma" w:hAnsi="Tahoma" w:cs="Tahoma"/>
                      <w:b/>
                      <w:bCs/>
                      <w:color w:val="0F243E" w:themeColor="text2" w:themeShade="80"/>
                      <w:sz w:val="20"/>
                      <w:szCs w:val="20"/>
                      <w:lang w:eastAsia="en-GB"/>
                    </w:rPr>
                    <w:t>As-Area Sales Manager – ETA General Pvt Ltd</w:t>
                  </w:r>
                </w:p>
                <w:p w14:paraId="69424256" w14:textId="6B1AA45E" w:rsidR="00003674" w:rsidRPr="00C30012" w:rsidRDefault="00003674" w:rsidP="00575BC1">
                  <w:pPr>
                    <w:numPr>
                      <w:ilvl w:val="0"/>
                      <w:numId w:val="2"/>
                    </w:numPr>
                    <w:autoSpaceDE w:val="0"/>
                    <w:autoSpaceDN w:val="0"/>
                    <w:adjustRightInd w:val="0"/>
                    <w:rPr>
                      <w:rFonts w:ascii="Tahoma" w:hAnsi="Tahoma" w:cs="Tahoma"/>
                      <w:b/>
                      <w:color w:val="0F243E" w:themeColor="text2" w:themeShade="80"/>
                      <w:sz w:val="20"/>
                      <w:szCs w:val="20"/>
                      <w:lang w:eastAsia="en-GB"/>
                    </w:rPr>
                  </w:pPr>
                  <w:r w:rsidRPr="00C30012">
                    <w:rPr>
                      <w:rFonts w:ascii="Tahoma" w:hAnsi="Tahoma" w:cs="Tahoma"/>
                      <w:color w:val="0F243E" w:themeColor="text2" w:themeShade="80"/>
                      <w:sz w:val="20"/>
                      <w:szCs w:val="20"/>
                      <w:lang w:eastAsia="en-GB"/>
                    </w:rPr>
                    <w:t xml:space="preserve">Introduced </w:t>
                  </w:r>
                  <w:r w:rsidRPr="00C30012">
                    <w:rPr>
                      <w:rFonts w:ascii="Tahoma" w:hAnsi="Tahoma" w:cs="Tahoma"/>
                      <w:b/>
                      <w:bCs/>
                      <w:color w:val="0F243E" w:themeColor="text2" w:themeShade="80"/>
                      <w:sz w:val="20"/>
                      <w:szCs w:val="20"/>
                      <w:lang w:eastAsia="en-GB"/>
                    </w:rPr>
                    <w:t>18 new Trade partners</w:t>
                  </w:r>
                  <w:r w:rsidRPr="00C30012">
                    <w:rPr>
                      <w:rFonts w:ascii="Tahoma" w:hAnsi="Tahoma" w:cs="Tahoma"/>
                      <w:color w:val="0F243E" w:themeColor="text2" w:themeShade="80"/>
                      <w:sz w:val="20"/>
                      <w:szCs w:val="20"/>
                      <w:lang w:eastAsia="en-GB"/>
                    </w:rPr>
                    <w:t xml:space="preserve"> across region-MP and CG in less than 60 days thereby increasing the </w:t>
                  </w:r>
                  <w:proofErr w:type="spellStart"/>
                  <w:r w:rsidRPr="00C30012">
                    <w:rPr>
                      <w:rFonts w:ascii="Tahoma" w:hAnsi="Tahoma" w:cs="Tahoma"/>
                      <w:color w:val="0F243E" w:themeColor="text2" w:themeShade="80"/>
                      <w:sz w:val="20"/>
                      <w:szCs w:val="20"/>
                      <w:lang w:eastAsia="en-GB"/>
                    </w:rPr>
                    <w:t>retai</w:t>
                  </w:r>
                  <w:proofErr w:type="spellEnd"/>
                  <w:r w:rsidR="00575BC1" w:rsidRPr="00C30012">
                    <w:rPr>
                      <w:rFonts w:ascii="Tahoma" w:hAnsi="Tahoma" w:cs="Tahoma"/>
                      <w:color w:val="0F243E" w:themeColor="text2" w:themeShade="80"/>
                      <w:sz w:val="20"/>
                      <w:szCs w:val="20"/>
                      <w:lang w:eastAsia="en-GB"/>
                    </w:rPr>
                    <w:t xml:space="preserve"> </w:t>
                  </w:r>
                  <w:r w:rsidRPr="00C30012">
                    <w:rPr>
                      <w:rFonts w:ascii="Tahoma" w:hAnsi="Tahoma" w:cs="Tahoma"/>
                      <w:color w:val="0F243E" w:themeColor="text2" w:themeShade="80"/>
                      <w:sz w:val="20"/>
                      <w:szCs w:val="20"/>
                      <w:lang w:eastAsia="en-GB"/>
                    </w:rPr>
                    <w:t>Footprint of the brand</w:t>
                  </w:r>
                </w:p>
                <w:p w14:paraId="2DF7C3AC" w14:textId="31573835" w:rsidR="00003674" w:rsidRPr="00C30012" w:rsidRDefault="00003674">
                  <w:pPr>
                    <w:pStyle w:val="ListParagraph"/>
                    <w:numPr>
                      <w:ilvl w:val="0"/>
                      <w:numId w:val="2"/>
                    </w:numPr>
                    <w:autoSpaceDE w:val="0"/>
                    <w:autoSpaceDN w:val="0"/>
                    <w:adjustRightInd w:val="0"/>
                    <w:rPr>
                      <w:rFonts w:ascii="Tahoma" w:hAnsi="Tahoma" w:cs="Tahoma"/>
                      <w:b/>
                      <w:bCs/>
                      <w:color w:val="0F243E" w:themeColor="text2" w:themeShade="80"/>
                      <w:sz w:val="20"/>
                      <w:szCs w:val="20"/>
                      <w:lang w:eastAsia="en-GB"/>
                    </w:rPr>
                  </w:pPr>
                  <w:r w:rsidRPr="00C30012">
                    <w:rPr>
                      <w:rFonts w:ascii="Tahoma" w:hAnsi="Tahoma" w:cs="Tahoma"/>
                      <w:color w:val="0F243E" w:themeColor="text2" w:themeShade="80"/>
                      <w:sz w:val="20"/>
                      <w:szCs w:val="20"/>
                      <w:lang w:eastAsia="en-GB"/>
                    </w:rPr>
                    <w:t xml:space="preserve">Generated the sales of High-end Split ACs through influencer </w:t>
                  </w:r>
                  <w:r w:rsidR="007000FE" w:rsidRPr="00C30012">
                    <w:rPr>
                      <w:rFonts w:ascii="Tahoma" w:hAnsi="Tahoma" w:cs="Tahoma"/>
                      <w:color w:val="0F243E" w:themeColor="text2" w:themeShade="80"/>
                      <w:sz w:val="20"/>
                      <w:szCs w:val="20"/>
                      <w:lang w:eastAsia="en-GB"/>
                    </w:rPr>
                    <w:t>channel,</w:t>
                  </w:r>
                  <w:r w:rsidR="007000FE">
                    <w:rPr>
                      <w:rFonts w:ascii="Tahoma" w:hAnsi="Tahoma" w:cs="Tahoma"/>
                      <w:color w:val="0F243E" w:themeColor="text2" w:themeShade="80"/>
                      <w:sz w:val="20"/>
                      <w:szCs w:val="20"/>
                      <w:lang w:eastAsia="en-GB"/>
                    </w:rPr>
                    <w:t xml:space="preserve"> </w:t>
                  </w:r>
                  <w:r w:rsidRPr="00C30012">
                    <w:rPr>
                      <w:rFonts w:ascii="Tahoma" w:hAnsi="Tahoma" w:cs="Tahoma"/>
                      <w:color w:val="0F243E" w:themeColor="text2" w:themeShade="80"/>
                      <w:sz w:val="20"/>
                      <w:szCs w:val="20"/>
                      <w:lang w:eastAsia="en-GB"/>
                    </w:rPr>
                    <w:t xml:space="preserve">resulted in </w:t>
                  </w:r>
                  <w:r w:rsidRPr="00C30012">
                    <w:rPr>
                      <w:rFonts w:ascii="Tahoma" w:hAnsi="Tahoma" w:cs="Tahoma"/>
                      <w:b/>
                      <w:bCs/>
                      <w:color w:val="0F243E" w:themeColor="text2" w:themeShade="80"/>
                      <w:sz w:val="20"/>
                      <w:szCs w:val="20"/>
                      <w:lang w:eastAsia="en-GB"/>
                    </w:rPr>
                    <w:t>increase in ASP by Rs 1000/unit.</w:t>
                  </w:r>
                </w:p>
                <w:p w14:paraId="151A5C94" w14:textId="77777777" w:rsidR="00003674" w:rsidRPr="00C30012" w:rsidRDefault="00003674" w:rsidP="00003674">
                  <w:pPr>
                    <w:pStyle w:val="ListParagraph"/>
                    <w:autoSpaceDE w:val="0"/>
                    <w:autoSpaceDN w:val="0"/>
                    <w:adjustRightInd w:val="0"/>
                    <w:rPr>
                      <w:rFonts w:ascii="Tahoma" w:hAnsi="Tahoma" w:cs="Tahoma"/>
                      <w:b/>
                      <w:bCs/>
                      <w:color w:val="0F243E" w:themeColor="text2" w:themeShade="80"/>
                      <w:sz w:val="20"/>
                      <w:szCs w:val="20"/>
                      <w:lang w:eastAsia="en-GB"/>
                    </w:rPr>
                  </w:pPr>
                </w:p>
                <w:p w14:paraId="2F5E4AFF" w14:textId="46B87EA6" w:rsidR="00003674" w:rsidRPr="00C30012" w:rsidRDefault="00A368F2" w:rsidP="00003674">
                  <w:pPr>
                    <w:autoSpaceDE w:val="0"/>
                    <w:autoSpaceDN w:val="0"/>
                    <w:adjustRightInd w:val="0"/>
                    <w:rPr>
                      <w:rFonts w:ascii="Tahoma" w:hAnsi="Tahoma" w:cs="Tahoma"/>
                      <w:b/>
                      <w:color w:val="0F243E" w:themeColor="text2" w:themeShade="80"/>
                      <w:sz w:val="20"/>
                      <w:szCs w:val="20"/>
                      <w:lang w:eastAsia="en-GB"/>
                    </w:rPr>
                  </w:pPr>
                  <w:r w:rsidRPr="00C30012">
                    <w:rPr>
                      <w:rFonts w:ascii="Tahoma" w:hAnsi="Tahoma" w:cs="Tahoma"/>
                      <w:b/>
                      <w:color w:val="0F243E" w:themeColor="text2" w:themeShade="80"/>
                      <w:sz w:val="20"/>
                      <w:szCs w:val="20"/>
                      <w:lang w:eastAsia="en-GB"/>
                    </w:rPr>
                    <w:t xml:space="preserve">            </w:t>
                  </w:r>
                  <w:r w:rsidR="00003674" w:rsidRPr="00C30012">
                    <w:rPr>
                      <w:rFonts w:ascii="Tahoma" w:hAnsi="Tahoma" w:cs="Tahoma"/>
                      <w:b/>
                      <w:color w:val="0F243E" w:themeColor="text2" w:themeShade="80"/>
                      <w:sz w:val="20"/>
                      <w:szCs w:val="20"/>
                      <w:lang w:eastAsia="en-GB"/>
                    </w:rPr>
                    <w:t>As Trainee and ASM Hitachi</w:t>
                  </w:r>
                </w:p>
                <w:p w14:paraId="4F6FD913" w14:textId="77777777" w:rsidR="00003674" w:rsidRPr="00C30012" w:rsidRDefault="00003674">
                  <w:pPr>
                    <w:pStyle w:val="ListParagraph"/>
                    <w:numPr>
                      <w:ilvl w:val="0"/>
                      <w:numId w:val="2"/>
                    </w:numPr>
                    <w:autoSpaceDE w:val="0"/>
                    <w:autoSpaceDN w:val="0"/>
                    <w:adjustRightInd w:val="0"/>
                    <w:rPr>
                      <w:rFonts w:ascii="Tahoma" w:hAnsi="Tahoma" w:cs="Tahoma"/>
                      <w:color w:val="0F243E" w:themeColor="text2" w:themeShade="80"/>
                      <w:sz w:val="20"/>
                      <w:szCs w:val="20"/>
                      <w:lang w:eastAsia="en-GB"/>
                    </w:rPr>
                  </w:pPr>
                  <w:r w:rsidRPr="00C30012">
                    <w:rPr>
                      <w:rFonts w:ascii="Tahoma" w:hAnsi="Tahoma" w:cs="Tahoma"/>
                      <w:color w:val="0F243E" w:themeColor="text2" w:themeShade="80"/>
                      <w:sz w:val="20"/>
                      <w:szCs w:val="20"/>
                      <w:lang w:eastAsia="en-GB"/>
                    </w:rPr>
                    <w:t xml:space="preserve">Appointed, reactivated </w:t>
                  </w:r>
                  <w:r w:rsidRPr="00C30012">
                    <w:rPr>
                      <w:rFonts w:ascii="Tahoma" w:hAnsi="Tahoma" w:cs="Tahoma"/>
                      <w:b/>
                      <w:bCs/>
                      <w:color w:val="0F243E" w:themeColor="text2" w:themeShade="80"/>
                      <w:sz w:val="20"/>
                      <w:szCs w:val="20"/>
                      <w:lang w:eastAsia="en-GB"/>
                    </w:rPr>
                    <w:t>30 new dealers</w:t>
                  </w:r>
                  <w:r w:rsidRPr="00C30012">
                    <w:rPr>
                      <w:rFonts w:ascii="Tahoma" w:hAnsi="Tahoma" w:cs="Tahoma"/>
                      <w:color w:val="0F243E" w:themeColor="text2" w:themeShade="80"/>
                      <w:sz w:val="20"/>
                      <w:szCs w:val="20"/>
                      <w:lang w:eastAsia="en-GB"/>
                    </w:rPr>
                    <w:t xml:space="preserve"> in record time of 45 days and developed retail channel for Hitachi RAC in Gujarat and CG.</w:t>
                  </w:r>
                </w:p>
                <w:p w14:paraId="10E78FD6" w14:textId="77777777" w:rsidR="00003674" w:rsidRPr="00C30012" w:rsidRDefault="00003674">
                  <w:pPr>
                    <w:pStyle w:val="ListParagraph"/>
                    <w:numPr>
                      <w:ilvl w:val="0"/>
                      <w:numId w:val="2"/>
                    </w:numPr>
                    <w:autoSpaceDE w:val="0"/>
                    <w:autoSpaceDN w:val="0"/>
                    <w:adjustRightInd w:val="0"/>
                    <w:rPr>
                      <w:rFonts w:ascii="Tahoma" w:hAnsi="Tahoma" w:cs="Tahoma"/>
                      <w:color w:val="0F243E" w:themeColor="text2" w:themeShade="80"/>
                      <w:sz w:val="20"/>
                      <w:szCs w:val="20"/>
                      <w:lang w:eastAsia="en-GB"/>
                    </w:rPr>
                  </w:pPr>
                  <w:r w:rsidRPr="00C30012">
                    <w:rPr>
                      <w:rFonts w:ascii="Tahoma" w:hAnsi="Tahoma" w:cs="Tahoma"/>
                      <w:color w:val="0F243E" w:themeColor="text2" w:themeShade="80"/>
                      <w:sz w:val="20"/>
                      <w:szCs w:val="20"/>
                      <w:lang w:eastAsia="en-GB"/>
                    </w:rPr>
                    <w:t xml:space="preserve">Recognized for registering </w:t>
                  </w:r>
                  <w:proofErr w:type="spellStart"/>
                  <w:r w:rsidRPr="00C30012">
                    <w:rPr>
                      <w:rFonts w:ascii="Tahoma" w:hAnsi="Tahoma" w:cs="Tahoma"/>
                      <w:color w:val="0F243E" w:themeColor="text2" w:themeShade="80"/>
                      <w:sz w:val="20"/>
                      <w:szCs w:val="20"/>
                      <w:lang w:eastAsia="en-GB"/>
                    </w:rPr>
                    <w:t>Amtrex</w:t>
                  </w:r>
                  <w:proofErr w:type="spellEnd"/>
                  <w:r w:rsidRPr="00C30012">
                    <w:rPr>
                      <w:rFonts w:ascii="Tahoma" w:hAnsi="Tahoma" w:cs="Tahoma"/>
                      <w:color w:val="0F243E" w:themeColor="text2" w:themeShade="80"/>
                      <w:sz w:val="20"/>
                      <w:szCs w:val="20"/>
                      <w:lang w:eastAsia="en-GB"/>
                    </w:rPr>
                    <w:t xml:space="preserve"> and Hitachi brand with all the major Govt department and corporates for supplies under RC-rate contract in CG.</w:t>
                  </w:r>
                </w:p>
                <w:p w14:paraId="1E85C7BB" w14:textId="77777777" w:rsidR="00003674" w:rsidRPr="00C30012" w:rsidRDefault="00003674">
                  <w:pPr>
                    <w:pStyle w:val="ListParagraph"/>
                    <w:numPr>
                      <w:ilvl w:val="0"/>
                      <w:numId w:val="2"/>
                    </w:numPr>
                    <w:rPr>
                      <w:rFonts w:ascii="Tahoma" w:hAnsi="Tahoma" w:cs="Tahoma"/>
                      <w:sz w:val="20"/>
                      <w:szCs w:val="20"/>
                    </w:rPr>
                  </w:pPr>
                  <w:r w:rsidRPr="00C30012">
                    <w:rPr>
                      <w:rFonts w:ascii="Tahoma" w:hAnsi="Tahoma" w:cs="Tahoma"/>
                      <w:color w:val="0F243E" w:themeColor="text2" w:themeShade="80"/>
                      <w:sz w:val="20"/>
                      <w:szCs w:val="20"/>
                      <w:lang w:eastAsia="en-GB"/>
                    </w:rPr>
                    <w:t xml:space="preserve">Generated business for premium segment products for the company by actively working with architects interior designers AC&amp;R consultants – </w:t>
                  </w:r>
                  <w:r w:rsidRPr="00C30012">
                    <w:rPr>
                      <w:rFonts w:ascii="Tahoma" w:hAnsi="Tahoma" w:cs="Tahoma"/>
                      <w:b/>
                      <w:bCs/>
                      <w:color w:val="0F243E" w:themeColor="text2" w:themeShade="80"/>
                      <w:sz w:val="20"/>
                      <w:szCs w:val="20"/>
                      <w:lang w:eastAsia="en-GB"/>
                    </w:rPr>
                    <w:t>increased ASP by more than 1200/unit.</w:t>
                  </w:r>
                </w:p>
                <w:p w14:paraId="3A8B2836" w14:textId="77777777" w:rsidR="00003674" w:rsidRPr="00C30012" w:rsidRDefault="00003674" w:rsidP="00492D62">
                  <w:pPr>
                    <w:autoSpaceDE w:val="0"/>
                    <w:autoSpaceDN w:val="0"/>
                    <w:adjustRightInd w:val="0"/>
                    <w:rPr>
                      <w:rFonts w:ascii="Tahoma" w:hAnsi="Tahoma" w:cs="Tahoma"/>
                      <w:color w:val="0F243E" w:themeColor="text2" w:themeShade="80"/>
                      <w:sz w:val="20"/>
                      <w:szCs w:val="20"/>
                      <w:lang w:eastAsia="en-GB"/>
                    </w:rPr>
                  </w:pPr>
                </w:p>
                <w:p w14:paraId="07926EAC" w14:textId="04F2D551" w:rsidR="00003674" w:rsidRPr="00C30012" w:rsidRDefault="00A368F2" w:rsidP="00003674">
                  <w:pPr>
                    <w:autoSpaceDE w:val="0"/>
                    <w:autoSpaceDN w:val="0"/>
                    <w:adjustRightInd w:val="0"/>
                    <w:rPr>
                      <w:rFonts w:ascii="Tahoma" w:hAnsi="Tahoma" w:cs="Tahoma"/>
                      <w:b/>
                      <w:color w:val="0F243E" w:themeColor="text2" w:themeShade="80"/>
                      <w:sz w:val="28"/>
                      <w:szCs w:val="28"/>
                      <w:lang w:eastAsia="en-GB"/>
                    </w:rPr>
                  </w:pPr>
                  <w:r w:rsidRPr="00C30012">
                    <w:rPr>
                      <w:rFonts w:ascii="Tahoma" w:hAnsi="Tahoma" w:cs="Tahoma"/>
                      <w:b/>
                      <w:color w:val="0F243E" w:themeColor="text2" w:themeShade="80"/>
                      <w:sz w:val="20"/>
                      <w:szCs w:val="20"/>
                      <w:lang w:eastAsia="en-GB"/>
                    </w:rPr>
                    <w:t xml:space="preserve">            </w:t>
                  </w:r>
                  <w:r w:rsidR="00003674" w:rsidRPr="00C30012">
                    <w:rPr>
                      <w:rFonts w:ascii="Tahoma" w:hAnsi="Tahoma" w:cs="Tahoma"/>
                      <w:b/>
                      <w:color w:val="0F243E" w:themeColor="text2" w:themeShade="80"/>
                      <w:sz w:val="28"/>
                      <w:szCs w:val="28"/>
                      <w:lang w:eastAsia="en-GB"/>
                    </w:rPr>
                    <w:t>Awards</w:t>
                  </w:r>
                </w:p>
                <w:p w14:paraId="17AC61CD" w14:textId="77777777" w:rsidR="00003674" w:rsidRPr="00C30012" w:rsidRDefault="00003674">
                  <w:pPr>
                    <w:pStyle w:val="ListParagraph"/>
                    <w:numPr>
                      <w:ilvl w:val="0"/>
                      <w:numId w:val="5"/>
                    </w:numPr>
                    <w:autoSpaceDE w:val="0"/>
                    <w:autoSpaceDN w:val="0"/>
                    <w:adjustRightInd w:val="0"/>
                    <w:rPr>
                      <w:rFonts w:ascii="Tahoma" w:hAnsi="Tahoma" w:cs="Tahoma"/>
                      <w:color w:val="0F243E" w:themeColor="text2" w:themeShade="80"/>
                      <w:sz w:val="20"/>
                      <w:szCs w:val="20"/>
                      <w:lang w:eastAsia="en-GB"/>
                    </w:rPr>
                  </w:pPr>
                  <w:r w:rsidRPr="00C30012">
                    <w:rPr>
                      <w:rFonts w:ascii="Tahoma" w:hAnsi="Tahoma" w:cs="Tahoma"/>
                      <w:color w:val="0F243E" w:themeColor="text2" w:themeShade="80"/>
                      <w:sz w:val="20"/>
                      <w:szCs w:val="20"/>
                      <w:lang w:eastAsia="en-GB"/>
                    </w:rPr>
                    <w:t>Won the Best performer award for overall business performance and target achievement for the year 2010-11.</w:t>
                  </w:r>
                </w:p>
                <w:p w14:paraId="4B30BA7B" w14:textId="77777777" w:rsidR="00003674" w:rsidRPr="00C30012" w:rsidRDefault="00003674">
                  <w:pPr>
                    <w:pStyle w:val="ListParagraph"/>
                    <w:numPr>
                      <w:ilvl w:val="0"/>
                      <w:numId w:val="5"/>
                    </w:numPr>
                    <w:autoSpaceDE w:val="0"/>
                    <w:autoSpaceDN w:val="0"/>
                    <w:adjustRightInd w:val="0"/>
                    <w:rPr>
                      <w:rFonts w:ascii="Tahoma" w:hAnsi="Tahoma" w:cs="Tahoma"/>
                      <w:color w:val="0F243E" w:themeColor="text2" w:themeShade="80"/>
                      <w:sz w:val="20"/>
                      <w:szCs w:val="20"/>
                      <w:lang w:eastAsia="en-GB"/>
                    </w:rPr>
                  </w:pPr>
                  <w:r w:rsidRPr="00C30012">
                    <w:rPr>
                      <w:rFonts w:ascii="Tahoma" w:hAnsi="Tahoma" w:cs="Tahoma"/>
                      <w:color w:val="0F243E" w:themeColor="text2" w:themeShade="80"/>
                      <w:sz w:val="20"/>
                      <w:szCs w:val="20"/>
                      <w:lang w:eastAsia="en-GB"/>
                    </w:rPr>
                    <w:t>Won the Best Branch (Regional Business Head) Award for the year 2014-15.</w:t>
                  </w:r>
                </w:p>
                <w:p w14:paraId="276EE5B0" w14:textId="77777777" w:rsidR="00003674" w:rsidRPr="00C30012" w:rsidRDefault="00003674">
                  <w:pPr>
                    <w:pStyle w:val="ListParagraph"/>
                    <w:numPr>
                      <w:ilvl w:val="0"/>
                      <w:numId w:val="5"/>
                    </w:numPr>
                    <w:autoSpaceDE w:val="0"/>
                    <w:autoSpaceDN w:val="0"/>
                    <w:adjustRightInd w:val="0"/>
                    <w:rPr>
                      <w:rFonts w:ascii="Tahoma" w:hAnsi="Tahoma" w:cs="Tahoma"/>
                      <w:color w:val="0F243E" w:themeColor="text2" w:themeShade="80"/>
                      <w:sz w:val="20"/>
                      <w:szCs w:val="20"/>
                      <w:lang w:eastAsia="en-GB"/>
                    </w:rPr>
                  </w:pPr>
                  <w:r w:rsidRPr="00C30012">
                    <w:rPr>
                      <w:rFonts w:ascii="Tahoma" w:hAnsi="Tahoma" w:cs="Tahoma"/>
                      <w:color w:val="0F243E" w:themeColor="text2" w:themeShade="80"/>
                      <w:sz w:val="20"/>
                      <w:szCs w:val="20"/>
                      <w:lang w:eastAsia="en-GB"/>
                    </w:rPr>
                    <w:t>Won the Best Region and Regional Business head award for Best DSO management and Credit control for 5 years from 2010 to 2014.</w:t>
                  </w:r>
                </w:p>
                <w:p w14:paraId="646E6514" w14:textId="77777777" w:rsidR="00003674" w:rsidRPr="00C30012" w:rsidRDefault="00003674">
                  <w:pPr>
                    <w:pStyle w:val="ListParagraph"/>
                    <w:numPr>
                      <w:ilvl w:val="0"/>
                      <w:numId w:val="5"/>
                    </w:numPr>
                    <w:autoSpaceDE w:val="0"/>
                    <w:autoSpaceDN w:val="0"/>
                    <w:adjustRightInd w:val="0"/>
                    <w:rPr>
                      <w:rFonts w:ascii="Tahoma" w:hAnsi="Tahoma" w:cs="Tahoma"/>
                      <w:color w:val="0F243E" w:themeColor="text2" w:themeShade="80"/>
                      <w:sz w:val="20"/>
                      <w:szCs w:val="20"/>
                      <w:lang w:eastAsia="en-GB"/>
                    </w:rPr>
                  </w:pPr>
                  <w:r w:rsidRPr="00C30012">
                    <w:rPr>
                      <w:rFonts w:ascii="Tahoma" w:hAnsi="Tahoma" w:cs="Tahoma"/>
                      <w:color w:val="0F243E" w:themeColor="text2" w:themeShade="80"/>
                      <w:sz w:val="20"/>
                      <w:szCs w:val="20"/>
                      <w:lang w:eastAsia="en-GB"/>
                    </w:rPr>
                    <w:t>Awarded the CEO award in 2014-15 for surpassing Whirlpool across categories in the central zone.</w:t>
                  </w:r>
                </w:p>
                <w:p w14:paraId="7A28AFCA" w14:textId="77777777" w:rsidR="00003674" w:rsidRPr="00C30012" w:rsidRDefault="00003674">
                  <w:pPr>
                    <w:pStyle w:val="ListParagraph"/>
                    <w:numPr>
                      <w:ilvl w:val="0"/>
                      <w:numId w:val="5"/>
                    </w:numPr>
                    <w:autoSpaceDE w:val="0"/>
                    <w:autoSpaceDN w:val="0"/>
                    <w:adjustRightInd w:val="0"/>
                    <w:rPr>
                      <w:rFonts w:ascii="Tahoma" w:hAnsi="Tahoma" w:cs="Tahoma"/>
                      <w:color w:val="0F243E" w:themeColor="text2" w:themeShade="80"/>
                      <w:sz w:val="20"/>
                      <w:szCs w:val="20"/>
                      <w:lang w:eastAsia="en-GB"/>
                    </w:rPr>
                  </w:pPr>
                  <w:r w:rsidRPr="00C30012">
                    <w:rPr>
                      <w:rFonts w:ascii="Tahoma" w:hAnsi="Tahoma" w:cs="Tahoma"/>
                      <w:color w:val="0F243E" w:themeColor="text2" w:themeShade="80"/>
                      <w:sz w:val="20"/>
                      <w:szCs w:val="20"/>
                      <w:lang w:eastAsia="en-GB"/>
                    </w:rPr>
                    <w:t xml:space="preserve">Applauded for the first and biggest single order of 3.3 </w:t>
                  </w:r>
                  <w:proofErr w:type="spellStart"/>
                  <w:r w:rsidRPr="00C30012">
                    <w:rPr>
                      <w:rFonts w:ascii="Tahoma" w:hAnsi="Tahoma" w:cs="Tahoma"/>
                      <w:color w:val="0F243E" w:themeColor="text2" w:themeShade="80"/>
                      <w:sz w:val="20"/>
                      <w:szCs w:val="20"/>
                      <w:lang w:eastAsia="en-GB"/>
                    </w:rPr>
                    <w:t>Crs</w:t>
                  </w:r>
                  <w:proofErr w:type="spellEnd"/>
                  <w:r w:rsidRPr="00C30012">
                    <w:rPr>
                      <w:rFonts w:ascii="Tahoma" w:hAnsi="Tahoma" w:cs="Tahoma"/>
                      <w:color w:val="0F243E" w:themeColor="text2" w:themeShade="80"/>
                      <w:sz w:val="20"/>
                      <w:szCs w:val="20"/>
                      <w:lang w:eastAsia="en-GB"/>
                    </w:rPr>
                    <w:t xml:space="preserve"> for supply of Godrej refrigerators to MP Govt.</w:t>
                  </w:r>
                </w:p>
                <w:p w14:paraId="05ECDE6F" w14:textId="77777777" w:rsidR="00003674" w:rsidRPr="00C30012" w:rsidRDefault="00003674">
                  <w:pPr>
                    <w:pStyle w:val="ListParagraph"/>
                    <w:numPr>
                      <w:ilvl w:val="0"/>
                      <w:numId w:val="5"/>
                    </w:numPr>
                    <w:autoSpaceDE w:val="0"/>
                    <w:autoSpaceDN w:val="0"/>
                    <w:adjustRightInd w:val="0"/>
                    <w:rPr>
                      <w:rFonts w:ascii="Tahoma" w:hAnsi="Tahoma" w:cs="Tahoma"/>
                      <w:color w:val="0F243E" w:themeColor="text2" w:themeShade="80"/>
                      <w:sz w:val="20"/>
                      <w:szCs w:val="20"/>
                      <w:lang w:eastAsia="en-GB"/>
                    </w:rPr>
                  </w:pPr>
                  <w:r w:rsidRPr="00C30012">
                    <w:rPr>
                      <w:rFonts w:ascii="Tahoma" w:hAnsi="Tahoma" w:cs="Tahoma"/>
                      <w:color w:val="0F243E" w:themeColor="text2" w:themeShade="80"/>
                      <w:sz w:val="20"/>
                      <w:szCs w:val="20"/>
                      <w:lang w:eastAsia="en-GB"/>
                    </w:rPr>
                    <w:t xml:space="preserve">Applauded for the biggest ever single supply order in Chhattisgarh for the supply of 400 </w:t>
                  </w:r>
                  <w:proofErr w:type="spellStart"/>
                  <w:r w:rsidRPr="00C30012">
                    <w:rPr>
                      <w:rFonts w:ascii="Tahoma" w:hAnsi="Tahoma" w:cs="Tahoma"/>
                      <w:color w:val="0F243E" w:themeColor="text2" w:themeShade="80"/>
                      <w:sz w:val="20"/>
                      <w:szCs w:val="20"/>
                      <w:lang w:eastAsia="en-GB"/>
                    </w:rPr>
                    <w:t>nos</w:t>
                  </w:r>
                  <w:proofErr w:type="spellEnd"/>
                  <w:r w:rsidRPr="00C30012">
                    <w:rPr>
                      <w:rFonts w:ascii="Tahoma" w:hAnsi="Tahoma" w:cs="Tahoma"/>
                      <w:color w:val="0F243E" w:themeColor="text2" w:themeShade="80"/>
                      <w:sz w:val="20"/>
                      <w:szCs w:val="20"/>
                      <w:lang w:eastAsia="en-GB"/>
                    </w:rPr>
                    <w:t xml:space="preserve"> of Splits ACs in 2002.</w:t>
                  </w:r>
                </w:p>
                <w:p w14:paraId="538150F9" w14:textId="0EFC90DB" w:rsidR="005E18D4" w:rsidRPr="00C30012" w:rsidRDefault="006C12A4" w:rsidP="00003674">
                  <w:pPr>
                    <w:autoSpaceDE w:val="0"/>
                    <w:autoSpaceDN w:val="0"/>
                    <w:adjustRightInd w:val="0"/>
                    <w:jc w:val="both"/>
                    <w:rPr>
                      <w:rFonts w:ascii="Tahoma" w:hAnsi="Tahoma" w:cs="Tahoma"/>
                      <w:color w:val="0F243E" w:themeColor="text2" w:themeShade="80"/>
                      <w:sz w:val="20"/>
                      <w:szCs w:val="20"/>
                      <w:lang w:eastAsia="en-GB"/>
                    </w:rPr>
                  </w:pPr>
                  <w:r w:rsidRPr="00C30012">
                    <w:rPr>
                      <w:rFonts w:ascii="Tahoma" w:hAnsi="Tahoma" w:cs="Tahoma"/>
                      <w:b/>
                      <w:bCs/>
                      <w:color w:val="0F243E" w:themeColor="text2" w:themeShade="80"/>
                      <w:sz w:val="28"/>
                      <w:szCs w:val="28"/>
                    </w:rPr>
                    <w:t xml:space="preserve">         </w:t>
                  </w:r>
                </w:p>
                <w:p w14:paraId="0AFF684A" w14:textId="78086B49" w:rsidR="00EE2C3A" w:rsidRPr="00C30012" w:rsidRDefault="00B329D4" w:rsidP="00A91DE2">
                  <w:pPr>
                    <w:overflowPunct w:val="0"/>
                    <w:autoSpaceDE w:val="0"/>
                    <w:autoSpaceDN w:val="0"/>
                    <w:adjustRightInd w:val="0"/>
                    <w:jc w:val="both"/>
                    <w:textAlignment w:val="baseline"/>
                    <w:rPr>
                      <w:rFonts w:ascii="Tahoma" w:hAnsi="Tahoma" w:cs="Tahoma"/>
                      <w:b/>
                      <w:bCs/>
                      <w:color w:val="0F243E" w:themeColor="text2" w:themeShade="80"/>
                      <w:sz w:val="20"/>
                      <w:szCs w:val="20"/>
                    </w:rPr>
                  </w:pPr>
                  <w:r w:rsidRPr="00C30012">
                    <w:rPr>
                      <w:rFonts w:ascii="Tahoma" w:hAnsi="Tahoma" w:cs="Tahoma"/>
                      <w:b/>
                      <w:bCs/>
                      <w:color w:val="0F243E" w:themeColor="text2" w:themeShade="80"/>
                      <w:sz w:val="28"/>
                      <w:szCs w:val="28"/>
                    </w:rPr>
                    <w:t xml:space="preserve">         </w:t>
                  </w:r>
                  <w:r w:rsidR="00145FE4" w:rsidRPr="00C30012">
                    <w:rPr>
                      <w:rFonts w:ascii="Tahoma" w:hAnsi="Tahoma" w:cs="Tahoma"/>
                      <w:b/>
                      <w:bCs/>
                      <w:color w:val="0F243E" w:themeColor="text2" w:themeShade="80"/>
                      <w:sz w:val="28"/>
                      <w:szCs w:val="28"/>
                    </w:rPr>
                    <w:t>Personal Details</w:t>
                  </w:r>
                  <w:r w:rsidR="00145FE4" w:rsidRPr="00C30012">
                    <w:rPr>
                      <w:rFonts w:ascii="Tahoma" w:hAnsi="Tahoma" w:cs="Tahoma"/>
                      <w:b/>
                      <w:bCs/>
                      <w:color w:val="0F243E" w:themeColor="text2" w:themeShade="80"/>
                      <w:sz w:val="20"/>
                      <w:szCs w:val="20"/>
                    </w:rPr>
                    <w:t xml:space="preserve"> </w:t>
                  </w:r>
                </w:p>
                <w:p w14:paraId="4559419A" w14:textId="73943BEC" w:rsidR="00145FE4" w:rsidRPr="00C30012" w:rsidRDefault="00B329D4" w:rsidP="00A91DE2">
                  <w:pPr>
                    <w:rPr>
                      <w:rFonts w:ascii="Tahoma" w:hAnsi="Tahoma" w:cs="Tahoma"/>
                      <w:color w:val="0F243E" w:themeColor="text2" w:themeShade="80"/>
                      <w:sz w:val="20"/>
                      <w:szCs w:val="20"/>
                      <w:lang w:val="en-GB"/>
                    </w:rPr>
                  </w:pPr>
                  <w:r w:rsidRPr="00C30012">
                    <w:rPr>
                      <w:rFonts w:ascii="Tahoma" w:hAnsi="Tahoma" w:cs="Tahoma"/>
                      <w:color w:val="0F243E" w:themeColor="text2" w:themeShade="80"/>
                      <w:sz w:val="20"/>
                      <w:szCs w:val="20"/>
                      <w:lang w:val="en-GB"/>
                    </w:rPr>
                    <w:t xml:space="preserve">            </w:t>
                  </w:r>
                  <w:r w:rsidR="00145FE4" w:rsidRPr="00C30012">
                    <w:rPr>
                      <w:rFonts w:ascii="Tahoma" w:hAnsi="Tahoma" w:cs="Tahoma"/>
                      <w:color w:val="0F243E" w:themeColor="text2" w:themeShade="80"/>
                      <w:sz w:val="20"/>
                      <w:szCs w:val="20"/>
                      <w:lang w:val="en-GB"/>
                    </w:rPr>
                    <w:t>Date of Birth: 6</w:t>
                  </w:r>
                  <w:r w:rsidR="00145FE4" w:rsidRPr="00C30012">
                    <w:rPr>
                      <w:rFonts w:ascii="Tahoma" w:hAnsi="Tahoma" w:cs="Tahoma"/>
                      <w:color w:val="0F243E" w:themeColor="text2" w:themeShade="80"/>
                      <w:sz w:val="20"/>
                      <w:szCs w:val="20"/>
                      <w:vertAlign w:val="superscript"/>
                      <w:lang w:val="en-GB"/>
                    </w:rPr>
                    <w:t>th</w:t>
                  </w:r>
                  <w:r w:rsidR="00145FE4" w:rsidRPr="00C30012">
                    <w:rPr>
                      <w:rFonts w:ascii="Tahoma" w:hAnsi="Tahoma" w:cs="Tahoma"/>
                      <w:color w:val="0F243E" w:themeColor="text2" w:themeShade="80"/>
                      <w:sz w:val="20"/>
                      <w:szCs w:val="20"/>
                      <w:lang w:val="en-GB"/>
                    </w:rPr>
                    <w:t xml:space="preserve"> </w:t>
                  </w:r>
                  <w:r w:rsidR="00261154" w:rsidRPr="00C30012">
                    <w:rPr>
                      <w:rFonts w:ascii="Tahoma" w:hAnsi="Tahoma" w:cs="Tahoma"/>
                      <w:color w:val="0F243E" w:themeColor="text2" w:themeShade="80"/>
                      <w:sz w:val="20"/>
                      <w:szCs w:val="20"/>
                      <w:lang w:val="en-GB"/>
                    </w:rPr>
                    <w:t>December</w:t>
                  </w:r>
                  <w:r w:rsidR="00145FE4" w:rsidRPr="00C30012">
                    <w:rPr>
                      <w:rFonts w:ascii="Tahoma" w:hAnsi="Tahoma" w:cs="Tahoma"/>
                      <w:color w:val="0F243E" w:themeColor="text2" w:themeShade="80"/>
                      <w:sz w:val="20"/>
                      <w:szCs w:val="20"/>
                      <w:lang w:val="en-GB"/>
                    </w:rPr>
                    <w:t xml:space="preserve"> 1975</w:t>
                  </w:r>
                </w:p>
                <w:p w14:paraId="0C368E29" w14:textId="7912250B" w:rsidR="00145FE4" w:rsidRPr="00C30012" w:rsidRDefault="00B329D4" w:rsidP="00A91DE2">
                  <w:pPr>
                    <w:rPr>
                      <w:rFonts w:ascii="Tahoma" w:hAnsi="Tahoma" w:cs="Tahoma"/>
                      <w:color w:val="0F243E" w:themeColor="text2" w:themeShade="80"/>
                      <w:sz w:val="20"/>
                      <w:szCs w:val="20"/>
                      <w:lang w:val="en-GB"/>
                    </w:rPr>
                  </w:pPr>
                  <w:r w:rsidRPr="00C30012">
                    <w:rPr>
                      <w:rFonts w:ascii="Tahoma" w:hAnsi="Tahoma" w:cs="Tahoma"/>
                      <w:color w:val="0F243E" w:themeColor="text2" w:themeShade="80"/>
                      <w:sz w:val="20"/>
                      <w:szCs w:val="20"/>
                      <w:lang w:val="en-GB"/>
                    </w:rPr>
                    <w:t xml:space="preserve">            </w:t>
                  </w:r>
                  <w:r w:rsidR="00145FE4" w:rsidRPr="00C30012">
                    <w:rPr>
                      <w:rFonts w:ascii="Tahoma" w:hAnsi="Tahoma" w:cs="Tahoma"/>
                      <w:color w:val="0F243E" w:themeColor="text2" w:themeShade="80"/>
                      <w:sz w:val="20"/>
                      <w:szCs w:val="20"/>
                      <w:lang w:val="en-GB"/>
                    </w:rPr>
                    <w:t xml:space="preserve">Address: </w:t>
                  </w:r>
                  <w:r w:rsidR="006E654D" w:rsidRPr="00C30012">
                    <w:rPr>
                      <w:rFonts w:ascii="Tahoma" w:hAnsi="Tahoma" w:cs="Tahoma"/>
                      <w:color w:val="0F243E" w:themeColor="text2" w:themeShade="80"/>
                      <w:sz w:val="20"/>
                      <w:szCs w:val="20"/>
                      <w:lang w:val="en-GB"/>
                    </w:rPr>
                    <w:t>Flat no</w:t>
                  </w:r>
                  <w:r w:rsidR="0096144E" w:rsidRPr="00C30012">
                    <w:rPr>
                      <w:rFonts w:ascii="Tahoma" w:hAnsi="Tahoma" w:cs="Tahoma"/>
                      <w:color w:val="0F243E" w:themeColor="text2" w:themeShade="80"/>
                      <w:sz w:val="20"/>
                      <w:szCs w:val="20"/>
                      <w:lang w:val="en-GB"/>
                    </w:rPr>
                    <w:t xml:space="preserve"> - 1204, </w:t>
                  </w:r>
                  <w:r w:rsidR="006E654D" w:rsidRPr="00C30012">
                    <w:rPr>
                      <w:rFonts w:ascii="Tahoma" w:hAnsi="Tahoma" w:cs="Tahoma"/>
                      <w:color w:val="0F243E" w:themeColor="text2" w:themeShade="80"/>
                      <w:sz w:val="20"/>
                      <w:szCs w:val="20"/>
                      <w:lang w:val="en-GB"/>
                    </w:rPr>
                    <w:t xml:space="preserve">A wing, </w:t>
                  </w:r>
                  <w:r w:rsidR="00F0362E" w:rsidRPr="00C30012">
                    <w:rPr>
                      <w:rFonts w:ascii="Tahoma" w:hAnsi="Tahoma" w:cs="Tahoma"/>
                      <w:color w:val="0F243E" w:themeColor="text2" w:themeShade="80"/>
                      <w:sz w:val="20"/>
                      <w:szCs w:val="20"/>
                      <w:lang w:val="en-GB"/>
                    </w:rPr>
                    <w:t>Mayfair hillcrest,</w:t>
                  </w:r>
                  <w:r w:rsidR="006E654D" w:rsidRPr="00C30012">
                    <w:rPr>
                      <w:rFonts w:ascii="Tahoma" w:hAnsi="Tahoma" w:cs="Tahoma"/>
                      <w:color w:val="0F243E" w:themeColor="text2" w:themeShade="80"/>
                      <w:sz w:val="20"/>
                      <w:szCs w:val="20"/>
                      <w:lang w:val="en-GB"/>
                    </w:rPr>
                    <w:t xml:space="preserve"> Hiranandani link road</w:t>
                  </w:r>
                  <w:r w:rsidR="00145FE4" w:rsidRPr="00C30012">
                    <w:rPr>
                      <w:rFonts w:ascii="Tahoma" w:hAnsi="Tahoma" w:cs="Tahoma"/>
                      <w:color w:val="0F243E" w:themeColor="text2" w:themeShade="80"/>
                      <w:sz w:val="20"/>
                      <w:szCs w:val="20"/>
                      <w:lang w:val="en-GB"/>
                    </w:rPr>
                    <w:t>, Vikhroli West-Mumbai - 400079</w:t>
                  </w:r>
                </w:p>
              </w:tc>
            </w:tr>
          </w:tbl>
          <w:p w14:paraId="0FE7FF12" w14:textId="77777777" w:rsidR="00145FE4" w:rsidRPr="00C30012" w:rsidRDefault="00145FE4" w:rsidP="00DA54D8">
            <w:pPr>
              <w:autoSpaceDE w:val="0"/>
              <w:autoSpaceDN w:val="0"/>
              <w:adjustRightInd w:val="0"/>
              <w:jc w:val="both"/>
              <w:rPr>
                <w:rFonts w:ascii="Tahoma" w:hAnsi="Tahoma" w:cs="Tahoma"/>
                <w:color w:val="0F243E" w:themeColor="text2" w:themeShade="80"/>
                <w:sz w:val="20"/>
                <w:szCs w:val="20"/>
                <w:lang w:eastAsia="en-GB"/>
              </w:rPr>
            </w:pPr>
          </w:p>
        </w:tc>
      </w:tr>
    </w:tbl>
    <w:p w14:paraId="3F1C85A6" w14:textId="37FD7972" w:rsidR="007534D8" w:rsidRPr="00B27D2C" w:rsidRDefault="007534D8" w:rsidP="00B54CED">
      <w:pPr>
        <w:rPr>
          <w:rFonts w:ascii="Tahoma" w:hAnsi="Tahoma" w:cs="Tahoma"/>
        </w:rPr>
      </w:pPr>
    </w:p>
    <w:sectPr w:rsidR="007534D8" w:rsidRPr="00B27D2C" w:rsidSect="002A5463">
      <w:headerReference w:type="default" r:id="rId26"/>
      <w:pgSz w:w="12240" w:h="15840"/>
      <w:pgMar w:top="360" w:right="810" w:bottom="36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BC2A8" w14:textId="77777777" w:rsidR="008213C4" w:rsidRDefault="008213C4" w:rsidP="00513EBF">
      <w:pPr>
        <w:spacing w:after="0" w:line="240" w:lineRule="auto"/>
      </w:pPr>
      <w:r>
        <w:separator/>
      </w:r>
    </w:p>
  </w:endnote>
  <w:endnote w:type="continuationSeparator" w:id="0">
    <w:p w14:paraId="70705C4B" w14:textId="77777777" w:rsidR="008213C4" w:rsidRDefault="008213C4" w:rsidP="00513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0E70D" w14:textId="77777777" w:rsidR="008213C4" w:rsidRDefault="008213C4" w:rsidP="00513EBF">
      <w:pPr>
        <w:spacing w:after="0" w:line="240" w:lineRule="auto"/>
      </w:pPr>
      <w:r>
        <w:separator/>
      </w:r>
    </w:p>
  </w:footnote>
  <w:footnote w:type="continuationSeparator" w:id="0">
    <w:p w14:paraId="7083E3EB" w14:textId="77777777" w:rsidR="008213C4" w:rsidRDefault="008213C4" w:rsidP="00513E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275A3" w14:textId="77777777" w:rsidR="00575BC1" w:rsidRDefault="00575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0616BD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79FE"/>
      </v:shape>
    </w:pict>
  </w:numPicBullet>
  <w:abstractNum w:abstractNumId="0" w15:restartNumberingAfterBreak="0">
    <w:nsid w:val="07002A0C"/>
    <w:multiLevelType w:val="hybridMultilevel"/>
    <w:tmpl w:val="41FE0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FC5CEE"/>
    <w:multiLevelType w:val="hybridMultilevel"/>
    <w:tmpl w:val="DCF8A2D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5486B"/>
    <w:multiLevelType w:val="hybridMultilevel"/>
    <w:tmpl w:val="D81EB6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2D44E1"/>
    <w:multiLevelType w:val="hybridMultilevel"/>
    <w:tmpl w:val="6DDC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8C3B38"/>
    <w:multiLevelType w:val="hybridMultilevel"/>
    <w:tmpl w:val="237E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A96794"/>
    <w:multiLevelType w:val="hybridMultilevel"/>
    <w:tmpl w:val="BBEE4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1832B5"/>
    <w:multiLevelType w:val="hybridMultilevel"/>
    <w:tmpl w:val="F1F6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4222846">
    <w:abstractNumId w:val="0"/>
  </w:num>
  <w:num w:numId="2" w16cid:durableId="602298129">
    <w:abstractNumId w:val="2"/>
  </w:num>
  <w:num w:numId="3" w16cid:durableId="626858748">
    <w:abstractNumId w:val="1"/>
  </w:num>
  <w:num w:numId="4" w16cid:durableId="215893012">
    <w:abstractNumId w:val="3"/>
  </w:num>
  <w:num w:numId="5" w16cid:durableId="995956677">
    <w:abstractNumId w:val="5"/>
  </w:num>
  <w:num w:numId="6" w16cid:durableId="1812676224">
    <w:abstractNumId w:val="6"/>
  </w:num>
  <w:num w:numId="7" w16cid:durableId="15750296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879"/>
    <w:rsid w:val="00002BC5"/>
    <w:rsid w:val="00003674"/>
    <w:rsid w:val="00010547"/>
    <w:rsid w:val="000166D6"/>
    <w:rsid w:val="00016C6C"/>
    <w:rsid w:val="0001780F"/>
    <w:rsid w:val="0002266E"/>
    <w:rsid w:val="00022BD5"/>
    <w:rsid w:val="00022F40"/>
    <w:rsid w:val="00023D1C"/>
    <w:rsid w:val="00024A7C"/>
    <w:rsid w:val="00027882"/>
    <w:rsid w:val="00027DEB"/>
    <w:rsid w:val="00032122"/>
    <w:rsid w:val="00040997"/>
    <w:rsid w:val="00041408"/>
    <w:rsid w:val="0004410F"/>
    <w:rsid w:val="000463A1"/>
    <w:rsid w:val="00051D96"/>
    <w:rsid w:val="000573E6"/>
    <w:rsid w:val="00057578"/>
    <w:rsid w:val="00057B9C"/>
    <w:rsid w:val="000608A4"/>
    <w:rsid w:val="0006272E"/>
    <w:rsid w:val="00062BB9"/>
    <w:rsid w:val="000636BA"/>
    <w:rsid w:val="00064493"/>
    <w:rsid w:val="00067A23"/>
    <w:rsid w:val="0007133C"/>
    <w:rsid w:val="00074B45"/>
    <w:rsid w:val="00081384"/>
    <w:rsid w:val="0008174F"/>
    <w:rsid w:val="0008395C"/>
    <w:rsid w:val="0009009A"/>
    <w:rsid w:val="00091A5C"/>
    <w:rsid w:val="00093A1D"/>
    <w:rsid w:val="000940AE"/>
    <w:rsid w:val="000943DE"/>
    <w:rsid w:val="0009600A"/>
    <w:rsid w:val="000968C6"/>
    <w:rsid w:val="000974E2"/>
    <w:rsid w:val="00097A61"/>
    <w:rsid w:val="000A0137"/>
    <w:rsid w:val="000A36BB"/>
    <w:rsid w:val="000A6293"/>
    <w:rsid w:val="000A7B75"/>
    <w:rsid w:val="000B197F"/>
    <w:rsid w:val="000B4309"/>
    <w:rsid w:val="000B5682"/>
    <w:rsid w:val="000B5812"/>
    <w:rsid w:val="000B6307"/>
    <w:rsid w:val="000C1B0A"/>
    <w:rsid w:val="000C2025"/>
    <w:rsid w:val="000C24FC"/>
    <w:rsid w:val="000C3BC9"/>
    <w:rsid w:val="000D11C7"/>
    <w:rsid w:val="000D33A5"/>
    <w:rsid w:val="000D406A"/>
    <w:rsid w:val="000D44E0"/>
    <w:rsid w:val="000D66BC"/>
    <w:rsid w:val="000E32F8"/>
    <w:rsid w:val="000F0545"/>
    <w:rsid w:val="000F0C6D"/>
    <w:rsid w:val="000F0F1D"/>
    <w:rsid w:val="000F371A"/>
    <w:rsid w:val="00102824"/>
    <w:rsid w:val="001030B7"/>
    <w:rsid w:val="00103460"/>
    <w:rsid w:val="00110E6F"/>
    <w:rsid w:val="0011202D"/>
    <w:rsid w:val="0011516C"/>
    <w:rsid w:val="00115A30"/>
    <w:rsid w:val="00116A06"/>
    <w:rsid w:val="001210D8"/>
    <w:rsid w:val="001222F6"/>
    <w:rsid w:val="001258D2"/>
    <w:rsid w:val="0013023D"/>
    <w:rsid w:val="00130E4B"/>
    <w:rsid w:val="001318DC"/>
    <w:rsid w:val="00137B28"/>
    <w:rsid w:val="001402DC"/>
    <w:rsid w:val="0014239D"/>
    <w:rsid w:val="001426BC"/>
    <w:rsid w:val="001429B2"/>
    <w:rsid w:val="00145FE4"/>
    <w:rsid w:val="00152EEE"/>
    <w:rsid w:val="00153353"/>
    <w:rsid w:val="001555A4"/>
    <w:rsid w:val="001625BD"/>
    <w:rsid w:val="001639F7"/>
    <w:rsid w:val="001640FF"/>
    <w:rsid w:val="00166757"/>
    <w:rsid w:val="00170677"/>
    <w:rsid w:val="00171D8D"/>
    <w:rsid w:val="001732C2"/>
    <w:rsid w:val="001736B2"/>
    <w:rsid w:val="00175118"/>
    <w:rsid w:val="0017624A"/>
    <w:rsid w:val="001815ED"/>
    <w:rsid w:val="001827DD"/>
    <w:rsid w:val="001853AA"/>
    <w:rsid w:val="00187129"/>
    <w:rsid w:val="00191FEE"/>
    <w:rsid w:val="00192115"/>
    <w:rsid w:val="0019228A"/>
    <w:rsid w:val="00192B33"/>
    <w:rsid w:val="00195F49"/>
    <w:rsid w:val="00195F89"/>
    <w:rsid w:val="001978DD"/>
    <w:rsid w:val="00197C4E"/>
    <w:rsid w:val="001A1C95"/>
    <w:rsid w:val="001B278E"/>
    <w:rsid w:val="001B2CB3"/>
    <w:rsid w:val="001B2D00"/>
    <w:rsid w:val="001B4B1D"/>
    <w:rsid w:val="001B5872"/>
    <w:rsid w:val="001B6EF5"/>
    <w:rsid w:val="001B7D94"/>
    <w:rsid w:val="001B7FA0"/>
    <w:rsid w:val="001C1172"/>
    <w:rsid w:val="001C4561"/>
    <w:rsid w:val="001C5E7C"/>
    <w:rsid w:val="001D35A3"/>
    <w:rsid w:val="001D5CA6"/>
    <w:rsid w:val="001D7569"/>
    <w:rsid w:val="001E2D0C"/>
    <w:rsid w:val="001E3B98"/>
    <w:rsid w:val="001E4AE8"/>
    <w:rsid w:val="001E6BCA"/>
    <w:rsid w:val="001F0412"/>
    <w:rsid w:val="001F51A7"/>
    <w:rsid w:val="001F6689"/>
    <w:rsid w:val="001F7B48"/>
    <w:rsid w:val="00200431"/>
    <w:rsid w:val="002122FF"/>
    <w:rsid w:val="002125DA"/>
    <w:rsid w:val="00212893"/>
    <w:rsid w:val="002135C0"/>
    <w:rsid w:val="00217AD4"/>
    <w:rsid w:val="00220032"/>
    <w:rsid w:val="0022083B"/>
    <w:rsid w:val="0022323C"/>
    <w:rsid w:val="00225D91"/>
    <w:rsid w:val="0022647E"/>
    <w:rsid w:val="00226832"/>
    <w:rsid w:val="00230797"/>
    <w:rsid w:val="002318ED"/>
    <w:rsid w:val="00231C36"/>
    <w:rsid w:val="00240EF8"/>
    <w:rsid w:val="002419D4"/>
    <w:rsid w:val="00252485"/>
    <w:rsid w:val="00261154"/>
    <w:rsid w:val="00262DD5"/>
    <w:rsid w:val="00263958"/>
    <w:rsid w:val="00275991"/>
    <w:rsid w:val="00276C5D"/>
    <w:rsid w:val="00277823"/>
    <w:rsid w:val="002856DD"/>
    <w:rsid w:val="00286767"/>
    <w:rsid w:val="0028788E"/>
    <w:rsid w:val="0029148B"/>
    <w:rsid w:val="002923A1"/>
    <w:rsid w:val="002A29AB"/>
    <w:rsid w:val="002A5463"/>
    <w:rsid w:val="002A5565"/>
    <w:rsid w:val="002A5AC4"/>
    <w:rsid w:val="002B715E"/>
    <w:rsid w:val="002C1587"/>
    <w:rsid w:val="002C2C9E"/>
    <w:rsid w:val="002C315E"/>
    <w:rsid w:val="002C37C8"/>
    <w:rsid w:val="002C7A82"/>
    <w:rsid w:val="002D11DE"/>
    <w:rsid w:val="002D2A45"/>
    <w:rsid w:val="002D502D"/>
    <w:rsid w:val="002D70A4"/>
    <w:rsid w:val="002D7EC1"/>
    <w:rsid w:val="002E441D"/>
    <w:rsid w:val="002F3720"/>
    <w:rsid w:val="002F3868"/>
    <w:rsid w:val="002F4879"/>
    <w:rsid w:val="002F4952"/>
    <w:rsid w:val="002F755C"/>
    <w:rsid w:val="00304D8A"/>
    <w:rsid w:val="00306869"/>
    <w:rsid w:val="00307935"/>
    <w:rsid w:val="00310F55"/>
    <w:rsid w:val="003133DD"/>
    <w:rsid w:val="00313787"/>
    <w:rsid w:val="00314211"/>
    <w:rsid w:val="00327531"/>
    <w:rsid w:val="00327C71"/>
    <w:rsid w:val="00330A88"/>
    <w:rsid w:val="0033245C"/>
    <w:rsid w:val="00333877"/>
    <w:rsid w:val="0033584E"/>
    <w:rsid w:val="00335A4D"/>
    <w:rsid w:val="00335D40"/>
    <w:rsid w:val="003378D6"/>
    <w:rsid w:val="00337F3F"/>
    <w:rsid w:val="00343235"/>
    <w:rsid w:val="003453C5"/>
    <w:rsid w:val="003476EC"/>
    <w:rsid w:val="003510C2"/>
    <w:rsid w:val="0035184B"/>
    <w:rsid w:val="00353908"/>
    <w:rsid w:val="003559A9"/>
    <w:rsid w:val="00356C13"/>
    <w:rsid w:val="00357839"/>
    <w:rsid w:val="00363264"/>
    <w:rsid w:val="00363566"/>
    <w:rsid w:val="00367797"/>
    <w:rsid w:val="003726AC"/>
    <w:rsid w:val="00373259"/>
    <w:rsid w:val="003740A3"/>
    <w:rsid w:val="00377AD9"/>
    <w:rsid w:val="00380268"/>
    <w:rsid w:val="00381F3A"/>
    <w:rsid w:val="00382D97"/>
    <w:rsid w:val="00383822"/>
    <w:rsid w:val="003845D1"/>
    <w:rsid w:val="00390698"/>
    <w:rsid w:val="00392E8C"/>
    <w:rsid w:val="00393AC6"/>
    <w:rsid w:val="00395D2F"/>
    <w:rsid w:val="003A0314"/>
    <w:rsid w:val="003A077F"/>
    <w:rsid w:val="003A0964"/>
    <w:rsid w:val="003A2191"/>
    <w:rsid w:val="003A26F9"/>
    <w:rsid w:val="003A36BC"/>
    <w:rsid w:val="003A71AA"/>
    <w:rsid w:val="003B014B"/>
    <w:rsid w:val="003B0E79"/>
    <w:rsid w:val="003B2F15"/>
    <w:rsid w:val="003B43C0"/>
    <w:rsid w:val="003B45FF"/>
    <w:rsid w:val="003C2EB4"/>
    <w:rsid w:val="003C53FD"/>
    <w:rsid w:val="003C580C"/>
    <w:rsid w:val="003C75D5"/>
    <w:rsid w:val="003D07F3"/>
    <w:rsid w:val="003D1E15"/>
    <w:rsid w:val="003D201E"/>
    <w:rsid w:val="003D23A5"/>
    <w:rsid w:val="003D6E8A"/>
    <w:rsid w:val="003E403A"/>
    <w:rsid w:val="003E53EB"/>
    <w:rsid w:val="003E5DA8"/>
    <w:rsid w:val="003E640D"/>
    <w:rsid w:val="003E7101"/>
    <w:rsid w:val="003F20F0"/>
    <w:rsid w:val="003F33FA"/>
    <w:rsid w:val="003F5EAF"/>
    <w:rsid w:val="003F606E"/>
    <w:rsid w:val="00405241"/>
    <w:rsid w:val="004102A2"/>
    <w:rsid w:val="004110C4"/>
    <w:rsid w:val="004116D5"/>
    <w:rsid w:val="004118E7"/>
    <w:rsid w:val="004153E5"/>
    <w:rsid w:val="00417949"/>
    <w:rsid w:val="0042000D"/>
    <w:rsid w:val="004231E9"/>
    <w:rsid w:val="004272A0"/>
    <w:rsid w:val="00430407"/>
    <w:rsid w:val="00430415"/>
    <w:rsid w:val="00435627"/>
    <w:rsid w:val="0043575D"/>
    <w:rsid w:val="00440C70"/>
    <w:rsid w:val="004412B6"/>
    <w:rsid w:val="00441D55"/>
    <w:rsid w:val="004433B2"/>
    <w:rsid w:val="004449F9"/>
    <w:rsid w:val="00446A04"/>
    <w:rsid w:val="00452C19"/>
    <w:rsid w:val="0045342F"/>
    <w:rsid w:val="00456E6C"/>
    <w:rsid w:val="00460529"/>
    <w:rsid w:val="00460F83"/>
    <w:rsid w:val="004610EB"/>
    <w:rsid w:val="00461D4E"/>
    <w:rsid w:val="004634F6"/>
    <w:rsid w:val="004733D8"/>
    <w:rsid w:val="004832E2"/>
    <w:rsid w:val="004873F4"/>
    <w:rsid w:val="00490162"/>
    <w:rsid w:val="004925E5"/>
    <w:rsid w:val="00492D62"/>
    <w:rsid w:val="00492FFD"/>
    <w:rsid w:val="004956F6"/>
    <w:rsid w:val="00495FC9"/>
    <w:rsid w:val="004A1DED"/>
    <w:rsid w:val="004A3280"/>
    <w:rsid w:val="004A478B"/>
    <w:rsid w:val="004A5140"/>
    <w:rsid w:val="004B102C"/>
    <w:rsid w:val="004B246B"/>
    <w:rsid w:val="004B46E4"/>
    <w:rsid w:val="004B4B88"/>
    <w:rsid w:val="004C3190"/>
    <w:rsid w:val="004C4D4D"/>
    <w:rsid w:val="004C55B8"/>
    <w:rsid w:val="004C5CA0"/>
    <w:rsid w:val="004C67CF"/>
    <w:rsid w:val="004D1D2D"/>
    <w:rsid w:val="004D25AD"/>
    <w:rsid w:val="004D2864"/>
    <w:rsid w:val="004D37C4"/>
    <w:rsid w:val="004D7A4B"/>
    <w:rsid w:val="004E116D"/>
    <w:rsid w:val="004E3DA0"/>
    <w:rsid w:val="004E6A42"/>
    <w:rsid w:val="004F15E8"/>
    <w:rsid w:val="004F3A2F"/>
    <w:rsid w:val="004F52A8"/>
    <w:rsid w:val="004F6C81"/>
    <w:rsid w:val="00503A5C"/>
    <w:rsid w:val="005041C9"/>
    <w:rsid w:val="005047E3"/>
    <w:rsid w:val="00512C1A"/>
    <w:rsid w:val="00512D2A"/>
    <w:rsid w:val="00513EBF"/>
    <w:rsid w:val="00514C29"/>
    <w:rsid w:val="0051785C"/>
    <w:rsid w:val="005202FF"/>
    <w:rsid w:val="00522012"/>
    <w:rsid w:val="005223E4"/>
    <w:rsid w:val="00523BCB"/>
    <w:rsid w:val="00530FD5"/>
    <w:rsid w:val="0053101F"/>
    <w:rsid w:val="00531DC6"/>
    <w:rsid w:val="00533809"/>
    <w:rsid w:val="005421E9"/>
    <w:rsid w:val="005438A6"/>
    <w:rsid w:val="00545708"/>
    <w:rsid w:val="005465C5"/>
    <w:rsid w:val="00560FDE"/>
    <w:rsid w:val="005621E5"/>
    <w:rsid w:val="00563EFA"/>
    <w:rsid w:val="005648ED"/>
    <w:rsid w:val="00564FB0"/>
    <w:rsid w:val="005654D6"/>
    <w:rsid w:val="005668EB"/>
    <w:rsid w:val="0057171B"/>
    <w:rsid w:val="00571DB0"/>
    <w:rsid w:val="005728AB"/>
    <w:rsid w:val="00574D8D"/>
    <w:rsid w:val="00575BC1"/>
    <w:rsid w:val="00577005"/>
    <w:rsid w:val="00583BDA"/>
    <w:rsid w:val="00583D79"/>
    <w:rsid w:val="00587B38"/>
    <w:rsid w:val="00587CFE"/>
    <w:rsid w:val="00592758"/>
    <w:rsid w:val="005A116C"/>
    <w:rsid w:val="005A5098"/>
    <w:rsid w:val="005A5509"/>
    <w:rsid w:val="005A7E8F"/>
    <w:rsid w:val="005A7FF0"/>
    <w:rsid w:val="005B3C90"/>
    <w:rsid w:val="005B5C4E"/>
    <w:rsid w:val="005B6012"/>
    <w:rsid w:val="005B6679"/>
    <w:rsid w:val="005C05C2"/>
    <w:rsid w:val="005C67B6"/>
    <w:rsid w:val="005C720C"/>
    <w:rsid w:val="005D0AFB"/>
    <w:rsid w:val="005D296F"/>
    <w:rsid w:val="005D4261"/>
    <w:rsid w:val="005D460F"/>
    <w:rsid w:val="005D4665"/>
    <w:rsid w:val="005D5370"/>
    <w:rsid w:val="005D5685"/>
    <w:rsid w:val="005E18D4"/>
    <w:rsid w:val="005E4F76"/>
    <w:rsid w:val="005E59E9"/>
    <w:rsid w:val="005E7C6F"/>
    <w:rsid w:val="005F130B"/>
    <w:rsid w:val="005F5874"/>
    <w:rsid w:val="005F75E0"/>
    <w:rsid w:val="006038CD"/>
    <w:rsid w:val="00606A90"/>
    <w:rsid w:val="006073AB"/>
    <w:rsid w:val="006104CE"/>
    <w:rsid w:val="00612207"/>
    <w:rsid w:val="006144BA"/>
    <w:rsid w:val="00617968"/>
    <w:rsid w:val="00620A41"/>
    <w:rsid w:val="00621D5E"/>
    <w:rsid w:val="00626D41"/>
    <w:rsid w:val="00634BE9"/>
    <w:rsid w:val="006408E4"/>
    <w:rsid w:val="00641188"/>
    <w:rsid w:val="00641882"/>
    <w:rsid w:val="00642912"/>
    <w:rsid w:val="00642B3B"/>
    <w:rsid w:val="00644665"/>
    <w:rsid w:val="0064478F"/>
    <w:rsid w:val="006451B7"/>
    <w:rsid w:val="00645B4A"/>
    <w:rsid w:val="006519FF"/>
    <w:rsid w:val="00651AC9"/>
    <w:rsid w:val="00652700"/>
    <w:rsid w:val="006538C6"/>
    <w:rsid w:val="00653DFF"/>
    <w:rsid w:val="00654A3F"/>
    <w:rsid w:val="0065506E"/>
    <w:rsid w:val="00661102"/>
    <w:rsid w:val="0066671E"/>
    <w:rsid w:val="00666B5C"/>
    <w:rsid w:val="00667D17"/>
    <w:rsid w:val="00672570"/>
    <w:rsid w:val="006729B9"/>
    <w:rsid w:val="006738E2"/>
    <w:rsid w:val="006747D3"/>
    <w:rsid w:val="00675920"/>
    <w:rsid w:val="00676D18"/>
    <w:rsid w:val="00681910"/>
    <w:rsid w:val="00681ED6"/>
    <w:rsid w:val="0068471E"/>
    <w:rsid w:val="00684FAC"/>
    <w:rsid w:val="006866F7"/>
    <w:rsid w:val="00686FB9"/>
    <w:rsid w:val="0069411B"/>
    <w:rsid w:val="006978B9"/>
    <w:rsid w:val="006A1C35"/>
    <w:rsid w:val="006A7017"/>
    <w:rsid w:val="006B4CE1"/>
    <w:rsid w:val="006B7515"/>
    <w:rsid w:val="006B7C6B"/>
    <w:rsid w:val="006C0591"/>
    <w:rsid w:val="006C12A4"/>
    <w:rsid w:val="006C2977"/>
    <w:rsid w:val="006C44AF"/>
    <w:rsid w:val="006D1DDD"/>
    <w:rsid w:val="006D2047"/>
    <w:rsid w:val="006D432B"/>
    <w:rsid w:val="006D4E49"/>
    <w:rsid w:val="006D79F4"/>
    <w:rsid w:val="006E0BF6"/>
    <w:rsid w:val="006E2BC7"/>
    <w:rsid w:val="006E41EB"/>
    <w:rsid w:val="006E52BA"/>
    <w:rsid w:val="006E5FF5"/>
    <w:rsid w:val="006E654D"/>
    <w:rsid w:val="006E69E9"/>
    <w:rsid w:val="006F2AF5"/>
    <w:rsid w:val="006F30E3"/>
    <w:rsid w:val="00700085"/>
    <w:rsid w:val="007000FE"/>
    <w:rsid w:val="00700682"/>
    <w:rsid w:val="007014BB"/>
    <w:rsid w:val="0070173D"/>
    <w:rsid w:val="007032AF"/>
    <w:rsid w:val="007050AF"/>
    <w:rsid w:val="0070622C"/>
    <w:rsid w:val="0071253F"/>
    <w:rsid w:val="00714DE5"/>
    <w:rsid w:val="00715FD4"/>
    <w:rsid w:val="00717DCE"/>
    <w:rsid w:val="00717DD9"/>
    <w:rsid w:val="00722945"/>
    <w:rsid w:val="00724887"/>
    <w:rsid w:val="007302EC"/>
    <w:rsid w:val="00732521"/>
    <w:rsid w:val="00734BBB"/>
    <w:rsid w:val="007447A2"/>
    <w:rsid w:val="00745B6F"/>
    <w:rsid w:val="00746AC6"/>
    <w:rsid w:val="00750EFB"/>
    <w:rsid w:val="007534D8"/>
    <w:rsid w:val="00755146"/>
    <w:rsid w:val="0075620D"/>
    <w:rsid w:val="00756968"/>
    <w:rsid w:val="00757499"/>
    <w:rsid w:val="00770132"/>
    <w:rsid w:val="00770AAA"/>
    <w:rsid w:val="00773EAC"/>
    <w:rsid w:val="00774256"/>
    <w:rsid w:val="007746AB"/>
    <w:rsid w:val="0078160F"/>
    <w:rsid w:val="0078635A"/>
    <w:rsid w:val="00786FBF"/>
    <w:rsid w:val="00791F3F"/>
    <w:rsid w:val="00793A8B"/>
    <w:rsid w:val="00795F86"/>
    <w:rsid w:val="00796D9D"/>
    <w:rsid w:val="007A25A1"/>
    <w:rsid w:val="007A2FF0"/>
    <w:rsid w:val="007A4045"/>
    <w:rsid w:val="007B1759"/>
    <w:rsid w:val="007B580D"/>
    <w:rsid w:val="007C3A95"/>
    <w:rsid w:val="007C3F0D"/>
    <w:rsid w:val="007C5363"/>
    <w:rsid w:val="007C7124"/>
    <w:rsid w:val="007C741C"/>
    <w:rsid w:val="007D7681"/>
    <w:rsid w:val="007E6843"/>
    <w:rsid w:val="007E7BF2"/>
    <w:rsid w:val="007F300E"/>
    <w:rsid w:val="007F4205"/>
    <w:rsid w:val="007F4DA6"/>
    <w:rsid w:val="007F4FB3"/>
    <w:rsid w:val="007F52D1"/>
    <w:rsid w:val="00803051"/>
    <w:rsid w:val="00805797"/>
    <w:rsid w:val="00806BF8"/>
    <w:rsid w:val="00806D4B"/>
    <w:rsid w:val="008075C0"/>
    <w:rsid w:val="008122E8"/>
    <w:rsid w:val="00812958"/>
    <w:rsid w:val="008132FD"/>
    <w:rsid w:val="0081344D"/>
    <w:rsid w:val="008143AD"/>
    <w:rsid w:val="0081610D"/>
    <w:rsid w:val="00816625"/>
    <w:rsid w:val="008213C4"/>
    <w:rsid w:val="00821AE8"/>
    <w:rsid w:val="00823545"/>
    <w:rsid w:val="0082395C"/>
    <w:rsid w:val="0082711D"/>
    <w:rsid w:val="00832707"/>
    <w:rsid w:val="008356F6"/>
    <w:rsid w:val="00836D3E"/>
    <w:rsid w:val="00841B7D"/>
    <w:rsid w:val="00842A5D"/>
    <w:rsid w:val="00842FD0"/>
    <w:rsid w:val="0084580F"/>
    <w:rsid w:val="0084613F"/>
    <w:rsid w:val="00847594"/>
    <w:rsid w:val="00850704"/>
    <w:rsid w:val="00852CD5"/>
    <w:rsid w:val="0086202C"/>
    <w:rsid w:val="00863463"/>
    <w:rsid w:val="008654CE"/>
    <w:rsid w:val="00870DF6"/>
    <w:rsid w:val="00871076"/>
    <w:rsid w:val="00873193"/>
    <w:rsid w:val="00873675"/>
    <w:rsid w:val="00873A02"/>
    <w:rsid w:val="008743C5"/>
    <w:rsid w:val="008748CA"/>
    <w:rsid w:val="00881EE9"/>
    <w:rsid w:val="00884AD9"/>
    <w:rsid w:val="00885373"/>
    <w:rsid w:val="008870FE"/>
    <w:rsid w:val="00887551"/>
    <w:rsid w:val="008A1440"/>
    <w:rsid w:val="008A3CE1"/>
    <w:rsid w:val="008A42BA"/>
    <w:rsid w:val="008A61CD"/>
    <w:rsid w:val="008A73DF"/>
    <w:rsid w:val="008B6393"/>
    <w:rsid w:val="008C578E"/>
    <w:rsid w:val="008D07D4"/>
    <w:rsid w:val="008D1274"/>
    <w:rsid w:val="008D200F"/>
    <w:rsid w:val="008D2AEB"/>
    <w:rsid w:val="008D31B1"/>
    <w:rsid w:val="008D4C43"/>
    <w:rsid w:val="008D6E41"/>
    <w:rsid w:val="008D753B"/>
    <w:rsid w:val="008E03C4"/>
    <w:rsid w:val="008E155C"/>
    <w:rsid w:val="008E5988"/>
    <w:rsid w:val="008E5994"/>
    <w:rsid w:val="008E5DE4"/>
    <w:rsid w:val="008E6AD9"/>
    <w:rsid w:val="008E7DA2"/>
    <w:rsid w:val="008F0750"/>
    <w:rsid w:val="008F1C75"/>
    <w:rsid w:val="008F2147"/>
    <w:rsid w:val="008F2B08"/>
    <w:rsid w:val="008F4BAF"/>
    <w:rsid w:val="008F4F12"/>
    <w:rsid w:val="008F6097"/>
    <w:rsid w:val="008F65BE"/>
    <w:rsid w:val="0090135C"/>
    <w:rsid w:val="0090287F"/>
    <w:rsid w:val="009032CE"/>
    <w:rsid w:val="0091014E"/>
    <w:rsid w:val="0091081B"/>
    <w:rsid w:val="00912AF5"/>
    <w:rsid w:val="00914502"/>
    <w:rsid w:val="00916352"/>
    <w:rsid w:val="00917DB1"/>
    <w:rsid w:val="0092081B"/>
    <w:rsid w:val="0092385E"/>
    <w:rsid w:val="00925B38"/>
    <w:rsid w:val="00930058"/>
    <w:rsid w:val="00937A94"/>
    <w:rsid w:val="00940A6A"/>
    <w:rsid w:val="009432B6"/>
    <w:rsid w:val="00945697"/>
    <w:rsid w:val="0094648E"/>
    <w:rsid w:val="00946B15"/>
    <w:rsid w:val="009520F1"/>
    <w:rsid w:val="00954202"/>
    <w:rsid w:val="00954F20"/>
    <w:rsid w:val="009550D4"/>
    <w:rsid w:val="00956FEF"/>
    <w:rsid w:val="0096144E"/>
    <w:rsid w:val="009616DF"/>
    <w:rsid w:val="00966B33"/>
    <w:rsid w:val="00970525"/>
    <w:rsid w:val="00973619"/>
    <w:rsid w:val="009736D6"/>
    <w:rsid w:val="00974853"/>
    <w:rsid w:val="009802BE"/>
    <w:rsid w:val="009809B9"/>
    <w:rsid w:val="00984D50"/>
    <w:rsid w:val="00986E35"/>
    <w:rsid w:val="009915A9"/>
    <w:rsid w:val="00991FF9"/>
    <w:rsid w:val="00992728"/>
    <w:rsid w:val="009928C6"/>
    <w:rsid w:val="00995FEF"/>
    <w:rsid w:val="00997E5D"/>
    <w:rsid w:val="009A050A"/>
    <w:rsid w:val="009A21DD"/>
    <w:rsid w:val="009A25CD"/>
    <w:rsid w:val="009A2BA4"/>
    <w:rsid w:val="009A5264"/>
    <w:rsid w:val="009A6FB4"/>
    <w:rsid w:val="009A7397"/>
    <w:rsid w:val="009B53D2"/>
    <w:rsid w:val="009B6F5C"/>
    <w:rsid w:val="009B7FFE"/>
    <w:rsid w:val="009C0DA7"/>
    <w:rsid w:val="009C1178"/>
    <w:rsid w:val="009C1C5F"/>
    <w:rsid w:val="009C2C0B"/>
    <w:rsid w:val="009C2DB3"/>
    <w:rsid w:val="009C7262"/>
    <w:rsid w:val="009D2634"/>
    <w:rsid w:val="009E20C6"/>
    <w:rsid w:val="009E4DEF"/>
    <w:rsid w:val="009F2935"/>
    <w:rsid w:val="009F45FE"/>
    <w:rsid w:val="00A00537"/>
    <w:rsid w:val="00A0222E"/>
    <w:rsid w:val="00A1436E"/>
    <w:rsid w:val="00A156DE"/>
    <w:rsid w:val="00A16460"/>
    <w:rsid w:val="00A20CAC"/>
    <w:rsid w:val="00A212AF"/>
    <w:rsid w:val="00A2220C"/>
    <w:rsid w:val="00A2414B"/>
    <w:rsid w:val="00A25104"/>
    <w:rsid w:val="00A27211"/>
    <w:rsid w:val="00A34E80"/>
    <w:rsid w:val="00A35EA3"/>
    <w:rsid w:val="00A368F2"/>
    <w:rsid w:val="00A36F56"/>
    <w:rsid w:val="00A40E54"/>
    <w:rsid w:val="00A40EE1"/>
    <w:rsid w:val="00A438CE"/>
    <w:rsid w:val="00A44298"/>
    <w:rsid w:val="00A51A1A"/>
    <w:rsid w:val="00A54E4F"/>
    <w:rsid w:val="00A56BF5"/>
    <w:rsid w:val="00A62FA8"/>
    <w:rsid w:val="00A63057"/>
    <w:rsid w:val="00A64CE7"/>
    <w:rsid w:val="00A663CA"/>
    <w:rsid w:val="00A7207B"/>
    <w:rsid w:val="00A77AD4"/>
    <w:rsid w:val="00A82D23"/>
    <w:rsid w:val="00A91DE2"/>
    <w:rsid w:val="00A928BD"/>
    <w:rsid w:val="00A94BF4"/>
    <w:rsid w:val="00A94E75"/>
    <w:rsid w:val="00A95EDB"/>
    <w:rsid w:val="00A97218"/>
    <w:rsid w:val="00AA1489"/>
    <w:rsid w:val="00AA4450"/>
    <w:rsid w:val="00AB06C7"/>
    <w:rsid w:val="00AB1868"/>
    <w:rsid w:val="00AB376E"/>
    <w:rsid w:val="00AC1960"/>
    <w:rsid w:val="00AC1B59"/>
    <w:rsid w:val="00AC1FDC"/>
    <w:rsid w:val="00AC4318"/>
    <w:rsid w:val="00AC4F44"/>
    <w:rsid w:val="00AC55FF"/>
    <w:rsid w:val="00AC5956"/>
    <w:rsid w:val="00AC6D15"/>
    <w:rsid w:val="00AC7CC5"/>
    <w:rsid w:val="00AD075E"/>
    <w:rsid w:val="00AE0002"/>
    <w:rsid w:val="00AE097B"/>
    <w:rsid w:val="00AE294C"/>
    <w:rsid w:val="00AE350A"/>
    <w:rsid w:val="00AE75BA"/>
    <w:rsid w:val="00AF0505"/>
    <w:rsid w:val="00AF34CA"/>
    <w:rsid w:val="00AF5742"/>
    <w:rsid w:val="00B01058"/>
    <w:rsid w:val="00B035B7"/>
    <w:rsid w:val="00B04391"/>
    <w:rsid w:val="00B04ECB"/>
    <w:rsid w:val="00B07094"/>
    <w:rsid w:val="00B127B4"/>
    <w:rsid w:val="00B166AC"/>
    <w:rsid w:val="00B16874"/>
    <w:rsid w:val="00B215FD"/>
    <w:rsid w:val="00B236EE"/>
    <w:rsid w:val="00B242A4"/>
    <w:rsid w:val="00B27A88"/>
    <w:rsid w:val="00B27D2C"/>
    <w:rsid w:val="00B329D4"/>
    <w:rsid w:val="00B36857"/>
    <w:rsid w:val="00B40642"/>
    <w:rsid w:val="00B41A64"/>
    <w:rsid w:val="00B461CE"/>
    <w:rsid w:val="00B46B86"/>
    <w:rsid w:val="00B5083E"/>
    <w:rsid w:val="00B54368"/>
    <w:rsid w:val="00B54564"/>
    <w:rsid w:val="00B54CED"/>
    <w:rsid w:val="00B60042"/>
    <w:rsid w:val="00B62685"/>
    <w:rsid w:val="00B709B9"/>
    <w:rsid w:val="00B710AD"/>
    <w:rsid w:val="00B73B9A"/>
    <w:rsid w:val="00B7617E"/>
    <w:rsid w:val="00B80371"/>
    <w:rsid w:val="00B83D01"/>
    <w:rsid w:val="00B84585"/>
    <w:rsid w:val="00B86173"/>
    <w:rsid w:val="00B861A9"/>
    <w:rsid w:val="00B87806"/>
    <w:rsid w:val="00B902F8"/>
    <w:rsid w:val="00B91D37"/>
    <w:rsid w:val="00B92676"/>
    <w:rsid w:val="00B970E8"/>
    <w:rsid w:val="00BA02FA"/>
    <w:rsid w:val="00BA0567"/>
    <w:rsid w:val="00BA1C2E"/>
    <w:rsid w:val="00BA245B"/>
    <w:rsid w:val="00BA2899"/>
    <w:rsid w:val="00BA32AB"/>
    <w:rsid w:val="00BA4560"/>
    <w:rsid w:val="00BA5092"/>
    <w:rsid w:val="00BA5833"/>
    <w:rsid w:val="00BB1FC4"/>
    <w:rsid w:val="00BB380B"/>
    <w:rsid w:val="00BC137D"/>
    <w:rsid w:val="00BC29E5"/>
    <w:rsid w:val="00BC2CE7"/>
    <w:rsid w:val="00BC6C8C"/>
    <w:rsid w:val="00BD0813"/>
    <w:rsid w:val="00BD20E0"/>
    <w:rsid w:val="00BD24BF"/>
    <w:rsid w:val="00BD3582"/>
    <w:rsid w:val="00BD7772"/>
    <w:rsid w:val="00BE11F5"/>
    <w:rsid w:val="00BE1786"/>
    <w:rsid w:val="00BE1A36"/>
    <w:rsid w:val="00BE3BEF"/>
    <w:rsid w:val="00BE3D36"/>
    <w:rsid w:val="00BE6BD9"/>
    <w:rsid w:val="00BF0AD3"/>
    <w:rsid w:val="00BF2B25"/>
    <w:rsid w:val="00BF324D"/>
    <w:rsid w:val="00BF471C"/>
    <w:rsid w:val="00BF4934"/>
    <w:rsid w:val="00C0369C"/>
    <w:rsid w:val="00C041C7"/>
    <w:rsid w:val="00C05EEA"/>
    <w:rsid w:val="00C060ED"/>
    <w:rsid w:val="00C06525"/>
    <w:rsid w:val="00C073E7"/>
    <w:rsid w:val="00C1127F"/>
    <w:rsid w:val="00C11453"/>
    <w:rsid w:val="00C13A05"/>
    <w:rsid w:val="00C15249"/>
    <w:rsid w:val="00C23E7A"/>
    <w:rsid w:val="00C25412"/>
    <w:rsid w:val="00C27CA7"/>
    <w:rsid w:val="00C30012"/>
    <w:rsid w:val="00C30DE9"/>
    <w:rsid w:val="00C33BB5"/>
    <w:rsid w:val="00C33C31"/>
    <w:rsid w:val="00C3553B"/>
    <w:rsid w:val="00C36BF9"/>
    <w:rsid w:val="00C47346"/>
    <w:rsid w:val="00C479C5"/>
    <w:rsid w:val="00C51501"/>
    <w:rsid w:val="00C5189B"/>
    <w:rsid w:val="00C523EE"/>
    <w:rsid w:val="00C531E8"/>
    <w:rsid w:val="00C54B1F"/>
    <w:rsid w:val="00C56135"/>
    <w:rsid w:val="00C563E4"/>
    <w:rsid w:val="00C572C4"/>
    <w:rsid w:val="00C60FAA"/>
    <w:rsid w:val="00C62464"/>
    <w:rsid w:val="00C63BEF"/>
    <w:rsid w:val="00C645C9"/>
    <w:rsid w:val="00C64715"/>
    <w:rsid w:val="00C700FA"/>
    <w:rsid w:val="00C7066C"/>
    <w:rsid w:val="00C72049"/>
    <w:rsid w:val="00C75400"/>
    <w:rsid w:val="00C755AC"/>
    <w:rsid w:val="00C80407"/>
    <w:rsid w:val="00C8149B"/>
    <w:rsid w:val="00C81FC7"/>
    <w:rsid w:val="00C8494B"/>
    <w:rsid w:val="00C8732F"/>
    <w:rsid w:val="00C90035"/>
    <w:rsid w:val="00C90791"/>
    <w:rsid w:val="00C94711"/>
    <w:rsid w:val="00CA0133"/>
    <w:rsid w:val="00CA0934"/>
    <w:rsid w:val="00CA0E15"/>
    <w:rsid w:val="00CA19AD"/>
    <w:rsid w:val="00CA219C"/>
    <w:rsid w:val="00CA400A"/>
    <w:rsid w:val="00CA64F7"/>
    <w:rsid w:val="00CA68DF"/>
    <w:rsid w:val="00CA7AF4"/>
    <w:rsid w:val="00CB0BB8"/>
    <w:rsid w:val="00CB10D9"/>
    <w:rsid w:val="00CB31B5"/>
    <w:rsid w:val="00CB3EF7"/>
    <w:rsid w:val="00CB5A6E"/>
    <w:rsid w:val="00CB5FD6"/>
    <w:rsid w:val="00CB6A97"/>
    <w:rsid w:val="00CB6C72"/>
    <w:rsid w:val="00CC077A"/>
    <w:rsid w:val="00CC4DB4"/>
    <w:rsid w:val="00CC7C62"/>
    <w:rsid w:val="00CD0130"/>
    <w:rsid w:val="00CD2AEA"/>
    <w:rsid w:val="00CD5B89"/>
    <w:rsid w:val="00CD6507"/>
    <w:rsid w:val="00CD7056"/>
    <w:rsid w:val="00CE2AF6"/>
    <w:rsid w:val="00CE37E4"/>
    <w:rsid w:val="00CE3CFE"/>
    <w:rsid w:val="00CE63E8"/>
    <w:rsid w:val="00CF423A"/>
    <w:rsid w:val="00D07564"/>
    <w:rsid w:val="00D10C83"/>
    <w:rsid w:val="00D119AB"/>
    <w:rsid w:val="00D153BC"/>
    <w:rsid w:val="00D1600E"/>
    <w:rsid w:val="00D168D1"/>
    <w:rsid w:val="00D2184E"/>
    <w:rsid w:val="00D2353B"/>
    <w:rsid w:val="00D237D9"/>
    <w:rsid w:val="00D238C6"/>
    <w:rsid w:val="00D34E02"/>
    <w:rsid w:val="00D35A22"/>
    <w:rsid w:val="00D36AC6"/>
    <w:rsid w:val="00D4468B"/>
    <w:rsid w:val="00D4612B"/>
    <w:rsid w:val="00D5096A"/>
    <w:rsid w:val="00D50F8C"/>
    <w:rsid w:val="00D57A11"/>
    <w:rsid w:val="00D57C59"/>
    <w:rsid w:val="00D60896"/>
    <w:rsid w:val="00D62218"/>
    <w:rsid w:val="00D64B72"/>
    <w:rsid w:val="00D6690C"/>
    <w:rsid w:val="00D73D00"/>
    <w:rsid w:val="00D772F4"/>
    <w:rsid w:val="00D801AD"/>
    <w:rsid w:val="00D80D0D"/>
    <w:rsid w:val="00D81D0C"/>
    <w:rsid w:val="00D84C4E"/>
    <w:rsid w:val="00D90894"/>
    <w:rsid w:val="00D927A2"/>
    <w:rsid w:val="00D93DBD"/>
    <w:rsid w:val="00D94C3F"/>
    <w:rsid w:val="00D952E0"/>
    <w:rsid w:val="00DA4B52"/>
    <w:rsid w:val="00DA54D8"/>
    <w:rsid w:val="00DB0C4F"/>
    <w:rsid w:val="00DB673A"/>
    <w:rsid w:val="00DB6BAE"/>
    <w:rsid w:val="00DB7228"/>
    <w:rsid w:val="00DB726F"/>
    <w:rsid w:val="00DC4362"/>
    <w:rsid w:val="00DC48F2"/>
    <w:rsid w:val="00DD011B"/>
    <w:rsid w:val="00DE3356"/>
    <w:rsid w:val="00DE3C48"/>
    <w:rsid w:val="00DE6464"/>
    <w:rsid w:val="00DE75EC"/>
    <w:rsid w:val="00DF18D6"/>
    <w:rsid w:val="00DF23F6"/>
    <w:rsid w:val="00DF2F29"/>
    <w:rsid w:val="00DF4772"/>
    <w:rsid w:val="00E00FBC"/>
    <w:rsid w:val="00E01EB2"/>
    <w:rsid w:val="00E03EC7"/>
    <w:rsid w:val="00E06093"/>
    <w:rsid w:val="00E128CF"/>
    <w:rsid w:val="00E162AB"/>
    <w:rsid w:val="00E20A0F"/>
    <w:rsid w:val="00E21A8D"/>
    <w:rsid w:val="00E22B7D"/>
    <w:rsid w:val="00E234CB"/>
    <w:rsid w:val="00E241AA"/>
    <w:rsid w:val="00E26D5B"/>
    <w:rsid w:val="00E32B4F"/>
    <w:rsid w:val="00E35439"/>
    <w:rsid w:val="00E369C9"/>
    <w:rsid w:val="00E37214"/>
    <w:rsid w:val="00E37992"/>
    <w:rsid w:val="00E37C50"/>
    <w:rsid w:val="00E4062E"/>
    <w:rsid w:val="00E4190E"/>
    <w:rsid w:val="00E421D4"/>
    <w:rsid w:val="00E46A0D"/>
    <w:rsid w:val="00E577F5"/>
    <w:rsid w:val="00E606A4"/>
    <w:rsid w:val="00E620F0"/>
    <w:rsid w:val="00E670D3"/>
    <w:rsid w:val="00E72000"/>
    <w:rsid w:val="00E75D0A"/>
    <w:rsid w:val="00E76BC2"/>
    <w:rsid w:val="00E86109"/>
    <w:rsid w:val="00E86121"/>
    <w:rsid w:val="00E95F41"/>
    <w:rsid w:val="00E970AF"/>
    <w:rsid w:val="00E97B5C"/>
    <w:rsid w:val="00EA0C24"/>
    <w:rsid w:val="00EA3A37"/>
    <w:rsid w:val="00EA6E6C"/>
    <w:rsid w:val="00EA7F19"/>
    <w:rsid w:val="00EB033B"/>
    <w:rsid w:val="00EB1B3D"/>
    <w:rsid w:val="00EB1F6C"/>
    <w:rsid w:val="00EB287D"/>
    <w:rsid w:val="00EB3F12"/>
    <w:rsid w:val="00EB47C2"/>
    <w:rsid w:val="00EB6754"/>
    <w:rsid w:val="00EC034F"/>
    <w:rsid w:val="00EC213E"/>
    <w:rsid w:val="00EC5D57"/>
    <w:rsid w:val="00EC6F65"/>
    <w:rsid w:val="00EC7C68"/>
    <w:rsid w:val="00EE1A99"/>
    <w:rsid w:val="00EE221C"/>
    <w:rsid w:val="00EE2C3A"/>
    <w:rsid w:val="00EE303A"/>
    <w:rsid w:val="00EE3D3D"/>
    <w:rsid w:val="00EE57B4"/>
    <w:rsid w:val="00EE7B20"/>
    <w:rsid w:val="00EF0D96"/>
    <w:rsid w:val="00EF27F6"/>
    <w:rsid w:val="00EF3FA5"/>
    <w:rsid w:val="00EF5301"/>
    <w:rsid w:val="00F0356D"/>
    <w:rsid w:val="00F0362E"/>
    <w:rsid w:val="00F07A1E"/>
    <w:rsid w:val="00F118EF"/>
    <w:rsid w:val="00F1211C"/>
    <w:rsid w:val="00F12A57"/>
    <w:rsid w:val="00F13079"/>
    <w:rsid w:val="00F13207"/>
    <w:rsid w:val="00F17776"/>
    <w:rsid w:val="00F17DB3"/>
    <w:rsid w:val="00F21B06"/>
    <w:rsid w:val="00F22B54"/>
    <w:rsid w:val="00F23373"/>
    <w:rsid w:val="00F25D91"/>
    <w:rsid w:val="00F348AF"/>
    <w:rsid w:val="00F3539C"/>
    <w:rsid w:val="00F35E29"/>
    <w:rsid w:val="00F40D0B"/>
    <w:rsid w:val="00F4467F"/>
    <w:rsid w:val="00F4791F"/>
    <w:rsid w:val="00F52319"/>
    <w:rsid w:val="00F62EFC"/>
    <w:rsid w:val="00F63703"/>
    <w:rsid w:val="00F66692"/>
    <w:rsid w:val="00F71CA2"/>
    <w:rsid w:val="00F742FF"/>
    <w:rsid w:val="00F75B39"/>
    <w:rsid w:val="00F84AB7"/>
    <w:rsid w:val="00F8544C"/>
    <w:rsid w:val="00F943C6"/>
    <w:rsid w:val="00F9507D"/>
    <w:rsid w:val="00F9579F"/>
    <w:rsid w:val="00FA090B"/>
    <w:rsid w:val="00FA22D9"/>
    <w:rsid w:val="00FA398A"/>
    <w:rsid w:val="00FA60D6"/>
    <w:rsid w:val="00FB0CD7"/>
    <w:rsid w:val="00FC0B1D"/>
    <w:rsid w:val="00FC0C8F"/>
    <w:rsid w:val="00FC26A1"/>
    <w:rsid w:val="00FC6B4C"/>
    <w:rsid w:val="00FD6A9F"/>
    <w:rsid w:val="00FD7DB5"/>
    <w:rsid w:val="00FE0C5E"/>
    <w:rsid w:val="00FE1162"/>
    <w:rsid w:val="00FE222E"/>
    <w:rsid w:val="00FE40D6"/>
    <w:rsid w:val="00FE4C9E"/>
    <w:rsid w:val="00FE60BB"/>
    <w:rsid w:val="00FE6E15"/>
    <w:rsid w:val="00FE7B2F"/>
    <w:rsid w:val="00FF1C5C"/>
    <w:rsid w:val="00FF243D"/>
    <w:rsid w:val="00FF2AC9"/>
    <w:rsid w:val="00FF40EF"/>
    <w:rsid w:val="00FF6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5f5f5"/>
    </o:shapedefaults>
    <o:shapelayout v:ext="edit">
      <o:idmap v:ext="edit" data="1"/>
    </o:shapelayout>
  </w:shapeDefaults>
  <w:decimalSymbol w:val="."/>
  <w:listSeparator w:val=","/>
  <w14:docId w14:val="6AF68BE1"/>
  <w15:docId w15:val="{C03FCEBB-552B-44AF-8605-246382FF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879"/>
    <w:rPr>
      <w:rFonts w:ascii="Tahoma" w:hAnsi="Tahoma" w:cs="Tahoma"/>
      <w:sz w:val="16"/>
      <w:szCs w:val="16"/>
    </w:rPr>
  </w:style>
  <w:style w:type="paragraph" w:styleId="ListParagraph">
    <w:name w:val="List Paragraph"/>
    <w:basedOn w:val="Normal"/>
    <w:uiPriority w:val="34"/>
    <w:qFormat/>
    <w:rsid w:val="00BA5092"/>
    <w:pPr>
      <w:ind w:left="720"/>
      <w:contextualSpacing/>
    </w:pPr>
  </w:style>
  <w:style w:type="character" w:customStyle="1" w:styleId="rvts36">
    <w:name w:val="rvts36"/>
    <w:rsid w:val="00BA5092"/>
  </w:style>
  <w:style w:type="character" w:customStyle="1" w:styleId="rvts58">
    <w:name w:val="rvts58"/>
    <w:rsid w:val="00BA5092"/>
  </w:style>
  <w:style w:type="character" w:customStyle="1" w:styleId="apple-converted-space">
    <w:name w:val="apple-converted-space"/>
    <w:rsid w:val="00BA5092"/>
  </w:style>
  <w:style w:type="paragraph" w:styleId="Header">
    <w:name w:val="header"/>
    <w:basedOn w:val="Normal"/>
    <w:link w:val="HeaderChar"/>
    <w:uiPriority w:val="99"/>
    <w:unhideWhenUsed/>
    <w:rsid w:val="00513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EBF"/>
  </w:style>
  <w:style w:type="paragraph" w:styleId="Footer">
    <w:name w:val="footer"/>
    <w:basedOn w:val="Normal"/>
    <w:link w:val="FooterChar"/>
    <w:uiPriority w:val="99"/>
    <w:unhideWhenUsed/>
    <w:rsid w:val="00513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EBF"/>
  </w:style>
  <w:style w:type="character" w:styleId="Hyperlink">
    <w:name w:val="Hyperlink"/>
    <w:basedOn w:val="DefaultParagraphFont"/>
    <w:uiPriority w:val="99"/>
    <w:unhideWhenUsed/>
    <w:rsid w:val="00081384"/>
    <w:rPr>
      <w:color w:val="0000FF" w:themeColor="hyperlink"/>
      <w:u w:val="single"/>
    </w:rPr>
  </w:style>
  <w:style w:type="table" w:styleId="TableGrid">
    <w:name w:val="Table Grid"/>
    <w:basedOn w:val="TableNormal"/>
    <w:uiPriority w:val="59"/>
    <w:rsid w:val="00417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4D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094334">
      <w:bodyDiv w:val="1"/>
      <w:marLeft w:val="0"/>
      <w:marRight w:val="0"/>
      <w:marTop w:val="0"/>
      <w:marBottom w:val="0"/>
      <w:divBdr>
        <w:top w:val="none" w:sz="0" w:space="0" w:color="auto"/>
        <w:left w:val="none" w:sz="0" w:space="0" w:color="auto"/>
        <w:bottom w:val="none" w:sz="0" w:space="0" w:color="auto"/>
        <w:right w:val="none" w:sz="0" w:space="0" w:color="auto"/>
      </w:divBdr>
    </w:div>
    <w:div w:id="138818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0AD98-EF53-4799-8351-1036496B1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4</Pages>
  <Words>1542</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VIKRAM TRIVEDI</dc:creator>
  <cp:keywords/>
  <dc:description/>
  <cp:lastModifiedBy>Pooja Jaiswal</cp:lastModifiedBy>
  <cp:revision>36</cp:revision>
  <cp:lastPrinted>2021-02-13T10:18:00Z</cp:lastPrinted>
  <dcterms:created xsi:type="dcterms:W3CDTF">2022-09-12T08:53:00Z</dcterms:created>
  <dcterms:modified xsi:type="dcterms:W3CDTF">2023-08-02T05:52:00Z</dcterms:modified>
</cp:coreProperties>
</file>