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6"/>
        <w:rPr>
          <w:b w:val="1"/>
          <w:color w:val="1f497d"/>
          <w:sz w:val="28"/>
          <w:szCs w:val="28"/>
        </w:rPr>
      </w:pPr>
      <w:r w:rsidDel="00000000" w:rsidR="00000000" w:rsidRPr="00000000">
        <w:rPr>
          <w:rFonts w:ascii="Arial" w:cs="Arial" w:eastAsia="Arial" w:hAnsi="Arial"/>
          <w:b w:val="1"/>
          <w:color w:val="366091"/>
          <w:sz w:val="28"/>
          <w:szCs w:val="28"/>
          <w:rtl w:val="0"/>
        </w:rPr>
        <w:t xml:space="preserve">Syed Mujtaba Razi</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sz w:val="28"/>
          <w:szCs w:val="28"/>
        </w:rPr>
      </w:pPr>
      <w:r w:rsidDel="00000000" w:rsidR="00000000" w:rsidRPr="00000000">
        <w:rPr>
          <w:b w:val="1"/>
          <w:color w:val="366091"/>
          <w:sz w:val="28"/>
          <w:szCs w:val="28"/>
          <w:rtl w:val="0"/>
        </w:rPr>
        <w:t xml:space="preserve">Management Trainee with 6+ years of Work Experience</w:t>
      </w:r>
      <w:r w:rsidDel="00000000" w:rsidR="00000000" w:rsidRPr="00000000">
        <w:rPr>
          <w:rtl w:val="0"/>
        </w:rPr>
      </w:r>
    </w:p>
    <w:p w:rsidR="00000000" w:rsidDel="00000000" w:rsidP="00000000" w:rsidRDefault="00000000" w:rsidRPr="00000000" w14:paraId="00000003">
      <w:pPr>
        <w:widowControl w:val="0"/>
        <w:spacing w:after="0" w:line="240" w:lineRule="auto"/>
        <w:jc w:val="both"/>
        <w:rPr/>
      </w:pPr>
      <w:r w:rsidDel="00000000" w:rsidR="00000000" w:rsidRPr="00000000">
        <w:rPr>
          <w:rtl w:val="0"/>
        </w:rPr>
      </w:r>
    </w:p>
    <w:tbl>
      <w:tblPr>
        <w:tblStyle w:val="Table1"/>
        <w:tblW w:w="10009.0" w:type="dxa"/>
        <w:jc w:val="left"/>
        <w:tblInd w:w="0.0" w:type="dxa"/>
        <w:tblBorders>
          <w:top w:color="4bacc6" w:space="0" w:sz="8" w:val="single"/>
          <w:left w:color="4bacc6" w:space="0" w:sz="8" w:val="single"/>
          <w:bottom w:color="4bacc6" w:space="0" w:sz="8" w:val="single"/>
          <w:right w:color="4bacc6" w:space="0" w:sz="8" w:val="single"/>
        </w:tblBorders>
        <w:tblLayout w:type="fixed"/>
        <w:tblLook w:val="0400"/>
      </w:tblPr>
      <w:tblGrid>
        <w:gridCol w:w="10009"/>
        <w:tblGridChange w:id="0">
          <w:tblGrid>
            <w:gridCol w:w="10009"/>
          </w:tblGrid>
        </w:tblGridChange>
      </w:tblGrid>
      <w:tr>
        <w:trPr>
          <w:trHeight w:val="360" w:hRule="atLeast"/>
        </w:trPr>
        <w:tc>
          <w:tcPr>
            <w:tcBorders>
              <w:top w:color="000000" w:space="0" w:sz="0" w:val="nil"/>
              <w:left w:color="000000" w:space="0" w:sz="0" w:val="nil"/>
              <w:bottom w:color="000000" w:space="0" w:sz="0" w:val="nil"/>
              <w:right w:color="000000" w:space="0" w:sz="0" w:val="nil"/>
            </w:tcBorders>
            <w:shd w:fill="1f497d" w:val="clear"/>
            <w:vAlign w:val="center"/>
          </w:tcPr>
          <w:p w:rsidR="00000000" w:rsidDel="00000000" w:rsidP="00000000" w:rsidRDefault="00000000" w:rsidRPr="00000000" w14:paraId="00000004">
            <w:pPr>
              <w:spacing w:after="0" w:line="240" w:lineRule="auto"/>
              <w:rPr>
                <w:b w:val="1"/>
                <w:color w:val="ffffff"/>
              </w:rPr>
            </w:pPr>
            <w:r w:rsidDel="00000000" w:rsidR="00000000" w:rsidRPr="00000000">
              <w:rPr>
                <w:b w:val="1"/>
                <w:color w:val="ffffff"/>
                <w:rtl w:val="0"/>
              </w:rPr>
              <w:t xml:space="preserve">Synopsis </w:t>
            </w:r>
          </w:p>
        </w:tc>
      </w:tr>
    </w:tbl>
    <w:p w:rsidR="00000000" w:rsidDel="00000000" w:rsidP="00000000" w:rsidRDefault="00000000" w:rsidRPr="00000000" w14:paraId="00000005">
      <w:pPr>
        <w:widowControl w:val="0"/>
        <w:spacing w:after="0" w:line="240" w:lineRule="auto"/>
        <w:ind w:left="360" w:firstLine="0"/>
        <w:jc w:val="both"/>
        <w:rPr/>
      </w:pPr>
      <w:r w:rsidDel="00000000" w:rsidR="00000000" w:rsidRPr="00000000">
        <w:rPr>
          <w:rtl w:val="0"/>
        </w:rPr>
      </w:r>
    </w:p>
    <w:p w:rsidR="00000000" w:rsidDel="00000000" w:rsidP="00000000" w:rsidRDefault="00000000" w:rsidRPr="00000000" w14:paraId="00000006">
      <w:pPr>
        <w:widowControl w:val="0"/>
        <w:numPr>
          <w:ilvl w:val="0"/>
          <w:numId w:val="5"/>
        </w:numPr>
        <w:spacing w:after="0" w:line="240" w:lineRule="auto"/>
        <w:ind w:left="720" w:hanging="360"/>
        <w:jc w:val="both"/>
        <w:rPr/>
      </w:pPr>
      <w:r w:rsidDel="00000000" w:rsidR="00000000" w:rsidRPr="00000000">
        <w:rPr>
          <w:rtl w:val="0"/>
        </w:rPr>
        <w:t xml:space="preserve">A dynamic professional with experience in </w:t>
      </w:r>
      <w:r w:rsidDel="00000000" w:rsidR="00000000" w:rsidRPr="00000000">
        <w:rPr>
          <w:b w:val="1"/>
          <w:rtl w:val="0"/>
        </w:rPr>
        <w:t xml:space="preserve">Credit Management, Risk Management, Accounts Receivable, Operations and Training and Development</w:t>
      </w:r>
      <w:r w:rsidDel="00000000" w:rsidR="00000000" w:rsidRPr="00000000">
        <w:rPr>
          <w:rtl w:val="0"/>
        </w:rPr>
        <w:t xml:space="preserve">.</w:t>
      </w:r>
    </w:p>
    <w:p w:rsidR="00000000" w:rsidDel="00000000" w:rsidP="00000000" w:rsidRDefault="00000000" w:rsidRPr="00000000" w14:paraId="00000007">
      <w:pPr>
        <w:numPr>
          <w:ilvl w:val="0"/>
          <w:numId w:val="5"/>
        </w:numPr>
        <w:shd w:fill="ffffff" w:val="clear"/>
        <w:spacing w:after="100" w:before="100" w:line="240" w:lineRule="auto"/>
        <w:ind w:left="720" w:hanging="360"/>
        <w:rPr/>
      </w:pPr>
      <w:r w:rsidDel="00000000" w:rsidR="00000000" w:rsidRPr="00000000">
        <w:rPr>
          <w:rtl w:val="0"/>
        </w:rPr>
        <w:t xml:space="preserve">Gained experience in providing training and monitor continuous improvement of team processes in order to achieve an effective and efficient way of working. </w:t>
      </w:r>
    </w:p>
    <w:p w:rsidR="00000000" w:rsidDel="00000000" w:rsidP="00000000" w:rsidRDefault="00000000" w:rsidRPr="00000000" w14:paraId="00000008">
      <w:pPr>
        <w:numPr>
          <w:ilvl w:val="0"/>
          <w:numId w:val="5"/>
        </w:numPr>
        <w:shd w:fill="ffffff" w:val="clear"/>
        <w:spacing w:after="100" w:before="100" w:line="240" w:lineRule="auto"/>
        <w:ind w:left="720" w:hanging="360"/>
        <w:rPr/>
      </w:pPr>
      <w:r w:rsidDel="00000000" w:rsidR="00000000" w:rsidRPr="00000000">
        <w:rPr>
          <w:rtl w:val="0"/>
        </w:rPr>
        <w:t xml:space="preserve">Proactively manage personal development, in order to increase performance level and provide opportunities for career development</w:t>
      </w:r>
    </w:p>
    <w:p w:rsidR="00000000" w:rsidDel="00000000" w:rsidP="00000000" w:rsidRDefault="00000000" w:rsidRPr="00000000" w14:paraId="00000009">
      <w:pPr>
        <w:widowControl w:val="0"/>
        <w:numPr>
          <w:ilvl w:val="0"/>
          <w:numId w:val="5"/>
        </w:numPr>
        <w:spacing w:after="0" w:line="240" w:lineRule="auto"/>
        <w:ind w:left="720" w:hanging="360"/>
        <w:jc w:val="both"/>
        <w:rPr/>
      </w:pPr>
      <w:r w:rsidDel="00000000" w:rsidR="00000000" w:rsidRPr="00000000">
        <w:rPr>
          <w:color w:val="000000"/>
          <w:rtl w:val="0"/>
        </w:rPr>
        <w:t xml:space="preserve">Re-organized a system to make the process work more efficiently</w:t>
      </w:r>
      <w:r w:rsidDel="00000000" w:rsidR="00000000" w:rsidRPr="00000000">
        <w:rPr>
          <w:rtl w:val="0"/>
        </w:rPr>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Contributed to outstanding credit management with 100% SLA by identifying the root cause of the problem and eliminating it</w:t>
      </w:r>
    </w:p>
    <w:p w:rsidR="00000000" w:rsidDel="00000000" w:rsidP="00000000" w:rsidRDefault="00000000" w:rsidRPr="00000000" w14:paraId="0000000B">
      <w:pPr>
        <w:numPr>
          <w:ilvl w:val="0"/>
          <w:numId w:val="7"/>
        </w:numPr>
        <w:shd w:fill="ffffff" w:val="clear"/>
        <w:spacing w:after="100" w:before="100" w:line="240" w:lineRule="auto"/>
        <w:ind w:left="720" w:hanging="360"/>
        <w:rPr/>
      </w:pPr>
      <w:r w:rsidDel="00000000" w:rsidR="00000000" w:rsidRPr="00000000">
        <w:rPr>
          <w:rtl w:val="0"/>
        </w:rPr>
        <w:t xml:space="preserve">Audit customer behaviour in their payment trends and do forecasting accordingly for all active accounts and identify all collection issues and assist in appropriate resolution.</w:t>
      </w:r>
    </w:p>
    <w:p w:rsidR="00000000" w:rsidDel="00000000" w:rsidP="00000000" w:rsidRDefault="00000000" w:rsidRPr="00000000" w14:paraId="0000000C">
      <w:pPr>
        <w:numPr>
          <w:ilvl w:val="0"/>
          <w:numId w:val="7"/>
        </w:numPr>
        <w:shd w:fill="ffffff" w:val="clear"/>
        <w:spacing w:after="100" w:before="100" w:line="240" w:lineRule="auto"/>
        <w:ind w:left="720" w:hanging="360"/>
        <w:rPr/>
      </w:pPr>
      <w:r w:rsidDel="00000000" w:rsidR="00000000" w:rsidRPr="00000000">
        <w:rPr>
          <w:rtl w:val="0"/>
        </w:rPr>
        <w:t xml:space="preserve">Possess excellent interpersonal, communication and analytical skills with demonstrated abilities in customer relationships management.</w:t>
      </w:r>
    </w:p>
    <w:p w:rsidR="00000000" w:rsidDel="00000000" w:rsidP="00000000" w:rsidRDefault="00000000" w:rsidRPr="00000000" w14:paraId="0000000D">
      <w:pPr>
        <w:numPr>
          <w:ilvl w:val="0"/>
          <w:numId w:val="7"/>
        </w:numPr>
        <w:shd w:fill="ffffff" w:val="clear"/>
        <w:spacing w:after="100" w:before="100" w:line="240" w:lineRule="auto"/>
        <w:ind w:left="720" w:hanging="360"/>
        <w:rPr/>
      </w:pPr>
      <w:r w:rsidDel="00000000" w:rsidR="00000000" w:rsidRPr="00000000">
        <w:rPr>
          <w:rtl w:val="0"/>
        </w:rPr>
        <w:t xml:space="preserve">Insuring the order is credit released for delivery on time at the customer end.</w:t>
      </w:r>
    </w:p>
    <w:p w:rsidR="00000000" w:rsidDel="00000000" w:rsidP="00000000" w:rsidRDefault="00000000" w:rsidRPr="00000000" w14:paraId="0000000E">
      <w:pPr>
        <w:numPr>
          <w:ilvl w:val="0"/>
          <w:numId w:val="7"/>
        </w:numPr>
        <w:shd w:fill="ffffff" w:val="clear"/>
        <w:spacing w:after="100" w:before="100" w:line="240" w:lineRule="auto"/>
        <w:ind w:left="720" w:hanging="360"/>
        <w:rPr/>
      </w:pPr>
      <w:r w:rsidDel="00000000" w:rsidR="00000000" w:rsidRPr="00000000">
        <w:rPr>
          <w:rtl w:val="0"/>
        </w:rPr>
        <w:t xml:space="preserve">Helping the cash application team to apply the payment that needs to be allocated per invoices.</w:t>
      </w:r>
    </w:p>
    <w:tbl>
      <w:tblPr>
        <w:tblStyle w:val="Table2"/>
        <w:tblW w:w="10100.0" w:type="dxa"/>
        <w:jc w:val="left"/>
        <w:tblInd w:w="-106.0" w:type="dxa"/>
        <w:tblBorders>
          <w:top w:color="4bacc6" w:space="0" w:sz="8" w:val="single"/>
          <w:left w:color="4bacc6" w:space="0" w:sz="8" w:val="single"/>
          <w:bottom w:color="4bacc6" w:space="0" w:sz="8" w:val="single"/>
          <w:right w:color="4bacc6" w:space="0" w:sz="8" w:val="single"/>
        </w:tblBorders>
        <w:tblLayout w:type="fixed"/>
        <w:tblLook w:val="0400"/>
      </w:tblPr>
      <w:tblGrid>
        <w:gridCol w:w="10100"/>
        <w:tblGridChange w:id="0">
          <w:tblGrid>
            <w:gridCol w:w="10100"/>
          </w:tblGrid>
        </w:tblGridChange>
      </w:tblGrid>
      <w:tr>
        <w:trPr>
          <w:trHeight w:val="360" w:hRule="atLeast"/>
        </w:trPr>
        <w:tc>
          <w:tcPr>
            <w:tcBorders>
              <w:top w:color="000000" w:space="0" w:sz="0" w:val="nil"/>
              <w:left w:color="000000" w:space="0" w:sz="0" w:val="nil"/>
              <w:bottom w:color="000000" w:space="0" w:sz="0" w:val="nil"/>
              <w:right w:color="000000" w:space="0" w:sz="0" w:val="nil"/>
            </w:tcBorders>
            <w:shd w:fill="1f497d" w:val="clear"/>
            <w:vAlign w:val="center"/>
          </w:tcPr>
          <w:p w:rsidR="00000000" w:rsidDel="00000000" w:rsidP="00000000" w:rsidRDefault="00000000" w:rsidRPr="00000000" w14:paraId="0000000F">
            <w:pPr>
              <w:spacing w:after="0" w:line="240" w:lineRule="auto"/>
              <w:rPr>
                <w:b w:val="1"/>
                <w:color w:val="ffffff"/>
              </w:rPr>
            </w:pPr>
            <w:r w:rsidDel="00000000" w:rsidR="00000000" w:rsidRPr="00000000">
              <w:rPr>
                <w:b w:val="1"/>
                <w:color w:val="ffffff"/>
                <w:rtl w:val="0"/>
              </w:rPr>
              <w:t xml:space="preserve">CORE COMPETENCIES</w:t>
            </w:r>
          </w:p>
        </w:tc>
      </w:tr>
    </w:tbl>
    <w:p w:rsidR="00000000" w:rsidDel="00000000" w:rsidP="00000000" w:rsidRDefault="00000000" w:rsidRPr="00000000" w14:paraId="00000010">
      <w:pPr>
        <w:widowControl w:val="0"/>
        <w:spacing w:after="0" w:line="240" w:lineRule="auto"/>
        <w:ind w:left="720" w:firstLine="0"/>
        <w:jc w:val="both"/>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Proficient in MS Office Suite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SAP Fico PN1 Module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Tally 9.0</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Business Planning &amp; Control Systems (BPCS)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Demantra (Rebates &amp; Discount)</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Claim Management</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Efficient in </w:t>
      </w:r>
      <w:r w:rsidDel="00000000" w:rsidR="00000000" w:rsidRPr="00000000">
        <w:rPr>
          <w:rtl w:val="0"/>
        </w:rPr>
        <w:t xml:space="preserve">multitasking</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Able to meet tight deadlines and address different client concerns.</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Analytical and Computer skills with good working knowledge of standard MS Software and good knowledge of general ledger procedures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tbl>
      <w:tblPr>
        <w:tblStyle w:val="Table3"/>
        <w:tblW w:w="10100.0" w:type="dxa"/>
        <w:jc w:val="left"/>
        <w:tblInd w:w="-106.0" w:type="dxa"/>
        <w:tblBorders>
          <w:top w:color="4bacc6" w:space="0" w:sz="8" w:val="single"/>
          <w:left w:color="4bacc6" w:space="0" w:sz="8" w:val="single"/>
          <w:bottom w:color="4bacc6" w:space="0" w:sz="8" w:val="single"/>
          <w:right w:color="4bacc6" w:space="0" w:sz="8" w:val="single"/>
        </w:tblBorders>
        <w:tblLayout w:type="fixed"/>
        <w:tblLook w:val="0400"/>
      </w:tblPr>
      <w:tblGrid>
        <w:gridCol w:w="10100"/>
        <w:tblGridChange w:id="0">
          <w:tblGrid>
            <w:gridCol w:w="10100"/>
          </w:tblGrid>
        </w:tblGridChange>
      </w:tblGrid>
      <w:tr>
        <w:trPr>
          <w:trHeight w:val="360" w:hRule="atLeast"/>
        </w:trPr>
        <w:tc>
          <w:tcPr>
            <w:tcBorders>
              <w:top w:color="000000" w:space="0" w:sz="0" w:val="nil"/>
              <w:left w:color="000000" w:space="0" w:sz="0" w:val="nil"/>
              <w:bottom w:color="000000" w:space="0" w:sz="0" w:val="nil"/>
              <w:right w:color="000000" w:space="0" w:sz="0" w:val="nil"/>
            </w:tcBorders>
            <w:shd w:fill="1f497d" w:val="clear"/>
            <w:vAlign w:val="center"/>
          </w:tcPr>
          <w:p w:rsidR="00000000" w:rsidDel="00000000" w:rsidP="00000000" w:rsidRDefault="00000000" w:rsidRPr="00000000" w14:paraId="0000001C">
            <w:pPr>
              <w:spacing w:after="0" w:line="240" w:lineRule="auto"/>
              <w:rPr>
                <w:b w:val="1"/>
                <w:color w:val="ffffff"/>
              </w:rPr>
            </w:pPr>
            <w:r w:rsidDel="00000000" w:rsidR="00000000" w:rsidRPr="00000000">
              <w:rPr>
                <w:b w:val="1"/>
                <w:color w:val="ffffff"/>
                <w:rtl w:val="0"/>
              </w:rPr>
              <w:t xml:space="preserve">PROFESSIONAL EXPERIENCE</w:t>
            </w:r>
          </w:p>
        </w:tc>
      </w:tr>
    </w:tbl>
    <w:p w:rsidR="00000000" w:rsidDel="00000000" w:rsidP="00000000" w:rsidRDefault="00000000" w:rsidRPr="00000000" w14:paraId="0000001D">
      <w:pPr>
        <w:widowControl w:val="0"/>
        <w:spacing w:after="0" w:line="240" w:lineRule="auto"/>
        <w:jc w:val="both"/>
        <w:rPr>
          <w:b w:val="1"/>
        </w:rPr>
      </w:pPr>
      <w:r w:rsidDel="00000000" w:rsidR="00000000" w:rsidRPr="00000000">
        <w:rPr>
          <w:rtl w:val="0"/>
        </w:rPr>
      </w:r>
    </w:p>
    <w:p w:rsidR="00000000" w:rsidDel="00000000" w:rsidP="00000000" w:rsidRDefault="00000000" w:rsidRPr="00000000" w14:paraId="0000001E">
      <w:pPr>
        <w:widowControl w:val="0"/>
        <w:spacing w:after="0" w:line="240" w:lineRule="auto"/>
        <w:ind w:left="-90" w:firstLine="0"/>
        <w:jc w:val="both"/>
        <w:rPr>
          <w:b w:val="1"/>
          <w:color w:val="1f497d"/>
          <w:sz w:val="24"/>
          <w:szCs w:val="24"/>
        </w:rPr>
      </w:pPr>
      <w:r w:rsidDel="00000000" w:rsidR="00000000" w:rsidRPr="00000000">
        <w:rPr>
          <w:b w:val="1"/>
          <w:color w:val="1f497d"/>
          <w:sz w:val="24"/>
          <w:szCs w:val="24"/>
          <w:rtl w:val="0"/>
        </w:rPr>
        <w:t xml:space="preserve">Genpact India Pvt Ltd. (Hyderabad, India) </w:t>
      </w:r>
    </w:p>
    <w:p w:rsidR="00000000" w:rsidDel="00000000" w:rsidP="00000000" w:rsidRDefault="00000000" w:rsidRPr="00000000" w14:paraId="0000001F">
      <w:pPr>
        <w:widowControl w:val="0"/>
        <w:spacing w:after="0" w:line="240" w:lineRule="auto"/>
        <w:ind w:left="-90" w:firstLine="0"/>
        <w:jc w:val="both"/>
        <w:rPr>
          <w:b w:val="1"/>
          <w:color w:val="1f497d"/>
        </w:rPr>
      </w:pPr>
      <w:r w:rsidDel="00000000" w:rsidR="00000000" w:rsidRPr="00000000">
        <w:rPr>
          <w:b w:val="1"/>
          <w:color w:val="1f497d"/>
          <w:rtl w:val="0"/>
        </w:rPr>
        <w:t xml:space="preserve">(October 2016 - current)</w:t>
      </w:r>
    </w:p>
    <w:p w:rsidR="00000000" w:rsidDel="00000000" w:rsidP="00000000" w:rsidRDefault="00000000" w:rsidRPr="00000000" w14:paraId="00000020">
      <w:pPr>
        <w:widowControl w:val="0"/>
        <w:spacing w:after="0" w:line="240" w:lineRule="auto"/>
        <w:ind w:left="-90" w:firstLine="0"/>
        <w:jc w:val="both"/>
        <w:rPr>
          <w:b w:val="1"/>
          <w:color w:val="1f497d"/>
        </w:rPr>
      </w:pPr>
      <w:r w:rsidDel="00000000" w:rsidR="00000000" w:rsidRPr="00000000">
        <w:rPr>
          <w:rtl w:val="0"/>
        </w:rPr>
      </w:r>
    </w:p>
    <w:p w:rsidR="00000000" w:rsidDel="00000000" w:rsidP="00000000" w:rsidRDefault="00000000" w:rsidRPr="00000000" w14:paraId="00000021">
      <w:pPr>
        <w:widowControl w:val="0"/>
        <w:spacing w:after="0" w:line="240" w:lineRule="auto"/>
        <w:ind w:left="-90" w:firstLine="0"/>
        <w:jc w:val="both"/>
        <w:rPr>
          <w:b w:val="1"/>
          <w:color w:val="000000"/>
        </w:rPr>
      </w:pPr>
      <w:r w:rsidDel="00000000" w:rsidR="00000000" w:rsidRPr="00000000">
        <w:rPr>
          <w:b w:val="1"/>
          <w:i w:val="1"/>
          <w:color w:val="1f497d"/>
          <w:rtl w:val="0"/>
        </w:rPr>
        <w:t xml:space="preserve">Management trainee </w:t>
      </w:r>
      <w:r w:rsidDel="00000000" w:rsidR="00000000" w:rsidRPr="00000000">
        <w:rPr>
          <w:rtl w:val="0"/>
        </w:rPr>
      </w:r>
    </w:p>
    <w:p w:rsidR="00000000" w:rsidDel="00000000" w:rsidP="00000000" w:rsidRDefault="00000000" w:rsidRPr="00000000" w14:paraId="00000022">
      <w:pPr>
        <w:widowControl w:val="0"/>
        <w:spacing w:after="0" w:line="240" w:lineRule="auto"/>
        <w:jc w:val="both"/>
        <w:rPr/>
      </w:pPr>
      <w:r w:rsidDel="00000000" w:rsidR="00000000" w:rsidRPr="00000000">
        <w:rPr>
          <w:rtl w:val="0"/>
        </w:rPr>
      </w:r>
    </w:p>
    <w:p w:rsidR="00000000" w:rsidDel="00000000" w:rsidP="00000000" w:rsidRDefault="00000000" w:rsidRPr="00000000" w14:paraId="00000023">
      <w:pPr>
        <w:numPr>
          <w:ilvl w:val="0"/>
          <w:numId w:val="2"/>
        </w:numPr>
        <w:shd w:fill="ffffff" w:val="clear"/>
        <w:spacing w:after="100" w:before="100" w:line="240" w:lineRule="auto"/>
        <w:ind w:left="720" w:hanging="360"/>
        <w:rPr/>
      </w:pPr>
      <w:r w:rsidDel="00000000" w:rsidR="00000000" w:rsidRPr="00000000">
        <w:rPr>
          <w:rtl w:val="0"/>
        </w:rPr>
        <w:t xml:space="preserve">Specialized in analysing credit data and financial statements to determine the degree of risk involved in extending credit customers.</w:t>
      </w:r>
    </w:p>
    <w:p w:rsidR="00000000" w:rsidDel="00000000" w:rsidP="00000000" w:rsidRDefault="00000000" w:rsidRPr="00000000" w14:paraId="00000024">
      <w:pPr>
        <w:numPr>
          <w:ilvl w:val="0"/>
          <w:numId w:val="2"/>
        </w:numPr>
        <w:shd w:fill="ffffff" w:val="clear"/>
        <w:spacing w:after="100" w:before="100" w:line="240" w:lineRule="auto"/>
        <w:ind w:left="720" w:hanging="360"/>
        <w:rPr/>
      </w:pPr>
      <w:r w:rsidDel="00000000" w:rsidR="00000000" w:rsidRPr="00000000">
        <w:rPr>
          <w:rtl w:val="0"/>
        </w:rPr>
        <w:t xml:space="preserve">Conduct thorough analysis of financial statements and assessment of credit requests, including new requests, change requests, refinancing and annual due diligence </w:t>
      </w:r>
    </w:p>
    <w:p w:rsidR="00000000" w:rsidDel="00000000" w:rsidP="00000000" w:rsidRDefault="00000000" w:rsidRPr="00000000" w14:paraId="00000025">
      <w:pPr>
        <w:numPr>
          <w:ilvl w:val="0"/>
          <w:numId w:val="2"/>
        </w:numPr>
        <w:shd w:fill="ffffff" w:val="clear"/>
        <w:spacing w:after="100" w:before="100" w:line="240" w:lineRule="auto"/>
        <w:ind w:left="720" w:hanging="360"/>
        <w:rPr/>
      </w:pPr>
      <w:r w:rsidDel="00000000" w:rsidR="00000000" w:rsidRPr="00000000">
        <w:rPr>
          <w:rtl w:val="0"/>
        </w:rPr>
        <w:t xml:space="preserve"> Evaluate customer records and recommend payment plans based on earnings, savings data, payment history, and purchase activity.</w:t>
      </w:r>
    </w:p>
    <w:p w:rsidR="00000000" w:rsidDel="00000000" w:rsidP="00000000" w:rsidRDefault="00000000" w:rsidRPr="00000000" w14:paraId="00000026">
      <w:pPr>
        <w:numPr>
          <w:ilvl w:val="0"/>
          <w:numId w:val="2"/>
        </w:numPr>
        <w:shd w:fill="ffffff" w:val="clear"/>
        <w:spacing w:after="100" w:before="100" w:line="240" w:lineRule="auto"/>
        <w:ind w:left="720" w:hanging="360"/>
        <w:rPr/>
      </w:pPr>
      <w:r w:rsidDel="00000000" w:rsidR="00000000" w:rsidRPr="00000000">
        <w:rPr>
          <w:rtl w:val="0"/>
        </w:rPr>
        <w:t xml:space="preserve">Manage all customer accounts to make sure the payments are coming according their payment plan. Monitor and reconcile all over age accounts.</w:t>
      </w:r>
    </w:p>
    <w:p w:rsidR="00000000" w:rsidDel="00000000" w:rsidP="00000000" w:rsidRDefault="00000000" w:rsidRPr="00000000" w14:paraId="00000027">
      <w:pPr>
        <w:numPr>
          <w:ilvl w:val="0"/>
          <w:numId w:val="2"/>
        </w:numPr>
        <w:shd w:fill="ffffff" w:val="clear"/>
        <w:spacing w:after="100" w:before="100" w:line="240" w:lineRule="auto"/>
        <w:ind w:left="720" w:hanging="360"/>
        <w:rPr/>
      </w:pPr>
      <w:r w:rsidDel="00000000" w:rsidR="00000000" w:rsidRPr="00000000">
        <w:rPr>
          <w:rtl w:val="0"/>
        </w:rPr>
        <w:t xml:space="preserve">Organize all internal and external customer accounts and identify all collection issues and assist in appropriate resolution.</w:t>
      </w:r>
    </w:p>
    <w:p w:rsidR="00000000" w:rsidDel="00000000" w:rsidP="00000000" w:rsidRDefault="00000000" w:rsidRPr="00000000" w14:paraId="00000028">
      <w:pPr>
        <w:numPr>
          <w:ilvl w:val="0"/>
          <w:numId w:val="2"/>
        </w:numPr>
        <w:shd w:fill="ffffff" w:val="clear"/>
        <w:spacing w:after="100" w:before="100" w:line="240" w:lineRule="auto"/>
        <w:ind w:left="720" w:hanging="360"/>
        <w:rPr/>
      </w:pPr>
      <w:r w:rsidDel="00000000" w:rsidR="00000000" w:rsidRPr="00000000">
        <w:rPr>
          <w:rtl w:val="0"/>
        </w:rPr>
        <w:t xml:space="preserve">Prepare and analyse all financial reports and develop models for key indicators.</w:t>
      </w:r>
    </w:p>
    <w:p w:rsidR="00000000" w:rsidDel="00000000" w:rsidP="00000000" w:rsidRDefault="00000000" w:rsidRPr="00000000" w14:paraId="00000029">
      <w:pPr>
        <w:numPr>
          <w:ilvl w:val="0"/>
          <w:numId w:val="2"/>
        </w:numPr>
        <w:shd w:fill="ffffff" w:val="clear"/>
        <w:spacing w:after="100" w:before="100" w:line="240" w:lineRule="auto"/>
        <w:ind w:left="720" w:hanging="360"/>
        <w:rPr/>
      </w:pPr>
      <w:r w:rsidDel="00000000" w:rsidR="00000000" w:rsidRPr="00000000">
        <w:rPr>
          <w:rtl w:val="0"/>
        </w:rPr>
        <w:t xml:space="preserve">Audit customer behaviour in their payment trends and do forecasting accordingly for all active accounts and identify all collection issues and assist in appropriate resolution. </w:t>
      </w:r>
    </w:p>
    <w:p w:rsidR="00000000" w:rsidDel="00000000" w:rsidP="00000000" w:rsidRDefault="00000000" w:rsidRPr="00000000" w14:paraId="0000002A">
      <w:pPr>
        <w:numPr>
          <w:ilvl w:val="0"/>
          <w:numId w:val="2"/>
        </w:numPr>
        <w:shd w:fill="ffffff" w:val="clear"/>
        <w:spacing w:after="100" w:before="100" w:line="240" w:lineRule="auto"/>
        <w:ind w:left="720" w:hanging="360"/>
        <w:rPr/>
      </w:pPr>
      <w:r w:rsidDel="00000000" w:rsidR="00000000" w:rsidRPr="00000000">
        <w:rPr>
          <w:rtl w:val="0"/>
        </w:rPr>
        <w:t xml:space="preserve">Providing credit to customers based on their approved claims related to damage and pricing.</w:t>
      </w:r>
    </w:p>
    <w:p w:rsidR="00000000" w:rsidDel="00000000" w:rsidP="00000000" w:rsidRDefault="00000000" w:rsidRPr="00000000" w14:paraId="0000002B">
      <w:pPr>
        <w:numPr>
          <w:ilvl w:val="0"/>
          <w:numId w:val="2"/>
        </w:numPr>
        <w:shd w:fill="ffffff" w:val="clear"/>
        <w:spacing w:after="100" w:before="100" w:line="240" w:lineRule="auto"/>
        <w:ind w:left="720" w:hanging="360"/>
        <w:rPr/>
      </w:pPr>
      <w:r w:rsidDel="00000000" w:rsidR="00000000" w:rsidRPr="00000000">
        <w:rPr>
          <w:rtl w:val="0"/>
        </w:rPr>
        <w:t xml:space="preserve">Insuring the order is credit released for delivery on time at the customer end.</w:t>
      </w:r>
    </w:p>
    <w:p w:rsidR="00000000" w:rsidDel="00000000" w:rsidP="00000000" w:rsidRDefault="00000000" w:rsidRPr="00000000" w14:paraId="0000002C">
      <w:pPr>
        <w:numPr>
          <w:ilvl w:val="0"/>
          <w:numId w:val="2"/>
        </w:numPr>
        <w:shd w:fill="ffffff" w:val="clear"/>
        <w:spacing w:after="100" w:before="100" w:line="240" w:lineRule="auto"/>
        <w:ind w:left="720" w:hanging="360"/>
        <w:rPr/>
      </w:pPr>
      <w:r w:rsidDel="00000000" w:rsidR="00000000" w:rsidRPr="00000000">
        <w:rPr>
          <w:rtl w:val="0"/>
        </w:rPr>
        <w:t xml:space="preserve">Helping the cash application team to apply the payment on time that needs to be allocated per invoices.</w:t>
      </w:r>
    </w:p>
    <w:p w:rsidR="00000000" w:rsidDel="00000000" w:rsidP="00000000" w:rsidRDefault="00000000" w:rsidRPr="00000000" w14:paraId="0000002D">
      <w:pPr>
        <w:numPr>
          <w:ilvl w:val="0"/>
          <w:numId w:val="2"/>
        </w:numPr>
        <w:shd w:fill="ffffff" w:val="clear"/>
        <w:spacing w:after="100" w:before="100" w:line="240" w:lineRule="auto"/>
        <w:ind w:left="720" w:hanging="360"/>
        <w:rPr/>
      </w:pPr>
      <w:r w:rsidDel="00000000" w:rsidR="00000000" w:rsidRPr="00000000">
        <w:rPr>
          <w:rtl w:val="0"/>
        </w:rPr>
        <w:t xml:space="preserve">Identify and research discrepancies between bank account balances, and / or general ledger and sub ledger. </w:t>
      </w:r>
    </w:p>
    <w:p w:rsidR="00000000" w:rsidDel="00000000" w:rsidP="00000000" w:rsidRDefault="00000000" w:rsidRPr="00000000" w14:paraId="0000002E">
      <w:pPr>
        <w:numPr>
          <w:ilvl w:val="0"/>
          <w:numId w:val="2"/>
        </w:numPr>
        <w:shd w:fill="ffffff" w:val="clear"/>
        <w:spacing w:after="100" w:before="100" w:line="240" w:lineRule="auto"/>
        <w:ind w:left="720" w:hanging="360"/>
        <w:rPr/>
      </w:pPr>
      <w:r w:rsidDel="00000000" w:rsidR="00000000" w:rsidRPr="00000000">
        <w:rPr>
          <w:rtl w:val="0"/>
        </w:rPr>
        <w:t xml:space="preserve">Provide assistance during internal and external audits to provide support for audit requests</w:t>
      </w:r>
    </w:p>
    <w:p w:rsidR="00000000" w:rsidDel="00000000" w:rsidP="00000000" w:rsidRDefault="00000000" w:rsidRPr="00000000" w14:paraId="0000002F">
      <w:pPr>
        <w:numPr>
          <w:ilvl w:val="0"/>
          <w:numId w:val="2"/>
        </w:numPr>
        <w:shd w:fill="ffffff" w:val="clear"/>
        <w:spacing w:after="100" w:before="100" w:line="240" w:lineRule="auto"/>
        <w:ind w:left="720" w:hanging="360"/>
        <w:rPr/>
      </w:pPr>
      <w:r w:rsidDel="00000000" w:rsidR="00000000" w:rsidRPr="00000000">
        <w:rPr>
          <w:rtl w:val="0"/>
        </w:rPr>
        <w:t xml:space="preserve">Perform Daily and monthly balancing of assigned operating units including assisting with closing the AR sub-ledger</w:t>
      </w:r>
    </w:p>
    <w:p w:rsidR="00000000" w:rsidDel="00000000" w:rsidP="00000000" w:rsidRDefault="00000000" w:rsidRPr="00000000" w14:paraId="00000030">
      <w:pPr>
        <w:numPr>
          <w:ilvl w:val="0"/>
          <w:numId w:val="2"/>
        </w:numPr>
        <w:shd w:fill="ffffff" w:val="clear"/>
        <w:spacing w:after="100" w:before="100" w:line="240" w:lineRule="auto"/>
        <w:ind w:left="720" w:hanging="360"/>
        <w:rPr/>
      </w:pPr>
      <w:r w:rsidDel="00000000" w:rsidR="00000000" w:rsidRPr="00000000">
        <w:rPr>
          <w:rtl w:val="0"/>
        </w:rPr>
        <w:t xml:space="preserve">Reconcile cash – Balance Accounting system funds against bank deposits</w:t>
      </w:r>
    </w:p>
    <w:p w:rsidR="00000000" w:rsidDel="00000000" w:rsidP="00000000" w:rsidRDefault="00000000" w:rsidRPr="00000000" w14:paraId="00000031">
      <w:pPr>
        <w:numPr>
          <w:ilvl w:val="0"/>
          <w:numId w:val="2"/>
        </w:numPr>
        <w:shd w:fill="ffffff" w:val="clear"/>
        <w:spacing w:after="100" w:before="100" w:line="240" w:lineRule="auto"/>
        <w:ind w:left="720" w:hanging="360"/>
        <w:rPr/>
      </w:pPr>
      <w:r w:rsidDel="00000000" w:rsidR="00000000" w:rsidRPr="00000000">
        <w:rPr>
          <w:rtl w:val="0"/>
        </w:rPr>
        <w:t xml:space="preserve">Prepares ad-hoc reports that will identify operational issues or provide visibility</w:t>
      </w:r>
    </w:p>
    <w:p w:rsidR="00000000" w:rsidDel="00000000" w:rsidP="00000000" w:rsidRDefault="00000000" w:rsidRPr="00000000" w14:paraId="00000032">
      <w:pPr>
        <w:numPr>
          <w:ilvl w:val="0"/>
          <w:numId w:val="2"/>
        </w:numPr>
        <w:shd w:fill="ffffff" w:val="clear"/>
        <w:spacing w:after="100" w:before="100" w:line="240" w:lineRule="auto"/>
        <w:ind w:left="720" w:hanging="360"/>
        <w:rPr/>
      </w:pPr>
      <w:r w:rsidDel="00000000" w:rsidR="00000000" w:rsidRPr="00000000">
        <w:rPr>
          <w:rtl w:val="0"/>
        </w:rPr>
        <w:t xml:space="preserve">Reconcile general ledger – Prepare all general ledger reconciliations.</w:t>
      </w:r>
    </w:p>
    <w:p w:rsidR="00000000" w:rsidDel="00000000" w:rsidP="00000000" w:rsidRDefault="00000000" w:rsidRPr="00000000" w14:paraId="00000033">
      <w:pPr>
        <w:shd w:fill="ffffff" w:val="clear"/>
        <w:spacing w:after="100" w:before="100" w:line="240" w:lineRule="auto"/>
        <w:rPr/>
      </w:pPr>
      <w:r w:rsidDel="00000000" w:rsidR="00000000" w:rsidRPr="00000000">
        <w:rPr>
          <w:rtl w:val="0"/>
        </w:rPr>
      </w:r>
    </w:p>
    <w:p w:rsidR="00000000" w:rsidDel="00000000" w:rsidP="00000000" w:rsidRDefault="00000000" w:rsidRPr="00000000" w14:paraId="00000034">
      <w:pPr>
        <w:shd w:fill="ffffff" w:val="clear"/>
        <w:spacing w:after="100" w:before="100" w:line="240" w:lineRule="auto"/>
        <w:rPr/>
      </w:pPr>
      <w:r w:rsidDel="00000000" w:rsidR="00000000" w:rsidRPr="00000000">
        <w:rPr>
          <w:rtl w:val="0"/>
        </w:rPr>
      </w:r>
    </w:p>
    <w:tbl>
      <w:tblPr>
        <w:tblStyle w:val="Table4"/>
        <w:tblW w:w="10100.0" w:type="dxa"/>
        <w:jc w:val="left"/>
        <w:tblInd w:w="-106.0" w:type="dxa"/>
        <w:tblBorders>
          <w:top w:color="4bacc6" w:space="0" w:sz="8" w:val="single"/>
          <w:left w:color="4bacc6" w:space="0" w:sz="8" w:val="single"/>
          <w:bottom w:color="4bacc6" w:space="0" w:sz="8" w:val="single"/>
          <w:right w:color="4bacc6" w:space="0" w:sz="8" w:val="single"/>
        </w:tblBorders>
        <w:tblLayout w:type="fixed"/>
        <w:tblLook w:val="0400"/>
      </w:tblPr>
      <w:tblGrid>
        <w:gridCol w:w="10100"/>
        <w:tblGridChange w:id="0">
          <w:tblGrid>
            <w:gridCol w:w="10100"/>
          </w:tblGrid>
        </w:tblGridChange>
      </w:tblGrid>
      <w:tr>
        <w:trPr>
          <w:trHeight w:val="360" w:hRule="atLeast"/>
        </w:trPr>
        <w:tc>
          <w:tcPr>
            <w:tcBorders>
              <w:top w:color="000000" w:space="0" w:sz="0" w:val="nil"/>
              <w:left w:color="000000" w:space="0" w:sz="0" w:val="nil"/>
              <w:bottom w:color="000000" w:space="0" w:sz="0" w:val="nil"/>
              <w:right w:color="000000" w:space="0" w:sz="0" w:val="nil"/>
            </w:tcBorders>
            <w:shd w:fill="1f497d" w:val="clear"/>
            <w:vAlign w:val="center"/>
          </w:tcPr>
          <w:p w:rsidR="00000000" w:rsidDel="00000000" w:rsidP="00000000" w:rsidRDefault="00000000" w:rsidRPr="00000000" w14:paraId="00000035">
            <w:pPr>
              <w:spacing w:after="0" w:line="240" w:lineRule="auto"/>
              <w:rPr>
                <w:color w:val="ffffff"/>
              </w:rPr>
            </w:pPr>
            <w:r w:rsidDel="00000000" w:rsidR="00000000" w:rsidRPr="00000000">
              <w:rPr>
                <w:color w:val="ffffff"/>
                <w:rtl w:val="0"/>
              </w:rPr>
              <w:t xml:space="preserve">Noteworthy Contribution</w:t>
            </w:r>
          </w:p>
        </w:tc>
      </w:tr>
    </w:tbl>
    <w:p w:rsidR="00000000" w:rsidDel="00000000" w:rsidP="00000000" w:rsidRDefault="00000000" w:rsidRPr="00000000" w14:paraId="00000036">
      <w:pPr>
        <w:shd w:fill="ffffff" w:val="clear"/>
        <w:spacing w:after="100" w:before="100" w:line="240" w:lineRule="auto"/>
        <w:ind w:left="720" w:firstLine="0"/>
        <w:rPr/>
      </w:pPr>
      <w:r w:rsidDel="00000000" w:rsidR="00000000" w:rsidRPr="00000000">
        <w:rPr>
          <w:rtl w:val="0"/>
        </w:rPr>
      </w:r>
    </w:p>
    <w:p w:rsidR="00000000" w:rsidDel="00000000" w:rsidP="00000000" w:rsidRDefault="00000000" w:rsidRPr="00000000" w14:paraId="00000037">
      <w:pPr>
        <w:numPr>
          <w:ilvl w:val="0"/>
          <w:numId w:val="2"/>
        </w:numPr>
        <w:shd w:fill="ffffff" w:val="clear"/>
        <w:spacing w:after="100" w:before="100" w:line="240" w:lineRule="auto"/>
        <w:ind w:left="720" w:hanging="360"/>
        <w:rPr/>
      </w:pPr>
      <w:r w:rsidDel="00000000" w:rsidR="00000000" w:rsidRPr="00000000">
        <w:rPr>
          <w:rtl w:val="0"/>
        </w:rPr>
        <w:t xml:space="preserve">Awarded with silver award in Genpact town hall.</w:t>
      </w:r>
    </w:p>
    <w:p w:rsidR="00000000" w:rsidDel="00000000" w:rsidP="00000000" w:rsidRDefault="00000000" w:rsidRPr="00000000" w14:paraId="00000038">
      <w:pPr>
        <w:numPr>
          <w:ilvl w:val="0"/>
          <w:numId w:val="2"/>
        </w:numPr>
        <w:shd w:fill="ffffff" w:val="clear"/>
        <w:spacing w:after="100" w:before="100" w:line="240" w:lineRule="auto"/>
        <w:ind w:left="720" w:hanging="360"/>
        <w:rPr/>
      </w:pPr>
      <w:r w:rsidDel="00000000" w:rsidR="00000000" w:rsidRPr="00000000">
        <w:rPr>
          <w:rtl w:val="0"/>
        </w:rPr>
        <w:t xml:space="preserve">Contributed to outstanding credit management with 100% SLA by identifying the root cause of the problem and eliminating it.</w:t>
      </w:r>
    </w:p>
    <w:p w:rsidR="00000000" w:rsidDel="00000000" w:rsidP="00000000" w:rsidRDefault="00000000" w:rsidRPr="00000000" w14:paraId="00000039">
      <w:pPr>
        <w:numPr>
          <w:ilvl w:val="0"/>
          <w:numId w:val="2"/>
        </w:numPr>
        <w:shd w:fill="ffffff" w:val="clear"/>
        <w:spacing w:after="100" w:before="100" w:line="240" w:lineRule="auto"/>
        <w:ind w:left="720" w:hanging="360"/>
        <w:rPr/>
      </w:pPr>
      <w:r w:rsidDel="00000000" w:rsidR="00000000" w:rsidRPr="00000000">
        <w:rPr>
          <w:rtl w:val="0"/>
        </w:rPr>
        <w:t xml:space="preserve">Received client appreciation emails.</w:t>
      </w:r>
    </w:p>
    <w:p w:rsidR="00000000" w:rsidDel="00000000" w:rsidP="00000000" w:rsidRDefault="00000000" w:rsidRPr="00000000" w14:paraId="0000003A">
      <w:pPr>
        <w:widowControl w:val="0"/>
        <w:spacing w:after="0" w:line="240" w:lineRule="auto"/>
        <w:ind w:left="-90" w:firstLine="0"/>
        <w:jc w:val="both"/>
        <w:rPr>
          <w:b w:val="1"/>
          <w:color w:val="366091"/>
        </w:rPr>
      </w:pPr>
      <w:r w:rsidDel="00000000" w:rsidR="00000000" w:rsidRPr="00000000">
        <w:rPr>
          <w:rtl w:val="0"/>
        </w:rPr>
      </w:r>
    </w:p>
    <w:p w:rsidR="00000000" w:rsidDel="00000000" w:rsidP="00000000" w:rsidRDefault="00000000" w:rsidRPr="00000000" w14:paraId="0000003B">
      <w:pPr>
        <w:widowControl w:val="0"/>
        <w:spacing w:after="0" w:line="240" w:lineRule="auto"/>
        <w:ind w:left="-90" w:firstLine="0"/>
        <w:jc w:val="both"/>
        <w:rPr>
          <w:b w:val="1"/>
          <w:color w:val="1f497d"/>
          <w:sz w:val="24"/>
          <w:szCs w:val="24"/>
        </w:rPr>
      </w:pPr>
      <w:r w:rsidDel="00000000" w:rsidR="00000000" w:rsidRPr="00000000">
        <w:rPr>
          <w:b w:val="1"/>
          <w:color w:val="1f497d"/>
          <w:sz w:val="24"/>
          <w:szCs w:val="24"/>
          <w:rtl w:val="0"/>
        </w:rPr>
        <w:t xml:space="preserve">Accys Management Services Pvt. Ltd. (New Delhi, India) </w:t>
      </w:r>
    </w:p>
    <w:p w:rsidR="00000000" w:rsidDel="00000000" w:rsidP="00000000" w:rsidRDefault="00000000" w:rsidRPr="00000000" w14:paraId="0000003C">
      <w:pPr>
        <w:widowControl w:val="0"/>
        <w:spacing w:after="0" w:line="240" w:lineRule="auto"/>
        <w:jc w:val="both"/>
        <w:rPr>
          <w:b w:val="1"/>
          <w:color w:val="1f497d"/>
        </w:rPr>
      </w:pPr>
      <w:r w:rsidDel="00000000" w:rsidR="00000000" w:rsidRPr="00000000">
        <w:rPr>
          <w:b w:val="1"/>
          <w:color w:val="1f497d"/>
          <w:rtl w:val="0"/>
        </w:rPr>
        <w:t xml:space="preserve">(April 2015 till August-2016)</w:t>
      </w:r>
    </w:p>
    <w:p w:rsidR="00000000" w:rsidDel="00000000" w:rsidP="00000000" w:rsidRDefault="00000000" w:rsidRPr="00000000" w14:paraId="0000003D">
      <w:pPr>
        <w:widowControl w:val="0"/>
        <w:spacing w:after="0" w:line="240" w:lineRule="auto"/>
        <w:ind w:left="-90" w:firstLine="0"/>
        <w:jc w:val="both"/>
        <w:rPr/>
      </w:pPr>
      <w:r w:rsidDel="00000000" w:rsidR="00000000" w:rsidRPr="00000000">
        <w:rPr>
          <w:rtl w:val="0"/>
        </w:rPr>
      </w:r>
    </w:p>
    <w:p w:rsidR="00000000" w:rsidDel="00000000" w:rsidP="00000000" w:rsidRDefault="00000000" w:rsidRPr="00000000" w14:paraId="0000003E">
      <w:pPr>
        <w:numPr>
          <w:ilvl w:val="0"/>
          <w:numId w:val="2"/>
        </w:numPr>
        <w:shd w:fill="ffffff" w:val="clear"/>
        <w:spacing w:after="100" w:before="100" w:line="240" w:lineRule="auto"/>
        <w:ind w:left="720" w:hanging="360"/>
        <w:rPr/>
      </w:pPr>
      <w:r w:rsidDel="00000000" w:rsidR="00000000" w:rsidRPr="00000000">
        <w:rPr>
          <w:rtl w:val="0"/>
        </w:rPr>
        <w:t xml:space="preserve">Dealing with Accounts Receivables &amp; Collections of Sales Tax Declaration Forms (C-form, TDS etc.)</w:t>
      </w:r>
    </w:p>
    <w:p w:rsidR="00000000" w:rsidDel="00000000" w:rsidP="00000000" w:rsidRDefault="00000000" w:rsidRPr="00000000" w14:paraId="0000003F">
      <w:pPr>
        <w:numPr>
          <w:ilvl w:val="0"/>
          <w:numId w:val="2"/>
        </w:numPr>
        <w:shd w:fill="ffffff" w:val="clear"/>
        <w:spacing w:after="100" w:before="100" w:line="240" w:lineRule="auto"/>
        <w:ind w:left="720" w:hanging="360"/>
        <w:rPr/>
      </w:pPr>
      <w:r w:rsidDel="00000000" w:rsidR="00000000" w:rsidRPr="00000000">
        <w:rPr>
          <w:rtl w:val="0"/>
        </w:rPr>
        <w:t xml:space="preserve">Responsible for the effective and efficient workflow and performance of the Accounts Receivable Team against defined goals and objectives, in order to ensure an excellent service is delivered to the business.</w:t>
      </w:r>
    </w:p>
    <w:p w:rsidR="00000000" w:rsidDel="00000000" w:rsidP="00000000" w:rsidRDefault="00000000" w:rsidRPr="00000000" w14:paraId="00000040">
      <w:pPr>
        <w:numPr>
          <w:ilvl w:val="0"/>
          <w:numId w:val="2"/>
        </w:numPr>
        <w:shd w:fill="ffffff" w:val="clear"/>
        <w:spacing w:after="100" w:before="100" w:line="240" w:lineRule="auto"/>
        <w:ind w:left="720" w:hanging="360"/>
        <w:rPr/>
      </w:pPr>
      <w:r w:rsidDel="00000000" w:rsidR="00000000" w:rsidRPr="00000000">
        <w:rPr>
          <w:rtl w:val="0"/>
        </w:rPr>
        <w:t xml:space="preserve">To be responsible for providing training and monitor continuous improvement of team processes in order to achieve an effective and efficient way of working. </w:t>
      </w:r>
    </w:p>
    <w:p w:rsidR="00000000" w:rsidDel="00000000" w:rsidP="00000000" w:rsidRDefault="00000000" w:rsidRPr="00000000" w14:paraId="00000041">
      <w:pPr>
        <w:numPr>
          <w:ilvl w:val="0"/>
          <w:numId w:val="2"/>
        </w:numPr>
        <w:shd w:fill="ffffff" w:val="clear"/>
        <w:spacing w:after="100" w:before="100" w:line="240" w:lineRule="auto"/>
        <w:ind w:left="720" w:hanging="360"/>
        <w:rPr/>
      </w:pPr>
      <w:r w:rsidDel="00000000" w:rsidR="00000000" w:rsidRPr="00000000">
        <w:rPr>
          <w:rtl w:val="0"/>
        </w:rPr>
        <w:t xml:space="preserve">To proactively manage personal development, in order to increase performance levels and provide opportunities for career development. </w:t>
      </w:r>
    </w:p>
    <w:p w:rsidR="00000000" w:rsidDel="00000000" w:rsidP="00000000" w:rsidRDefault="00000000" w:rsidRPr="00000000" w14:paraId="00000042">
      <w:pPr>
        <w:numPr>
          <w:ilvl w:val="0"/>
          <w:numId w:val="2"/>
        </w:numPr>
        <w:shd w:fill="ffffff" w:val="clear"/>
        <w:spacing w:after="100" w:before="100" w:line="240" w:lineRule="auto"/>
        <w:ind w:left="720" w:hanging="360"/>
        <w:rPr/>
      </w:pPr>
      <w:r w:rsidDel="00000000" w:rsidR="00000000" w:rsidRPr="00000000">
        <w:rPr>
          <w:rtl w:val="0"/>
        </w:rPr>
        <w:t xml:space="preserve">Assisted the leadership in drafting an effective workflow of the team against the defined goals and objectives</w:t>
      </w:r>
    </w:p>
    <w:p w:rsidR="00000000" w:rsidDel="00000000" w:rsidP="00000000" w:rsidRDefault="00000000" w:rsidRPr="00000000" w14:paraId="00000043">
      <w:pPr>
        <w:numPr>
          <w:ilvl w:val="0"/>
          <w:numId w:val="2"/>
        </w:numPr>
        <w:shd w:fill="ffffff" w:val="clear"/>
        <w:spacing w:after="100" w:before="100" w:line="240" w:lineRule="auto"/>
        <w:ind w:left="720" w:hanging="360"/>
        <w:rPr/>
      </w:pPr>
      <w:r w:rsidDel="00000000" w:rsidR="00000000" w:rsidRPr="00000000">
        <w:rPr>
          <w:rtl w:val="0"/>
        </w:rPr>
        <w:t xml:space="preserve">Handling &amp; preparation of MIS &amp; dashboard Report. </w:t>
      </w:r>
    </w:p>
    <w:p w:rsidR="00000000" w:rsidDel="00000000" w:rsidP="00000000" w:rsidRDefault="00000000" w:rsidRPr="00000000" w14:paraId="00000044">
      <w:pPr>
        <w:numPr>
          <w:ilvl w:val="0"/>
          <w:numId w:val="2"/>
        </w:numPr>
        <w:shd w:fill="ffffff" w:val="clear"/>
        <w:spacing w:after="100" w:before="100" w:line="240" w:lineRule="auto"/>
        <w:ind w:left="720" w:hanging="360"/>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1f49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Previous Employer: RNS Consulting</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720" w:right="0"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 (Dec’13 – Feb’15)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72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widowControl w:val="0"/>
        <w:spacing w:after="0" w:line="239" w:lineRule="auto"/>
        <w:ind w:left="720" w:firstLine="0"/>
        <w:jc w:val="both"/>
        <w:rPr>
          <w:b w:val="1"/>
          <w:sz w:val="20"/>
          <w:szCs w:val="20"/>
        </w:rPr>
      </w:pPr>
      <w:r w:rsidDel="00000000" w:rsidR="00000000" w:rsidRPr="00000000">
        <w:rPr>
          <w:b w:val="1"/>
          <w:sz w:val="20"/>
          <w:szCs w:val="20"/>
          <w:rtl w:val="0"/>
        </w:rPr>
        <w:t xml:space="preserve">Designation: Accounts Executive.</w:t>
      </w:r>
    </w:p>
    <w:p w:rsidR="00000000" w:rsidDel="00000000" w:rsidP="00000000" w:rsidRDefault="00000000" w:rsidRPr="00000000" w14:paraId="00000049">
      <w:pPr>
        <w:widowControl w:val="0"/>
        <w:spacing w:after="0" w:line="239"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4A">
      <w:pPr>
        <w:widowControl w:val="0"/>
        <w:spacing w:after="0" w:line="239" w:lineRule="auto"/>
        <w:ind w:firstLine="720"/>
        <w:jc w:val="both"/>
        <w:rPr>
          <w:b w:val="1"/>
          <w:sz w:val="20"/>
          <w:szCs w:val="20"/>
        </w:rPr>
      </w:pPr>
      <w:r w:rsidDel="00000000" w:rsidR="00000000" w:rsidRPr="00000000">
        <w:rPr>
          <w:b w:val="1"/>
          <w:sz w:val="20"/>
          <w:szCs w:val="20"/>
          <w:rtl w:val="0"/>
        </w:rPr>
        <w:t xml:space="preserve">Duties &amp; Responsibility</w:t>
      </w:r>
      <w:r w:rsidDel="00000000" w:rsidR="00000000" w:rsidRPr="00000000">
        <w:rPr>
          <w:b w:val="1"/>
          <w:sz w:val="20"/>
          <w:szCs w:val="20"/>
          <w:u w:val="single"/>
          <w:rtl w:val="0"/>
        </w:rPr>
        <w:t xml:space="preserve"> </w:t>
      </w:r>
      <w:r w:rsidDel="00000000" w:rsidR="00000000" w:rsidRPr="00000000">
        <w:rPr>
          <w:b w:val="1"/>
          <w:sz w:val="20"/>
          <w:szCs w:val="20"/>
          <w:rtl w:val="0"/>
        </w:rPr>
        <w:t xml:space="preserve">for Accounts Executive</w:t>
      </w:r>
    </w:p>
    <w:p w:rsidR="00000000" w:rsidDel="00000000" w:rsidP="00000000" w:rsidRDefault="00000000" w:rsidRPr="00000000" w14:paraId="0000004B">
      <w:pPr>
        <w:widowControl w:val="0"/>
        <w:spacing w:after="0" w:line="239" w:lineRule="auto"/>
        <w:ind w:left="1515" w:firstLine="0"/>
        <w:jc w:val="both"/>
        <w:rPr>
          <w:b w:val="1"/>
          <w:color w:val="000000"/>
          <w:sz w:val="20"/>
          <w:szCs w:val="20"/>
        </w:rPr>
      </w:pPr>
      <w:r w:rsidDel="00000000" w:rsidR="00000000" w:rsidRPr="00000000">
        <w:rPr>
          <w:rtl w:val="0"/>
        </w:rPr>
      </w:r>
    </w:p>
    <w:p w:rsidR="00000000" w:rsidDel="00000000" w:rsidP="00000000" w:rsidRDefault="00000000" w:rsidRPr="00000000" w14:paraId="0000004C">
      <w:pPr>
        <w:widowControl w:val="0"/>
        <w:numPr>
          <w:ilvl w:val="0"/>
          <w:numId w:val="4"/>
        </w:numPr>
        <w:spacing w:after="0" w:line="239" w:lineRule="auto"/>
        <w:ind w:left="720" w:hanging="360"/>
        <w:jc w:val="both"/>
        <w:rPr>
          <w:sz w:val="20"/>
          <w:szCs w:val="20"/>
        </w:rPr>
      </w:pPr>
      <w:r w:rsidDel="00000000" w:rsidR="00000000" w:rsidRPr="00000000">
        <w:rPr>
          <w:sz w:val="20"/>
          <w:szCs w:val="20"/>
          <w:rtl w:val="0"/>
        </w:rPr>
        <w:t xml:space="preserve">Perform daily entry of accounting and weekly perform checking and updating.</w:t>
      </w:r>
    </w:p>
    <w:p w:rsidR="00000000" w:rsidDel="00000000" w:rsidP="00000000" w:rsidRDefault="00000000" w:rsidRPr="00000000" w14:paraId="0000004D">
      <w:pPr>
        <w:widowControl w:val="0"/>
        <w:numPr>
          <w:ilvl w:val="0"/>
          <w:numId w:val="4"/>
        </w:numPr>
        <w:spacing w:after="0" w:line="239" w:lineRule="auto"/>
        <w:ind w:left="720" w:hanging="360"/>
        <w:jc w:val="both"/>
        <w:rPr>
          <w:sz w:val="20"/>
          <w:szCs w:val="20"/>
        </w:rPr>
      </w:pPr>
      <w:r w:rsidDel="00000000" w:rsidR="00000000" w:rsidRPr="00000000">
        <w:rPr>
          <w:sz w:val="20"/>
          <w:szCs w:val="20"/>
          <w:rtl w:val="0"/>
        </w:rPr>
        <w:t xml:space="preserve">Generate client billing for various projects.</w:t>
      </w:r>
    </w:p>
    <w:p w:rsidR="00000000" w:rsidDel="00000000" w:rsidP="00000000" w:rsidRDefault="00000000" w:rsidRPr="00000000" w14:paraId="0000004E">
      <w:pPr>
        <w:widowControl w:val="0"/>
        <w:numPr>
          <w:ilvl w:val="0"/>
          <w:numId w:val="4"/>
        </w:numPr>
        <w:spacing w:after="0" w:line="239" w:lineRule="auto"/>
        <w:ind w:left="720" w:hanging="360"/>
        <w:jc w:val="both"/>
        <w:rPr>
          <w:sz w:val="20"/>
          <w:szCs w:val="20"/>
        </w:rPr>
      </w:pPr>
      <w:r w:rsidDel="00000000" w:rsidR="00000000" w:rsidRPr="00000000">
        <w:rPr>
          <w:sz w:val="20"/>
          <w:szCs w:val="20"/>
          <w:rtl w:val="0"/>
        </w:rPr>
        <w:t xml:space="preserve">Review the details provided by managers, distribute the payments and edit billings.</w:t>
      </w:r>
    </w:p>
    <w:p w:rsidR="00000000" w:rsidDel="00000000" w:rsidP="00000000" w:rsidRDefault="00000000" w:rsidRPr="00000000" w14:paraId="0000004F">
      <w:pPr>
        <w:widowControl w:val="0"/>
        <w:numPr>
          <w:ilvl w:val="0"/>
          <w:numId w:val="4"/>
        </w:numPr>
        <w:spacing w:after="0" w:line="239" w:lineRule="auto"/>
        <w:ind w:left="720" w:hanging="360"/>
        <w:jc w:val="both"/>
        <w:rPr>
          <w:sz w:val="20"/>
          <w:szCs w:val="20"/>
        </w:rPr>
      </w:pPr>
      <w:r w:rsidDel="00000000" w:rsidR="00000000" w:rsidRPr="00000000">
        <w:rPr>
          <w:sz w:val="20"/>
          <w:szCs w:val="20"/>
          <w:rtl w:val="0"/>
        </w:rPr>
        <w:t xml:space="preserve">Enter posting of purchase, sales, payment, receipt collection &amp; journal voucher.</w:t>
      </w:r>
    </w:p>
    <w:p w:rsidR="00000000" w:rsidDel="00000000" w:rsidP="00000000" w:rsidRDefault="00000000" w:rsidRPr="00000000" w14:paraId="00000050">
      <w:pPr>
        <w:widowControl w:val="0"/>
        <w:numPr>
          <w:ilvl w:val="0"/>
          <w:numId w:val="4"/>
        </w:numPr>
        <w:spacing w:after="0" w:line="239" w:lineRule="auto"/>
        <w:ind w:left="720" w:hanging="360"/>
        <w:jc w:val="both"/>
        <w:rPr>
          <w:sz w:val="20"/>
          <w:szCs w:val="20"/>
        </w:rPr>
      </w:pPr>
      <w:r w:rsidDel="00000000" w:rsidR="00000000" w:rsidRPr="00000000">
        <w:rPr>
          <w:sz w:val="20"/>
          <w:szCs w:val="20"/>
          <w:rtl w:val="0"/>
        </w:rPr>
        <w:t xml:space="preserve">Verification of bills &amp; reconciliation of total turnover.</w:t>
      </w:r>
    </w:p>
    <w:p w:rsidR="00000000" w:rsidDel="00000000" w:rsidP="00000000" w:rsidRDefault="00000000" w:rsidRPr="00000000" w14:paraId="00000051">
      <w:pPr>
        <w:widowControl w:val="0"/>
        <w:numPr>
          <w:ilvl w:val="0"/>
          <w:numId w:val="4"/>
        </w:numPr>
        <w:spacing w:after="0" w:line="239" w:lineRule="auto"/>
        <w:ind w:left="720" w:hanging="360"/>
        <w:jc w:val="both"/>
        <w:rPr>
          <w:sz w:val="20"/>
          <w:szCs w:val="20"/>
        </w:rPr>
      </w:pPr>
      <w:r w:rsidDel="00000000" w:rsidR="00000000" w:rsidRPr="00000000">
        <w:rPr>
          <w:sz w:val="20"/>
          <w:szCs w:val="20"/>
          <w:rtl w:val="0"/>
        </w:rPr>
        <w:t xml:space="preserve">Bank, Debtors &amp; Creditors Reconciliation.</w:t>
      </w:r>
    </w:p>
    <w:p w:rsidR="00000000" w:rsidDel="00000000" w:rsidP="00000000" w:rsidRDefault="00000000" w:rsidRPr="00000000" w14:paraId="00000052">
      <w:pPr>
        <w:widowControl w:val="0"/>
        <w:numPr>
          <w:ilvl w:val="0"/>
          <w:numId w:val="4"/>
        </w:numPr>
        <w:spacing w:after="0" w:line="239" w:lineRule="auto"/>
        <w:ind w:left="720" w:hanging="360"/>
        <w:jc w:val="both"/>
        <w:rPr>
          <w:sz w:val="20"/>
          <w:szCs w:val="20"/>
        </w:rPr>
      </w:pPr>
      <w:r w:rsidDel="00000000" w:rsidR="00000000" w:rsidRPr="00000000">
        <w:rPr>
          <w:sz w:val="20"/>
          <w:szCs w:val="20"/>
          <w:rtl w:val="0"/>
        </w:rPr>
        <w:t xml:space="preserve">Maintain cash transaction &amp; petty cash book, preparing cash.</w:t>
      </w:r>
    </w:p>
    <w:p w:rsidR="00000000" w:rsidDel="00000000" w:rsidP="00000000" w:rsidRDefault="00000000" w:rsidRPr="00000000" w14:paraId="00000053">
      <w:pPr>
        <w:widowControl w:val="0"/>
        <w:numPr>
          <w:ilvl w:val="0"/>
          <w:numId w:val="4"/>
        </w:numPr>
        <w:spacing w:after="0" w:line="239" w:lineRule="auto"/>
        <w:ind w:left="720" w:hanging="360"/>
        <w:jc w:val="both"/>
        <w:rPr>
          <w:sz w:val="20"/>
          <w:szCs w:val="20"/>
        </w:rPr>
      </w:pPr>
      <w:r w:rsidDel="00000000" w:rsidR="00000000" w:rsidRPr="00000000">
        <w:rPr>
          <w:sz w:val="20"/>
          <w:szCs w:val="20"/>
          <w:rtl w:val="0"/>
        </w:rPr>
        <w:t xml:space="preserve">Day to day cash &amp; bank transactions</w:t>
      </w:r>
      <w:r w:rsidDel="00000000" w:rsidR="00000000" w:rsidRPr="00000000">
        <w:rPr>
          <w:color w:val="000000"/>
          <w:sz w:val="20"/>
          <w:szCs w:val="20"/>
          <w:rtl w:val="0"/>
        </w:rPr>
        <w:t xml:space="preserve">.</w:t>
      </w:r>
    </w:p>
    <w:p w:rsidR="00000000" w:rsidDel="00000000" w:rsidP="00000000" w:rsidRDefault="00000000" w:rsidRPr="00000000" w14:paraId="00000054">
      <w:pPr>
        <w:widowControl w:val="0"/>
        <w:numPr>
          <w:ilvl w:val="0"/>
          <w:numId w:val="4"/>
        </w:numPr>
        <w:spacing w:after="0" w:line="239" w:lineRule="auto"/>
        <w:ind w:left="720" w:hanging="360"/>
        <w:jc w:val="both"/>
        <w:rPr>
          <w:sz w:val="20"/>
          <w:szCs w:val="20"/>
        </w:rPr>
      </w:pPr>
      <w:r w:rsidDel="00000000" w:rsidR="00000000" w:rsidRPr="00000000">
        <w:rPr>
          <w:sz w:val="20"/>
          <w:szCs w:val="20"/>
          <w:rtl w:val="0"/>
        </w:rPr>
        <w:t xml:space="preserve">Maintain Balance sheet &amp; profit &amp; Loss</w:t>
      </w:r>
    </w:p>
    <w:p w:rsidR="00000000" w:rsidDel="00000000" w:rsidP="00000000" w:rsidRDefault="00000000" w:rsidRPr="00000000" w14:paraId="00000055">
      <w:pPr>
        <w:widowControl w:val="0"/>
        <w:tabs>
          <w:tab w:val="left" w:pos="3985"/>
        </w:tabs>
        <w:spacing w:after="0" w:line="240" w:lineRule="auto"/>
        <w:ind w:left="720" w:firstLine="0"/>
        <w:jc w:val="both"/>
        <w:rPr/>
      </w:pPr>
      <w:r w:rsidDel="00000000" w:rsidR="00000000" w:rsidRPr="00000000">
        <w:rPr>
          <w:rtl w:val="0"/>
        </w:rPr>
      </w:r>
    </w:p>
    <w:tbl>
      <w:tblPr>
        <w:tblStyle w:val="Table5"/>
        <w:tblW w:w="10100.0" w:type="dxa"/>
        <w:jc w:val="left"/>
        <w:tblInd w:w="-106.0" w:type="dxa"/>
        <w:tblBorders>
          <w:top w:color="4bacc6" w:space="0" w:sz="8" w:val="single"/>
          <w:left w:color="4bacc6" w:space="0" w:sz="8" w:val="single"/>
          <w:bottom w:color="4bacc6" w:space="0" w:sz="8" w:val="single"/>
          <w:right w:color="4bacc6" w:space="0" w:sz="8" w:val="single"/>
        </w:tblBorders>
        <w:tblLayout w:type="fixed"/>
        <w:tblLook w:val="0400"/>
      </w:tblPr>
      <w:tblGrid>
        <w:gridCol w:w="10100"/>
        <w:tblGridChange w:id="0">
          <w:tblGrid>
            <w:gridCol w:w="10100"/>
          </w:tblGrid>
        </w:tblGridChange>
      </w:tblGrid>
      <w:tr>
        <w:trPr>
          <w:trHeight w:val="320" w:hRule="atLeast"/>
        </w:trPr>
        <w:tc>
          <w:tcPr>
            <w:tcBorders>
              <w:top w:color="000000" w:space="0" w:sz="0" w:val="nil"/>
              <w:left w:color="000000" w:space="0" w:sz="0" w:val="nil"/>
              <w:bottom w:color="000000" w:space="0" w:sz="0" w:val="nil"/>
              <w:right w:color="000000" w:space="0" w:sz="0" w:val="nil"/>
            </w:tcBorders>
            <w:shd w:fill="1f497d" w:val="clear"/>
            <w:vAlign w:val="center"/>
          </w:tcPr>
          <w:p w:rsidR="00000000" w:rsidDel="00000000" w:rsidP="00000000" w:rsidRDefault="00000000" w:rsidRPr="00000000" w14:paraId="00000056">
            <w:pPr>
              <w:spacing w:after="0" w:line="240" w:lineRule="auto"/>
              <w:rPr>
                <w:b w:val="1"/>
                <w:color w:val="ffffff"/>
              </w:rPr>
            </w:pPr>
            <w:r w:rsidDel="00000000" w:rsidR="00000000" w:rsidRPr="00000000">
              <w:rPr>
                <w:b w:val="1"/>
                <w:color w:val="ffffff"/>
                <w:rtl w:val="0"/>
              </w:rPr>
              <w:t xml:space="preserve">EDUCATIONAL CREDENTIALS</w:t>
            </w:r>
          </w:p>
        </w:tc>
      </w:tr>
    </w:tbl>
    <w:p w:rsidR="00000000" w:rsidDel="00000000" w:rsidP="00000000" w:rsidRDefault="00000000" w:rsidRPr="00000000" w14:paraId="00000057">
      <w:pPr>
        <w:widowControl w:val="0"/>
        <w:spacing w:after="0" w:line="240" w:lineRule="auto"/>
        <w:jc w:val="both"/>
        <w:rPr/>
      </w:pPr>
      <w:r w:rsidDel="00000000" w:rsidR="00000000" w:rsidRPr="00000000">
        <w:rPr>
          <w:rtl w:val="0"/>
        </w:rPr>
      </w:r>
    </w:p>
    <w:p w:rsidR="00000000" w:rsidDel="00000000" w:rsidP="00000000" w:rsidRDefault="00000000" w:rsidRPr="00000000" w14:paraId="00000058">
      <w:pPr>
        <w:widowControl w:val="0"/>
        <w:spacing w:after="0" w:line="240" w:lineRule="auto"/>
        <w:jc w:val="both"/>
        <w:rPr/>
      </w:pPr>
      <w:r w:rsidDel="00000000" w:rsidR="00000000" w:rsidRPr="00000000">
        <w:rPr>
          <w:rtl w:val="0"/>
        </w:rPr>
      </w:r>
    </w:p>
    <w:p w:rsidR="00000000" w:rsidDel="00000000" w:rsidP="00000000" w:rsidRDefault="00000000" w:rsidRPr="00000000" w14:paraId="00000059">
      <w:pPr>
        <w:widowControl w:val="0"/>
        <w:numPr>
          <w:ilvl w:val="0"/>
          <w:numId w:val="6"/>
        </w:numPr>
        <w:spacing w:after="0" w:line="240" w:lineRule="auto"/>
        <w:ind w:left="720" w:hanging="360"/>
        <w:jc w:val="both"/>
        <w:rPr/>
      </w:pPr>
      <w:r w:rsidDel="00000000" w:rsidR="00000000" w:rsidRPr="00000000">
        <w:rPr>
          <w:rtl w:val="0"/>
        </w:rPr>
        <w:t xml:space="preserve">B.com (Generals), Osmania University, Hyderabad (2008-2011)</w:t>
      </w:r>
    </w:p>
    <w:p w:rsidR="00000000" w:rsidDel="00000000" w:rsidP="00000000" w:rsidRDefault="00000000" w:rsidRPr="00000000" w14:paraId="0000005A">
      <w:pPr>
        <w:widowControl w:val="0"/>
        <w:spacing w:after="0" w:line="240" w:lineRule="auto"/>
        <w:ind w:left="720" w:firstLine="0"/>
        <w:jc w:val="both"/>
        <w:rPr/>
      </w:pPr>
      <w:r w:rsidDel="00000000" w:rsidR="00000000" w:rsidRPr="00000000">
        <w:rPr>
          <w:rtl w:val="0"/>
        </w:rPr>
      </w:r>
    </w:p>
    <w:p w:rsidR="00000000" w:rsidDel="00000000" w:rsidP="00000000" w:rsidRDefault="00000000" w:rsidRPr="00000000" w14:paraId="0000005B">
      <w:pPr>
        <w:widowControl w:val="0"/>
        <w:numPr>
          <w:ilvl w:val="0"/>
          <w:numId w:val="6"/>
        </w:numPr>
        <w:spacing w:after="0" w:line="240" w:lineRule="auto"/>
        <w:ind w:left="720" w:hanging="360"/>
        <w:jc w:val="both"/>
        <w:rPr/>
      </w:pPr>
      <w:r w:rsidDel="00000000" w:rsidR="00000000" w:rsidRPr="00000000">
        <w:rPr>
          <w:rtl w:val="0"/>
        </w:rPr>
        <w:t xml:space="preserve">Intermediate- Board of Intermediate, Hyderabad (2006-2008)</w:t>
      </w:r>
    </w:p>
    <w:p w:rsidR="00000000" w:rsidDel="00000000" w:rsidP="00000000" w:rsidRDefault="00000000" w:rsidRPr="00000000" w14:paraId="0000005C">
      <w:pPr>
        <w:widowControl w:val="0"/>
        <w:spacing w:after="0" w:line="240" w:lineRule="auto"/>
        <w:ind w:left="720" w:firstLine="0"/>
        <w:jc w:val="both"/>
        <w:rPr/>
      </w:pPr>
      <w:r w:rsidDel="00000000" w:rsidR="00000000" w:rsidRPr="00000000">
        <w:rPr>
          <w:rtl w:val="0"/>
        </w:rPr>
      </w:r>
    </w:p>
    <w:p w:rsidR="00000000" w:rsidDel="00000000" w:rsidP="00000000" w:rsidRDefault="00000000" w:rsidRPr="00000000" w14:paraId="0000005D">
      <w:pPr>
        <w:widowControl w:val="0"/>
        <w:numPr>
          <w:ilvl w:val="0"/>
          <w:numId w:val="6"/>
        </w:numPr>
        <w:spacing w:after="0" w:line="240" w:lineRule="auto"/>
        <w:ind w:left="720" w:hanging="360"/>
        <w:jc w:val="both"/>
        <w:rPr/>
      </w:pPr>
      <w:r w:rsidDel="00000000" w:rsidR="00000000" w:rsidRPr="00000000">
        <w:rPr>
          <w:rtl w:val="0"/>
        </w:rPr>
        <w:t xml:space="preserve">10th From S.S.C Hyderabad</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widowControl w:val="0"/>
        <w:numPr>
          <w:ilvl w:val="0"/>
          <w:numId w:val="6"/>
        </w:numPr>
        <w:spacing w:after="0" w:line="240" w:lineRule="auto"/>
        <w:ind w:left="720" w:hanging="360"/>
        <w:jc w:val="both"/>
        <w:rPr/>
      </w:pPr>
      <w:r w:rsidDel="00000000" w:rsidR="00000000" w:rsidRPr="00000000">
        <w:rPr>
          <w:rtl w:val="0"/>
        </w:rPr>
        <w:t xml:space="preserve">MBA Finance and Marketing, Osmania University (2012-2014)</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90" w:firstLine="0"/>
        <w:rPr/>
      </w:pPr>
      <w:r w:rsidDel="00000000" w:rsidR="00000000" w:rsidRPr="00000000">
        <w:rPr>
          <w:rtl w:val="0"/>
        </w:rPr>
      </w:r>
    </w:p>
    <w:p w:rsidR="00000000" w:rsidDel="00000000" w:rsidP="00000000" w:rsidRDefault="00000000" w:rsidRPr="00000000" w14:paraId="00000061">
      <w:pPr>
        <w:widowControl w:val="0"/>
        <w:tabs>
          <w:tab w:val="left" w:pos="3985"/>
        </w:tabs>
        <w:spacing w:after="0" w:line="240" w:lineRule="auto"/>
        <w:ind w:left="720" w:firstLine="0"/>
        <w:jc w:val="both"/>
        <w:rPr/>
      </w:pPr>
      <w:r w:rsidDel="00000000" w:rsidR="00000000" w:rsidRPr="00000000">
        <w:rPr>
          <w:rtl w:val="0"/>
        </w:rPr>
      </w:r>
    </w:p>
    <w:tbl>
      <w:tblPr>
        <w:tblStyle w:val="Table6"/>
        <w:tblW w:w="10100.0" w:type="dxa"/>
        <w:jc w:val="left"/>
        <w:tblInd w:w="-106.0" w:type="dxa"/>
        <w:tblBorders>
          <w:top w:color="4bacc6" w:space="0" w:sz="8" w:val="single"/>
          <w:left w:color="4bacc6" w:space="0" w:sz="8" w:val="single"/>
          <w:bottom w:color="4bacc6" w:space="0" w:sz="8" w:val="single"/>
          <w:right w:color="4bacc6" w:space="0" w:sz="8" w:val="single"/>
        </w:tblBorders>
        <w:tblLayout w:type="fixed"/>
        <w:tblLook w:val="0400"/>
      </w:tblPr>
      <w:tblGrid>
        <w:gridCol w:w="10100"/>
        <w:tblGridChange w:id="0">
          <w:tblGrid>
            <w:gridCol w:w="10100"/>
          </w:tblGrid>
        </w:tblGridChange>
      </w:tblGrid>
      <w:tr>
        <w:trPr>
          <w:trHeight w:val="320" w:hRule="atLeast"/>
        </w:trPr>
        <w:tc>
          <w:tcPr>
            <w:tcBorders>
              <w:top w:color="000000" w:space="0" w:sz="0" w:val="nil"/>
              <w:left w:color="000000" w:space="0" w:sz="0" w:val="nil"/>
              <w:bottom w:color="000000" w:space="0" w:sz="0" w:val="nil"/>
              <w:right w:color="000000" w:space="0" w:sz="0" w:val="nil"/>
            </w:tcBorders>
            <w:shd w:fill="1f497d" w:val="clear"/>
            <w:vAlign w:val="center"/>
          </w:tcPr>
          <w:p w:rsidR="00000000" w:rsidDel="00000000" w:rsidP="00000000" w:rsidRDefault="00000000" w:rsidRPr="00000000" w14:paraId="00000062">
            <w:pPr>
              <w:spacing w:after="0" w:line="240" w:lineRule="auto"/>
              <w:rPr>
                <w:b w:val="1"/>
                <w:color w:val="ffffff"/>
              </w:rPr>
            </w:pPr>
            <w:r w:rsidDel="00000000" w:rsidR="00000000" w:rsidRPr="00000000">
              <w:rPr>
                <w:b w:val="1"/>
                <w:color w:val="ffffff"/>
                <w:rtl w:val="0"/>
              </w:rPr>
              <w:t xml:space="preserve">Personal details </w:t>
            </w:r>
          </w:p>
        </w:tc>
      </w:tr>
    </w:tbl>
    <w:p w:rsidR="00000000" w:rsidDel="00000000" w:rsidP="00000000" w:rsidRDefault="00000000" w:rsidRPr="00000000" w14:paraId="00000063">
      <w:pPr>
        <w:widowControl w:val="0"/>
        <w:spacing w:after="0" w:line="240" w:lineRule="auto"/>
        <w:ind w:left="720" w:firstLine="0"/>
        <w:jc w:val="both"/>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b w:val="1"/>
          <w:color w:val="366091"/>
          <w:rtl w:val="0"/>
        </w:rPr>
        <w:t xml:space="preserve">Address</w:t>
      </w:r>
      <w:r w:rsidDel="00000000" w:rsidR="00000000" w:rsidRPr="00000000">
        <w:rPr>
          <w:rtl w:val="0"/>
        </w:rPr>
        <w:t xml:space="preserve">: 18-8-242/A/34 Moin bagh, Santosh Nagar, Hyderabad-59</w:t>
      </w:r>
    </w:p>
    <w:p w:rsidR="00000000" w:rsidDel="00000000" w:rsidP="00000000" w:rsidRDefault="00000000" w:rsidRPr="00000000" w14:paraId="00000065">
      <w:pPr>
        <w:spacing w:line="240" w:lineRule="auto"/>
        <w:rPr/>
      </w:pPr>
      <w:r w:rsidDel="00000000" w:rsidR="00000000" w:rsidRPr="00000000">
        <w:rPr>
          <w:b w:val="1"/>
          <w:color w:val="366091"/>
          <w:rtl w:val="0"/>
        </w:rPr>
        <w:t xml:space="preserve">Voice</w:t>
      </w:r>
      <w:r w:rsidDel="00000000" w:rsidR="00000000" w:rsidRPr="00000000">
        <w:rPr>
          <w:rtl w:val="0"/>
        </w:rPr>
        <w:t xml:space="preserve">: +91 9560640768</w:t>
      </w:r>
    </w:p>
    <w:p w:rsidR="00000000" w:rsidDel="00000000" w:rsidP="00000000" w:rsidRDefault="00000000" w:rsidRPr="00000000" w14:paraId="00000066">
      <w:pPr>
        <w:spacing w:line="240" w:lineRule="auto"/>
        <w:rPr/>
      </w:pPr>
      <w:r w:rsidDel="00000000" w:rsidR="00000000" w:rsidRPr="00000000">
        <w:rPr>
          <w:b w:val="1"/>
          <w:color w:val="366091"/>
          <w:rtl w:val="0"/>
        </w:rPr>
        <w:t xml:space="preserve">E-mail</w:t>
      </w:r>
      <w:r w:rsidDel="00000000" w:rsidR="00000000" w:rsidRPr="00000000">
        <w:rPr>
          <w:rtl w:val="0"/>
        </w:rPr>
        <w:t xml:space="preserve">: </w:t>
      </w:r>
      <w:hyperlink r:id="rId6">
        <w:r w:rsidDel="00000000" w:rsidR="00000000" w:rsidRPr="00000000">
          <w:rPr>
            <w:color w:val="0000ff"/>
            <w:u w:val="single"/>
            <w:rtl w:val="0"/>
          </w:rPr>
          <w:t xml:space="preserve">Syedmuj7@gmail.com</w:t>
        </w:r>
      </w:hyperlink>
      <w:r w:rsidDel="00000000" w:rsidR="00000000" w:rsidRPr="00000000">
        <w:rPr>
          <w:rtl w:val="0"/>
        </w:rPr>
      </w:r>
    </w:p>
    <w:p w:rsidR="00000000" w:rsidDel="00000000" w:rsidP="00000000" w:rsidRDefault="00000000" w:rsidRPr="00000000" w14:paraId="00000067">
      <w:pPr>
        <w:spacing w:line="240" w:lineRule="auto"/>
        <w:rPr/>
      </w:pPr>
      <w:bookmarkStart w:colFirst="0" w:colLast="0" w:name="_gjdgxs" w:id="0"/>
      <w:bookmarkEnd w:id="0"/>
      <w:r w:rsidDel="00000000" w:rsidR="00000000" w:rsidRPr="00000000">
        <w:rPr>
          <w:b w:val="1"/>
          <w:color w:val="366091"/>
          <w:rtl w:val="0"/>
        </w:rPr>
        <w:t xml:space="preserve">D.O.B</w:t>
      </w:r>
      <w:r w:rsidDel="00000000" w:rsidR="00000000" w:rsidRPr="00000000">
        <w:rPr>
          <w:rtl w:val="0"/>
        </w:rPr>
        <w:t xml:space="preserve">: 23</w:t>
      </w:r>
      <w:r w:rsidDel="00000000" w:rsidR="00000000" w:rsidRPr="00000000">
        <w:rPr>
          <w:vertAlign w:val="superscript"/>
          <w:rtl w:val="0"/>
        </w:rPr>
        <w:t xml:space="preserve">rd</w:t>
      </w:r>
      <w:r w:rsidDel="00000000" w:rsidR="00000000" w:rsidRPr="00000000">
        <w:rPr>
          <w:rtl w:val="0"/>
        </w:rPr>
        <w:t xml:space="preserve"> March 1991</w:t>
      </w:r>
    </w:p>
    <w:p w:rsidR="00000000" w:rsidDel="00000000" w:rsidP="00000000" w:rsidRDefault="00000000" w:rsidRPr="00000000" w14:paraId="00000068">
      <w:pPr>
        <w:spacing w:line="240" w:lineRule="auto"/>
        <w:rPr/>
      </w:pPr>
      <w:bookmarkStart w:colFirst="0" w:colLast="0" w:name="_30j0zll" w:id="1"/>
      <w:bookmarkEnd w:id="1"/>
      <w:r w:rsidDel="00000000" w:rsidR="00000000" w:rsidRPr="00000000">
        <w:rPr>
          <w:b w:val="1"/>
          <w:color w:val="366091"/>
          <w:rtl w:val="0"/>
        </w:rPr>
        <w:t xml:space="preserve">Nationality</w:t>
      </w:r>
      <w:r w:rsidDel="00000000" w:rsidR="00000000" w:rsidRPr="00000000">
        <w:rPr>
          <w:rtl w:val="0"/>
        </w:rPr>
        <w:t xml:space="preserve">: Indian</w:t>
      </w:r>
    </w:p>
    <w:p w:rsidR="00000000" w:rsidDel="00000000" w:rsidP="00000000" w:rsidRDefault="00000000" w:rsidRPr="00000000" w14:paraId="00000069">
      <w:pPr>
        <w:spacing w:line="240" w:lineRule="auto"/>
        <w:rPr/>
      </w:pPr>
      <w:r w:rsidDel="00000000" w:rsidR="00000000" w:rsidRPr="00000000">
        <w:rPr>
          <w:b w:val="1"/>
          <w:color w:val="366091"/>
          <w:rtl w:val="0"/>
        </w:rPr>
        <w:t xml:space="preserve">Languages</w:t>
      </w:r>
      <w:r w:rsidDel="00000000" w:rsidR="00000000" w:rsidRPr="00000000">
        <w:rPr>
          <w:rtl w:val="0"/>
        </w:rPr>
        <w:t xml:space="preserve">: English, Hindi, Urdu</w:t>
      </w:r>
    </w:p>
    <w:p w:rsidR="00000000" w:rsidDel="00000000" w:rsidP="00000000" w:rsidRDefault="00000000" w:rsidRPr="00000000" w14:paraId="0000006A">
      <w:pPr>
        <w:spacing w:line="240" w:lineRule="auto"/>
        <w:rPr/>
      </w:pPr>
      <w:r w:rsidDel="00000000" w:rsidR="00000000" w:rsidRPr="00000000">
        <w:rPr>
          <w:b w:val="1"/>
          <w:color w:val="366091"/>
          <w:rtl w:val="0"/>
        </w:rPr>
        <w:t xml:space="preserve">Marital Status</w:t>
      </w:r>
      <w:r w:rsidDel="00000000" w:rsidR="00000000" w:rsidRPr="00000000">
        <w:rPr>
          <w:rtl w:val="0"/>
        </w:rPr>
        <w:t xml:space="preserve">: Single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b w:val="1"/>
          <w:i w:val="1"/>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b w:val="1"/>
          <w:i w:val="1"/>
          <w:color w:val="000000"/>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b w:val="1"/>
          <w:i w:val="1"/>
          <w:color w:val="000000"/>
          <w:sz w:val="20"/>
          <w:szCs w:val="20"/>
        </w:rPr>
      </w:pPr>
      <w:r w:rsidDel="00000000" w:rsidR="00000000" w:rsidRPr="00000000">
        <w:rPr>
          <w:b w:val="1"/>
          <w:i w:val="1"/>
          <w:color w:val="000000"/>
          <w:sz w:val="20"/>
          <w:szCs w:val="20"/>
          <w:rtl w:val="0"/>
        </w:rPr>
        <w:t xml:space="preserve">I hereby certify that the above stated information is true to the best of my knowledge &amp; belief.</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rPr>
          <w:b w:val="1"/>
          <w:i w:val="1"/>
          <w:color w:val="000000"/>
          <w:sz w:val="20"/>
          <w:szCs w:val="2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rPr>
          <w:b w:val="1"/>
          <w:i w:val="1"/>
          <w:color w:val="000000"/>
          <w:sz w:val="20"/>
          <w:szCs w:val="20"/>
        </w:rPr>
      </w:pPr>
      <w:r w:rsidDel="00000000" w:rsidR="00000000" w:rsidRPr="00000000">
        <w:rPr>
          <w:b w:val="1"/>
          <w:i w:val="1"/>
          <w:color w:val="000000"/>
          <w:sz w:val="20"/>
          <w:szCs w:val="20"/>
          <w:rtl w:val="0"/>
        </w:rPr>
        <w:t xml:space="preserve">(Syed Mujtaba Razi)</w:t>
      </w:r>
    </w:p>
    <w:sectPr>
      <w:headerReference r:id="rId7" w:type="default"/>
      <w:pgSz w:h="15840" w:w="12240" w:orient="portrait"/>
      <w:pgMar w:bottom="360" w:top="720" w:left="126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5f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yedmuj7@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