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716" w:rsidRDefault="00241716" w:rsidP="00BD1DD5">
      <w:pPr>
        <w:pStyle w:val="SectionTitle"/>
        <w:jc w:val="center"/>
        <w:outlineLvl w:val="0"/>
        <w:rPr>
          <w:rFonts w:ascii="Verdana" w:hAnsi="Verdana"/>
          <w:b/>
          <w:color w:val="003366"/>
          <w:spacing w:val="80"/>
          <w:position w:val="12"/>
          <w:sz w:val="28"/>
          <w:szCs w:val="28"/>
        </w:rPr>
      </w:pPr>
    </w:p>
    <w:p w:rsidR="00BD1DD5" w:rsidRPr="00BD1DD5" w:rsidRDefault="005E202B" w:rsidP="00BD1DD5">
      <w:pPr>
        <w:pStyle w:val="SectionTitle"/>
        <w:jc w:val="center"/>
        <w:outlineLvl w:val="0"/>
      </w:pPr>
      <w:r>
        <w:rPr>
          <w:rFonts w:ascii="Verdana" w:hAnsi="Verdana"/>
          <w:b/>
          <w:color w:val="003366"/>
          <w:spacing w:val="80"/>
          <w:position w:val="12"/>
          <w:sz w:val="28"/>
          <w:szCs w:val="28"/>
        </w:rPr>
        <w:t>Mahesh KumaR</w:t>
      </w:r>
      <w:r w:rsidR="00BC4BCB">
        <w:rPr>
          <w:rFonts w:ascii="Verdana" w:hAnsi="Verdana"/>
          <w:b/>
          <w:color w:val="003366"/>
          <w:spacing w:val="80"/>
          <w:position w:val="12"/>
          <w:sz w:val="28"/>
          <w:szCs w:val="28"/>
        </w:rPr>
        <w:t xml:space="preserve">. </w:t>
      </w:r>
      <w:r>
        <w:rPr>
          <w:rFonts w:ascii="Verdana" w:hAnsi="Verdana"/>
          <w:b/>
          <w:color w:val="003366"/>
          <w:spacing w:val="80"/>
          <w:position w:val="12"/>
          <w:sz w:val="28"/>
          <w:szCs w:val="28"/>
        </w:rPr>
        <w:t>A</w:t>
      </w:r>
    </w:p>
    <w:p w:rsidR="00A27171" w:rsidRPr="00BD1DD5" w:rsidRDefault="00B93B5C" w:rsidP="00FA1BAB">
      <w:pPr>
        <w:pStyle w:val="SectionTitle"/>
        <w:spacing w:before="0" w:line="280" w:lineRule="exact"/>
        <w:rPr>
          <w:rFonts w:ascii="Verdana" w:hAnsi="Verdana"/>
          <w:b/>
          <w:color w:val="7030A0"/>
        </w:rPr>
      </w:pPr>
      <w:r>
        <w:rPr>
          <w:rFonts w:ascii="Verdana" w:hAnsi="Verdana" w:cs="Arial"/>
          <w:caps w:val="0"/>
          <w:color w:val="7030A0"/>
          <w:spacing w:val="0"/>
        </w:rPr>
        <w:t>a</w:t>
      </w:r>
      <w:r w:rsidR="0086628F" w:rsidRPr="0086628F">
        <w:rPr>
          <w:rFonts w:ascii="Verdana" w:hAnsi="Verdana" w:cs="Arial"/>
          <w:caps w:val="0"/>
          <w:color w:val="7030A0"/>
          <w:spacing w:val="0"/>
        </w:rPr>
        <w:t>mk</w:t>
      </w:r>
      <w:r>
        <w:rPr>
          <w:rFonts w:ascii="Verdana" w:hAnsi="Verdana" w:cs="Arial"/>
          <w:caps w:val="0"/>
          <w:color w:val="7030A0"/>
          <w:spacing w:val="0"/>
        </w:rPr>
        <w:t>testing8</w:t>
      </w:r>
      <w:r w:rsidR="0086628F" w:rsidRPr="0086628F">
        <w:rPr>
          <w:rFonts w:ascii="Verdana" w:hAnsi="Verdana" w:cs="Arial"/>
          <w:caps w:val="0"/>
          <w:color w:val="7030A0"/>
          <w:spacing w:val="0"/>
        </w:rPr>
        <w:t>@gmail.com</w:t>
      </w:r>
      <w:r w:rsidR="00BD1DD5" w:rsidRPr="0086628F">
        <w:rPr>
          <w:rFonts w:ascii="Verdana" w:hAnsi="Verdana" w:cs="Arial"/>
          <w:caps w:val="0"/>
          <w:color w:val="7030A0"/>
          <w:spacing w:val="0"/>
        </w:rPr>
        <w:tab/>
      </w:r>
      <w:r w:rsidR="00BD1DD5" w:rsidRPr="00BD1DD5">
        <w:rPr>
          <w:rFonts w:ascii="Verdana" w:hAnsi="Verdana"/>
          <w:b/>
          <w:color w:val="7030A0"/>
        </w:rPr>
        <w:tab/>
      </w:r>
      <w:r w:rsidR="00BD1DD5" w:rsidRPr="00BD1DD5">
        <w:rPr>
          <w:rFonts w:ascii="Verdana" w:hAnsi="Verdana"/>
          <w:b/>
          <w:color w:val="7030A0"/>
        </w:rPr>
        <w:tab/>
      </w:r>
      <w:r w:rsidR="00BD1DD5" w:rsidRPr="00BD1DD5">
        <w:rPr>
          <w:rFonts w:ascii="Verdana" w:hAnsi="Verdana"/>
          <w:b/>
          <w:color w:val="7030A0"/>
        </w:rPr>
        <w:tab/>
      </w:r>
      <w:r w:rsidR="00BD1DD5" w:rsidRPr="00BD1DD5">
        <w:rPr>
          <w:rFonts w:ascii="Verdana" w:hAnsi="Verdana"/>
          <w:b/>
          <w:color w:val="7030A0"/>
        </w:rPr>
        <w:tab/>
      </w:r>
      <w:r w:rsidR="00BD1DD5" w:rsidRPr="00BD1DD5">
        <w:rPr>
          <w:rFonts w:ascii="Verdana" w:hAnsi="Verdana"/>
          <w:b/>
          <w:color w:val="7030A0"/>
        </w:rPr>
        <w:tab/>
      </w:r>
      <w:r w:rsidR="00BD1DD5" w:rsidRPr="00BD1DD5">
        <w:rPr>
          <w:rFonts w:ascii="Verdana" w:hAnsi="Verdana"/>
          <w:b/>
          <w:color w:val="7030A0"/>
        </w:rPr>
        <w:tab/>
      </w:r>
      <w:r w:rsidR="00FF2933">
        <w:rPr>
          <w:rFonts w:ascii="Verdana" w:hAnsi="Verdana"/>
          <w:b/>
          <w:color w:val="7030A0"/>
        </w:rPr>
        <w:t xml:space="preserve"> </w:t>
      </w:r>
      <w:r w:rsidR="00DD1391">
        <w:rPr>
          <w:rFonts w:ascii="Verdana" w:hAnsi="Verdana"/>
          <w:b/>
          <w:color w:val="7030A0"/>
        </w:rPr>
        <w:t xml:space="preserve">         </w:t>
      </w:r>
      <w:r w:rsidR="00761EFA">
        <w:rPr>
          <w:rFonts w:ascii="Verdana" w:hAnsi="Verdana"/>
          <w:color w:val="7030A0"/>
        </w:rPr>
        <w:t>Mob: +91-</w:t>
      </w:r>
      <w:r w:rsidR="00BD1DD5" w:rsidRPr="00BD1DD5">
        <w:rPr>
          <w:rFonts w:ascii="Verdana" w:hAnsi="Verdana"/>
          <w:color w:val="7030A0"/>
        </w:rPr>
        <w:t>9</w:t>
      </w:r>
      <w:r w:rsidR="00FD6A72">
        <w:rPr>
          <w:rFonts w:ascii="Verdana" w:hAnsi="Verdana"/>
          <w:color w:val="7030A0"/>
        </w:rPr>
        <w:t>342311223</w:t>
      </w:r>
    </w:p>
    <w:p w:rsidR="00BD1DD5" w:rsidRDefault="00BD1DD5" w:rsidP="00BD1DD5">
      <w:pPr>
        <w:pStyle w:val="SectionTitle"/>
        <w:spacing w:before="0" w:line="280" w:lineRule="exact"/>
        <w:outlineLvl w:val="0"/>
        <w:rPr>
          <w:rFonts w:ascii="Verdana" w:hAnsi="Verdana"/>
          <w:b/>
          <w:color w:val="333399"/>
        </w:rPr>
      </w:pPr>
    </w:p>
    <w:p w:rsidR="00DE4371" w:rsidRPr="00DE4371" w:rsidRDefault="00EC2229" w:rsidP="00DE4371">
      <w:pPr>
        <w:pStyle w:val="SectionTitle"/>
        <w:spacing w:before="0" w:line="280" w:lineRule="exact"/>
        <w:outlineLvl w:val="0"/>
        <w:rPr>
          <w:rFonts w:ascii="Verdana" w:hAnsi="Verdana"/>
          <w:b/>
          <w:color w:val="333399"/>
        </w:rPr>
      </w:pPr>
      <w:r w:rsidRPr="00FA1BAB">
        <w:rPr>
          <w:rFonts w:ascii="Verdana" w:hAnsi="Verdana"/>
          <w:b/>
          <w:color w:val="333399"/>
        </w:rPr>
        <w:t>objective</w:t>
      </w:r>
    </w:p>
    <w:p w:rsidR="00654C01" w:rsidRPr="00E91470" w:rsidRDefault="00654C01" w:rsidP="00FA1BAB">
      <w:pPr>
        <w:spacing w:line="280" w:lineRule="exact"/>
        <w:rPr>
          <w:rFonts w:ascii="Verdana" w:hAnsi="Verdana" w:cs="Arial"/>
          <w:sz w:val="20"/>
        </w:rPr>
      </w:pPr>
    </w:p>
    <w:p w:rsidR="0061245E" w:rsidRPr="00E91470" w:rsidRDefault="0061245E" w:rsidP="00FA1BAB">
      <w:pPr>
        <w:spacing w:line="280" w:lineRule="exact"/>
        <w:rPr>
          <w:rFonts w:ascii="Verdana" w:hAnsi="Verdana" w:cs="Arial"/>
          <w:sz w:val="20"/>
        </w:rPr>
      </w:pPr>
      <w:r w:rsidRPr="00E91470">
        <w:rPr>
          <w:rFonts w:ascii="Verdana" w:hAnsi="Verdana" w:cs="Arial"/>
          <w:sz w:val="20"/>
        </w:rPr>
        <w:t>Leverage my skills and inherent abilities to contribute my productive best to the organization and willingness to work as a key player in challenging and creative environment</w:t>
      </w:r>
      <w:r w:rsidR="00153CA4" w:rsidRPr="00E91470">
        <w:rPr>
          <w:rFonts w:ascii="Verdana" w:hAnsi="Verdana" w:cs="Arial"/>
          <w:sz w:val="20"/>
        </w:rPr>
        <w:t>.</w:t>
      </w:r>
    </w:p>
    <w:p w:rsidR="006D3BFF" w:rsidRPr="00E91470" w:rsidRDefault="006D3BFF" w:rsidP="00FA1BAB">
      <w:pPr>
        <w:spacing w:line="280" w:lineRule="exact"/>
        <w:rPr>
          <w:rFonts w:ascii="Verdana" w:hAnsi="Verdana" w:cs="Arial"/>
          <w:sz w:val="20"/>
        </w:rPr>
      </w:pPr>
    </w:p>
    <w:p w:rsidR="00BB28E7" w:rsidRPr="00E91470" w:rsidRDefault="00054CFE" w:rsidP="0079615B">
      <w:pPr>
        <w:pStyle w:val="SectionTitle"/>
        <w:spacing w:before="0" w:line="280" w:lineRule="exact"/>
        <w:outlineLvl w:val="0"/>
        <w:rPr>
          <w:rFonts w:ascii="Verdana" w:hAnsi="Verdana"/>
          <w:b/>
          <w:color w:val="333399"/>
        </w:rPr>
      </w:pPr>
      <w:r w:rsidRPr="00E91470">
        <w:rPr>
          <w:rFonts w:ascii="Verdana" w:hAnsi="Verdana"/>
          <w:b/>
          <w:color w:val="333399"/>
        </w:rPr>
        <w:t>Professional Summary</w:t>
      </w:r>
    </w:p>
    <w:p w:rsidR="000365D0" w:rsidRPr="00E91470" w:rsidRDefault="000365D0" w:rsidP="000365D0">
      <w:pPr>
        <w:pStyle w:val="BodyTextIndent"/>
        <w:numPr>
          <w:ilvl w:val="0"/>
          <w:numId w:val="4"/>
        </w:numPr>
        <w:spacing w:after="0" w:line="240" w:lineRule="auto"/>
        <w:rPr>
          <w:rFonts w:ascii="Verdana" w:hAnsi="Verdana" w:cs="Arial"/>
          <w:sz w:val="20"/>
        </w:rPr>
      </w:pPr>
      <w:r w:rsidRPr="00E91470">
        <w:rPr>
          <w:rFonts w:ascii="Verdana" w:hAnsi="Verdana" w:cs="Arial"/>
          <w:sz w:val="20"/>
        </w:rPr>
        <w:t xml:space="preserve">Around </w:t>
      </w:r>
      <w:r w:rsidR="005740C0" w:rsidRPr="00E91470">
        <w:rPr>
          <w:rFonts w:ascii="Verdana" w:hAnsi="Verdana" w:cs="Arial"/>
          <w:b/>
          <w:sz w:val="20"/>
        </w:rPr>
        <w:t xml:space="preserve">9 </w:t>
      </w:r>
      <w:r w:rsidRPr="00E91470">
        <w:rPr>
          <w:rFonts w:ascii="Verdana" w:hAnsi="Verdana" w:cs="Arial"/>
          <w:sz w:val="20"/>
        </w:rPr>
        <w:t>Years of extensive experience in Life Science Industries and comprehensive understanding approach in Software Testing</w:t>
      </w:r>
      <w:r w:rsidR="00FF2350" w:rsidRPr="00E91470">
        <w:rPr>
          <w:rFonts w:ascii="Verdana" w:hAnsi="Verdana" w:cs="Arial"/>
          <w:sz w:val="20"/>
        </w:rPr>
        <w:t xml:space="preserve"> for Clinical Trials (</w:t>
      </w:r>
      <w:proofErr w:type="gramStart"/>
      <w:r w:rsidR="00FF2350" w:rsidRPr="00E91470">
        <w:rPr>
          <w:rFonts w:ascii="Verdana" w:hAnsi="Verdana" w:cs="Arial"/>
          <w:sz w:val="20"/>
        </w:rPr>
        <w:t>IVR,</w:t>
      </w:r>
      <w:r w:rsidRPr="00E91470">
        <w:rPr>
          <w:rFonts w:ascii="Verdana" w:hAnsi="Verdana" w:cs="Arial"/>
          <w:sz w:val="20"/>
        </w:rPr>
        <w:t>IWRS</w:t>
      </w:r>
      <w:proofErr w:type="gramEnd"/>
      <w:r w:rsidR="00FF2350" w:rsidRPr="00E91470">
        <w:rPr>
          <w:rFonts w:ascii="Verdana" w:hAnsi="Verdana" w:cs="Arial"/>
          <w:sz w:val="20"/>
        </w:rPr>
        <w:t xml:space="preserve"> and ePRO</w:t>
      </w:r>
      <w:r w:rsidRPr="00E91470">
        <w:rPr>
          <w:rFonts w:ascii="Verdana" w:hAnsi="Verdana" w:cs="Arial"/>
          <w:sz w:val="20"/>
        </w:rPr>
        <w:t>) in Validation Analysis and Quality Review activities.</w:t>
      </w:r>
    </w:p>
    <w:p w:rsidR="00BC369D" w:rsidRPr="00E91470" w:rsidRDefault="00BC369D" w:rsidP="00BC369D">
      <w:pPr>
        <w:pStyle w:val="BodyTextIndent"/>
        <w:numPr>
          <w:ilvl w:val="0"/>
          <w:numId w:val="4"/>
        </w:numPr>
        <w:spacing w:after="0" w:line="240" w:lineRule="auto"/>
        <w:rPr>
          <w:rFonts w:ascii="Verdana" w:hAnsi="Verdana" w:cs="Arial"/>
          <w:sz w:val="20"/>
        </w:rPr>
      </w:pPr>
      <w:r w:rsidRPr="00E91470">
        <w:rPr>
          <w:rFonts w:ascii="Verdana" w:hAnsi="Verdana" w:cs="Arial"/>
          <w:sz w:val="20"/>
        </w:rPr>
        <w:t>Sound knowledge of Computer System Validation [CSV</w:t>
      </w:r>
      <w:proofErr w:type="gramStart"/>
      <w:r w:rsidRPr="00E91470">
        <w:rPr>
          <w:rFonts w:ascii="Verdana" w:hAnsi="Verdana" w:cs="Arial"/>
          <w:sz w:val="20"/>
        </w:rPr>
        <w:t xml:space="preserve">] </w:t>
      </w:r>
      <w:r w:rsidR="000365D0" w:rsidRPr="00E91470">
        <w:rPr>
          <w:rFonts w:ascii="Verdana" w:hAnsi="Verdana" w:cs="Arial"/>
          <w:sz w:val="20"/>
        </w:rPr>
        <w:t>,</w:t>
      </w:r>
      <w:proofErr w:type="gramEnd"/>
      <w:r w:rsidRPr="00E91470">
        <w:rPr>
          <w:rFonts w:ascii="Verdana" w:hAnsi="Verdana" w:cs="Arial"/>
          <w:sz w:val="20"/>
        </w:rPr>
        <w:t xml:space="preserve"> 21 CFR Part 11 standards and  Familiarity with FDA requirements for computerized systems</w:t>
      </w:r>
      <w:r w:rsidR="00F765DD" w:rsidRPr="00E91470">
        <w:rPr>
          <w:rFonts w:ascii="Verdana" w:hAnsi="Verdana" w:cs="Arial"/>
          <w:sz w:val="20"/>
        </w:rPr>
        <w:t>.</w:t>
      </w:r>
    </w:p>
    <w:p w:rsidR="00BC369D" w:rsidRPr="00E91470" w:rsidRDefault="00BC369D" w:rsidP="00BC369D">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 xml:space="preserve">Involved in delivery of around </w:t>
      </w:r>
      <w:r w:rsidR="000365D0" w:rsidRPr="00E91470">
        <w:rPr>
          <w:rFonts w:ascii="Verdana" w:hAnsi="Verdana" w:cs="Arial"/>
          <w:sz w:val="20"/>
        </w:rPr>
        <w:t>5</w:t>
      </w:r>
      <w:r w:rsidRPr="00E91470">
        <w:rPr>
          <w:rFonts w:ascii="Verdana" w:hAnsi="Verdana" w:cs="Arial"/>
          <w:sz w:val="20"/>
        </w:rPr>
        <w:t xml:space="preserve">0 Studies of various clients in the Life Sciences Domain. </w:t>
      </w:r>
    </w:p>
    <w:p w:rsidR="0079615B" w:rsidRPr="00E91470" w:rsidRDefault="0079615B" w:rsidP="0079615B">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Solid understanding of clinical drug development process.</w:t>
      </w:r>
    </w:p>
    <w:p w:rsidR="002F5D8B" w:rsidRPr="00E91470" w:rsidRDefault="002F5D8B" w:rsidP="002F5D8B">
      <w:pPr>
        <w:pStyle w:val="BodyTextIndent"/>
        <w:numPr>
          <w:ilvl w:val="0"/>
          <w:numId w:val="4"/>
        </w:numPr>
        <w:spacing w:after="0" w:line="240" w:lineRule="auto"/>
        <w:rPr>
          <w:rFonts w:ascii="Verdana" w:hAnsi="Verdana" w:cs="Arial"/>
          <w:sz w:val="20"/>
        </w:rPr>
      </w:pPr>
      <w:r w:rsidRPr="00E91470">
        <w:rPr>
          <w:rFonts w:ascii="Verdana" w:hAnsi="Verdana" w:cs="Arial"/>
          <w:sz w:val="20"/>
        </w:rPr>
        <w:t xml:space="preserve">Exposure to People Management, System Change </w:t>
      </w:r>
      <w:proofErr w:type="gramStart"/>
      <w:r w:rsidRPr="00E91470">
        <w:rPr>
          <w:rFonts w:ascii="Verdana" w:hAnsi="Verdana" w:cs="Arial"/>
          <w:sz w:val="20"/>
        </w:rPr>
        <w:t>Requests ,</w:t>
      </w:r>
      <w:proofErr w:type="gramEnd"/>
      <w:r w:rsidRPr="00E91470">
        <w:rPr>
          <w:rFonts w:ascii="Verdana" w:hAnsi="Verdana" w:cs="Arial"/>
          <w:sz w:val="20"/>
        </w:rPr>
        <w:t xml:space="preserve"> Project Estimations for testing and  Resource Allocation</w:t>
      </w:r>
      <w:r w:rsidR="005740C0" w:rsidRPr="00E91470">
        <w:rPr>
          <w:rFonts w:ascii="Verdana" w:hAnsi="Verdana" w:cs="Arial"/>
          <w:sz w:val="20"/>
        </w:rPr>
        <w:t>.</w:t>
      </w:r>
    </w:p>
    <w:p w:rsidR="00BC369D" w:rsidRPr="00E91470" w:rsidRDefault="00BC369D" w:rsidP="00BC369D">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 xml:space="preserve">Experience in interacting with </w:t>
      </w:r>
      <w:r w:rsidR="002F5D8B" w:rsidRPr="00E91470">
        <w:rPr>
          <w:rFonts w:ascii="Verdana" w:hAnsi="Verdana" w:cs="Arial"/>
          <w:sz w:val="20"/>
        </w:rPr>
        <w:t xml:space="preserve">internal </w:t>
      </w:r>
      <w:r w:rsidR="004C1606" w:rsidRPr="00E91470">
        <w:rPr>
          <w:rFonts w:ascii="Verdana" w:hAnsi="Verdana" w:cs="Arial"/>
          <w:sz w:val="20"/>
        </w:rPr>
        <w:t xml:space="preserve">and External </w:t>
      </w:r>
      <w:r w:rsidRPr="00E91470">
        <w:rPr>
          <w:rFonts w:ascii="Verdana" w:hAnsi="Verdana" w:cs="Arial"/>
          <w:sz w:val="20"/>
        </w:rPr>
        <w:t>client</w:t>
      </w:r>
      <w:r w:rsidR="002F5D8B" w:rsidRPr="00E91470">
        <w:rPr>
          <w:rFonts w:ascii="Verdana" w:hAnsi="Verdana" w:cs="Arial"/>
          <w:sz w:val="20"/>
        </w:rPr>
        <w:t>s</w:t>
      </w:r>
      <w:r w:rsidRPr="00E91470">
        <w:rPr>
          <w:rFonts w:ascii="Verdana" w:hAnsi="Verdana" w:cs="Arial"/>
          <w:sz w:val="20"/>
        </w:rPr>
        <w:t xml:space="preserve"> at different stages of Testing</w:t>
      </w:r>
      <w:r w:rsidR="004C1606" w:rsidRPr="00E91470">
        <w:rPr>
          <w:rFonts w:ascii="Verdana" w:hAnsi="Verdana" w:cs="Arial"/>
          <w:sz w:val="20"/>
        </w:rPr>
        <w:t>.</w:t>
      </w:r>
    </w:p>
    <w:p w:rsidR="00BC369D" w:rsidRPr="00E91470" w:rsidRDefault="00BC369D" w:rsidP="00BC369D">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Executed various Test cases via Interactive Vo</w:t>
      </w:r>
      <w:r w:rsidR="004C1606" w:rsidRPr="00E91470">
        <w:rPr>
          <w:rFonts w:ascii="Verdana" w:hAnsi="Verdana" w:cs="Arial"/>
          <w:sz w:val="20"/>
        </w:rPr>
        <w:t xml:space="preserve">ice Response (IVR), </w:t>
      </w:r>
      <w:r w:rsidRPr="00E91470">
        <w:rPr>
          <w:rFonts w:ascii="Verdana" w:hAnsi="Verdana" w:cs="Arial"/>
          <w:sz w:val="20"/>
        </w:rPr>
        <w:t>Web (IWR)</w:t>
      </w:r>
      <w:r w:rsidR="004C1606" w:rsidRPr="00E91470">
        <w:rPr>
          <w:rFonts w:ascii="Verdana" w:hAnsi="Verdana" w:cs="Arial"/>
          <w:sz w:val="20"/>
        </w:rPr>
        <w:t xml:space="preserve"> and ePRO</w:t>
      </w:r>
      <w:r w:rsidRPr="00E91470">
        <w:rPr>
          <w:rFonts w:ascii="Verdana" w:hAnsi="Verdana" w:cs="Arial"/>
          <w:sz w:val="20"/>
        </w:rPr>
        <w:t>.</w:t>
      </w:r>
    </w:p>
    <w:p w:rsidR="00BC369D" w:rsidRPr="00E91470" w:rsidRDefault="00BC369D" w:rsidP="00BC369D">
      <w:pPr>
        <w:pStyle w:val="BodyTextIndent"/>
        <w:numPr>
          <w:ilvl w:val="0"/>
          <w:numId w:val="4"/>
        </w:numPr>
        <w:spacing w:after="0" w:line="240" w:lineRule="auto"/>
        <w:rPr>
          <w:rFonts w:ascii="Verdana" w:hAnsi="Verdana" w:cs="Arial"/>
          <w:sz w:val="20"/>
        </w:rPr>
      </w:pPr>
      <w:r w:rsidRPr="00E91470">
        <w:rPr>
          <w:rFonts w:ascii="Verdana" w:hAnsi="Verdana" w:cs="Arial"/>
          <w:sz w:val="20"/>
        </w:rPr>
        <w:t>Worked for studies of various Pharma Clients like Novartis Pharmaceutical</w:t>
      </w:r>
      <w:r w:rsidR="000959DC" w:rsidRPr="00E91470">
        <w:rPr>
          <w:rFonts w:ascii="Verdana" w:hAnsi="Verdana" w:cs="Arial"/>
          <w:sz w:val="20"/>
        </w:rPr>
        <w:t>s</w:t>
      </w:r>
      <w:r w:rsidRPr="00E91470">
        <w:rPr>
          <w:rFonts w:ascii="Verdana" w:hAnsi="Verdana" w:cs="Arial"/>
          <w:sz w:val="20"/>
        </w:rPr>
        <w:t xml:space="preserve">, </w:t>
      </w:r>
      <w:proofErr w:type="spellStart"/>
      <w:proofErr w:type="gramStart"/>
      <w:r w:rsidR="006C2E10" w:rsidRPr="00E91470">
        <w:rPr>
          <w:rFonts w:ascii="Verdana" w:hAnsi="Verdana" w:cs="Arial"/>
          <w:sz w:val="20"/>
        </w:rPr>
        <w:t>Allergan</w:t>
      </w:r>
      <w:r w:rsidR="001B6D8D" w:rsidRPr="00E91470">
        <w:rPr>
          <w:rFonts w:ascii="Verdana" w:hAnsi="Verdana" w:cs="Arial"/>
          <w:sz w:val="20"/>
        </w:rPr>
        <w:t>,Inc</w:t>
      </w:r>
      <w:proofErr w:type="spellEnd"/>
      <w:r w:rsidR="001B6D8D" w:rsidRPr="00E91470">
        <w:rPr>
          <w:rFonts w:ascii="Verdana" w:hAnsi="Verdana" w:cs="Arial"/>
          <w:sz w:val="20"/>
        </w:rPr>
        <w:t>.</w:t>
      </w:r>
      <w:proofErr w:type="gramEnd"/>
      <w:r w:rsidR="006C2E10" w:rsidRPr="00E91470">
        <w:rPr>
          <w:rFonts w:ascii="Verdana" w:hAnsi="Verdana" w:cs="Arial"/>
          <w:sz w:val="20"/>
        </w:rPr>
        <w:t xml:space="preserve">, </w:t>
      </w:r>
      <w:r w:rsidRPr="00E91470">
        <w:rPr>
          <w:rFonts w:ascii="Verdana" w:hAnsi="Verdana" w:cs="Arial"/>
          <w:sz w:val="20"/>
        </w:rPr>
        <w:t xml:space="preserve">Merck Serono, Pfizer, </w:t>
      </w:r>
      <w:proofErr w:type="spellStart"/>
      <w:r w:rsidRPr="00E91470">
        <w:rPr>
          <w:rFonts w:ascii="Verdana" w:hAnsi="Verdana" w:cs="Arial"/>
          <w:sz w:val="20"/>
        </w:rPr>
        <w:t>Idenix</w:t>
      </w:r>
      <w:proofErr w:type="spellEnd"/>
      <w:r w:rsidRPr="00E91470">
        <w:rPr>
          <w:rFonts w:ascii="Verdana" w:hAnsi="Verdana" w:cs="Arial"/>
          <w:sz w:val="20"/>
        </w:rPr>
        <w:t>, Astellas Pharma</w:t>
      </w:r>
      <w:r w:rsidR="002F5D8B" w:rsidRPr="00E91470">
        <w:rPr>
          <w:rFonts w:ascii="Verdana" w:hAnsi="Verdana" w:cs="Arial"/>
          <w:sz w:val="20"/>
        </w:rPr>
        <w:t xml:space="preserve">, Eisai, Hospira, Eli </w:t>
      </w:r>
      <w:proofErr w:type="spellStart"/>
      <w:r w:rsidR="002F5D8B" w:rsidRPr="00E91470">
        <w:rPr>
          <w:rFonts w:ascii="Verdana" w:hAnsi="Verdana" w:cs="Arial"/>
          <w:sz w:val="20"/>
        </w:rPr>
        <w:t>lilly</w:t>
      </w:r>
      <w:proofErr w:type="spellEnd"/>
      <w:r w:rsidR="002F5D8B" w:rsidRPr="00E91470">
        <w:rPr>
          <w:rFonts w:ascii="Verdana" w:hAnsi="Verdana" w:cs="Arial"/>
          <w:sz w:val="20"/>
        </w:rPr>
        <w:t xml:space="preserve"> and </w:t>
      </w:r>
      <w:proofErr w:type="spellStart"/>
      <w:r w:rsidR="002F5D8B" w:rsidRPr="00E91470">
        <w:rPr>
          <w:rFonts w:ascii="Verdana" w:hAnsi="Verdana" w:cs="Arial"/>
          <w:sz w:val="20"/>
        </w:rPr>
        <w:t>Samsung</w:t>
      </w:r>
      <w:r w:rsidR="00ED48A4" w:rsidRPr="00E91470">
        <w:rPr>
          <w:rFonts w:ascii="Verdana" w:hAnsi="Verdana" w:cs="Arial"/>
          <w:sz w:val="20"/>
        </w:rPr>
        <w:t>,</w:t>
      </w:r>
      <w:r w:rsidR="005740C0" w:rsidRPr="00E91470">
        <w:rPr>
          <w:rFonts w:ascii="Verdana" w:hAnsi="Verdana" w:cs="Arial"/>
          <w:sz w:val="20"/>
        </w:rPr>
        <w:t>Johnson</w:t>
      </w:r>
      <w:proofErr w:type="spellEnd"/>
      <w:r w:rsidR="005740C0" w:rsidRPr="00E91470">
        <w:rPr>
          <w:rFonts w:ascii="Verdana" w:hAnsi="Verdana" w:cs="Arial"/>
          <w:sz w:val="20"/>
        </w:rPr>
        <w:t xml:space="preserve"> and Johnson</w:t>
      </w:r>
      <w:r w:rsidR="002F5D8B" w:rsidRPr="00E91470">
        <w:rPr>
          <w:rFonts w:ascii="Verdana" w:hAnsi="Verdana" w:cs="Arial"/>
          <w:sz w:val="20"/>
        </w:rPr>
        <w:t xml:space="preserve"> etc.</w:t>
      </w:r>
    </w:p>
    <w:p w:rsidR="00BC369D" w:rsidRPr="00E91470" w:rsidRDefault="00BC369D" w:rsidP="00BC369D">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 xml:space="preserve">Excellent organization, interpersonal and communication skills in both written and </w:t>
      </w:r>
      <w:proofErr w:type="gramStart"/>
      <w:r w:rsidRPr="00E91470">
        <w:rPr>
          <w:rFonts w:ascii="Verdana" w:hAnsi="Verdana" w:cs="Arial"/>
          <w:sz w:val="20"/>
        </w:rPr>
        <w:t>verbal</w:t>
      </w:r>
      <w:r w:rsidR="0079615B" w:rsidRPr="00E91470">
        <w:rPr>
          <w:rFonts w:ascii="Verdana" w:hAnsi="Verdana" w:cs="Arial"/>
          <w:sz w:val="20"/>
        </w:rPr>
        <w:t xml:space="preserve"> </w:t>
      </w:r>
      <w:r w:rsidRPr="00E91470">
        <w:rPr>
          <w:rFonts w:ascii="Verdana" w:hAnsi="Verdana" w:cs="Arial"/>
          <w:sz w:val="20"/>
        </w:rPr>
        <w:t>.</w:t>
      </w:r>
      <w:proofErr w:type="gramEnd"/>
    </w:p>
    <w:p w:rsidR="00BC369D" w:rsidRPr="00E91470" w:rsidRDefault="00BC369D" w:rsidP="00BC369D">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Strong customer service ethic with ability to establish and maintain effective working relationships with co-workers, managers and clients.</w:t>
      </w:r>
    </w:p>
    <w:p w:rsidR="00BC369D" w:rsidRPr="00E91470" w:rsidRDefault="00BC369D" w:rsidP="0079615B">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Good problem solving</w:t>
      </w:r>
      <w:r w:rsidR="0079615B" w:rsidRPr="00E91470">
        <w:rPr>
          <w:rFonts w:ascii="Verdana" w:hAnsi="Verdana" w:cs="Arial"/>
          <w:sz w:val="20"/>
        </w:rPr>
        <w:t>,</w:t>
      </w:r>
      <w:r w:rsidRPr="00E91470">
        <w:rPr>
          <w:rFonts w:ascii="Verdana" w:hAnsi="Verdana" w:cs="Arial"/>
          <w:sz w:val="20"/>
        </w:rPr>
        <w:t xml:space="preserve"> analytical skills</w:t>
      </w:r>
      <w:r w:rsidR="0079615B" w:rsidRPr="00E91470">
        <w:rPr>
          <w:rFonts w:ascii="Verdana" w:hAnsi="Verdana" w:cs="Arial"/>
          <w:sz w:val="20"/>
        </w:rPr>
        <w:t xml:space="preserve"> and </w:t>
      </w:r>
      <w:r w:rsidR="0079615B" w:rsidRPr="00E91470">
        <w:rPr>
          <w:rFonts w:ascii="Verdana" w:hAnsi="Verdana" w:cs="Arial"/>
          <w:sz w:val="20"/>
        </w:rPr>
        <w:t>Team management</w:t>
      </w:r>
      <w:r w:rsidR="0079615B" w:rsidRPr="00E91470">
        <w:rPr>
          <w:rFonts w:ascii="Verdana" w:hAnsi="Verdana" w:cs="Arial"/>
          <w:sz w:val="20"/>
        </w:rPr>
        <w:t xml:space="preserve"> skills</w:t>
      </w:r>
      <w:r w:rsidRPr="00E91470">
        <w:rPr>
          <w:rFonts w:ascii="Verdana" w:hAnsi="Verdana" w:cs="Arial"/>
          <w:sz w:val="20"/>
        </w:rPr>
        <w:t>.</w:t>
      </w:r>
    </w:p>
    <w:p w:rsidR="00F16D75" w:rsidRPr="00E91470" w:rsidRDefault="00F16D75" w:rsidP="00F16D75">
      <w:pPr>
        <w:numPr>
          <w:ilvl w:val="0"/>
          <w:numId w:val="4"/>
        </w:numPr>
        <w:tabs>
          <w:tab w:val="left" w:pos="1800"/>
        </w:tabs>
        <w:spacing w:line="240" w:lineRule="atLeast"/>
        <w:jc w:val="left"/>
        <w:rPr>
          <w:rFonts w:ascii="Verdana" w:hAnsi="Verdana" w:cs="Arial"/>
          <w:sz w:val="20"/>
        </w:rPr>
      </w:pPr>
      <w:r w:rsidRPr="00E91470">
        <w:rPr>
          <w:rFonts w:ascii="Verdana" w:hAnsi="Verdana" w:cs="Arial"/>
          <w:sz w:val="20"/>
        </w:rPr>
        <w:t>Performing the UAT and Responsible for the CAT plan Execution and Supervision of the testing and summarizing the CAT results</w:t>
      </w:r>
      <w:r w:rsidR="0070641C" w:rsidRPr="00E91470">
        <w:rPr>
          <w:rFonts w:ascii="Verdana" w:hAnsi="Verdana" w:cs="Arial"/>
          <w:sz w:val="20"/>
        </w:rPr>
        <w:t>.</w:t>
      </w:r>
    </w:p>
    <w:p w:rsidR="00E91470" w:rsidRPr="00E91470" w:rsidRDefault="00E91470" w:rsidP="00E91470">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Involved in Test Planning of Report Unit Test and Proficiency in Preparing Traceability Matrices.</w:t>
      </w:r>
    </w:p>
    <w:p w:rsidR="00E91470" w:rsidRPr="00E91470" w:rsidRDefault="00E91470" w:rsidP="00E91470">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Expertise in Writing Test Strategy, Test Plans (Test Cases) &amp; Test Executions like System Proficiency in Test Analysis, Bug Detection, defect isolation and Report generation skills.</w:t>
      </w:r>
    </w:p>
    <w:p w:rsidR="009941D6" w:rsidRPr="00E91470" w:rsidRDefault="009941D6" w:rsidP="009941D6">
      <w:pPr>
        <w:numPr>
          <w:ilvl w:val="0"/>
          <w:numId w:val="4"/>
        </w:numPr>
        <w:tabs>
          <w:tab w:val="left" w:pos="1800"/>
        </w:tabs>
        <w:spacing w:line="240" w:lineRule="atLeast"/>
        <w:jc w:val="left"/>
        <w:rPr>
          <w:rFonts w:ascii="Verdana" w:hAnsi="Verdana" w:cs="Arial"/>
          <w:sz w:val="20"/>
        </w:rPr>
      </w:pPr>
      <w:r w:rsidRPr="00E91470">
        <w:rPr>
          <w:rFonts w:ascii="Verdana" w:hAnsi="Verdana" w:cs="Arial"/>
          <w:sz w:val="20"/>
        </w:rPr>
        <w:t>Communicate and co-ordinate with other project support staff within and across the global team unit to identify and consolidate support processes and business improvement activities as required in validation phase.</w:t>
      </w:r>
    </w:p>
    <w:p w:rsidR="00983F40" w:rsidRPr="00E91470" w:rsidRDefault="00BC369D" w:rsidP="00F16037">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Demonstrated ability to deliver quality results within appropriate timeline metrics.</w:t>
      </w:r>
    </w:p>
    <w:p w:rsidR="005740C0" w:rsidRPr="00E91470" w:rsidRDefault="005740C0" w:rsidP="005740C0">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 xml:space="preserve">Manage and Lead study design meetings with the internal project team and client. </w:t>
      </w:r>
    </w:p>
    <w:p w:rsidR="005740C0" w:rsidRPr="00E91470" w:rsidRDefault="005740C0" w:rsidP="005740C0">
      <w:pPr>
        <w:pStyle w:val="BodyTextIndent"/>
        <w:numPr>
          <w:ilvl w:val="0"/>
          <w:numId w:val="4"/>
        </w:numPr>
        <w:autoSpaceDE w:val="0"/>
        <w:autoSpaceDN w:val="0"/>
        <w:spacing w:after="0" w:line="240" w:lineRule="auto"/>
        <w:rPr>
          <w:rFonts w:ascii="Verdana" w:hAnsi="Verdana" w:cs="Arial"/>
          <w:sz w:val="20"/>
        </w:rPr>
      </w:pPr>
      <w:r w:rsidRPr="00E91470">
        <w:rPr>
          <w:rFonts w:ascii="Verdana" w:hAnsi="Verdana" w:cs="Arial"/>
          <w:sz w:val="20"/>
        </w:rPr>
        <w:t xml:space="preserve">Liaise with clients and establish working relationships to independently support assigned client studies. </w:t>
      </w:r>
    </w:p>
    <w:p w:rsidR="005740C0" w:rsidRPr="00E91470" w:rsidRDefault="005740C0" w:rsidP="005740C0">
      <w:pPr>
        <w:pStyle w:val="CVBullets"/>
        <w:numPr>
          <w:ilvl w:val="0"/>
          <w:numId w:val="4"/>
        </w:numPr>
        <w:rPr>
          <w:rFonts w:ascii="Verdana" w:eastAsia="Times New Roman" w:hAnsi="Verdana"/>
          <w:color w:val="auto"/>
          <w:kern w:val="0"/>
          <w:lang w:eastAsia="en-US"/>
        </w:rPr>
      </w:pPr>
      <w:r w:rsidRPr="00E91470">
        <w:rPr>
          <w:rFonts w:ascii="Verdana" w:eastAsia="Times New Roman" w:hAnsi="Verdana"/>
          <w:color w:val="auto"/>
          <w:kern w:val="0"/>
          <w:lang w:eastAsia="en-US"/>
        </w:rPr>
        <w:t xml:space="preserve">Responsible for design and live study support activities including client contact. </w:t>
      </w:r>
    </w:p>
    <w:p w:rsidR="00E91470" w:rsidRPr="00E91470" w:rsidRDefault="0079615B" w:rsidP="00E91470">
      <w:pPr>
        <w:pStyle w:val="CVBullets"/>
        <w:numPr>
          <w:ilvl w:val="0"/>
          <w:numId w:val="4"/>
        </w:numPr>
        <w:rPr>
          <w:rFonts w:ascii="Verdana" w:hAnsi="Verdana"/>
        </w:rPr>
      </w:pPr>
      <w:r w:rsidRPr="00E91470">
        <w:rPr>
          <w:rFonts w:ascii="Verdana" w:hAnsi="Verdana"/>
        </w:rPr>
        <w:t>Maintaining project plans and timelines. Ensures timely communication of timeline deviations and/or deliverables to all appropriate parties</w:t>
      </w:r>
      <w:r w:rsidRPr="00E91470">
        <w:rPr>
          <w:rFonts w:ascii="Verdana" w:hAnsi="Verdana"/>
        </w:rPr>
        <w:t>.</w:t>
      </w:r>
    </w:p>
    <w:p w:rsidR="00ED48A4" w:rsidRPr="00E91470" w:rsidRDefault="00143267" w:rsidP="00ED48A4">
      <w:pPr>
        <w:pStyle w:val="SectionTitle"/>
        <w:spacing w:before="0" w:line="280" w:lineRule="exact"/>
        <w:outlineLvl w:val="0"/>
        <w:rPr>
          <w:rFonts w:ascii="Verdana" w:hAnsi="Verdana"/>
          <w:b/>
          <w:color w:val="333399"/>
        </w:rPr>
      </w:pPr>
      <w:r w:rsidRPr="00E91470">
        <w:rPr>
          <w:rFonts w:ascii="Verdana" w:hAnsi="Verdana"/>
          <w:b/>
          <w:color w:val="333399"/>
        </w:rPr>
        <w:lastRenderedPageBreak/>
        <w:t>Professional</w:t>
      </w:r>
      <w:r w:rsidR="00EC2229" w:rsidRPr="00E91470">
        <w:rPr>
          <w:rFonts w:ascii="Verdana" w:hAnsi="Verdana"/>
          <w:b/>
          <w:color w:val="333399"/>
        </w:rPr>
        <w:t xml:space="preserve"> Experience</w:t>
      </w:r>
    </w:p>
    <w:p w:rsidR="00F16D75" w:rsidRPr="00E91470" w:rsidRDefault="00F16D75" w:rsidP="00F16D75">
      <w:pPr>
        <w:spacing w:line="360" w:lineRule="auto"/>
        <w:ind w:left="360"/>
        <w:rPr>
          <w:rFonts w:ascii="Verdana" w:hAnsi="Verdana" w:cs="Arial"/>
          <w:sz w:val="20"/>
        </w:rPr>
      </w:pPr>
    </w:p>
    <w:p w:rsidR="00177E08" w:rsidRPr="00E91470" w:rsidRDefault="00177E08" w:rsidP="00177E08">
      <w:pPr>
        <w:numPr>
          <w:ilvl w:val="0"/>
          <w:numId w:val="4"/>
        </w:numPr>
        <w:tabs>
          <w:tab w:val="clear" w:pos="720"/>
          <w:tab w:val="num" w:pos="360"/>
        </w:tabs>
        <w:spacing w:line="360" w:lineRule="auto"/>
        <w:ind w:left="360"/>
        <w:rPr>
          <w:rFonts w:ascii="Verdana" w:hAnsi="Verdana" w:cs="Arial"/>
          <w:sz w:val="20"/>
        </w:rPr>
      </w:pPr>
      <w:r w:rsidRPr="00E91470">
        <w:rPr>
          <w:rFonts w:ascii="Verdana" w:hAnsi="Verdana"/>
          <w:iCs/>
          <w:spacing w:val="-3"/>
          <w:sz w:val="20"/>
        </w:rPr>
        <w:t xml:space="preserve">Currently employed with </w:t>
      </w:r>
      <w:r w:rsidRPr="00E91470">
        <w:rPr>
          <w:rFonts w:ascii="Verdana" w:hAnsi="Verdana"/>
          <w:b/>
          <w:iCs/>
          <w:spacing w:val="-3"/>
          <w:sz w:val="20"/>
        </w:rPr>
        <w:t>PAREXEL International</w:t>
      </w:r>
      <w:r w:rsidRPr="00E91470">
        <w:rPr>
          <w:rFonts w:ascii="Verdana" w:hAnsi="Verdana"/>
          <w:iCs/>
          <w:spacing w:val="-3"/>
          <w:sz w:val="20"/>
        </w:rPr>
        <w:t xml:space="preserve"> as </w:t>
      </w:r>
      <w:r w:rsidR="00261EC7" w:rsidRPr="00E91470">
        <w:rPr>
          <w:rFonts w:ascii="Verdana" w:hAnsi="Verdana"/>
          <w:b/>
          <w:iCs/>
          <w:spacing w:val="-3"/>
          <w:sz w:val="20"/>
        </w:rPr>
        <w:t>Project Quality &amp; Test Specialist</w:t>
      </w:r>
      <w:r w:rsidRPr="00E91470">
        <w:rPr>
          <w:rFonts w:ascii="Verdana" w:hAnsi="Verdana"/>
          <w:iCs/>
          <w:spacing w:val="-3"/>
          <w:sz w:val="20"/>
        </w:rPr>
        <w:t xml:space="preserve"> in RTSM Client Services from Jul 2018 – Present.</w:t>
      </w:r>
    </w:p>
    <w:p w:rsidR="006E128F" w:rsidRPr="00E91470" w:rsidRDefault="00177E08" w:rsidP="00ED48A4">
      <w:pPr>
        <w:numPr>
          <w:ilvl w:val="0"/>
          <w:numId w:val="4"/>
        </w:numPr>
        <w:tabs>
          <w:tab w:val="clear" w:pos="720"/>
          <w:tab w:val="num" w:pos="360"/>
        </w:tabs>
        <w:spacing w:line="360" w:lineRule="auto"/>
        <w:ind w:left="360"/>
        <w:rPr>
          <w:rFonts w:ascii="Verdana" w:hAnsi="Verdana" w:cs="Arial"/>
          <w:sz w:val="20"/>
        </w:rPr>
      </w:pPr>
      <w:r w:rsidRPr="00E91470">
        <w:rPr>
          <w:rFonts w:ascii="Verdana" w:hAnsi="Verdana" w:cs="Arial"/>
          <w:sz w:val="20"/>
        </w:rPr>
        <w:t xml:space="preserve">Previously worked as </w:t>
      </w:r>
      <w:r w:rsidRPr="00E91470">
        <w:rPr>
          <w:rFonts w:ascii="Verdana" w:hAnsi="Verdana"/>
          <w:b/>
          <w:iCs/>
          <w:spacing w:val="-3"/>
          <w:sz w:val="20"/>
        </w:rPr>
        <w:t>Associate Project Manager</w:t>
      </w:r>
      <w:r w:rsidRPr="00E91470">
        <w:rPr>
          <w:rFonts w:ascii="Verdana" w:hAnsi="Verdana"/>
          <w:iCs/>
          <w:spacing w:val="-3"/>
          <w:sz w:val="20"/>
        </w:rPr>
        <w:t xml:space="preserve"> for </w:t>
      </w:r>
      <w:r w:rsidR="006E128F" w:rsidRPr="00E91470">
        <w:rPr>
          <w:rFonts w:ascii="Verdana" w:hAnsi="Verdana"/>
          <w:b/>
          <w:iCs/>
          <w:spacing w:val="-3"/>
          <w:sz w:val="20"/>
        </w:rPr>
        <w:t>PAREXEL International</w:t>
      </w:r>
      <w:r w:rsidR="006E128F" w:rsidRPr="00E91470">
        <w:rPr>
          <w:rFonts w:ascii="Verdana" w:hAnsi="Verdana"/>
          <w:iCs/>
          <w:spacing w:val="-3"/>
          <w:sz w:val="20"/>
        </w:rPr>
        <w:t xml:space="preserve"> </w:t>
      </w:r>
      <w:r w:rsidR="009D768C" w:rsidRPr="00E91470">
        <w:rPr>
          <w:rFonts w:ascii="Verdana" w:hAnsi="Verdana"/>
          <w:iCs/>
          <w:spacing w:val="-3"/>
          <w:sz w:val="20"/>
        </w:rPr>
        <w:t>in RTSM Client Services</w:t>
      </w:r>
      <w:r w:rsidR="006E128F" w:rsidRPr="00E91470">
        <w:rPr>
          <w:rFonts w:ascii="Verdana" w:hAnsi="Verdana"/>
          <w:iCs/>
          <w:spacing w:val="-3"/>
          <w:sz w:val="20"/>
        </w:rPr>
        <w:t xml:space="preserve"> from May 2016 – </w:t>
      </w:r>
      <w:r w:rsidRPr="00E91470">
        <w:rPr>
          <w:rFonts w:ascii="Verdana" w:hAnsi="Verdana"/>
          <w:iCs/>
          <w:spacing w:val="-3"/>
          <w:sz w:val="20"/>
        </w:rPr>
        <w:t>Jun 2018</w:t>
      </w:r>
      <w:r w:rsidR="006E128F" w:rsidRPr="00E91470">
        <w:rPr>
          <w:rFonts w:ascii="Verdana" w:hAnsi="Verdana"/>
          <w:iCs/>
          <w:spacing w:val="-3"/>
          <w:sz w:val="20"/>
        </w:rPr>
        <w:t>.</w:t>
      </w:r>
    </w:p>
    <w:p w:rsidR="00181DA5" w:rsidRPr="00E91470" w:rsidRDefault="006E128F" w:rsidP="00ED48A4">
      <w:pPr>
        <w:numPr>
          <w:ilvl w:val="0"/>
          <w:numId w:val="4"/>
        </w:numPr>
        <w:tabs>
          <w:tab w:val="clear" w:pos="720"/>
          <w:tab w:val="num" w:pos="360"/>
        </w:tabs>
        <w:spacing w:line="360" w:lineRule="auto"/>
        <w:ind w:left="360"/>
        <w:rPr>
          <w:rFonts w:ascii="Verdana" w:hAnsi="Verdana" w:cs="Arial"/>
          <w:sz w:val="20"/>
        </w:rPr>
      </w:pPr>
      <w:r w:rsidRPr="00E91470">
        <w:rPr>
          <w:rFonts w:ascii="Verdana" w:hAnsi="Verdana" w:cs="Arial"/>
          <w:sz w:val="20"/>
        </w:rPr>
        <w:t>Previously worked</w:t>
      </w:r>
      <w:r w:rsidR="00ED48A4" w:rsidRPr="00E91470">
        <w:rPr>
          <w:rFonts w:ascii="Verdana" w:hAnsi="Verdana" w:cs="Arial"/>
          <w:sz w:val="20"/>
        </w:rPr>
        <w:t xml:space="preserve"> as </w:t>
      </w:r>
      <w:r w:rsidR="00ED48A4" w:rsidRPr="00E91470">
        <w:rPr>
          <w:rFonts w:ascii="Verdana" w:hAnsi="Verdana" w:cs="Arial"/>
          <w:b/>
          <w:sz w:val="20"/>
        </w:rPr>
        <w:t>Team Lead</w:t>
      </w:r>
      <w:r w:rsidR="00ED48A4" w:rsidRPr="00E91470">
        <w:rPr>
          <w:rFonts w:ascii="Verdana" w:hAnsi="Verdana" w:cs="Arial"/>
          <w:sz w:val="20"/>
        </w:rPr>
        <w:t xml:space="preserve">- CDM for </w:t>
      </w:r>
      <w:r w:rsidR="00ED48A4" w:rsidRPr="00E91470">
        <w:rPr>
          <w:rFonts w:ascii="Verdana" w:hAnsi="Verdana" w:cs="Arial"/>
          <w:b/>
          <w:sz w:val="20"/>
        </w:rPr>
        <w:t xml:space="preserve">Theorem Clinical Research India Private </w:t>
      </w:r>
      <w:proofErr w:type="gramStart"/>
      <w:r w:rsidR="00ED48A4" w:rsidRPr="00E91470">
        <w:rPr>
          <w:rFonts w:ascii="Verdana" w:hAnsi="Verdana" w:cs="Arial"/>
          <w:b/>
          <w:sz w:val="20"/>
        </w:rPr>
        <w:t>Ltd</w:t>
      </w:r>
      <w:r w:rsidR="006C2E10" w:rsidRPr="00E91470">
        <w:rPr>
          <w:rFonts w:ascii="Verdana" w:hAnsi="Verdana" w:cs="Arial"/>
          <w:b/>
          <w:sz w:val="20"/>
        </w:rPr>
        <w:t>(</w:t>
      </w:r>
      <w:proofErr w:type="gramEnd"/>
      <w:r w:rsidR="00EE7D7F" w:rsidRPr="00E91470">
        <w:rPr>
          <w:rFonts w:ascii="Verdana" w:hAnsi="Verdana" w:cs="Arial"/>
          <w:b/>
          <w:sz w:val="20"/>
        </w:rPr>
        <w:t>Acquired</w:t>
      </w:r>
      <w:r w:rsidR="006C2E10" w:rsidRPr="00E91470">
        <w:rPr>
          <w:rFonts w:ascii="Verdana" w:hAnsi="Verdana" w:cs="Arial"/>
          <w:b/>
          <w:sz w:val="20"/>
        </w:rPr>
        <w:t xml:space="preserve"> by </w:t>
      </w:r>
      <w:r w:rsidR="001B6D8D" w:rsidRPr="00E91470">
        <w:rPr>
          <w:rFonts w:ascii="Verdana" w:hAnsi="Verdana" w:cs="Arial"/>
          <w:b/>
          <w:sz w:val="20"/>
        </w:rPr>
        <w:t>Chiltern International Ltd.</w:t>
      </w:r>
      <w:r w:rsidR="006C2E10" w:rsidRPr="00E91470">
        <w:rPr>
          <w:rFonts w:ascii="Verdana" w:hAnsi="Verdana" w:cs="Arial"/>
          <w:b/>
          <w:sz w:val="20"/>
        </w:rPr>
        <w:t>)</w:t>
      </w:r>
      <w:r w:rsidR="00ED48A4" w:rsidRPr="00E91470">
        <w:rPr>
          <w:rFonts w:ascii="Verdana" w:hAnsi="Verdana" w:cs="Arial"/>
          <w:b/>
          <w:sz w:val="20"/>
        </w:rPr>
        <w:t xml:space="preserve">. </w:t>
      </w:r>
      <w:r w:rsidR="00ED48A4" w:rsidRPr="00E91470">
        <w:rPr>
          <w:rFonts w:ascii="Verdana" w:hAnsi="Verdana" w:cs="Arial"/>
          <w:sz w:val="20"/>
        </w:rPr>
        <w:t>Bangalore from May 2015</w:t>
      </w:r>
      <w:r w:rsidR="009D768C" w:rsidRPr="00E91470">
        <w:rPr>
          <w:rFonts w:ascii="Verdana" w:hAnsi="Verdana" w:cs="Arial"/>
          <w:sz w:val="20"/>
        </w:rPr>
        <w:t xml:space="preserve"> to April 2016</w:t>
      </w:r>
      <w:r w:rsidR="00ED48A4" w:rsidRPr="00E91470">
        <w:rPr>
          <w:rFonts w:ascii="Verdana" w:hAnsi="Verdana" w:cs="Arial"/>
          <w:sz w:val="20"/>
        </w:rPr>
        <w:t>.</w:t>
      </w:r>
    </w:p>
    <w:p w:rsidR="00241716" w:rsidRPr="00E91470" w:rsidRDefault="006E128F" w:rsidP="00F16D75">
      <w:pPr>
        <w:numPr>
          <w:ilvl w:val="0"/>
          <w:numId w:val="4"/>
        </w:numPr>
        <w:tabs>
          <w:tab w:val="clear" w:pos="720"/>
          <w:tab w:val="num" w:pos="360"/>
        </w:tabs>
        <w:spacing w:line="360" w:lineRule="auto"/>
        <w:ind w:left="360"/>
        <w:rPr>
          <w:rFonts w:ascii="Verdana" w:hAnsi="Verdana" w:cs="Arial"/>
          <w:sz w:val="20"/>
        </w:rPr>
      </w:pPr>
      <w:r w:rsidRPr="00E91470">
        <w:rPr>
          <w:rFonts w:ascii="Verdana" w:hAnsi="Verdana" w:cs="Arial"/>
          <w:sz w:val="20"/>
        </w:rPr>
        <w:t>W</w:t>
      </w:r>
      <w:r w:rsidR="00ED48A4" w:rsidRPr="00E91470">
        <w:rPr>
          <w:rFonts w:ascii="Verdana" w:hAnsi="Verdana" w:cs="Arial"/>
          <w:sz w:val="20"/>
        </w:rPr>
        <w:t>orked</w:t>
      </w:r>
      <w:r w:rsidR="005E202B" w:rsidRPr="00E91470">
        <w:rPr>
          <w:rFonts w:ascii="Verdana" w:hAnsi="Verdana" w:cs="Arial"/>
          <w:sz w:val="20"/>
        </w:rPr>
        <w:t xml:space="preserve"> as </w:t>
      </w:r>
      <w:proofErr w:type="spellStart"/>
      <w:proofErr w:type="gramStart"/>
      <w:r w:rsidR="005E202B" w:rsidRPr="00E91470">
        <w:rPr>
          <w:rFonts w:ascii="Verdana" w:hAnsi="Verdana" w:cs="Arial"/>
          <w:b/>
          <w:sz w:val="20"/>
        </w:rPr>
        <w:t>Sr.Test</w:t>
      </w:r>
      <w:proofErr w:type="spellEnd"/>
      <w:proofErr w:type="gramEnd"/>
      <w:r w:rsidR="005E202B" w:rsidRPr="00E91470">
        <w:rPr>
          <w:rFonts w:ascii="Verdana" w:hAnsi="Verdana" w:cs="Arial"/>
          <w:b/>
          <w:sz w:val="20"/>
        </w:rPr>
        <w:t xml:space="preserve"> engineer</w:t>
      </w:r>
      <w:r w:rsidR="005E202B" w:rsidRPr="00E91470">
        <w:rPr>
          <w:rFonts w:ascii="Verdana" w:hAnsi="Verdana" w:cs="Arial"/>
          <w:sz w:val="20"/>
        </w:rPr>
        <w:t xml:space="preserve"> - Validation for </w:t>
      </w:r>
      <w:proofErr w:type="spellStart"/>
      <w:r w:rsidR="005E202B" w:rsidRPr="00E91470">
        <w:rPr>
          <w:rFonts w:ascii="Verdana" w:hAnsi="Verdana" w:cs="Arial"/>
          <w:b/>
          <w:sz w:val="20"/>
        </w:rPr>
        <w:t>Cenduit</w:t>
      </w:r>
      <w:proofErr w:type="spellEnd"/>
      <w:r w:rsidR="005E202B" w:rsidRPr="00E91470">
        <w:rPr>
          <w:rFonts w:ascii="Verdana" w:hAnsi="Verdana" w:cs="Arial"/>
          <w:b/>
          <w:sz w:val="20"/>
        </w:rPr>
        <w:t xml:space="preserve"> (India) Pvt. Ltd.</w:t>
      </w:r>
      <w:r w:rsidR="005E202B" w:rsidRPr="00E91470">
        <w:rPr>
          <w:rFonts w:ascii="Verdana" w:hAnsi="Verdana" w:cs="Arial"/>
          <w:sz w:val="20"/>
        </w:rPr>
        <w:t xml:space="preserve"> Bangalore from March 2010 to </w:t>
      </w:r>
      <w:r w:rsidR="00ED48A4" w:rsidRPr="00E91470">
        <w:rPr>
          <w:rFonts w:ascii="Verdana" w:hAnsi="Verdana" w:cs="Arial"/>
          <w:sz w:val="20"/>
        </w:rPr>
        <w:t>May 2015</w:t>
      </w:r>
      <w:r w:rsidR="005E202B" w:rsidRPr="00E91470">
        <w:rPr>
          <w:rFonts w:ascii="Verdana" w:hAnsi="Verdana" w:cs="Arial"/>
          <w:sz w:val="20"/>
        </w:rPr>
        <w:t>.</w:t>
      </w:r>
    </w:p>
    <w:p w:rsidR="00F16D75" w:rsidRPr="00E91470" w:rsidRDefault="00F16D75" w:rsidP="00F16D75">
      <w:pPr>
        <w:spacing w:line="360" w:lineRule="auto"/>
        <w:ind w:left="360"/>
        <w:rPr>
          <w:rFonts w:ascii="Verdana" w:hAnsi="Verdana" w:cs="Arial"/>
          <w:sz w:val="20"/>
        </w:rPr>
      </w:pPr>
    </w:p>
    <w:p w:rsidR="00573FEC" w:rsidRPr="00E91470" w:rsidRDefault="00EC7F6E" w:rsidP="00573FEC">
      <w:pPr>
        <w:pStyle w:val="SectionTitle"/>
        <w:spacing w:before="0" w:line="280" w:lineRule="exact"/>
        <w:outlineLvl w:val="0"/>
        <w:rPr>
          <w:rFonts w:ascii="Verdana" w:hAnsi="Verdana"/>
          <w:b/>
          <w:color w:val="333399"/>
        </w:rPr>
      </w:pPr>
      <w:r w:rsidRPr="00E91470">
        <w:rPr>
          <w:rFonts w:ascii="Verdana" w:hAnsi="Verdana"/>
          <w:b/>
          <w:color w:val="333399"/>
        </w:rPr>
        <w:t>Education</w:t>
      </w:r>
      <w:r w:rsidR="00DF68F3" w:rsidRPr="00E91470">
        <w:rPr>
          <w:rFonts w:ascii="Verdana" w:hAnsi="Verdana"/>
          <w:b/>
          <w:color w:val="333399"/>
        </w:rPr>
        <w:t>AL</w:t>
      </w:r>
      <w:r w:rsidRPr="00E91470">
        <w:rPr>
          <w:rFonts w:ascii="Verdana" w:hAnsi="Verdana"/>
          <w:b/>
          <w:color w:val="333399"/>
        </w:rPr>
        <w:t xml:space="preserve"> Qualification</w:t>
      </w:r>
      <w:r w:rsidR="00DF68F3" w:rsidRPr="00E91470">
        <w:rPr>
          <w:rFonts w:ascii="Verdana" w:hAnsi="Verdana"/>
          <w:b/>
          <w:color w:val="333399"/>
        </w:rPr>
        <w:t>s</w:t>
      </w:r>
    </w:p>
    <w:p w:rsidR="00573FEC" w:rsidRPr="00E91470" w:rsidRDefault="00573FEC" w:rsidP="00573FEC">
      <w:pPr>
        <w:spacing w:line="360" w:lineRule="auto"/>
        <w:ind w:left="360"/>
        <w:rPr>
          <w:rFonts w:ascii="Verdana" w:hAnsi="Verdana" w:cs="Arial"/>
          <w:sz w:val="20"/>
        </w:rPr>
      </w:pPr>
    </w:p>
    <w:p w:rsidR="00EC7F6E" w:rsidRPr="00E91470" w:rsidRDefault="005E202B" w:rsidP="00EC7F6E">
      <w:pPr>
        <w:numPr>
          <w:ilvl w:val="0"/>
          <w:numId w:val="4"/>
        </w:numPr>
        <w:tabs>
          <w:tab w:val="clear" w:pos="720"/>
          <w:tab w:val="num" w:pos="360"/>
        </w:tabs>
        <w:spacing w:line="360" w:lineRule="auto"/>
        <w:ind w:left="360"/>
        <w:rPr>
          <w:rFonts w:ascii="Verdana" w:hAnsi="Verdana" w:cs="Arial"/>
          <w:sz w:val="20"/>
        </w:rPr>
      </w:pPr>
      <w:r w:rsidRPr="00E91470">
        <w:rPr>
          <w:rFonts w:ascii="Verdana" w:hAnsi="Verdana" w:cs="Arial"/>
          <w:sz w:val="20"/>
        </w:rPr>
        <w:t>Post-</w:t>
      </w:r>
      <w:r w:rsidR="00EC7F6E" w:rsidRPr="00E91470">
        <w:rPr>
          <w:rFonts w:ascii="Verdana" w:hAnsi="Verdana" w:cs="Arial"/>
          <w:sz w:val="20"/>
        </w:rPr>
        <w:t>Graduation</w:t>
      </w:r>
      <w:r w:rsidR="002F5D8B" w:rsidRPr="00E91470">
        <w:rPr>
          <w:rFonts w:ascii="Verdana" w:hAnsi="Verdana" w:cs="Arial"/>
          <w:sz w:val="20"/>
        </w:rPr>
        <w:t xml:space="preserve"> </w:t>
      </w:r>
      <w:r w:rsidR="00EC7F6E" w:rsidRPr="00E91470">
        <w:rPr>
          <w:rFonts w:ascii="Verdana" w:hAnsi="Verdana" w:cs="Arial"/>
          <w:sz w:val="20"/>
        </w:rPr>
        <w:t>(</w:t>
      </w:r>
      <w:r w:rsidRPr="00E91470">
        <w:rPr>
          <w:rFonts w:ascii="Verdana" w:hAnsi="Verdana" w:cs="Arial"/>
          <w:b/>
          <w:sz w:val="20"/>
        </w:rPr>
        <w:t>MCA</w:t>
      </w:r>
      <w:r w:rsidR="00EC7F6E" w:rsidRPr="00E91470">
        <w:rPr>
          <w:rFonts w:ascii="Verdana" w:hAnsi="Verdana" w:cs="Arial"/>
          <w:sz w:val="20"/>
        </w:rPr>
        <w:t xml:space="preserve">) from </w:t>
      </w:r>
      <w:r w:rsidRPr="00E91470">
        <w:rPr>
          <w:rFonts w:ascii="Verdana" w:hAnsi="Verdana" w:cs="Arial"/>
          <w:sz w:val="20"/>
        </w:rPr>
        <w:t>MUFFAKHAM JAH</w:t>
      </w:r>
      <w:r w:rsidR="00EC7F6E" w:rsidRPr="00E91470">
        <w:rPr>
          <w:rFonts w:ascii="Verdana" w:hAnsi="Verdana" w:cs="Arial"/>
          <w:sz w:val="20"/>
        </w:rPr>
        <w:t xml:space="preserve"> COLLEGE OF ENGINEERING</w:t>
      </w:r>
      <w:r w:rsidRPr="00E91470">
        <w:rPr>
          <w:rFonts w:ascii="Verdana" w:hAnsi="Verdana" w:cs="Arial"/>
          <w:sz w:val="20"/>
        </w:rPr>
        <w:t xml:space="preserve"> AND TECHNOLOGY</w:t>
      </w:r>
      <w:r w:rsidR="00EC7F6E" w:rsidRPr="00E91470">
        <w:rPr>
          <w:rFonts w:ascii="Verdana" w:hAnsi="Verdana" w:cs="Arial"/>
          <w:sz w:val="20"/>
        </w:rPr>
        <w:t xml:space="preserve">, </w:t>
      </w:r>
      <w:r w:rsidRPr="00E91470">
        <w:rPr>
          <w:rFonts w:ascii="Verdana" w:hAnsi="Verdana" w:cs="Arial"/>
          <w:sz w:val="20"/>
        </w:rPr>
        <w:t>HYDERABAD</w:t>
      </w:r>
      <w:r w:rsidR="00EC7F6E" w:rsidRPr="00E91470">
        <w:rPr>
          <w:rFonts w:ascii="Verdana" w:hAnsi="Verdana" w:cs="Arial"/>
          <w:sz w:val="20"/>
        </w:rPr>
        <w:t>.</w:t>
      </w:r>
    </w:p>
    <w:p w:rsidR="00404096" w:rsidRDefault="005E202B" w:rsidP="00E277C8">
      <w:pPr>
        <w:numPr>
          <w:ilvl w:val="0"/>
          <w:numId w:val="4"/>
        </w:numPr>
        <w:tabs>
          <w:tab w:val="clear" w:pos="720"/>
          <w:tab w:val="num" w:pos="360"/>
        </w:tabs>
        <w:spacing w:line="360" w:lineRule="auto"/>
        <w:ind w:left="360"/>
        <w:rPr>
          <w:rFonts w:ascii="Verdana" w:hAnsi="Verdana" w:cs="Arial"/>
          <w:sz w:val="20"/>
        </w:rPr>
      </w:pPr>
      <w:r w:rsidRPr="00E91470">
        <w:rPr>
          <w:rFonts w:ascii="Verdana" w:hAnsi="Verdana" w:cs="Arial"/>
          <w:sz w:val="20"/>
        </w:rPr>
        <w:t>Graduat</w:t>
      </w:r>
      <w:r w:rsidR="00DE4371" w:rsidRPr="00E91470">
        <w:rPr>
          <w:rFonts w:ascii="Verdana" w:hAnsi="Verdana" w:cs="Arial"/>
          <w:sz w:val="20"/>
        </w:rPr>
        <w:t>ion</w:t>
      </w:r>
      <w:r w:rsidR="002F5D8B" w:rsidRPr="00E91470">
        <w:rPr>
          <w:rFonts w:ascii="Verdana" w:hAnsi="Verdana" w:cs="Arial"/>
          <w:sz w:val="20"/>
        </w:rPr>
        <w:t xml:space="preserve"> </w:t>
      </w:r>
      <w:r w:rsidR="00DE4371" w:rsidRPr="00E91470">
        <w:rPr>
          <w:rFonts w:ascii="Verdana" w:hAnsi="Verdana" w:cs="Arial"/>
          <w:sz w:val="20"/>
        </w:rPr>
        <w:t>(</w:t>
      </w:r>
      <w:r w:rsidR="00DE4371" w:rsidRPr="00E91470">
        <w:rPr>
          <w:rFonts w:ascii="Verdana" w:hAnsi="Verdana" w:cs="Arial"/>
          <w:b/>
          <w:sz w:val="20"/>
        </w:rPr>
        <w:t>BCA</w:t>
      </w:r>
      <w:r w:rsidR="00DE4371" w:rsidRPr="00E91470">
        <w:rPr>
          <w:rFonts w:ascii="Verdana" w:hAnsi="Verdana" w:cs="Arial"/>
          <w:sz w:val="20"/>
        </w:rPr>
        <w:t>) from SRI SAINATH Degree</w:t>
      </w:r>
      <w:r w:rsidRPr="00E91470">
        <w:rPr>
          <w:rFonts w:ascii="Verdana" w:hAnsi="Verdana" w:cs="Arial"/>
          <w:sz w:val="20"/>
        </w:rPr>
        <w:t xml:space="preserve"> Coll</w:t>
      </w:r>
      <w:r w:rsidR="00DE4371" w:rsidRPr="00E91470">
        <w:rPr>
          <w:rFonts w:ascii="Verdana" w:hAnsi="Verdana" w:cs="Arial"/>
          <w:sz w:val="20"/>
        </w:rPr>
        <w:t>e</w:t>
      </w:r>
      <w:r w:rsidRPr="00E91470">
        <w:rPr>
          <w:rFonts w:ascii="Verdana" w:hAnsi="Verdana" w:cs="Arial"/>
          <w:sz w:val="20"/>
        </w:rPr>
        <w:t>ge, HYDERABAD.</w:t>
      </w:r>
    </w:p>
    <w:p w:rsidR="00E277C8" w:rsidRPr="00E277C8" w:rsidRDefault="00E277C8" w:rsidP="00E277C8">
      <w:pPr>
        <w:spacing w:line="360" w:lineRule="auto"/>
        <w:ind w:left="360"/>
        <w:rPr>
          <w:rFonts w:ascii="Verdana" w:hAnsi="Verdana" w:cs="Arial"/>
          <w:sz w:val="20"/>
        </w:rPr>
      </w:pPr>
    </w:p>
    <w:p w:rsidR="002C74D8" w:rsidRPr="00E91470" w:rsidRDefault="002C74D8" w:rsidP="00ED48A4">
      <w:pPr>
        <w:pStyle w:val="SectionTitle"/>
        <w:spacing w:before="0" w:line="280" w:lineRule="exact"/>
        <w:outlineLvl w:val="0"/>
        <w:rPr>
          <w:rFonts w:ascii="Verdana" w:hAnsi="Verdana"/>
          <w:b/>
          <w:color w:val="333399"/>
        </w:rPr>
      </w:pPr>
      <w:r w:rsidRPr="00E91470">
        <w:rPr>
          <w:rFonts w:ascii="Verdana" w:hAnsi="Verdana"/>
          <w:b/>
          <w:color w:val="333399"/>
        </w:rPr>
        <w:t>Technical Skills</w:t>
      </w:r>
    </w:p>
    <w:p w:rsidR="00654C01" w:rsidRPr="00E91470" w:rsidRDefault="00654C01" w:rsidP="002C74D8">
      <w:pPr>
        <w:rPr>
          <w:rFonts w:ascii="Verdana" w:eastAsia="SimSun" w:hAnsi="Verdana" w:cs="Arial"/>
          <w:b/>
          <w:sz w:val="20"/>
          <w:u w:val="single"/>
        </w:rPr>
      </w:pPr>
    </w:p>
    <w:tbl>
      <w:tblPr>
        <w:tblW w:w="0" w:type="auto"/>
        <w:tblInd w:w="108" w:type="dxa"/>
        <w:tblLayout w:type="fixed"/>
        <w:tblLook w:val="0000" w:firstRow="0" w:lastRow="0" w:firstColumn="0" w:lastColumn="0" w:noHBand="0" w:noVBand="0"/>
      </w:tblPr>
      <w:tblGrid>
        <w:gridCol w:w="2430"/>
        <w:gridCol w:w="6210"/>
      </w:tblGrid>
      <w:tr w:rsidR="005E202B" w:rsidRPr="00E91470" w:rsidTr="00E14200">
        <w:tc>
          <w:tcPr>
            <w:tcW w:w="2430" w:type="dxa"/>
            <w:tcBorders>
              <w:top w:val="single" w:sz="6" w:space="0" w:color="auto"/>
              <w:left w:val="single" w:sz="6" w:space="0" w:color="auto"/>
              <w:right w:val="single" w:sz="6" w:space="0" w:color="auto"/>
            </w:tcBorders>
          </w:tcPr>
          <w:p w:rsidR="005E202B" w:rsidRPr="00E91470" w:rsidRDefault="005E202B" w:rsidP="0059344A">
            <w:pPr>
              <w:rPr>
                <w:rFonts w:ascii="Verdana" w:hAnsi="Verdana" w:cs="Arial"/>
                <w:sz w:val="20"/>
              </w:rPr>
            </w:pPr>
            <w:r w:rsidRPr="00E91470">
              <w:rPr>
                <w:rFonts w:ascii="Verdana" w:hAnsi="Verdana" w:cs="Arial"/>
                <w:sz w:val="20"/>
              </w:rPr>
              <w:t>Operating System</w:t>
            </w:r>
          </w:p>
        </w:tc>
        <w:tc>
          <w:tcPr>
            <w:tcW w:w="6210" w:type="dxa"/>
            <w:tcBorders>
              <w:top w:val="single" w:sz="6" w:space="0" w:color="auto"/>
              <w:left w:val="nil"/>
              <w:right w:val="single" w:sz="6" w:space="0" w:color="auto"/>
            </w:tcBorders>
          </w:tcPr>
          <w:p w:rsidR="005E202B" w:rsidRPr="00E91470" w:rsidRDefault="00F12BF8" w:rsidP="0059344A">
            <w:pPr>
              <w:rPr>
                <w:rFonts w:ascii="Verdana" w:hAnsi="Verdana" w:cs="Arial"/>
                <w:sz w:val="20"/>
              </w:rPr>
            </w:pPr>
            <w:r w:rsidRPr="00E91470">
              <w:rPr>
                <w:rFonts w:ascii="Verdana" w:hAnsi="Verdana" w:cs="Arial"/>
                <w:sz w:val="20"/>
              </w:rPr>
              <w:t xml:space="preserve">Windows </w:t>
            </w:r>
            <w:r w:rsidR="005E202B" w:rsidRPr="00E91470">
              <w:rPr>
                <w:rFonts w:ascii="Verdana" w:hAnsi="Verdana" w:cs="Arial"/>
                <w:sz w:val="20"/>
              </w:rPr>
              <w:t xml:space="preserve">XP, Windows 2K, and Windows NT.    </w:t>
            </w:r>
          </w:p>
        </w:tc>
      </w:tr>
      <w:tr w:rsidR="005E202B" w:rsidRPr="00E91470" w:rsidTr="00E14200">
        <w:tc>
          <w:tcPr>
            <w:tcW w:w="2430" w:type="dxa"/>
            <w:tcBorders>
              <w:top w:val="single" w:sz="6" w:space="0" w:color="auto"/>
              <w:left w:val="single" w:sz="6" w:space="0" w:color="auto"/>
              <w:bottom w:val="single" w:sz="6" w:space="0" w:color="auto"/>
              <w:right w:val="single" w:sz="6" w:space="0" w:color="auto"/>
            </w:tcBorders>
          </w:tcPr>
          <w:p w:rsidR="005E202B" w:rsidRPr="00E91470" w:rsidRDefault="005E202B" w:rsidP="0059344A">
            <w:pPr>
              <w:rPr>
                <w:rFonts w:ascii="Verdana" w:hAnsi="Verdana" w:cs="Arial"/>
                <w:sz w:val="20"/>
              </w:rPr>
            </w:pPr>
            <w:r w:rsidRPr="00E91470">
              <w:rPr>
                <w:rFonts w:ascii="Verdana" w:hAnsi="Verdana" w:cs="Arial"/>
                <w:sz w:val="20"/>
              </w:rPr>
              <w:t>Tools</w:t>
            </w:r>
          </w:p>
        </w:tc>
        <w:tc>
          <w:tcPr>
            <w:tcW w:w="6210" w:type="dxa"/>
            <w:tcBorders>
              <w:top w:val="single" w:sz="6" w:space="0" w:color="auto"/>
              <w:left w:val="nil"/>
              <w:bottom w:val="single" w:sz="6" w:space="0" w:color="auto"/>
              <w:right w:val="single" w:sz="6" w:space="0" w:color="auto"/>
            </w:tcBorders>
          </w:tcPr>
          <w:p w:rsidR="005E202B" w:rsidRPr="00E91470" w:rsidRDefault="005E202B" w:rsidP="002F5D8B">
            <w:pPr>
              <w:rPr>
                <w:rFonts w:ascii="Verdana" w:hAnsi="Verdana" w:cs="Arial"/>
                <w:sz w:val="20"/>
              </w:rPr>
            </w:pPr>
            <w:r w:rsidRPr="00E91470">
              <w:rPr>
                <w:rFonts w:ascii="Verdana" w:hAnsi="Verdana" w:cs="Arial"/>
                <w:sz w:val="20"/>
              </w:rPr>
              <w:t xml:space="preserve">Quality </w:t>
            </w:r>
            <w:r w:rsidR="002F5D8B" w:rsidRPr="00E91470">
              <w:rPr>
                <w:rFonts w:ascii="Verdana" w:hAnsi="Verdana" w:cs="Arial"/>
                <w:sz w:val="20"/>
              </w:rPr>
              <w:t>C</w:t>
            </w:r>
            <w:r w:rsidRPr="00E91470">
              <w:rPr>
                <w:rFonts w:ascii="Verdana" w:hAnsi="Verdana" w:cs="Arial"/>
                <w:sz w:val="20"/>
              </w:rPr>
              <w:t>enter 9.2</w:t>
            </w:r>
          </w:p>
        </w:tc>
      </w:tr>
      <w:tr w:rsidR="005E202B" w:rsidRPr="00E91470" w:rsidTr="00E14200">
        <w:tc>
          <w:tcPr>
            <w:tcW w:w="2430" w:type="dxa"/>
            <w:tcBorders>
              <w:top w:val="single" w:sz="6" w:space="0" w:color="auto"/>
              <w:left w:val="single" w:sz="6" w:space="0" w:color="auto"/>
              <w:bottom w:val="single" w:sz="6" w:space="0" w:color="auto"/>
              <w:right w:val="single" w:sz="6" w:space="0" w:color="auto"/>
            </w:tcBorders>
          </w:tcPr>
          <w:p w:rsidR="005E202B" w:rsidRPr="00E91470" w:rsidRDefault="005E202B" w:rsidP="0059344A">
            <w:pPr>
              <w:rPr>
                <w:rFonts w:ascii="Verdana" w:hAnsi="Verdana" w:cs="Arial"/>
                <w:sz w:val="20"/>
              </w:rPr>
            </w:pPr>
            <w:r w:rsidRPr="00E91470">
              <w:rPr>
                <w:rFonts w:ascii="Verdana" w:hAnsi="Verdana" w:cs="Arial"/>
                <w:sz w:val="20"/>
              </w:rPr>
              <w:t>Data Base</w:t>
            </w:r>
          </w:p>
        </w:tc>
        <w:tc>
          <w:tcPr>
            <w:tcW w:w="6210" w:type="dxa"/>
            <w:tcBorders>
              <w:top w:val="single" w:sz="6" w:space="0" w:color="auto"/>
              <w:left w:val="nil"/>
              <w:bottom w:val="single" w:sz="6" w:space="0" w:color="auto"/>
              <w:right w:val="single" w:sz="6" w:space="0" w:color="auto"/>
            </w:tcBorders>
          </w:tcPr>
          <w:p w:rsidR="005E202B" w:rsidRPr="00E91470" w:rsidRDefault="005E202B" w:rsidP="0059344A">
            <w:pPr>
              <w:rPr>
                <w:rFonts w:ascii="Verdana" w:hAnsi="Verdana" w:cs="Arial"/>
                <w:sz w:val="20"/>
              </w:rPr>
            </w:pPr>
            <w:r w:rsidRPr="00E91470">
              <w:rPr>
                <w:rFonts w:ascii="Verdana" w:hAnsi="Verdana" w:cs="Arial"/>
                <w:sz w:val="20"/>
              </w:rPr>
              <w:t>SQL Server</w:t>
            </w:r>
          </w:p>
        </w:tc>
      </w:tr>
      <w:tr w:rsidR="005E202B" w:rsidRPr="00E91470" w:rsidTr="00E14200">
        <w:tc>
          <w:tcPr>
            <w:tcW w:w="2430" w:type="dxa"/>
            <w:tcBorders>
              <w:top w:val="single" w:sz="6" w:space="0" w:color="auto"/>
              <w:left w:val="single" w:sz="6" w:space="0" w:color="auto"/>
              <w:bottom w:val="single" w:sz="6" w:space="0" w:color="auto"/>
              <w:right w:val="single" w:sz="6" w:space="0" w:color="auto"/>
            </w:tcBorders>
          </w:tcPr>
          <w:p w:rsidR="005E202B" w:rsidRPr="00E91470" w:rsidRDefault="005E202B" w:rsidP="0059344A">
            <w:pPr>
              <w:rPr>
                <w:rFonts w:ascii="Verdana" w:hAnsi="Verdana" w:cs="Arial"/>
                <w:sz w:val="20"/>
              </w:rPr>
            </w:pPr>
            <w:r w:rsidRPr="00E91470">
              <w:rPr>
                <w:rFonts w:ascii="Verdana" w:hAnsi="Verdana" w:cs="Arial"/>
                <w:sz w:val="20"/>
              </w:rPr>
              <w:t>GUI</w:t>
            </w:r>
          </w:p>
        </w:tc>
        <w:tc>
          <w:tcPr>
            <w:tcW w:w="6210" w:type="dxa"/>
            <w:tcBorders>
              <w:top w:val="single" w:sz="6" w:space="0" w:color="auto"/>
              <w:left w:val="nil"/>
              <w:bottom w:val="single" w:sz="6" w:space="0" w:color="auto"/>
              <w:right w:val="single" w:sz="6" w:space="0" w:color="auto"/>
            </w:tcBorders>
          </w:tcPr>
          <w:p w:rsidR="005E202B" w:rsidRPr="00E91470" w:rsidRDefault="005E202B" w:rsidP="0059344A">
            <w:pPr>
              <w:rPr>
                <w:rFonts w:ascii="Verdana" w:hAnsi="Verdana" w:cs="Arial"/>
                <w:sz w:val="20"/>
              </w:rPr>
            </w:pPr>
            <w:r w:rsidRPr="00E91470">
              <w:rPr>
                <w:rFonts w:ascii="Verdana" w:hAnsi="Verdana" w:cs="Arial"/>
                <w:sz w:val="20"/>
              </w:rPr>
              <w:t>Visual Basic 6.0</w:t>
            </w:r>
          </w:p>
        </w:tc>
      </w:tr>
    </w:tbl>
    <w:p w:rsidR="008C5480" w:rsidRPr="00E91470" w:rsidRDefault="008C5480" w:rsidP="00404096">
      <w:pPr>
        <w:ind w:right="-540"/>
        <w:jc w:val="left"/>
        <w:rPr>
          <w:rFonts w:ascii="Verdana" w:hAnsi="Verdana"/>
          <w:sz w:val="20"/>
        </w:rPr>
      </w:pPr>
    </w:p>
    <w:p w:rsidR="00E14200" w:rsidRPr="00E91470" w:rsidRDefault="00E14200" w:rsidP="00E14200">
      <w:pPr>
        <w:pStyle w:val="SectionTitle"/>
        <w:spacing w:before="0" w:line="280" w:lineRule="exact"/>
        <w:outlineLvl w:val="0"/>
        <w:rPr>
          <w:rFonts w:ascii="Verdana" w:hAnsi="Verdana"/>
          <w:b/>
          <w:color w:val="333399"/>
        </w:rPr>
      </w:pPr>
      <w:r w:rsidRPr="00E91470">
        <w:rPr>
          <w:rFonts w:ascii="Verdana" w:hAnsi="Verdana"/>
          <w:b/>
          <w:color w:val="333399"/>
        </w:rPr>
        <w:t xml:space="preserve">THERAPEUTIC AREA EXPERTISE: </w:t>
      </w:r>
    </w:p>
    <w:p w:rsidR="00E14200" w:rsidRPr="00E91470" w:rsidRDefault="00E14200" w:rsidP="00E14200">
      <w:pPr>
        <w:rPr>
          <w:rFonts w:ascii="Verdana" w:hAnsi="Verdana" w:cs="Arial"/>
          <w:iCs/>
          <w:spacing w:val="-3"/>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989"/>
        <w:gridCol w:w="1301"/>
        <w:gridCol w:w="962"/>
        <w:gridCol w:w="1598"/>
        <w:gridCol w:w="2221"/>
      </w:tblGrid>
      <w:tr w:rsidR="00E14200" w:rsidRPr="00E91470" w:rsidTr="00E14200">
        <w:trPr>
          <w:trHeight w:val="575"/>
        </w:trPr>
        <w:tc>
          <w:tcPr>
            <w:tcW w:w="1466" w:type="dxa"/>
            <w:shd w:val="clear" w:color="auto" w:fill="auto"/>
          </w:tcPr>
          <w:p w:rsidR="00E14200" w:rsidRPr="00E91470" w:rsidRDefault="00E14200" w:rsidP="004C630E">
            <w:pPr>
              <w:spacing w:before="120" w:after="120"/>
              <w:rPr>
                <w:rFonts w:ascii="Verdana" w:hAnsi="Verdana" w:cs="Arial"/>
                <w:sz w:val="20"/>
              </w:rPr>
            </w:pPr>
            <w:r w:rsidRPr="00E91470">
              <w:rPr>
                <w:rFonts w:ascii="Verdana" w:hAnsi="Verdana" w:cs="Arial"/>
                <w:sz w:val="20"/>
              </w:rPr>
              <w:t>Indication</w:t>
            </w:r>
          </w:p>
        </w:tc>
        <w:tc>
          <w:tcPr>
            <w:tcW w:w="1000" w:type="dxa"/>
            <w:shd w:val="clear" w:color="auto" w:fill="auto"/>
          </w:tcPr>
          <w:p w:rsidR="00E14200" w:rsidRPr="00E91470" w:rsidRDefault="00E14200" w:rsidP="004C630E">
            <w:pPr>
              <w:spacing w:before="120" w:after="120"/>
              <w:rPr>
                <w:rFonts w:ascii="Verdana" w:hAnsi="Verdana" w:cs="Arial"/>
                <w:sz w:val="20"/>
              </w:rPr>
            </w:pPr>
            <w:r w:rsidRPr="00E91470">
              <w:rPr>
                <w:rFonts w:ascii="Verdana" w:hAnsi="Verdana" w:cs="Arial"/>
                <w:sz w:val="20"/>
              </w:rPr>
              <w:t>Phase</w:t>
            </w:r>
          </w:p>
        </w:tc>
        <w:tc>
          <w:tcPr>
            <w:tcW w:w="1318" w:type="dxa"/>
            <w:shd w:val="clear" w:color="auto" w:fill="auto"/>
          </w:tcPr>
          <w:p w:rsidR="00E14200" w:rsidRPr="00E91470" w:rsidRDefault="00E14200" w:rsidP="004C630E">
            <w:pPr>
              <w:spacing w:before="120" w:after="120"/>
              <w:rPr>
                <w:rFonts w:ascii="Verdana" w:hAnsi="Verdana" w:cs="Arial"/>
                <w:sz w:val="20"/>
              </w:rPr>
            </w:pPr>
            <w:r w:rsidRPr="00E91470">
              <w:rPr>
                <w:rFonts w:ascii="Verdana" w:hAnsi="Verdana" w:cs="Arial"/>
                <w:sz w:val="20"/>
              </w:rPr>
              <w:t># Patients</w:t>
            </w:r>
          </w:p>
        </w:tc>
        <w:tc>
          <w:tcPr>
            <w:tcW w:w="977" w:type="dxa"/>
            <w:shd w:val="clear" w:color="auto" w:fill="auto"/>
          </w:tcPr>
          <w:p w:rsidR="00E14200" w:rsidRPr="00E91470" w:rsidRDefault="00E14200" w:rsidP="004C630E">
            <w:pPr>
              <w:spacing w:before="120" w:after="120"/>
              <w:rPr>
                <w:rFonts w:ascii="Verdana" w:hAnsi="Verdana" w:cs="Arial"/>
                <w:sz w:val="20"/>
              </w:rPr>
            </w:pPr>
            <w:r w:rsidRPr="00E91470">
              <w:rPr>
                <w:rFonts w:ascii="Verdana" w:hAnsi="Verdana" w:cs="Arial"/>
                <w:sz w:val="20"/>
              </w:rPr>
              <w:t># Sites</w:t>
            </w:r>
          </w:p>
        </w:tc>
        <w:tc>
          <w:tcPr>
            <w:tcW w:w="1624" w:type="dxa"/>
            <w:shd w:val="clear" w:color="auto" w:fill="auto"/>
          </w:tcPr>
          <w:p w:rsidR="00E14200" w:rsidRPr="00E91470" w:rsidRDefault="00E14200" w:rsidP="004C630E">
            <w:pPr>
              <w:spacing w:before="120" w:after="120"/>
              <w:rPr>
                <w:rFonts w:ascii="Verdana" w:hAnsi="Verdana" w:cs="Arial"/>
                <w:sz w:val="20"/>
              </w:rPr>
            </w:pPr>
            <w:r w:rsidRPr="00E91470">
              <w:rPr>
                <w:rFonts w:ascii="Verdana" w:hAnsi="Verdana" w:cs="Arial"/>
                <w:sz w:val="20"/>
              </w:rPr>
              <w:t>Countries</w:t>
            </w:r>
          </w:p>
        </w:tc>
        <w:tc>
          <w:tcPr>
            <w:tcW w:w="2255" w:type="dxa"/>
            <w:shd w:val="clear" w:color="auto" w:fill="auto"/>
          </w:tcPr>
          <w:p w:rsidR="00E14200" w:rsidRPr="00E91470" w:rsidRDefault="00E14200" w:rsidP="004C630E">
            <w:pPr>
              <w:spacing w:before="120" w:after="120"/>
              <w:rPr>
                <w:rFonts w:ascii="Verdana" w:hAnsi="Verdana" w:cs="Arial"/>
                <w:sz w:val="20"/>
              </w:rPr>
            </w:pPr>
            <w:r w:rsidRPr="00E91470">
              <w:rPr>
                <w:rFonts w:ascii="Verdana" w:hAnsi="Verdana" w:cs="Arial"/>
                <w:sz w:val="20"/>
              </w:rPr>
              <w:t>Services Involved</w:t>
            </w:r>
          </w:p>
        </w:tc>
      </w:tr>
      <w:tr w:rsidR="00E14200" w:rsidRPr="00E91470" w:rsidTr="00E14200">
        <w:tc>
          <w:tcPr>
            <w:tcW w:w="1466"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Oncology studies</w:t>
            </w:r>
          </w:p>
        </w:tc>
        <w:tc>
          <w:tcPr>
            <w:tcW w:w="1000"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 xml:space="preserve"> III</w:t>
            </w:r>
          </w:p>
        </w:tc>
        <w:tc>
          <w:tcPr>
            <w:tcW w:w="1318"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977"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1624"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2255"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Validation</w:t>
            </w:r>
          </w:p>
        </w:tc>
      </w:tr>
      <w:tr w:rsidR="00E14200" w:rsidRPr="00E91470" w:rsidTr="00E14200">
        <w:tc>
          <w:tcPr>
            <w:tcW w:w="1466"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Suicidal Behavior</w:t>
            </w:r>
          </w:p>
        </w:tc>
        <w:tc>
          <w:tcPr>
            <w:tcW w:w="1000"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 xml:space="preserve"> III</w:t>
            </w:r>
          </w:p>
        </w:tc>
        <w:tc>
          <w:tcPr>
            <w:tcW w:w="1318"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977"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1624"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2255"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UAT Testing(ePRO)</w:t>
            </w:r>
          </w:p>
        </w:tc>
      </w:tr>
      <w:tr w:rsidR="00E14200" w:rsidRPr="00E91470" w:rsidTr="00E14200">
        <w:tc>
          <w:tcPr>
            <w:tcW w:w="1466"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Cancer</w:t>
            </w:r>
          </w:p>
        </w:tc>
        <w:tc>
          <w:tcPr>
            <w:tcW w:w="1000"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 xml:space="preserve"> III</w:t>
            </w:r>
          </w:p>
        </w:tc>
        <w:tc>
          <w:tcPr>
            <w:tcW w:w="1318"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977"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1624"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2255"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Validation</w:t>
            </w:r>
          </w:p>
        </w:tc>
      </w:tr>
      <w:tr w:rsidR="00E14200" w:rsidRPr="00E91470" w:rsidTr="00E14200">
        <w:trPr>
          <w:trHeight w:val="332"/>
        </w:trPr>
        <w:tc>
          <w:tcPr>
            <w:tcW w:w="1466"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Vaginal Bleeding</w:t>
            </w:r>
          </w:p>
        </w:tc>
        <w:tc>
          <w:tcPr>
            <w:tcW w:w="1000"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 xml:space="preserve"> III</w:t>
            </w:r>
          </w:p>
        </w:tc>
        <w:tc>
          <w:tcPr>
            <w:tcW w:w="1318"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977"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1624"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N/A</w:t>
            </w:r>
          </w:p>
        </w:tc>
        <w:tc>
          <w:tcPr>
            <w:tcW w:w="2255" w:type="dxa"/>
            <w:shd w:val="clear" w:color="auto" w:fill="auto"/>
          </w:tcPr>
          <w:p w:rsidR="00E14200" w:rsidRPr="00E91470" w:rsidRDefault="00E14200" w:rsidP="004C630E">
            <w:pPr>
              <w:rPr>
                <w:rFonts w:ascii="Verdana" w:hAnsi="Verdana" w:cs="Arial"/>
                <w:sz w:val="20"/>
              </w:rPr>
            </w:pPr>
            <w:r w:rsidRPr="00E91470">
              <w:rPr>
                <w:rFonts w:ascii="Verdana" w:hAnsi="Verdana" w:cs="Arial"/>
                <w:sz w:val="20"/>
              </w:rPr>
              <w:t>UAT Testing(ePRO)</w:t>
            </w:r>
          </w:p>
        </w:tc>
      </w:tr>
    </w:tbl>
    <w:p w:rsidR="00E14200" w:rsidRPr="00E91470" w:rsidRDefault="00E14200" w:rsidP="00404096">
      <w:pPr>
        <w:ind w:right="-540"/>
        <w:jc w:val="left"/>
        <w:rPr>
          <w:rFonts w:ascii="Verdana" w:hAnsi="Verdana"/>
          <w:sz w:val="20"/>
        </w:rPr>
      </w:pPr>
    </w:p>
    <w:p w:rsidR="00F16D75" w:rsidRPr="00E277C8" w:rsidRDefault="002C1A95" w:rsidP="00E277C8">
      <w:pPr>
        <w:pStyle w:val="SectionTitle"/>
        <w:spacing w:before="0" w:line="280" w:lineRule="exact"/>
        <w:outlineLvl w:val="0"/>
        <w:rPr>
          <w:rFonts w:ascii="Verdana" w:hAnsi="Verdana"/>
          <w:b/>
          <w:color w:val="333399"/>
        </w:rPr>
      </w:pPr>
      <w:r w:rsidRPr="00E91470">
        <w:rPr>
          <w:rFonts w:ascii="Verdana" w:hAnsi="Verdana"/>
          <w:b/>
          <w:color w:val="333399"/>
        </w:rPr>
        <w:t xml:space="preserve">AWARDS &amp; ACHIEVEMENTS </w:t>
      </w:r>
    </w:p>
    <w:p w:rsidR="00FD2036" w:rsidRPr="00E91470" w:rsidRDefault="00FD2036" w:rsidP="00FD2036">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Appreciation from client at Chiltern International for completing UAT on time for the sunrise depot changes to 11 studies simultaneously.</w:t>
      </w:r>
    </w:p>
    <w:p w:rsidR="002C1A95" w:rsidRPr="00E91470" w:rsidRDefault="002C1A95" w:rsidP="00AD32AA">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 xml:space="preserve">Member of Winner of the Star Team of the Quarter Award at </w:t>
      </w:r>
      <w:proofErr w:type="spellStart"/>
      <w:r w:rsidRPr="00E91470">
        <w:rPr>
          <w:rFonts w:ascii="Verdana" w:hAnsi="Verdana" w:cs="Arial"/>
          <w:sz w:val="20"/>
        </w:rPr>
        <w:t>Cenduit</w:t>
      </w:r>
      <w:proofErr w:type="spellEnd"/>
      <w:r w:rsidRPr="00E91470">
        <w:rPr>
          <w:rFonts w:ascii="Verdana" w:hAnsi="Verdana" w:cs="Arial"/>
          <w:sz w:val="20"/>
        </w:rPr>
        <w:t xml:space="preserve"> in Jul 2011.</w:t>
      </w:r>
    </w:p>
    <w:p w:rsidR="002C1A95" w:rsidRPr="00E91470" w:rsidRDefault="002C1A95" w:rsidP="00AD32AA">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lastRenderedPageBreak/>
        <w:t xml:space="preserve">Member of Winner of the Star Team of the Quarter Award at </w:t>
      </w:r>
      <w:proofErr w:type="spellStart"/>
      <w:r w:rsidRPr="00E91470">
        <w:rPr>
          <w:rFonts w:ascii="Verdana" w:hAnsi="Verdana" w:cs="Arial"/>
          <w:sz w:val="20"/>
        </w:rPr>
        <w:t>Cenduit</w:t>
      </w:r>
      <w:proofErr w:type="spellEnd"/>
      <w:r w:rsidRPr="00E91470">
        <w:rPr>
          <w:rFonts w:ascii="Verdana" w:hAnsi="Verdana" w:cs="Arial"/>
          <w:sz w:val="20"/>
        </w:rPr>
        <w:t xml:space="preserve"> in Oct 2013 </w:t>
      </w:r>
    </w:p>
    <w:p w:rsidR="006C5476" w:rsidRPr="00E91470" w:rsidRDefault="006C5476" w:rsidP="006C5476">
      <w:pPr>
        <w:pStyle w:val="Objective"/>
        <w:rPr>
          <w:rFonts w:ascii="Verdana" w:hAnsi="Verdana"/>
          <w:sz w:val="20"/>
        </w:rPr>
      </w:pPr>
    </w:p>
    <w:p w:rsidR="007E7E39" w:rsidRPr="00E277C8" w:rsidRDefault="00554024" w:rsidP="00E277C8">
      <w:pPr>
        <w:pStyle w:val="SectionTitle"/>
        <w:spacing w:before="0" w:line="280" w:lineRule="exact"/>
        <w:outlineLvl w:val="0"/>
        <w:rPr>
          <w:rFonts w:ascii="Verdana" w:hAnsi="Verdana"/>
          <w:b/>
          <w:color w:val="333399"/>
        </w:rPr>
      </w:pPr>
      <w:r w:rsidRPr="00E91470">
        <w:rPr>
          <w:rFonts w:ascii="Verdana" w:hAnsi="Verdana"/>
          <w:b/>
          <w:color w:val="333399"/>
        </w:rPr>
        <w:t xml:space="preserve">PROJECT DETAILS </w:t>
      </w:r>
    </w:p>
    <w:p w:rsidR="006A589B" w:rsidRPr="00E91470" w:rsidRDefault="00FD2036" w:rsidP="006A589B">
      <w:pPr>
        <w:pStyle w:val="BodyText"/>
        <w:rPr>
          <w:rFonts w:ascii="Verdana" w:hAnsi="Verdana" w:cs="Arial"/>
          <w:b/>
          <w:bCs/>
          <w:sz w:val="20"/>
          <w:u w:val="single"/>
        </w:rPr>
      </w:pPr>
      <w:r w:rsidRPr="00E91470">
        <w:rPr>
          <w:rFonts w:ascii="Verdana" w:hAnsi="Verdana" w:cs="Arial"/>
          <w:b/>
          <w:bCs/>
          <w:sz w:val="20"/>
          <w:u w:val="single"/>
        </w:rPr>
        <w:t>PAREXEL International, India</w:t>
      </w:r>
      <w:r w:rsidR="0070641C" w:rsidRPr="00E91470">
        <w:rPr>
          <w:rFonts w:ascii="Verdana" w:hAnsi="Verdana" w:cs="Arial"/>
          <w:b/>
          <w:bCs/>
          <w:sz w:val="20"/>
          <w:u w:val="single"/>
        </w:rPr>
        <w:t xml:space="preserve"> </w:t>
      </w:r>
      <w:proofErr w:type="spellStart"/>
      <w:r w:rsidR="0070641C" w:rsidRPr="00E91470">
        <w:rPr>
          <w:rFonts w:ascii="Verdana" w:hAnsi="Verdana" w:cs="Arial"/>
          <w:b/>
          <w:bCs/>
          <w:sz w:val="20"/>
          <w:u w:val="single"/>
        </w:rPr>
        <w:t>pvt</w:t>
      </w:r>
      <w:proofErr w:type="spellEnd"/>
      <w:r w:rsidR="0070641C" w:rsidRPr="00E91470">
        <w:rPr>
          <w:rFonts w:ascii="Verdana" w:hAnsi="Verdana" w:cs="Arial"/>
          <w:b/>
          <w:bCs/>
          <w:sz w:val="20"/>
          <w:u w:val="single"/>
        </w:rPr>
        <w:t xml:space="preserve"> Ltd</w:t>
      </w:r>
      <w:r w:rsidR="006A589B" w:rsidRPr="00E91470">
        <w:rPr>
          <w:rFonts w:ascii="Verdana" w:hAnsi="Verdana" w:cs="Arial"/>
          <w:b/>
          <w:bCs/>
          <w:sz w:val="20"/>
          <w:u w:val="single"/>
        </w:rPr>
        <w:t>.</w:t>
      </w:r>
    </w:p>
    <w:p w:rsidR="00686435" w:rsidRPr="00E91470" w:rsidRDefault="00686435" w:rsidP="00686435">
      <w:pPr>
        <w:pStyle w:val="BodyText"/>
        <w:rPr>
          <w:rFonts w:ascii="Verdana" w:hAnsi="Verdana" w:cs="Arial"/>
          <w:bCs/>
          <w:sz w:val="20"/>
        </w:rPr>
      </w:pPr>
      <w:r w:rsidRPr="00E91470">
        <w:rPr>
          <w:rFonts w:ascii="Verdana" w:hAnsi="Verdana" w:cs="Arial"/>
          <w:b/>
          <w:bCs/>
          <w:sz w:val="20"/>
        </w:rPr>
        <w:t xml:space="preserve">Project Name     </w:t>
      </w:r>
      <w:proofErr w:type="gramStart"/>
      <w:r w:rsidRPr="00E91470">
        <w:rPr>
          <w:rFonts w:ascii="Verdana" w:hAnsi="Verdana" w:cs="Arial"/>
          <w:b/>
          <w:bCs/>
          <w:sz w:val="20"/>
        </w:rPr>
        <w:t xml:space="preserve">  :</w:t>
      </w:r>
      <w:proofErr w:type="gramEnd"/>
      <w:r w:rsidRPr="00E91470">
        <w:rPr>
          <w:rFonts w:ascii="Verdana" w:hAnsi="Verdana" w:cs="Arial"/>
          <w:b/>
          <w:bCs/>
          <w:sz w:val="20"/>
        </w:rPr>
        <w:t xml:space="preserve"> </w:t>
      </w:r>
      <w:r w:rsidRPr="00E91470">
        <w:rPr>
          <w:rFonts w:ascii="Verdana" w:hAnsi="Verdana" w:cs="Arial"/>
          <w:bCs/>
          <w:sz w:val="20"/>
        </w:rPr>
        <w:t>ClinPhone RTSM</w:t>
      </w:r>
    </w:p>
    <w:p w:rsidR="00177E08" w:rsidRPr="00E91470" w:rsidRDefault="002D4E1B" w:rsidP="00177E08">
      <w:pPr>
        <w:pStyle w:val="BodyText"/>
        <w:ind w:left="1080" w:hanging="1080"/>
        <w:rPr>
          <w:rFonts w:ascii="Verdana" w:hAnsi="Verdana" w:cs="Arial"/>
          <w:bCs/>
          <w:sz w:val="20"/>
        </w:rPr>
      </w:pPr>
      <w:r w:rsidRPr="00E91470">
        <w:rPr>
          <w:rFonts w:ascii="Verdana" w:hAnsi="Verdana" w:cs="Arial"/>
          <w:bCs/>
          <w:sz w:val="20"/>
        </w:rPr>
        <w:t>Client</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00E277C8">
        <w:rPr>
          <w:rFonts w:ascii="Verdana" w:hAnsi="Verdana" w:cs="Arial"/>
          <w:bCs/>
          <w:sz w:val="20"/>
        </w:rPr>
        <w:t xml:space="preserve"> </w:t>
      </w:r>
      <w:proofErr w:type="gramStart"/>
      <w:r w:rsidR="00E277C8">
        <w:rPr>
          <w:rFonts w:ascii="Verdana" w:hAnsi="Verdana" w:cs="Arial"/>
          <w:bCs/>
          <w:sz w:val="20"/>
        </w:rPr>
        <w:t xml:space="preserve">  </w:t>
      </w:r>
      <w:r w:rsidR="00686435" w:rsidRPr="00E91470">
        <w:rPr>
          <w:rFonts w:ascii="Verdana" w:hAnsi="Verdana" w:cs="Arial"/>
          <w:bCs/>
          <w:sz w:val="20"/>
        </w:rPr>
        <w:t>:</w:t>
      </w:r>
      <w:proofErr w:type="gramEnd"/>
      <w:r w:rsidR="00686435" w:rsidRPr="00E91470">
        <w:rPr>
          <w:rFonts w:ascii="Verdana" w:hAnsi="Verdana" w:cs="Arial"/>
          <w:bCs/>
          <w:sz w:val="20"/>
        </w:rPr>
        <w:t xml:space="preserve"> </w:t>
      </w:r>
      <w:r w:rsidR="00177E08" w:rsidRPr="00E91470">
        <w:rPr>
          <w:rFonts w:ascii="Verdana" w:hAnsi="Verdana" w:cs="Arial"/>
          <w:bCs/>
          <w:sz w:val="20"/>
        </w:rPr>
        <w:t xml:space="preserve">Novartis, </w:t>
      </w:r>
      <w:proofErr w:type="spellStart"/>
      <w:r w:rsidR="00686435" w:rsidRPr="00E91470">
        <w:rPr>
          <w:rFonts w:ascii="Verdana" w:hAnsi="Verdana" w:cs="Arial"/>
          <w:bCs/>
          <w:sz w:val="20"/>
        </w:rPr>
        <w:t>Astrazeneca</w:t>
      </w:r>
      <w:proofErr w:type="spellEnd"/>
      <w:r w:rsidR="00686435" w:rsidRPr="00E91470">
        <w:rPr>
          <w:rFonts w:ascii="Verdana" w:hAnsi="Verdana" w:cs="Arial"/>
          <w:bCs/>
          <w:sz w:val="20"/>
        </w:rPr>
        <w:t>, Boehringer Ingelheim,</w:t>
      </w:r>
      <w:r w:rsidR="009D768C" w:rsidRPr="00E91470">
        <w:rPr>
          <w:rFonts w:ascii="Verdana" w:hAnsi="Verdana" w:cs="Arial"/>
          <w:bCs/>
          <w:sz w:val="20"/>
        </w:rPr>
        <w:t xml:space="preserve"> Bayer,</w:t>
      </w:r>
      <w:r w:rsidR="00686435" w:rsidRPr="00E91470">
        <w:rPr>
          <w:rFonts w:ascii="Verdana" w:hAnsi="Verdana" w:cs="Arial"/>
          <w:bCs/>
          <w:sz w:val="20"/>
        </w:rPr>
        <w:t xml:space="preserve"> </w:t>
      </w:r>
    </w:p>
    <w:p w:rsidR="00686435" w:rsidRPr="00E91470" w:rsidRDefault="00177E08" w:rsidP="00177E08">
      <w:pPr>
        <w:pStyle w:val="BodyText"/>
        <w:ind w:left="1080" w:hanging="1080"/>
        <w:rPr>
          <w:rFonts w:ascii="Verdana" w:hAnsi="Verdana"/>
          <w:sz w:val="20"/>
        </w:rPr>
      </w:pPr>
      <w:r w:rsidRPr="00E91470">
        <w:rPr>
          <w:rFonts w:ascii="Verdana" w:hAnsi="Verdana" w:cs="Arial"/>
          <w:bCs/>
          <w:sz w:val="20"/>
        </w:rPr>
        <w:t xml:space="preserve">                               </w:t>
      </w:r>
      <w:r w:rsidR="002D4E1B" w:rsidRPr="00E91470">
        <w:rPr>
          <w:rFonts w:ascii="Verdana" w:hAnsi="Verdana" w:cs="Arial"/>
          <w:bCs/>
          <w:sz w:val="20"/>
        </w:rPr>
        <w:t>Sandoz/</w:t>
      </w:r>
      <w:proofErr w:type="spellStart"/>
      <w:r w:rsidR="002D4E1B" w:rsidRPr="00E91470">
        <w:rPr>
          <w:rFonts w:ascii="Verdana" w:hAnsi="Verdana" w:cs="Arial"/>
          <w:bCs/>
          <w:sz w:val="20"/>
        </w:rPr>
        <w:t>Menarini</w:t>
      </w:r>
      <w:proofErr w:type="spellEnd"/>
      <w:r w:rsidR="002D4E1B" w:rsidRPr="00E91470">
        <w:rPr>
          <w:rFonts w:ascii="Verdana" w:hAnsi="Verdana" w:cs="Arial"/>
          <w:bCs/>
          <w:sz w:val="20"/>
        </w:rPr>
        <w:t xml:space="preserve">, </w:t>
      </w:r>
      <w:proofErr w:type="spellStart"/>
      <w:proofErr w:type="gramStart"/>
      <w:r w:rsidR="00BE6AFA" w:rsidRPr="00E91470">
        <w:rPr>
          <w:rFonts w:ascii="Verdana" w:hAnsi="Verdana" w:cs="Arial"/>
          <w:bCs/>
          <w:sz w:val="20"/>
        </w:rPr>
        <w:t>Ucb,</w:t>
      </w:r>
      <w:r w:rsidR="002D4E1B" w:rsidRPr="00E91470">
        <w:rPr>
          <w:rFonts w:ascii="Verdana" w:hAnsi="Verdana" w:cs="Arial"/>
          <w:bCs/>
          <w:sz w:val="20"/>
        </w:rPr>
        <w:t>MorphoSys</w:t>
      </w:r>
      <w:proofErr w:type="spellEnd"/>
      <w:proofErr w:type="gramEnd"/>
      <w:r w:rsidR="0079615B" w:rsidRPr="00E91470">
        <w:rPr>
          <w:rFonts w:ascii="Verdana" w:hAnsi="Verdana" w:cs="Arial"/>
          <w:bCs/>
          <w:sz w:val="20"/>
        </w:rPr>
        <w:t xml:space="preserve"> </w:t>
      </w:r>
      <w:r w:rsidR="002D4E1B" w:rsidRPr="00E91470">
        <w:rPr>
          <w:rFonts w:ascii="Verdana" w:hAnsi="Verdana" w:cs="Arial"/>
          <w:bCs/>
          <w:sz w:val="20"/>
        </w:rPr>
        <w:t>etc.</w:t>
      </w:r>
    </w:p>
    <w:p w:rsidR="00686435" w:rsidRPr="00E91470" w:rsidRDefault="00686435" w:rsidP="00686435">
      <w:pPr>
        <w:pStyle w:val="BodyText"/>
        <w:rPr>
          <w:rFonts w:ascii="Verdana" w:hAnsi="Verdana" w:cs="Arial"/>
          <w:bCs/>
          <w:sz w:val="20"/>
        </w:rPr>
      </w:pPr>
      <w:r w:rsidRPr="00E91470">
        <w:rPr>
          <w:rFonts w:ascii="Verdana" w:hAnsi="Verdana" w:cs="Arial"/>
          <w:bCs/>
          <w:sz w:val="20"/>
        </w:rPr>
        <w:t>Role</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00E277C8">
        <w:rPr>
          <w:rFonts w:ascii="Verdana" w:hAnsi="Verdana" w:cs="Arial"/>
          <w:bCs/>
          <w:sz w:val="20"/>
        </w:rPr>
        <w:t xml:space="preserve"> </w:t>
      </w:r>
      <w:proofErr w:type="gramStart"/>
      <w:r w:rsidR="00E277C8">
        <w:rPr>
          <w:rFonts w:ascii="Verdana" w:hAnsi="Verdana" w:cs="Arial"/>
          <w:bCs/>
          <w:sz w:val="20"/>
        </w:rPr>
        <w:t xml:space="preserve">  </w:t>
      </w:r>
      <w:r w:rsidRPr="00E91470">
        <w:rPr>
          <w:rFonts w:ascii="Verdana" w:hAnsi="Verdana" w:cs="Arial"/>
          <w:bCs/>
          <w:sz w:val="20"/>
        </w:rPr>
        <w:t>:</w:t>
      </w:r>
      <w:proofErr w:type="gramEnd"/>
      <w:r w:rsidRPr="00E91470">
        <w:rPr>
          <w:rFonts w:ascii="Verdana" w:hAnsi="Verdana" w:cs="Arial"/>
          <w:bCs/>
          <w:sz w:val="20"/>
        </w:rPr>
        <w:t xml:space="preserve"> </w:t>
      </w:r>
      <w:r w:rsidRPr="00E91470">
        <w:rPr>
          <w:rFonts w:ascii="Verdana" w:hAnsi="Verdana" w:cs="Calibri"/>
          <w:sz w:val="20"/>
        </w:rPr>
        <w:t>Associate Project Manager</w:t>
      </w:r>
    </w:p>
    <w:p w:rsidR="00686435" w:rsidRPr="00E91470" w:rsidRDefault="00686435" w:rsidP="00686435">
      <w:pPr>
        <w:pStyle w:val="BodyText"/>
        <w:rPr>
          <w:rFonts w:ascii="Verdana" w:hAnsi="Verdana" w:cs="Arial"/>
          <w:bCs/>
          <w:sz w:val="20"/>
        </w:rPr>
      </w:pPr>
      <w:r w:rsidRPr="00E91470">
        <w:rPr>
          <w:rFonts w:ascii="Verdana" w:hAnsi="Verdana" w:cs="Arial"/>
          <w:bCs/>
          <w:sz w:val="20"/>
        </w:rPr>
        <w:t>Software’s used</w:t>
      </w:r>
      <w:r w:rsidRPr="00E91470">
        <w:rPr>
          <w:rFonts w:ascii="Verdana" w:hAnsi="Verdana" w:cs="Arial"/>
          <w:bCs/>
          <w:sz w:val="20"/>
        </w:rPr>
        <w:tab/>
      </w:r>
      <w:r w:rsidR="00E277C8">
        <w:rPr>
          <w:rFonts w:ascii="Verdana" w:hAnsi="Verdana" w:cs="Arial"/>
          <w:bCs/>
          <w:sz w:val="20"/>
        </w:rPr>
        <w:t xml:space="preserve"> </w:t>
      </w:r>
      <w:proofErr w:type="gramStart"/>
      <w:r w:rsidR="00E277C8">
        <w:rPr>
          <w:rFonts w:ascii="Verdana" w:hAnsi="Verdana" w:cs="Arial"/>
          <w:bCs/>
          <w:sz w:val="20"/>
        </w:rPr>
        <w:t xml:space="preserve">  </w:t>
      </w:r>
      <w:r w:rsidRPr="00E91470">
        <w:rPr>
          <w:rFonts w:ascii="Verdana" w:hAnsi="Verdana" w:cs="Arial"/>
          <w:bCs/>
          <w:sz w:val="20"/>
        </w:rPr>
        <w:t>:</w:t>
      </w:r>
      <w:proofErr w:type="gramEnd"/>
      <w:r w:rsidRPr="00E91470">
        <w:rPr>
          <w:rFonts w:ascii="Verdana" w:hAnsi="Verdana" w:cs="Arial"/>
          <w:bCs/>
          <w:sz w:val="20"/>
        </w:rPr>
        <w:t xml:space="preserve"> VB.net &amp; SQL Server</w:t>
      </w:r>
    </w:p>
    <w:p w:rsidR="00686435" w:rsidRPr="00E91470" w:rsidRDefault="00686435" w:rsidP="00686435">
      <w:pPr>
        <w:pStyle w:val="BodyText"/>
        <w:rPr>
          <w:rFonts w:ascii="Verdana" w:hAnsi="Verdana" w:cs="Arial"/>
          <w:bCs/>
          <w:sz w:val="20"/>
        </w:rPr>
      </w:pPr>
      <w:r w:rsidRPr="00E91470">
        <w:rPr>
          <w:rFonts w:ascii="Verdana" w:hAnsi="Verdana" w:cs="Arial"/>
          <w:bCs/>
          <w:sz w:val="20"/>
        </w:rPr>
        <w:t xml:space="preserve">Team Size </w:t>
      </w:r>
      <w:r w:rsidRPr="00E91470">
        <w:rPr>
          <w:rFonts w:ascii="Verdana" w:hAnsi="Verdana" w:cs="Arial"/>
          <w:bCs/>
          <w:sz w:val="20"/>
        </w:rPr>
        <w:tab/>
      </w:r>
      <w:r w:rsidRPr="00E91470">
        <w:rPr>
          <w:rFonts w:ascii="Verdana" w:hAnsi="Verdana" w:cs="Arial"/>
          <w:bCs/>
          <w:sz w:val="20"/>
        </w:rPr>
        <w:tab/>
      </w:r>
      <w:r w:rsidR="00E277C8">
        <w:rPr>
          <w:rFonts w:ascii="Verdana" w:hAnsi="Verdana" w:cs="Arial"/>
          <w:bCs/>
          <w:sz w:val="20"/>
        </w:rPr>
        <w:t xml:space="preserve"> </w:t>
      </w:r>
      <w:proofErr w:type="gramStart"/>
      <w:r w:rsidR="00E277C8">
        <w:rPr>
          <w:rFonts w:ascii="Verdana" w:hAnsi="Verdana" w:cs="Arial"/>
          <w:bCs/>
          <w:sz w:val="20"/>
        </w:rPr>
        <w:t xml:space="preserve">  </w:t>
      </w:r>
      <w:r w:rsidR="009D768C" w:rsidRPr="00E91470">
        <w:rPr>
          <w:rFonts w:ascii="Verdana" w:hAnsi="Verdana" w:cs="Arial"/>
          <w:bCs/>
          <w:sz w:val="20"/>
        </w:rPr>
        <w:t>:</w:t>
      </w:r>
      <w:proofErr w:type="gramEnd"/>
      <w:r w:rsidR="009D768C" w:rsidRPr="00E91470">
        <w:rPr>
          <w:rFonts w:ascii="Verdana" w:hAnsi="Verdana" w:cs="Arial"/>
          <w:bCs/>
          <w:sz w:val="20"/>
        </w:rPr>
        <w:t xml:space="preserve"> 9</w:t>
      </w:r>
    </w:p>
    <w:p w:rsidR="00686435" w:rsidRPr="00E91470" w:rsidRDefault="00686435" w:rsidP="00686435">
      <w:pPr>
        <w:pStyle w:val="BodyText"/>
        <w:rPr>
          <w:rFonts w:ascii="Verdana" w:hAnsi="Verdana" w:cs="Arial"/>
          <w:bCs/>
          <w:sz w:val="20"/>
        </w:rPr>
      </w:pPr>
      <w:r w:rsidRPr="00E91470">
        <w:rPr>
          <w:rFonts w:ascii="Verdana" w:hAnsi="Verdana" w:cs="Arial"/>
          <w:bCs/>
          <w:sz w:val="20"/>
        </w:rPr>
        <w:t>Duration</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00E277C8">
        <w:rPr>
          <w:rFonts w:ascii="Verdana" w:hAnsi="Verdana" w:cs="Arial"/>
          <w:bCs/>
          <w:sz w:val="20"/>
        </w:rPr>
        <w:t xml:space="preserve"> </w:t>
      </w:r>
      <w:proofErr w:type="gramStart"/>
      <w:r w:rsidR="00E277C8">
        <w:rPr>
          <w:rFonts w:ascii="Verdana" w:hAnsi="Verdana" w:cs="Arial"/>
          <w:bCs/>
          <w:sz w:val="20"/>
        </w:rPr>
        <w:t xml:space="preserve">  </w:t>
      </w:r>
      <w:r w:rsidRPr="00E91470">
        <w:rPr>
          <w:rFonts w:ascii="Verdana" w:hAnsi="Verdana" w:cs="Arial"/>
          <w:bCs/>
          <w:sz w:val="20"/>
        </w:rPr>
        <w:t>:</w:t>
      </w:r>
      <w:proofErr w:type="gramEnd"/>
      <w:r w:rsidRPr="00E91470">
        <w:rPr>
          <w:rFonts w:ascii="Verdana" w:hAnsi="Verdana" w:cs="Arial"/>
          <w:bCs/>
          <w:sz w:val="20"/>
        </w:rPr>
        <w:t xml:space="preserve"> May 2016 – Till date</w:t>
      </w:r>
    </w:p>
    <w:p w:rsidR="00686435" w:rsidRPr="00E91470" w:rsidRDefault="00686435" w:rsidP="00686435">
      <w:pPr>
        <w:spacing w:line="280" w:lineRule="exact"/>
        <w:outlineLvl w:val="0"/>
        <w:rPr>
          <w:rFonts w:ascii="Verdana" w:hAnsi="Verdana" w:cs="Arial"/>
          <w:b/>
          <w:sz w:val="20"/>
          <w:u w:val="single"/>
        </w:rPr>
      </w:pPr>
      <w:r w:rsidRPr="00E91470">
        <w:rPr>
          <w:rFonts w:ascii="Verdana" w:hAnsi="Verdana" w:cs="Arial"/>
          <w:b/>
          <w:sz w:val="20"/>
          <w:u w:val="single"/>
        </w:rPr>
        <w:t xml:space="preserve">Job </w:t>
      </w:r>
      <w:proofErr w:type="gramStart"/>
      <w:r w:rsidRPr="00E91470">
        <w:rPr>
          <w:rFonts w:ascii="Verdana" w:hAnsi="Verdana" w:cs="Arial"/>
          <w:b/>
          <w:sz w:val="20"/>
          <w:u w:val="single"/>
        </w:rPr>
        <w:t>Profile ,</w:t>
      </w:r>
      <w:proofErr w:type="gramEnd"/>
      <w:r w:rsidRPr="00E91470">
        <w:rPr>
          <w:rFonts w:ascii="Verdana" w:hAnsi="Verdana" w:cs="Arial"/>
          <w:b/>
          <w:sz w:val="20"/>
          <w:u w:val="single"/>
        </w:rPr>
        <w:t xml:space="preserve"> Roles &amp; Responsibilities:</w:t>
      </w:r>
    </w:p>
    <w:p w:rsidR="00686435" w:rsidRPr="00E91470" w:rsidRDefault="00686435" w:rsidP="00686435">
      <w:pPr>
        <w:spacing w:before="240"/>
        <w:rPr>
          <w:rFonts w:ascii="Verdana" w:hAnsi="Verdana" w:cs="Arial"/>
          <w:bCs/>
          <w:sz w:val="20"/>
        </w:rPr>
      </w:pPr>
      <w:r w:rsidRPr="00E91470">
        <w:rPr>
          <w:rFonts w:ascii="Verdana" w:hAnsi="Verdana" w:cs="Arial"/>
          <w:bCs/>
          <w:sz w:val="20"/>
        </w:rPr>
        <w:t xml:space="preserve">The </w:t>
      </w:r>
      <w:r w:rsidRPr="00E91470">
        <w:rPr>
          <w:rFonts w:ascii="Verdana" w:hAnsi="Verdana" w:cs="Arial"/>
          <w:b/>
          <w:bCs/>
          <w:sz w:val="20"/>
        </w:rPr>
        <w:t>ClinPhone RTSM</w:t>
      </w:r>
      <w:r w:rsidRPr="00E91470">
        <w:rPr>
          <w:rFonts w:ascii="Verdana" w:hAnsi="Verdana" w:cs="Arial"/>
          <w:bCs/>
          <w:sz w:val="20"/>
        </w:rPr>
        <w:t xml:space="preserve"> system provides access to a set of project management tools designed to allow the client’s own project team greater control over their RTSM study during the clinical trial operational phase.</w:t>
      </w:r>
    </w:p>
    <w:p w:rsidR="00686435" w:rsidRPr="00E91470" w:rsidRDefault="00BA5F11" w:rsidP="00686435">
      <w:pPr>
        <w:spacing w:before="240"/>
        <w:rPr>
          <w:rFonts w:ascii="Verdana" w:hAnsi="Verdana" w:cs="Arial"/>
          <w:bCs/>
          <w:sz w:val="20"/>
        </w:rPr>
      </w:pPr>
      <w:r w:rsidRPr="00E91470">
        <w:rPr>
          <w:rFonts w:ascii="Verdana" w:hAnsi="Verdana" w:cs="Arial"/>
          <w:bCs/>
          <w:sz w:val="20"/>
        </w:rPr>
        <w:t>The Perceptive Informatics technology platform, framework, and product suite offered in combination with our technology services – all provided from a single point of access (mytrials.com)</w:t>
      </w:r>
      <w:r w:rsidR="00626EC7" w:rsidRPr="00E91470">
        <w:rPr>
          <w:rFonts w:ascii="Verdana" w:hAnsi="Verdana" w:cs="Arial"/>
          <w:bCs/>
          <w:sz w:val="20"/>
        </w:rPr>
        <w:t>.</w:t>
      </w:r>
      <w:r w:rsidR="00CD6FF8" w:rsidRPr="00E91470">
        <w:rPr>
          <w:rFonts w:ascii="Verdana" w:hAnsi="Verdana" w:cs="Arial"/>
          <w:bCs/>
          <w:sz w:val="20"/>
        </w:rPr>
        <w:t xml:space="preserve"> An RTSM only MyTrials study can benefit from improved user provisioning tools which provide the client with direct control</w:t>
      </w:r>
      <w:r w:rsidR="00E91470">
        <w:rPr>
          <w:rFonts w:ascii="Verdana" w:hAnsi="Verdana" w:cs="Arial"/>
          <w:bCs/>
          <w:sz w:val="20"/>
        </w:rPr>
        <w:t>.</w:t>
      </w:r>
    </w:p>
    <w:p w:rsidR="00177E08" w:rsidRPr="00E91470" w:rsidRDefault="00177E08" w:rsidP="00177E08">
      <w:pPr>
        <w:rPr>
          <w:rFonts w:ascii="Verdana" w:hAnsi="Verdana"/>
          <w:sz w:val="20"/>
        </w:rPr>
      </w:pPr>
    </w:p>
    <w:p w:rsidR="00177E08" w:rsidRPr="00E91470" w:rsidRDefault="00177E08" w:rsidP="00177E08">
      <w:pPr>
        <w:rPr>
          <w:rFonts w:ascii="Verdana" w:eastAsiaTheme="minorEastAsia" w:hAnsi="Verdana" w:cs="Arial"/>
          <w:b/>
          <w:color w:val="060606"/>
          <w:kern w:val="16"/>
          <w:sz w:val="20"/>
          <w:u w:val="single"/>
          <w:lang w:eastAsia="ja-JP"/>
        </w:rPr>
      </w:pPr>
      <w:r w:rsidRPr="00E91470">
        <w:rPr>
          <w:rFonts w:ascii="Verdana" w:eastAsiaTheme="minorEastAsia" w:hAnsi="Verdana" w:cs="Arial"/>
          <w:b/>
          <w:color w:val="060606"/>
          <w:kern w:val="16"/>
          <w:sz w:val="20"/>
          <w:u w:val="single"/>
          <w:lang w:eastAsia="ja-JP"/>
        </w:rPr>
        <w:t>As a Project Quality &amp; Test Specialist, my responsibilities are:</w:t>
      </w:r>
    </w:p>
    <w:p w:rsidR="00177E08" w:rsidRPr="00E91470" w:rsidRDefault="00177E08" w:rsidP="00177E08">
      <w:pPr>
        <w:pStyle w:val="CVBullets"/>
        <w:numPr>
          <w:ilvl w:val="0"/>
          <w:numId w:val="15"/>
        </w:numPr>
        <w:rPr>
          <w:rFonts w:ascii="Verdana" w:hAnsi="Verdana"/>
        </w:rPr>
      </w:pPr>
      <w:r w:rsidRPr="00E91470">
        <w:rPr>
          <w:rFonts w:ascii="Verdana" w:hAnsi="Verdana"/>
        </w:rPr>
        <w:t>Execute the UAT scripts including any data setup as required</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Assist in the preparation of UAT scripts and other documentation with supervision from the experienced resources</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Document work to agreed standards and procedures</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Ensures delivery of RTSM UAT Services and / or products to clients, within expected timelines and budget, with quality</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Provides timely notification to all appropriate parties regarding deliverable status and any deviations from timelines and/or deliverables</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Ensures adequate and timey responses to all internal and/or client inquiries and communication</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Develop the UAT scripts and other UAT documentation as required within the process</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Provide UAT coverage on project related duties during the RTSM study build and live phase of the project</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Occasionally may act as a secondary client contact and manage client relationship as required during the UAT of the study during build or live phase</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Communicates with the Project Manager and other internal members regarding the UAT status of the project</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t>Help the project team to identify, control and track the risks in relation to the study requirements at any time, during the build and live phase of the project</w:t>
      </w:r>
      <w:r w:rsidR="00E91470">
        <w:rPr>
          <w:rFonts w:ascii="Verdana" w:hAnsi="Verdana"/>
        </w:rPr>
        <w:t>.</w:t>
      </w:r>
    </w:p>
    <w:p w:rsidR="00177E08" w:rsidRPr="00E91470" w:rsidRDefault="00177E08" w:rsidP="00177E08">
      <w:pPr>
        <w:pStyle w:val="CVBullets"/>
        <w:numPr>
          <w:ilvl w:val="0"/>
          <w:numId w:val="15"/>
        </w:numPr>
        <w:rPr>
          <w:rFonts w:ascii="Verdana" w:hAnsi="Verdana"/>
        </w:rPr>
      </w:pPr>
      <w:r w:rsidRPr="00E91470">
        <w:rPr>
          <w:rFonts w:ascii="Verdana" w:hAnsi="Verdana"/>
        </w:rPr>
        <w:lastRenderedPageBreak/>
        <w:t>Where required, provide support in triaging of UAT issues and liaising with the other project teams for resolution of issues</w:t>
      </w:r>
      <w:r w:rsidR="00E91470">
        <w:rPr>
          <w:rFonts w:ascii="Verdana" w:hAnsi="Verdana"/>
        </w:rPr>
        <w:t>.</w:t>
      </w:r>
    </w:p>
    <w:p w:rsidR="00177E08" w:rsidRPr="00E91470" w:rsidRDefault="00177E08" w:rsidP="00261EC7">
      <w:pPr>
        <w:pStyle w:val="CVBullets"/>
        <w:numPr>
          <w:ilvl w:val="0"/>
          <w:numId w:val="15"/>
        </w:numPr>
        <w:rPr>
          <w:rFonts w:ascii="Verdana" w:hAnsi="Verdana"/>
        </w:rPr>
      </w:pPr>
      <w:r w:rsidRPr="00E91470">
        <w:rPr>
          <w:rFonts w:ascii="Verdana" w:hAnsi="Verdana"/>
        </w:rPr>
        <w:t>Solicits input from team members asking for help when needed and values the expertise of colleagues</w:t>
      </w:r>
      <w:r w:rsidR="00E91470">
        <w:rPr>
          <w:rFonts w:ascii="Verdana" w:hAnsi="Verdana"/>
        </w:rPr>
        <w:t>.</w:t>
      </w:r>
    </w:p>
    <w:p w:rsidR="004270D7" w:rsidRPr="00E91470" w:rsidRDefault="004270D7" w:rsidP="004270D7">
      <w:pPr>
        <w:pStyle w:val="CVBullets"/>
        <w:numPr>
          <w:ilvl w:val="0"/>
          <w:numId w:val="0"/>
        </w:numPr>
        <w:ind w:left="360" w:hanging="360"/>
        <w:rPr>
          <w:rFonts w:ascii="Verdana" w:hAnsi="Verdana"/>
        </w:rPr>
      </w:pPr>
    </w:p>
    <w:p w:rsidR="004270D7" w:rsidRPr="00E91470" w:rsidRDefault="004270D7" w:rsidP="004270D7">
      <w:pPr>
        <w:pStyle w:val="CVBullets"/>
        <w:numPr>
          <w:ilvl w:val="0"/>
          <w:numId w:val="0"/>
        </w:numPr>
        <w:ind w:left="360" w:hanging="360"/>
        <w:rPr>
          <w:rFonts w:ascii="Verdana" w:hAnsi="Verdana"/>
        </w:rPr>
      </w:pPr>
    </w:p>
    <w:p w:rsidR="00E91470" w:rsidRPr="00E91470" w:rsidRDefault="00177E08" w:rsidP="00177E08">
      <w:pPr>
        <w:pStyle w:val="CVBold"/>
        <w:rPr>
          <w:rFonts w:ascii="Verdana" w:hAnsi="Verdana"/>
          <w:u w:val="single"/>
        </w:rPr>
      </w:pPr>
      <w:r w:rsidRPr="00E91470">
        <w:rPr>
          <w:rFonts w:ascii="Verdana" w:hAnsi="Verdana"/>
          <w:u w:val="single"/>
        </w:rPr>
        <w:t xml:space="preserve">As </w:t>
      </w:r>
      <w:proofErr w:type="spellStart"/>
      <w:proofErr w:type="gramStart"/>
      <w:r w:rsidRPr="00E91470">
        <w:rPr>
          <w:rFonts w:ascii="Verdana" w:hAnsi="Verdana"/>
          <w:u w:val="single"/>
        </w:rPr>
        <w:t>a</w:t>
      </w:r>
      <w:proofErr w:type="spellEnd"/>
      <w:proofErr w:type="gramEnd"/>
      <w:r w:rsidRPr="00E91470">
        <w:rPr>
          <w:rFonts w:ascii="Verdana" w:hAnsi="Verdana"/>
          <w:u w:val="single"/>
        </w:rPr>
        <w:t xml:space="preserve"> Associate Project Manager</w:t>
      </w:r>
      <w:r w:rsidR="00261EC7" w:rsidRPr="00E91470">
        <w:rPr>
          <w:rFonts w:ascii="Verdana" w:hAnsi="Verdana"/>
          <w:u w:val="single"/>
        </w:rPr>
        <w:t xml:space="preserve"> </w:t>
      </w:r>
      <w:r w:rsidRPr="00E91470">
        <w:rPr>
          <w:rFonts w:ascii="Verdana" w:hAnsi="Verdana"/>
          <w:u w:val="single"/>
        </w:rPr>
        <w:t>my</w:t>
      </w:r>
      <w:r w:rsidR="00261EC7" w:rsidRPr="00E91470">
        <w:rPr>
          <w:rFonts w:ascii="Verdana" w:hAnsi="Verdana"/>
          <w:u w:val="single"/>
        </w:rPr>
        <w:t xml:space="preserve"> roles and responsibilities are</w:t>
      </w:r>
      <w:r w:rsidRPr="00E91470">
        <w:rPr>
          <w:rFonts w:ascii="Verdana" w:hAnsi="Verdana"/>
          <w:u w:val="single"/>
        </w:rPr>
        <w:t xml:space="preserve">:    </w:t>
      </w:r>
    </w:p>
    <w:p w:rsidR="00177E08" w:rsidRPr="00E91470" w:rsidRDefault="00177E08" w:rsidP="00177E08">
      <w:pPr>
        <w:pStyle w:val="CVBold"/>
        <w:rPr>
          <w:rFonts w:ascii="Verdana" w:hAnsi="Verdana"/>
          <w:u w:val="single"/>
        </w:rPr>
      </w:pPr>
      <w:r w:rsidRPr="00E91470">
        <w:rPr>
          <w:rFonts w:ascii="Verdana" w:hAnsi="Verdana"/>
          <w:u w:val="single"/>
        </w:rPr>
        <w:t xml:space="preserve">                                </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Serves as project lead for assigned client studies with guidance and direction from line manager or mentor as required.</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Liaises with clients and establishes working relationships to independently support assigned client studies</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Maintains project plans and timelines. Ensures timely communication of timeline deviations and/or deliverables to all appropriate parties</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Identifies and documents study-specific potential issues; timely escalation of critical problems to line manager or mentor. Works with line manager or mentor, project teams, clients, and investigators to resolve open issues. May identify inefficiencies with current processes and recommend improvements.</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Drafts, reviews, and maintains accurate study-specific documentation. Ensures appropriate input from all stakeholders.</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Takes work direction from line manager or mentor when necessary to ensure appropriate delegation and negotiation skills to obtain maximum productivity and team involvement</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May facilitate client training as required</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May be required to travel to cover client or internal meetings</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May attend face to face client meetings and investigator meetings as necessary</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Responsible for successful completion of project deliverables including, but not limited to, client signatures, user documentation</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Ensure compliance with SOPs and other relevant regulatory body directives</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Able to translate often complex technical and/or requirement descriptions into language that can be understood by clients to aid in their decision making and understanding of project functionality</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Manage and lead study design with the Internal Project Team and Client and prepare required documentation associated with this process, with input from internal stakeholders as necessary</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Where required, create and configure projects within the appropriate toolset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Drive consistency within projects, products and within clients.</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Promote efficiency, quality and consistency in requirements design process</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Ensure that all project requirements have been stated unambiguously; and that inconsistencies, omissions, and errors have been detected and corrected.</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Help the project team to identify, control, and track requirements and changes to requirements at any time as the project proceeds.</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Manage and lead study design and configuration for change requests to a live study with the Internal Project Team and Client and prepares required documentation associated with this process, with input from internal stakeholders as necessary</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Responsible for resolving study issues in a timely, proactive and effective manner</w:t>
      </w:r>
      <w:r w:rsidR="00E91470">
        <w:rPr>
          <w:rFonts w:ascii="Verdana" w:hAnsi="Verdana" w:cs="Arial"/>
          <w:sz w:val="20"/>
        </w:rPr>
        <w:t>.</w:t>
      </w:r>
    </w:p>
    <w:p w:rsidR="006A589B" w:rsidRPr="00E91470" w:rsidRDefault="006A589B" w:rsidP="0068643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Responsible for live study support activities</w:t>
      </w:r>
      <w:r w:rsidR="00E91470">
        <w:rPr>
          <w:rFonts w:ascii="Verdana" w:hAnsi="Verdana" w:cs="Arial"/>
          <w:sz w:val="20"/>
        </w:rPr>
        <w:t>.</w:t>
      </w:r>
    </w:p>
    <w:p w:rsidR="004270D7" w:rsidRPr="00E91470" w:rsidRDefault="006A589B" w:rsidP="00E91470">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Propose solutions or efficiencies on live study issues</w:t>
      </w:r>
      <w:r w:rsidR="00E91470">
        <w:rPr>
          <w:rFonts w:ascii="Verdana" w:hAnsi="Verdana" w:cs="Arial"/>
          <w:sz w:val="20"/>
        </w:rPr>
        <w:t>.</w:t>
      </w:r>
    </w:p>
    <w:p w:rsidR="00E277C8" w:rsidRDefault="00E277C8" w:rsidP="00ED48A4">
      <w:pPr>
        <w:pStyle w:val="BodyText"/>
        <w:rPr>
          <w:rFonts w:ascii="Verdana" w:hAnsi="Verdana" w:cs="Arial"/>
          <w:b/>
          <w:bCs/>
          <w:sz w:val="20"/>
          <w:u w:val="single"/>
        </w:rPr>
      </w:pPr>
    </w:p>
    <w:p w:rsidR="00E277C8" w:rsidRDefault="00E277C8" w:rsidP="00ED48A4">
      <w:pPr>
        <w:pStyle w:val="BodyText"/>
        <w:rPr>
          <w:rFonts w:ascii="Verdana" w:hAnsi="Verdana" w:cs="Arial"/>
          <w:b/>
          <w:bCs/>
          <w:sz w:val="20"/>
          <w:u w:val="single"/>
        </w:rPr>
      </w:pPr>
    </w:p>
    <w:p w:rsidR="00ED48A4" w:rsidRPr="00E91470" w:rsidRDefault="00ED48A4" w:rsidP="00ED48A4">
      <w:pPr>
        <w:pStyle w:val="BodyText"/>
        <w:rPr>
          <w:rFonts w:ascii="Verdana" w:hAnsi="Verdana" w:cs="Arial"/>
          <w:b/>
          <w:bCs/>
          <w:sz w:val="20"/>
          <w:u w:val="single"/>
        </w:rPr>
      </w:pPr>
      <w:bookmarkStart w:id="0" w:name="_GoBack"/>
      <w:bookmarkEnd w:id="0"/>
      <w:r w:rsidRPr="00E91470">
        <w:rPr>
          <w:rFonts w:ascii="Verdana" w:hAnsi="Verdana" w:cs="Arial"/>
          <w:b/>
          <w:bCs/>
          <w:sz w:val="20"/>
          <w:u w:val="single"/>
        </w:rPr>
        <w:lastRenderedPageBreak/>
        <w:t>Theorem Clinical Research India Private Ltd.</w:t>
      </w:r>
    </w:p>
    <w:p w:rsidR="00ED48A4" w:rsidRPr="00E91470" w:rsidRDefault="00ED48A4" w:rsidP="00ED48A4">
      <w:pPr>
        <w:pStyle w:val="BodyText"/>
        <w:rPr>
          <w:rFonts w:ascii="Verdana" w:hAnsi="Verdana" w:cs="Arial"/>
          <w:bCs/>
          <w:sz w:val="20"/>
        </w:rPr>
      </w:pPr>
      <w:r w:rsidRPr="00E91470">
        <w:rPr>
          <w:rFonts w:ascii="Verdana" w:hAnsi="Verdana" w:cs="Arial"/>
          <w:b/>
          <w:bCs/>
          <w:sz w:val="20"/>
        </w:rPr>
        <w:t>Project Name</w:t>
      </w:r>
      <w:r w:rsidR="00F9450E" w:rsidRPr="00E91470">
        <w:rPr>
          <w:rFonts w:ascii="Verdana" w:hAnsi="Verdana" w:cs="Arial"/>
          <w:b/>
          <w:bCs/>
          <w:sz w:val="20"/>
        </w:rPr>
        <w:t xml:space="preserve">     </w:t>
      </w:r>
      <w:proofErr w:type="gramStart"/>
      <w:r w:rsidR="00F9450E" w:rsidRPr="00E91470">
        <w:rPr>
          <w:rFonts w:ascii="Verdana" w:hAnsi="Verdana" w:cs="Arial"/>
          <w:b/>
          <w:bCs/>
          <w:sz w:val="20"/>
        </w:rPr>
        <w:t xml:space="preserve">  </w:t>
      </w:r>
      <w:r w:rsidR="00730EAB" w:rsidRPr="00E91470">
        <w:rPr>
          <w:rFonts w:ascii="Verdana" w:hAnsi="Verdana" w:cs="Arial"/>
          <w:b/>
          <w:bCs/>
          <w:sz w:val="20"/>
        </w:rPr>
        <w:t>:</w:t>
      </w:r>
      <w:proofErr w:type="gramEnd"/>
      <w:r w:rsidR="00044FF6" w:rsidRPr="00E91470">
        <w:rPr>
          <w:rFonts w:ascii="Verdana" w:hAnsi="Verdana" w:cs="Arial"/>
          <w:b/>
          <w:bCs/>
          <w:sz w:val="20"/>
        </w:rPr>
        <w:t xml:space="preserve"> </w:t>
      </w:r>
      <w:r w:rsidR="009D768C" w:rsidRPr="00E91470">
        <w:rPr>
          <w:rFonts w:ascii="Verdana" w:hAnsi="Verdana"/>
          <w:sz w:val="20"/>
        </w:rPr>
        <w:t>191622-101/105/111/112/103//137/133</w:t>
      </w:r>
    </w:p>
    <w:p w:rsidR="00ED48A4" w:rsidRPr="00E91470" w:rsidRDefault="00ED48A4" w:rsidP="00ED48A4">
      <w:pPr>
        <w:pStyle w:val="BodyText"/>
        <w:rPr>
          <w:rFonts w:ascii="Verdana" w:hAnsi="Verdana" w:cs="Arial"/>
          <w:bCs/>
          <w:sz w:val="20"/>
        </w:rPr>
      </w:pPr>
      <w:r w:rsidRPr="00E91470">
        <w:rPr>
          <w:rFonts w:ascii="Verdana" w:hAnsi="Verdana" w:cs="Arial"/>
          <w:bCs/>
          <w:sz w:val="20"/>
        </w:rPr>
        <w:t>Client</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t xml:space="preserve">: </w:t>
      </w:r>
      <w:r w:rsidR="00E7792F" w:rsidRPr="00E91470">
        <w:rPr>
          <w:rFonts w:ascii="Verdana" w:hAnsi="Verdana" w:cs="Arial"/>
          <w:bCs/>
          <w:sz w:val="20"/>
        </w:rPr>
        <w:t>Allergan</w:t>
      </w:r>
      <w:r w:rsidRPr="00E91470">
        <w:rPr>
          <w:rFonts w:ascii="Verdana" w:hAnsi="Verdana" w:cs="Arial"/>
          <w:bCs/>
          <w:sz w:val="20"/>
        </w:rPr>
        <w:t>.</w:t>
      </w:r>
    </w:p>
    <w:p w:rsidR="006C2E10" w:rsidRPr="00E91470" w:rsidRDefault="006C2E10" w:rsidP="00ED48A4">
      <w:pPr>
        <w:pStyle w:val="BodyText"/>
        <w:rPr>
          <w:rFonts w:ascii="Verdana" w:hAnsi="Verdana" w:cs="Arial"/>
          <w:bCs/>
          <w:sz w:val="20"/>
        </w:rPr>
      </w:pPr>
      <w:r w:rsidRPr="00E91470">
        <w:rPr>
          <w:rFonts w:ascii="Verdana" w:hAnsi="Verdana" w:cs="Arial"/>
          <w:bCs/>
          <w:sz w:val="20"/>
        </w:rPr>
        <w:t>Vendors</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t xml:space="preserve">: CRF Health and </w:t>
      </w:r>
      <w:r w:rsidRPr="00E91470">
        <w:rPr>
          <w:rFonts w:ascii="Verdana" w:hAnsi="Verdana"/>
          <w:sz w:val="20"/>
        </w:rPr>
        <w:t>Perceptive Informatics</w:t>
      </w:r>
    </w:p>
    <w:p w:rsidR="00ED48A4" w:rsidRPr="00E91470" w:rsidRDefault="00ED48A4" w:rsidP="00ED48A4">
      <w:pPr>
        <w:pStyle w:val="BodyText"/>
        <w:rPr>
          <w:rFonts w:ascii="Verdana" w:hAnsi="Verdana" w:cs="Arial"/>
          <w:bCs/>
          <w:sz w:val="20"/>
        </w:rPr>
      </w:pPr>
      <w:r w:rsidRPr="00E91470">
        <w:rPr>
          <w:rFonts w:ascii="Verdana" w:hAnsi="Verdana" w:cs="Arial"/>
          <w:bCs/>
          <w:sz w:val="20"/>
        </w:rPr>
        <w:t>Role</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t xml:space="preserve">: </w:t>
      </w:r>
      <w:r w:rsidR="00E7792F" w:rsidRPr="00E91470">
        <w:rPr>
          <w:rFonts w:ascii="Verdana" w:hAnsi="Verdana" w:cs="Calibri"/>
          <w:sz w:val="20"/>
        </w:rPr>
        <w:t>Test Director</w:t>
      </w:r>
    </w:p>
    <w:p w:rsidR="00ED48A4" w:rsidRPr="00E91470" w:rsidRDefault="00ED48A4" w:rsidP="00ED48A4">
      <w:pPr>
        <w:pStyle w:val="BodyText"/>
        <w:rPr>
          <w:rFonts w:ascii="Verdana" w:hAnsi="Verdana" w:cs="Arial"/>
          <w:bCs/>
          <w:sz w:val="20"/>
        </w:rPr>
      </w:pPr>
      <w:r w:rsidRPr="00E91470">
        <w:rPr>
          <w:rFonts w:ascii="Verdana" w:hAnsi="Verdana" w:cs="Arial"/>
          <w:bCs/>
          <w:sz w:val="20"/>
        </w:rPr>
        <w:t>Software’s used</w:t>
      </w:r>
      <w:r w:rsidRPr="00E91470">
        <w:rPr>
          <w:rFonts w:ascii="Verdana" w:hAnsi="Verdana" w:cs="Arial"/>
          <w:bCs/>
          <w:sz w:val="20"/>
        </w:rPr>
        <w:tab/>
      </w:r>
      <w:r w:rsidRPr="00E91470">
        <w:rPr>
          <w:rFonts w:ascii="Verdana" w:hAnsi="Verdana" w:cs="Arial"/>
          <w:bCs/>
          <w:sz w:val="20"/>
        </w:rPr>
        <w:tab/>
        <w:t>: VB.net &amp; SQL Server</w:t>
      </w:r>
    </w:p>
    <w:p w:rsidR="00ED48A4" w:rsidRPr="00E91470" w:rsidRDefault="00ED48A4" w:rsidP="00ED48A4">
      <w:pPr>
        <w:pStyle w:val="BodyText"/>
        <w:rPr>
          <w:rFonts w:ascii="Verdana" w:hAnsi="Verdana" w:cs="Arial"/>
          <w:bCs/>
          <w:sz w:val="20"/>
        </w:rPr>
      </w:pPr>
      <w:r w:rsidRPr="00E91470">
        <w:rPr>
          <w:rFonts w:ascii="Verdana" w:hAnsi="Verdana" w:cs="Arial"/>
          <w:bCs/>
          <w:sz w:val="20"/>
        </w:rPr>
        <w:t xml:space="preserve">Team Size </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009F0BD2" w:rsidRPr="00E91470">
        <w:rPr>
          <w:rFonts w:ascii="Verdana" w:hAnsi="Verdana" w:cs="Arial"/>
          <w:bCs/>
          <w:sz w:val="20"/>
        </w:rPr>
        <w:t>: 8</w:t>
      </w:r>
    </w:p>
    <w:p w:rsidR="001B6D8D" w:rsidRPr="00E91470" w:rsidRDefault="00ED48A4" w:rsidP="00ED48A4">
      <w:pPr>
        <w:pStyle w:val="BodyText"/>
        <w:rPr>
          <w:rFonts w:ascii="Verdana" w:hAnsi="Verdana" w:cs="Arial"/>
          <w:bCs/>
          <w:sz w:val="20"/>
        </w:rPr>
      </w:pPr>
      <w:r w:rsidRPr="00E91470">
        <w:rPr>
          <w:rFonts w:ascii="Verdana" w:hAnsi="Verdana" w:cs="Arial"/>
          <w:bCs/>
          <w:sz w:val="20"/>
        </w:rPr>
        <w:t>Duration</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t xml:space="preserve">: </w:t>
      </w:r>
      <w:r w:rsidR="009F0BD2" w:rsidRPr="00E91470">
        <w:rPr>
          <w:rFonts w:ascii="Verdana" w:hAnsi="Verdana" w:cs="Arial"/>
          <w:bCs/>
          <w:sz w:val="20"/>
        </w:rPr>
        <w:t>June 2015</w:t>
      </w:r>
      <w:r w:rsidR="00686435" w:rsidRPr="00E91470">
        <w:rPr>
          <w:rFonts w:ascii="Verdana" w:hAnsi="Verdana" w:cs="Arial"/>
          <w:bCs/>
          <w:sz w:val="20"/>
        </w:rPr>
        <w:t xml:space="preserve"> – April 2016</w:t>
      </w:r>
    </w:p>
    <w:p w:rsidR="00ED48A4" w:rsidRPr="00E91470" w:rsidRDefault="00ED48A4" w:rsidP="00404096">
      <w:pPr>
        <w:pStyle w:val="SectionTitle"/>
        <w:spacing w:before="0" w:line="280" w:lineRule="exact"/>
        <w:outlineLvl w:val="0"/>
        <w:rPr>
          <w:rFonts w:ascii="Verdana" w:hAnsi="Verdana"/>
          <w:snapToGrid w:val="0"/>
        </w:rPr>
      </w:pPr>
      <w:r w:rsidRPr="00E91470">
        <w:rPr>
          <w:rFonts w:ascii="Verdana" w:hAnsi="Verdana"/>
          <w:b/>
          <w:color w:val="333399"/>
        </w:rPr>
        <w:t>Description</w:t>
      </w:r>
    </w:p>
    <w:p w:rsidR="00BE6AFA" w:rsidRPr="00E91470" w:rsidRDefault="001B6D8D" w:rsidP="00E7792F">
      <w:pPr>
        <w:autoSpaceDE w:val="0"/>
        <w:autoSpaceDN w:val="0"/>
        <w:adjustRightInd w:val="0"/>
        <w:jc w:val="left"/>
        <w:rPr>
          <w:rFonts w:ascii="Verdana" w:hAnsi="Verdana"/>
          <w:sz w:val="20"/>
        </w:rPr>
      </w:pPr>
      <w:r w:rsidRPr="00E91470">
        <w:rPr>
          <w:rFonts w:ascii="Verdana" w:hAnsi="Verdana"/>
          <w:sz w:val="20"/>
        </w:rPr>
        <w:t xml:space="preserve"> </w:t>
      </w:r>
    </w:p>
    <w:p w:rsidR="00ED48A4" w:rsidRPr="00E91470" w:rsidRDefault="00E7792F" w:rsidP="00E7792F">
      <w:pPr>
        <w:autoSpaceDE w:val="0"/>
        <w:autoSpaceDN w:val="0"/>
        <w:adjustRightInd w:val="0"/>
        <w:jc w:val="left"/>
        <w:rPr>
          <w:rFonts w:ascii="Verdana" w:hAnsi="Verdana"/>
          <w:sz w:val="20"/>
        </w:rPr>
      </w:pPr>
      <w:r w:rsidRPr="00E91470">
        <w:rPr>
          <w:rFonts w:ascii="Verdana" w:hAnsi="Verdana"/>
          <w:sz w:val="20"/>
        </w:rPr>
        <w:t xml:space="preserve">The </w:t>
      </w:r>
      <w:proofErr w:type="spellStart"/>
      <w:r w:rsidRPr="00E91470">
        <w:rPr>
          <w:rFonts w:ascii="Verdana" w:hAnsi="Verdana"/>
          <w:b/>
          <w:sz w:val="20"/>
        </w:rPr>
        <w:t>TrialManager</w:t>
      </w:r>
      <w:proofErr w:type="spellEnd"/>
      <w:r w:rsidRPr="00E91470">
        <w:rPr>
          <w:rFonts w:ascii="Verdana" w:hAnsi="Verdana"/>
          <w:b/>
          <w:sz w:val="20"/>
        </w:rPr>
        <w:t xml:space="preserve"> </w:t>
      </w:r>
      <w:r w:rsidRPr="00E91470">
        <w:rPr>
          <w:rFonts w:ascii="Verdana" w:hAnsi="Verdana"/>
          <w:sz w:val="20"/>
        </w:rPr>
        <w:t xml:space="preserve">is an online internet-based application used by investigators, monitors, study personnel, the Helpdesk and Data Management to monitor and manage the study. In addition, the </w:t>
      </w:r>
      <w:proofErr w:type="spellStart"/>
      <w:r w:rsidRPr="00E91470">
        <w:rPr>
          <w:rFonts w:ascii="Verdana" w:hAnsi="Verdana"/>
          <w:sz w:val="20"/>
        </w:rPr>
        <w:t>TrialManager</w:t>
      </w:r>
      <w:proofErr w:type="spellEnd"/>
      <w:r w:rsidRPr="00E91470">
        <w:rPr>
          <w:rFonts w:ascii="Verdana" w:hAnsi="Verdana"/>
          <w:sz w:val="20"/>
        </w:rPr>
        <w:t xml:space="preserve"> enables study personnel to follow overall compliance and recruitment statistics. </w:t>
      </w:r>
      <w:proofErr w:type="spellStart"/>
      <w:r w:rsidRPr="00E91470">
        <w:rPr>
          <w:rFonts w:ascii="Verdana" w:hAnsi="Verdana"/>
          <w:sz w:val="20"/>
        </w:rPr>
        <w:t>Ithas</w:t>
      </w:r>
      <w:proofErr w:type="spellEnd"/>
      <w:r w:rsidRPr="00E91470">
        <w:rPr>
          <w:rFonts w:ascii="Verdana" w:hAnsi="Verdana"/>
          <w:sz w:val="20"/>
        </w:rPr>
        <w:t xml:space="preserve"> a connection to the study database, in which patient reported study data is stored.</w:t>
      </w:r>
    </w:p>
    <w:p w:rsidR="006C2E10" w:rsidRPr="00E91470" w:rsidRDefault="00404096" w:rsidP="006C2E10">
      <w:pPr>
        <w:autoSpaceDE w:val="0"/>
        <w:autoSpaceDN w:val="0"/>
        <w:adjustRightInd w:val="0"/>
        <w:jc w:val="left"/>
        <w:rPr>
          <w:rFonts w:ascii="Verdana" w:hAnsi="Verdana"/>
          <w:sz w:val="20"/>
        </w:rPr>
      </w:pPr>
      <w:r w:rsidRPr="00E91470">
        <w:rPr>
          <w:rFonts w:ascii="Verdana" w:hAnsi="Verdana"/>
          <w:sz w:val="20"/>
        </w:rPr>
        <w:t xml:space="preserve">The CRF Health platform is called TrialMax, on which the </w:t>
      </w:r>
      <w:proofErr w:type="spellStart"/>
      <w:r w:rsidRPr="00E91470">
        <w:rPr>
          <w:rFonts w:ascii="Verdana" w:hAnsi="Verdana"/>
          <w:sz w:val="20"/>
        </w:rPr>
        <w:t>TrialSlate</w:t>
      </w:r>
      <w:proofErr w:type="spellEnd"/>
      <w:r w:rsidRPr="00E91470">
        <w:rPr>
          <w:rFonts w:ascii="Verdana" w:hAnsi="Verdana"/>
          <w:sz w:val="20"/>
        </w:rPr>
        <w:t xml:space="preserve"> software is configured. CRF </w:t>
      </w:r>
      <w:proofErr w:type="spellStart"/>
      <w:r w:rsidRPr="00E91470">
        <w:rPr>
          <w:rFonts w:ascii="Verdana" w:hAnsi="Verdana"/>
          <w:sz w:val="20"/>
        </w:rPr>
        <w:t>HealthTrialSlate</w:t>
      </w:r>
      <w:proofErr w:type="spellEnd"/>
      <w:r w:rsidRPr="00E91470">
        <w:rPr>
          <w:rFonts w:ascii="Verdana" w:hAnsi="Verdana"/>
          <w:sz w:val="20"/>
        </w:rPr>
        <w:t xml:space="preserve"> standard screens are pre-defined parts of all projects. These screens typically include generic functionality such as patient setup, patient discontinuation and data sending.</w:t>
      </w:r>
    </w:p>
    <w:p w:rsidR="006C2E10" w:rsidRPr="00E91470" w:rsidRDefault="006C2E10" w:rsidP="001B6D8D">
      <w:pPr>
        <w:pStyle w:val="Default"/>
        <w:rPr>
          <w:rFonts w:ascii="Verdana" w:hAnsi="Verdana"/>
          <w:color w:val="auto"/>
          <w:sz w:val="20"/>
          <w:szCs w:val="20"/>
        </w:rPr>
      </w:pPr>
      <w:r w:rsidRPr="00E91470">
        <w:rPr>
          <w:rFonts w:ascii="Verdana" w:hAnsi="Verdana"/>
          <w:sz w:val="20"/>
          <w:szCs w:val="20"/>
        </w:rPr>
        <w:t xml:space="preserve">   </w:t>
      </w:r>
      <w:r w:rsidR="001B6D8D" w:rsidRPr="00E91470">
        <w:rPr>
          <w:rFonts w:ascii="Verdana" w:hAnsi="Verdana"/>
          <w:color w:val="auto"/>
          <w:sz w:val="20"/>
          <w:szCs w:val="20"/>
        </w:rPr>
        <w:t xml:space="preserve">The vendor (Perceptive Informatics) is a provider of automated randomization and logistics management via Interactive Voice Response (IVR) and Interactive Web Response (IWR) technologies using their ClinPhone® </w:t>
      </w:r>
      <w:proofErr w:type="gramStart"/>
      <w:r w:rsidR="001B6D8D" w:rsidRPr="00E91470">
        <w:rPr>
          <w:rFonts w:ascii="Verdana" w:hAnsi="Verdana"/>
          <w:color w:val="auto"/>
          <w:sz w:val="20"/>
          <w:szCs w:val="20"/>
        </w:rPr>
        <w:t>RTSM(</w:t>
      </w:r>
      <w:proofErr w:type="gramEnd"/>
      <w:r w:rsidR="001B6D8D" w:rsidRPr="00E91470">
        <w:rPr>
          <w:rFonts w:ascii="Verdana" w:hAnsi="Verdana"/>
          <w:color w:val="auto"/>
          <w:sz w:val="20"/>
          <w:szCs w:val="20"/>
        </w:rPr>
        <w:t>Randomization and Trial Supply Management) solution.</w:t>
      </w:r>
    </w:p>
    <w:p w:rsidR="00BE6AFA" w:rsidRPr="00E91470" w:rsidRDefault="00BE6AFA" w:rsidP="00404096">
      <w:pPr>
        <w:autoSpaceDE w:val="0"/>
        <w:autoSpaceDN w:val="0"/>
        <w:adjustRightInd w:val="0"/>
        <w:jc w:val="left"/>
        <w:rPr>
          <w:rFonts w:ascii="Verdana" w:hAnsi="Verdana"/>
          <w:sz w:val="20"/>
        </w:rPr>
      </w:pPr>
    </w:p>
    <w:p w:rsidR="00BE6AFA" w:rsidRPr="00E91470" w:rsidRDefault="00BE6AFA" w:rsidP="00404096">
      <w:pPr>
        <w:autoSpaceDE w:val="0"/>
        <w:autoSpaceDN w:val="0"/>
        <w:adjustRightInd w:val="0"/>
        <w:jc w:val="left"/>
        <w:rPr>
          <w:rFonts w:ascii="Verdana" w:hAnsi="Verdana"/>
          <w:sz w:val="20"/>
        </w:rPr>
      </w:pPr>
    </w:p>
    <w:p w:rsidR="00F16D75" w:rsidRPr="00E91470" w:rsidRDefault="00ED48A4" w:rsidP="00F16D75">
      <w:pPr>
        <w:spacing w:line="280" w:lineRule="exact"/>
        <w:outlineLvl w:val="0"/>
        <w:rPr>
          <w:rFonts w:ascii="Verdana" w:hAnsi="Verdana" w:cs="Arial"/>
          <w:b/>
          <w:sz w:val="20"/>
          <w:u w:val="single"/>
        </w:rPr>
      </w:pPr>
      <w:r w:rsidRPr="00E91470">
        <w:rPr>
          <w:rFonts w:ascii="Verdana" w:hAnsi="Verdana" w:cs="Arial"/>
          <w:b/>
          <w:sz w:val="20"/>
          <w:u w:val="single"/>
        </w:rPr>
        <w:t xml:space="preserve">Job </w:t>
      </w:r>
      <w:proofErr w:type="gramStart"/>
      <w:r w:rsidRPr="00E91470">
        <w:rPr>
          <w:rFonts w:ascii="Verdana" w:hAnsi="Verdana" w:cs="Arial"/>
          <w:b/>
          <w:sz w:val="20"/>
          <w:u w:val="single"/>
        </w:rPr>
        <w:t>Profile ,</w:t>
      </w:r>
      <w:proofErr w:type="gramEnd"/>
      <w:r w:rsidRPr="00E91470">
        <w:rPr>
          <w:rFonts w:ascii="Verdana" w:hAnsi="Verdana" w:cs="Arial"/>
          <w:b/>
          <w:sz w:val="20"/>
          <w:u w:val="single"/>
        </w:rPr>
        <w:t xml:space="preserve"> Roles &amp; Responsibilities:</w:t>
      </w:r>
    </w:p>
    <w:p w:rsidR="00BE6AFA" w:rsidRPr="00E91470" w:rsidRDefault="00BE6AFA" w:rsidP="00F16D75">
      <w:pPr>
        <w:spacing w:line="280" w:lineRule="exact"/>
        <w:outlineLvl w:val="0"/>
        <w:rPr>
          <w:rFonts w:ascii="Verdana" w:hAnsi="Verdana" w:cs="Arial"/>
          <w:b/>
          <w:sz w:val="20"/>
          <w:u w:val="single"/>
        </w:rPr>
      </w:pPr>
    </w:p>
    <w:p w:rsidR="00F16D75" w:rsidRPr="00E91470" w:rsidRDefault="00F16D75" w:rsidP="00F16D7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Responsible for the CAT plan Execution and Supervision of the testing and summarizing the CAT results</w:t>
      </w:r>
      <w:r w:rsidR="00E91470" w:rsidRPr="00E91470">
        <w:rPr>
          <w:rFonts w:ascii="Verdana" w:hAnsi="Verdana" w:cs="Arial"/>
          <w:sz w:val="20"/>
        </w:rPr>
        <w:t>.</w:t>
      </w:r>
    </w:p>
    <w:p w:rsidR="00F16D75" w:rsidRPr="00E91470" w:rsidRDefault="00F16D75" w:rsidP="00F16D7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Performing UAT for ePRO and IVR System</w:t>
      </w:r>
      <w:r w:rsidR="00E91470" w:rsidRPr="00E91470">
        <w:rPr>
          <w:rFonts w:ascii="Verdana" w:hAnsi="Verdana" w:cs="Arial"/>
          <w:sz w:val="20"/>
        </w:rPr>
        <w:t>.</w:t>
      </w:r>
    </w:p>
    <w:p w:rsidR="003F2108" w:rsidRPr="00E91470" w:rsidRDefault="003F2108" w:rsidP="003F210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Liaise directly with internal clients in UAT phase and provide regular updates at regular intervals</w:t>
      </w:r>
      <w:r w:rsidR="00E91470" w:rsidRPr="00E91470">
        <w:rPr>
          <w:rFonts w:ascii="Verdana" w:hAnsi="Verdana" w:cs="Arial"/>
          <w:sz w:val="20"/>
        </w:rPr>
        <w:t>.</w:t>
      </w:r>
    </w:p>
    <w:p w:rsidR="003F2108" w:rsidRPr="00E91470" w:rsidRDefault="00ED48A4" w:rsidP="003F2108">
      <w:pPr>
        <w:numPr>
          <w:ilvl w:val="0"/>
          <w:numId w:val="15"/>
        </w:numPr>
        <w:rPr>
          <w:rFonts w:ascii="Verdana" w:hAnsi="Verdana" w:cs="Arial"/>
          <w:sz w:val="20"/>
        </w:rPr>
      </w:pPr>
      <w:r w:rsidRPr="00E91470">
        <w:rPr>
          <w:rFonts w:ascii="Verdana" w:hAnsi="Verdana" w:cs="Arial"/>
          <w:sz w:val="20"/>
        </w:rPr>
        <w:t>Involved in Requirement analysis</w:t>
      </w:r>
      <w:r w:rsidR="003F2108" w:rsidRPr="00E91470">
        <w:rPr>
          <w:rFonts w:ascii="Verdana" w:hAnsi="Verdana" w:cs="Arial"/>
          <w:sz w:val="20"/>
        </w:rPr>
        <w:t xml:space="preserve">, Setting the targets to meet the </w:t>
      </w:r>
      <w:proofErr w:type="spellStart"/>
      <w:r w:rsidR="003F2108" w:rsidRPr="00E91470">
        <w:rPr>
          <w:rFonts w:ascii="Verdana" w:hAnsi="Verdana" w:cs="Arial"/>
          <w:sz w:val="20"/>
        </w:rPr>
        <w:t>timeslines</w:t>
      </w:r>
      <w:proofErr w:type="spellEnd"/>
      <w:r w:rsidR="003F2108" w:rsidRPr="00E91470">
        <w:rPr>
          <w:rFonts w:ascii="Verdana" w:hAnsi="Verdana" w:cs="Arial"/>
          <w:sz w:val="20"/>
        </w:rPr>
        <w:t>, assigning the studies to team members and coordinate</w:t>
      </w:r>
      <w:r w:rsidR="00F16D75" w:rsidRPr="00E91470">
        <w:rPr>
          <w:rFonts w:ascii="Verdana" w:hAnsi="Verdana" w:cs="Arial"/>
          <w:sz w:val="20"/>
        </w:rPr>
        <w:t xml:space="preserve"> with team and </w:t>
      </w:r>
      <w:r w:rsidR="003F2108" w:rsidRPr="00E91470">
        <w:rPr>
          <w:rFonts w:ascii="Verdana" w:hAnsi="Verdana" w:cs="Arial"/>
          <w:sz w:val="20"/>
        </w:rPr>
        <w:t xml:space="preserve">Providing </w:t>
      </w:r>
      <w:r w:rsidR="00F16D75" w:rsidRPr="00E91470">
        <w:rPr>
          <w:rFonts w:ascii="Verdana" w:hAnsi="Verdana" w:cs="Arial"/>
          <w:sz w:val="20"/>
        </w:rPr>
        <w:t>guidance to</w:t>
      </w:r>
      <w:r w:rsidR="003F2108" w:rsidRPr="00E91470">
        <w:rPr>
          <w:rFonts w:ascii="Verdana" w:hAnsi="Verdana" w:cs="Arial"/>
          <w:sz w:val="20"/>
        </w:rPr>
        <w:t xml:space="preserve"> </w:t>
      </w:r>
      <w:proofErr w:type="gramStart"/>
      <w:r w:rsidR="003F2108" w:rsidRPr="00E91470">
        <w:rPr>
          <w:rFonts w:ascii="Verdana" w:hAnsi="Verdana" w:cs="Arial"/>
          <w:sz w:val="20"/>
        </w:rPr>
        <w:t xml:space="preserve">team </w:t>
      </w:r>
      <w:r w:rsidR="00F16D75" w:rsidRPr="00E91470">
        <w:rPr>
          <w:rFonts w:ascii="Verdana" w:hAnsi="Verdana" w:cs="Arial"/>
          <w:sz w:val="20"/>
        </w:rPr>
        <w:t xml:space="preserve"> where</w:t>
      </w:r>
      <w:proofErr w:type="gramEnd"/>
      <w:r w:rsidR="00F16D75" w:rsidRPr="00E91470">
        <w:rPr>
          <w:rFonts w:ascii="Verdana" w:hAnsi="Verdana" w:cs="Arial"/>
          <w:sz w:val="20"/>
        </w:rPr>
        <w:t xml:space="preserve"> required </w:t>
      </w:r>
      <w:r w:rsidR="003F2108" w:rsidRPr="00E91470">
        <w:rPr>
          <w:rFonts w:ascii="Verdana" w:hAnsi="Verdana" w:cs="Arial"/>
          <w:sz w:val="20"/>
        </w:rPr>
        <w:t>to complete the UAT effectively</w:t>
      </w:r>
      <w:r w:rsidR="00F16D75" w:rsidRPr="00E91470">
        <w:rPr>
          <w:rFonts w:ascii="Verdana" w:hAnsi="Verdana" w:cs="Arial"/>
          <w:sz w:val="20"/>
        </w:rPr>
        <w:t>.</w:t>
      </w:r>
      <w:r w:rsidR="003F2108" w:rsidRPr="00E91470">
        <w:rPr>
          <w:rFonts w:ascii="Verdana" w:hAnsi="Verdana" w:cs="Arial"/>
          <w:sz w:val="20"/>
        </w:rPr>
        <w:t xml:space="preserve"> </w:t>
      </w:r>
    </w:p>
    <w:p w:rsidR="00ED48A4" w:rsidRPr="00E91470" w:rsidRDefault="00ED48A4" w:rsidP="003F210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Participate</w:t>
      </w:r>
      <w:r w:rsidR="003F2108" w:rsidRPr="00E91470">
        <w:rPr>
          <w:rFonts w:ascii="Verdana" w:hAnsi="Verdana" w:cs="Arial"/>
          <w:sz w:val="20"/>
        </w:rPr>
        <w:t xml:space="preserve"> in regular Vendor and client </w:t>
      </w:r>
      <w:proofErr w:type="spellStart"/>
      <w:proofErr w:type="gramStart"/>
      <w:r w:rsidR="003F2108" w:rsidRPr="00E91470">
        <w:rPr>
          <w:rFonts w:ascii="Verdana" w:hAnsi="Verdana" w:cs="Arial"/>
          <w:sz w:val="20"/>
        </w:rPr>
        <w:t>meetings,</w:t>
      </w:r>
      <w:r w:rsidRPr="00E91470">
        <w:rPr>
          <w:rFonts w:ascii="Verdana" w:hAnsi="Verdana" w:cs="Arial"/>
          <w:sz w:val="20"/>
        </w:rPr>
        <w:t>teleconferences</w:t>
      </w:r>
      <w:proofErr w:type="spellEnd"/>
      <w:proofErr w:type="gramEnd"/>
      <w:r w:rsidR="003F2108" w:rsidRPr="00E91470">
        <w:rPr>
          <w:rFonts w:ascii="Verdana" w:hAnsi="Verdana" w:cs="Arial"/>
          <w:sz w:val="20"/>
        </w:rPr>
        <w:t xml:space="preserve"> and </w:t>
      </w:r>
      <w:proofErr w:type="spellStart"/>
      <w:r w:rsidR="003F2108" w:rsidRPr="00E91470">
        <w:rPr>
          <w:rFonts w:ascii="Verdana" w:hAnsi="Verdana" w:cs="Arial"/>
          <w:sz w:val="20"/>
        </w:rPr>
        <w:t>Webx</w:t>
      </w:r>
      <w:proofErr w:type="spellEnd"/>
      <w:r w:rsidR="003F2108" w:rsidRPr="00E91470">
        <w:rPr>
          <w:rFonts w:ascii="Verdana" w:hAnsi="Verdana" w:cs="Arial"/>
          <w:sz w:val="20"/>
        </w:rPr>
        <w:t xml:space="preserve"> meetings</w:t>
      </w:r>
      <w:r w:rsidRPr="00E91470">
        <w:rPr>
          <w:rFonts w:ascii="Verdana" w:hAnsi="Verdana" w:cs="Arial"/>
          <w:sz w:val="20"/>
        </w:rPr>
        <w:t xml:space="preserve">. </w:t>
      </w:r>
    </w:p>
    <w:p w:rsidR="00ED48A4" w:rsidRPr="00E91470" w:rsidRDefault="00ED48A4" w:rsidP="00ED48A4">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 xml:space="preserve">Provide support to the Test Manager on study related duties during Post </w:t>
      </w:r>
      <w:r w:rsidR="00404096" w:rsidRPr="00E91470">
        <w:rPr>
          <w:rFonts w:ascii="Verdana" w:hAnsi="Verdana" w:cs="Arial"/>
          <w:sz w:val="20"/>
        </w:rPr>
        <w:t>UAT</w:t>
      </w:r>
      <w:r w:rsidRPr="00E91470">
        <w:rPr>
          <w:rFonts w:ascii="Verdana" w:hAnsi="Verdana" w:cs="Arial"/>
          <w:sz w:val="20"/>
        </w:rPr>
        <w:t xml:space="preserve"> activities.</w:t>
      </w:r>
    </w:p>
    <w:p w:rsidR="003F2108" w:rsidRPr="00E91470" w:rsidRDefault="003F2108" w:rsidP="003F210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Performing the UAT and setting the test data as and when requested on internal basis.</w:t>
      </w:r>
    </w:p>
    <w:p w:rsidR="00ED48A4" w:rsidRPr="00E91470" w:rsidRDefault="00ED48A4" w:rsidP="00ED48A4">
      <w:pPr>
        <w:numPr>
          <w:ilvl w:val="0"/>
          <w:numId w:val="15"/>
        </w:numPr>
        <w:rPr>
          <w:rFonts w:ascii="Verdana" w:hAnsi="Verdana" w:cs="Arial"/>
          <w:sz w:val="20"/>
        </w:rPr>
      </w:pPr>
      <w:r w:rsidRPr="00E91470">
        <w:rPr>
          <w:rFonts w:ascii="Verdana" w:hAnsi="Verdana" w:cs="Arial"/>
          <w:sz w:val="20"/>
        </w:rPr>
        <w:t>Involved in preparation of Test cases and traceability matrix.</w:t>
      </w:r>
    </w:p>
    <w:p w:rsidR="00ED48A4" w:rsidRPr="00E91470" w:rsidRDefault="00ED48A4" w:rsidP="00ED48A4">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 xml:space="preserve">Actively perform Pre and Post Reviews to identify potential </w:t>
      </w:r>
      <w:proofErr w:type="gramStart"/>
      <w:r w:rsidRPr="00E91470">
        <w:rPr>
          <w:rFonts w:ascii="Verdana" w:hAnsi="Verdana" w:cs="Arial"/>
          <w:sz w:val="20"/>
        </w:rPr>
        <w:t>issues  in</w:t>
      </w:r>
      <w:proofErr w:type="gramEnd"/>
      <w:r w:rsidRPr="00E91470">
        <w:rPr>
          <w:rFonts w:ascii="Verdana" w:hAnsi="Verdana" w:cs="Arial"/>
          <w:sz w:val="20"/>
        </w:rPr>
        <w:t xml:space="preserve"> writing and testing phases</w:t>
      </w:r>
      <w:r w:rsidR="00E91470" w:rsidRPr="00E91470">
        <w:rPr>
          <w:rFonts w:ascii="Verdana" w:hAnsi="Verdana" w:cs="Arial"/>
          <w:sz w:val="20"/>
        </w:rPr>
        <w:t>.</w:t>
      </w:r>
    </w:p>
    <w:p w:rsidR="00ED48A4" w:rsidRPr="00E91470" w:rsidRDefault="00ED48A4" w:rsidP="00ED48A4">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Setting up the test environment.</w:t>
      </w:r>
    </w:p>
    <w:p w:rsidR="00ED48A4" w:rsidRPr="00E91470" w:rsidRDefault="00ED48A4" w:rsidP="00ED48A4">
      <w:pPr>
        <w:numPr>
          <w:ilvl w:val="0"/>
          <w:numId w:val="15"/>
        </w:numPr>
        <w:spacing w:line="240" w:lineRule="atLeast"/>
        <w:jc w:val="left"/>
        <w:rPr>
          <w:rFonts w:ascii="Verdana" w:hAnsi="Verdana" w:cs="Arial"/>
          <w:sz w:val="20"/>
        </w:rPr>
      </w:pPr>
      <w:r w:rsidRPr="00E91470">
        <w:rPr>
          <w:rFonts w:ascii="Verdana" w:hAnsi="Verdana" w:cs="Arial"/>
          <w:sz w:val="20"/>
        </w:rPr>
        <w:lastRenderedPageBreak/>
        <w:t xml:space="preserve">Involved in </w:t>
      </w:r>
      <w:r w:rsidR="00404096" w:rsidRPr="00E91470">
        <w:rPr>
          <w:rFonts w:ascii="Verdana" w:hAnsi="Verdana" w:cs="Arial"/>
          <w:sz w:val="20"/>
        </w:rPr>
        <w:t xml:space="preserve">UAT </w:t>
      </w:r>
      <w:proofErr w:type="spellStart"/>
      <w:proofErr w:type="gramStart"/>
      <w:r w:rsidRPr="00E91470">
        <w:rPr>
          <w:rFonts w:ascii="Verdana" w:hAnsi="Verdana" w:cs="Arial"/>
          <w:sz w:val="20"/>
        </w:rPr>
        <w:t>testing</w:t>
      </w:r>
      <w:r w:rsidR="00404096" w:rsidRPr="00E91470">
        <w:rPr>
          <w:rFonts w:ascii="Verdana" w:hAnsi="Verdana" w:cs="Arial"/>
          <w:sz w:val="20"/>
        </w:rPr>
        <w:t>,</w:t>
      </w:r>
      <w:r w:rsidRPr="00E91470">
        <w:rPr>
          <w:rFonts w:ascii="Verdana" w:hAnsi="Verdana" w:cs="Arial"/>
          <w:sz w:val="20"/>
        </w:rPr>
        <w:t>system</w:t>
      </w:r>
      <w:proofErr w:type="spellEnd"/>
      <w:proofErr w:type="gramEnd"/>
      <w:r w:rsidRPr="00E91470">
        <w:rPr>
          <w:rFonts w:ascii="Verdana" w:hAnsi="Verdana" w:cs="Arial"/>
          <w:sz w:val="20"/>
        </w:rPr>
        <w:t xml:space="preserve"> testing, compatibility testing, regression testing.</w:t>
      </w:r>
    </w:p>
    <w:p w:rsidR="00ED48A4" w:rsidRPr="00E91470" w:rsidRDefault="00ED48A4" w:rsidP="00ED48A4">
      <w:pPr>
        <w:numPr>
          <w:ilvl w:val="0"/>
          <w:numId w:val="15"/>
        </w:numPr>
        <w:spacing w:line="240" w:lineRule="atLeast"/>
        <w:jc w:val="left"/>
        <w:rPr>
          <w:rFonts w:ascii="Verdana" w:hAnsi="Verdana" w:cs="Arial"/>
          <w:sz w:val="20"/>
        </w:rPr>
      </w:pPr>
      <w:r w:rsidRPr="00E91470">
        <w:rPr>
          <w:rFonts w:ascii="Verdana" w:hAnsi="Verdana" w:cs="Arial"/>
          <w:sz w:val="20"/>
        </w:rPr>
        <w:t>Involved in complete defect life cycle.</w:t>
      </w:r>
    </w:p>
    <w:p w:rsidR="00ED48A4" w:rsidRPr="00E91470" w:rsidRDefault="00ED48A4" w:rsidP="00ED48A4">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Sending Weekly Status Reports to manager.</w:t>
      </w:r>
    </w:p>
    <w:p w:rsidR="00ED48A4" w:rsidRPr="00E91470" w:rsidRDefault="00ED48A4" w:rsidP="00ED48A4">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Involved in GUI, Functional and Regression Testing.</w:t>
      </w:r>
    </w:p>
    <w:p w:rsidR="003F2108" w:rsidRPr="00E91470" w:rsidRDefault="00ED48A4" w:rsidP="003F210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 xml:space="preserve">Preparing the </w:t>
      </w:r>
      <w:r w:rsidR="00404096" w:rsidRPr="00E91470">
        <w:rPr>
          <w:rFonts w:ascii="Verdana" w:hAnsi="Verdana" w:cs="Arial"/>
          <w:sz w:val="20"/>
        </w:rPr>
        <w:t xml:space="preserve">CAT </w:t>
      </w:r>
      <w:r w:rsidRPr="00E91470">
        <w:rPr>
          <w:rFonts w:ascii="Verdana" w:hAnsi="Verdana" w:cs="Arial"/>
          <w:sz w:val="20"/>
        </w:rPr>
        <w:t>Summary Report.</w:t>
      </w:r>
      <w:r w:rsidR="003F2108" w:rsidRPr="00E91470">
        <w:rPr>
          <w:rFonts w:ascii="Verdana" w:hAnsi="Verdana" w:cs="Arial"/>
          <w:sz w:val="20"/>
        </w:rPr>
        <w:t xml:space="preserve"> Communicate and co-ordinate with other project support staff within and across the global team unit to identify and consolidate support processes and business improvement activities as required in validation phase.</w:t>
      </w:r>
    </w:p>
    <w:p w:rsidR="004C3274" w:rsidRPr="00E91470" w:rsidRDefault="003F2108" w:rsidP="00554024">
      <w:pPr>
        <w:pStyle w:val="BodyText"/>
        <w:rPr>
          <w:rFonts w:ascii="Verdana" w:hAnsi="Verdana" w:cs="Arial"/>
          <w:sz w:val="20"/>
        </w:rPr>
      </w:pPr>
      <w:r w:rsidRPr="00E91470">
        <w:rPr>
          <w:rFonts w:ascii="Verdana" w:hAnsi="Verdana" w:cs="Arial"/>
          <w:sz w:val="20"/>
        </w:rPr>
        <w:t xml:space="preserve">          </w:t>
      </w:r>
      <w:proofErr w:type="spellStart"/>
      <w:r w:rsidRPr="00E91470">
        <w:rPr>
          <w:rFonts w:ascii="Verdana" w:hAnsi="Verdana" w:cs="Arial"/>
          <w:sz w:val="20"/>
        </w:rPr>
        <w:t>Liaision</w:t>
      </w:r>
      <w:proofErr w:type="spellEnd"/>
      <w:r w:rsidRPr="00E91470">
        <w:rPr>
          <w:rFonts w:ascii="Verdana" w:hAnsi="Verdana" w:cs="Arial"/>
          <w:sz w:val="20"/>
        </w:rPr>
        <w:t xml:space="preserve"> with global and internal teams on study related issues</w:t>
      </w:r>
      <w:r w:rsidR="00E91470" w:rsidRPr="00E91470">
        <w:rPr>
          <w:rFonts w:ascii="Verdana" w:hAnsi="Verdana" w:cs="Arial"/>
          <w:sz w:val="20"/>
        </w:rPr>
        <w:t>.</w:t>
      </w:r>
    </w:p>
    <w:p w:rsidR="007E7E39" w:rsidRPr="00E91470" w:rsidRDefault="007E7E39" w:rsidP="00554024">
      <w:pPr>
        <w:pStyle w:val="BodyText"/>
        <w:rPr>
          <w:rFonts w:ascii="Verdana" w:hAnsi="Verdana" w:cs="Arial"/>
          <w:sz w:val="20"/>
        </w:rPr>
      </w:pPr>
    </w:p>
    <w:p w:rsidR="00554024" w:rsidRPr="00E91470" w:rsidRDefault="00554024" w:rsidP="00554024">
      <w:pPr>
        <w:pStyle w:val="BodyText"/>
        <w:rPr>
          <w:rFonts w:ascii="Verdana" w:hAnsi="Verdana" w:cs="Arial"/>
          <w:b/>
          <w:bCs/>
          <w:sz w:val="20"/>
          <w:u w:val="single"/>
        </w:rPr>
      </w:pPr>
      <w:proofErr w:type="spellStart"/>
      <w:proofErr w:type="gramStart"/>
      <w:r w:rsidRPr="00E91470">
        <w:rPr>
          <w:rFonts w:ascii="Verdana" w:hAnsi="Verdana" w:cs="Arial"/>
          <w:b/>
          <w:bCs/>
          <w:sz w:val="20"/>
          <w:u w:val="single"/>
        </w:rPr>
        <w:t>Cenduit</w:t>
      </w:r>
      <w:proofErr w:type="spellEnd"/>
      <w:r w:rsidRPr="00E91470">
        <w:rPr>
          <w:rFonts w:ascii="Verdana" w:hAnsi="Verdana" w:cs="Arial"/>
          <w:b/>
          <w:bCs/>
          <w:sz w:val="20"/>
          <w:u w:val="single"/>
        </w:rPr>
        <w:t xml:space="preserve">  India</w:t>
      </w:r>
      <w:proofErr w:type="gramEnd"/>
      <w:r w:rsidRPr="00E91470">
        <w:rPr>
          <w:rFonts w:ascii="Verdana" w:hAnsi="Verdana" w:cs="Arial"/>
          <w:b/>
          <w:bCs/>
          <w:sz w:val="20"/>
          <w:u w:val="single"/>
        </w:rPr>
        <w:t xml:space="preserve">  Services (P) Ltd</w:t>
      </w:r>
      <w:r w:rsidR="00EF127F" w:rsidRPr="00E91470">
        <w:rPr>
          <w:rFonts w:ascii="Verdana" w:hAnsi="Verdana" w:cs="Arial"/>
          <w:b/>
          <w:bCs/>
          <w:sz w:val="20"/>
          <w:u w:val="single"/>
        </w:rPr>
        <w:t>.</w:t>
      </w:r>
    </w:p>
    <w:p w:rsidR="00554024" w:rsidRPr="00E91470" w:rsidRDefault="00554024" w:rsidP="00554024">
      <w:pPr>
        <w:pStyle w:val="BodyText"/>
        <w:rPr>
          <w:rFonts w:ascii="Verdana" w:hAnsi="Verdana" w:cs="Arial"/>
          <w:b/>
          <w:bCs/>
          <w:sz w:val="20"/>
        </w:rPr>
      </w:pPr>
      <w:r w:rsidRPr="00E91470">
        <w:rPr>
          <w:rFonts w:ascii="Verdana" w:hAnsi="Verdana" w:cs="Arial"/>
          <w:b/>
          <w:bCs/>
          <w:sz w:val="20"/>
        </w:rPr>
        <w:t>Project Name</w:t>
      </w:r>
      <w:r w:rsidR="00044FF6" w:rsidRPr="00E91470">
        <w:rPr>
          <w:rFonts w:ascii="Verdana" w:hAnsi="Verdana" w:cs="Arial"/>
          <w:b/>
          <w:bCs/>
          <w:sz w:val="20"/>
        </w:rPr>
        <w:t xml:space="preserve">     </w:t>
      </w:r>
      <w:proofErr w:type="gramStart"/>
      <w:r w:rsidR="00044FF6" w:rsidRPr="00E91470">
        <w:rPr>
          <w:rFonts w:ascii="Verdana" w:hAnsi="Verdana" w:cs="Arial"/>
          <w:b/>
          <w:bCs/>
          <w:sz w:val="20"/>
        </w:rPr>
        <w:t xml:space="preserve">  :</w:t>
      </w:r>
      <w:proofErr w:type="gramEnd"/>
      <w:r w:rsidR="00044FF6" w:rsidRPr="00E91470">
        <w:rPr>
          <w:rFonts w:ascii="Verdana" w:hAnsi="Verdana" w:cs="Arial"/>
          <w:b/>
          <w:bCs/>
          <w:sz w:val="20"/>
        </w:rPr>
        <w:t xml:space="preserve"> </w:t>
      </w:r>
      <w:r w:rsidRPr="00E91470">
        <w:rPr>
          <w:rFonts w:ascii="Verdana" w:hAnsi="Verdana"/>
          <w:b/>
          <w:sz w:val="20"/>
        </w:rPr>
        <w:t>C.I.R.T</w:t>
      </w:r>
      <w:r w:rsidRPr="00E91470">
        <w:rPr>
          <w:rFonts w:ascii="Verdana" w:hAnsi="Verdana"/>
          <w:sz w:val="20"/>
        </w:rPr>
        <w:t>(</w:t>
      </w:r>
      <w:proofErr w:type="spellStart"/>
      <w:r w:rsidRPr="00E91470">
        <w:rPr>
          <w:rFonts w:ascii="Verdana" w:hAnsi="Verdana"/>
          <w:sz w:val="20"/>
        </w:rPr>
        <w:t>Cenduit</w:t>
      </w:r>
      <w:proofErr w:type="spellEnd"/>
      <w:r w:rsidRPr="00E91470">
        <w:rPr>
          <w:rFonts w:ascii="Verdana" w:hAnsi="Verdana"/>
          <w:sz w:val="20"/>
        </w:rPr>
        <w:t xml:space="preserve"> Interactive Response Technology)</w:t>
      </w:r>
    </w:p>
    <w:p w:rsidR="00554024" w:rsidRPr="00E91470" w:rsidRDefault="00554024" w:rsidP="00554024">
      <w:pPr>
        <w:pStyle w:val="BodyText"/>
        <w:rPr>
          <w:rFonts w:ascii="Verdana" w:hAnsi="Verdana" w:cs="Arial"/>
          <w:bCs/>
          <w:sz w:val="20"/>
        </w:rPr>
      </w:pPr>
      <w:r w:rsidRPr="00E91470">
        <w:rPr>
          <w:rFonts w:ascii="Verdana" w:hAnsi="Verdana" w:cs="Arial"/>
          <w:bCs/>
          <w:sz w:val="20"/>
        </w:rPr>
        <w:t>Client</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t xml:space="preserve">: Novartis, </w:t>
      </w:r>
      <w:proofErr w:type="spellStart"/>
      <w:proofErr w:type="gramStart"/>
      <w:r w:rsidRPr="00E91470">
        <w:rPr>
          <w:rFonts w:ascii="Verdana" w:hAnsi="Verdana" w:cs="Arial"/>
          <w:bCs/>
          <w:sz w:val="20"/>
        </w:rPr>
        <w:t>Astellas</w:t>
      </w:r>
      <w:r w:rsidR="008137B1" w:rsidRPr="00E91470">
        <w:rPr>
          <w:rFonts w:ascii="Verdana" w:hAnsi="Verdana" w:cs="Arial"/>
          <w:bCs/>
          <w:sz w:val="20"/>
        </w:rPr>
        <w:t>,Eisai</w:t>
      </w:r>
      <w:proofErr w:type="gramEnd"/>
      <w:r w:rsidR="008137B1" w:rsidRPr="00E91470">
        <w:rPr>
          <w:rFonts w:ascii="Verdana" w:hAnsi="Verdana" w:cs="Arial"/>
          <w:bCs/>
          <w:sz w:val="20"/>
        </w:rPr>
        <w:t>,</w:t>
      </w:r>
      <w:r w:rsidR="00D24510" w:rsidRPr="00E91470">
        <w:rPr>
          <w:rFonts w:ascii="Verdana" w:hAnsi="Verdana" w:cs="Arial"/>
          <w:bCs/>
          <w:sz w:val="20"/>
        </w:rPr>
        <w:t>Merck</w:t>
      </w:r>
      <w:proofErr w:type="spellEnd"/>
      <w:r w:rsidR="00D24510" w:rsidRPr="00E91470">
        <w:rPr>
          <w:rFonts w:ascii="Verdana" w:hAnsi="Verdana" w:cs="Arial"/>
          <w:bCs/>
          <w:sz w:val="20"/>
        </w:rPr>
        <w:t xml:space="preserve"> </w:t>
      </w:r>
      <w:proofErr w:type="spellStart"/>
      <w:r w:rsidR="00D24510" w:rsidRPr="00E91470">
        <w:rPr>
          <w:rFonts w:ascii="Verdana" w:hAnsi="Verdana" w:cs="Arial"/>
          <w:bCs/>
          <w:sz w:val="20"/>
        </w:rPr>
        <w:t>Serono,Idenix,</w:t>
      </w:r>
      <w:r w:rsidR="008137B1" w:rsidRPr="00E91470">
        <w:rPr>
          <w:rFonts w:ascii="Verdana" w:hAnsi="Verdana" w:cs="Arial"/>
          <w:bCs/>
          <w:sz w:val="20"/>
        </w:rPr>
        <w:t>Hospira,Eli</w:t>
      </w:r>
      <w:proofErr w:type="spellEnd"/>
      <w:r w:rsidR="008137B1" w:rsidRPr="00E91470">
        <w:rPr>
          <w:rFonts w:ascii="Verdana" w:hAnsi="Verdana" w:cs="Arial"/>
          <w:bCs/>
          <w:sz w:val="20"/>
        </w:rPr>
        <w:t xml:space="preserve"> </w:t>
      </w:r>
      <w:proofErr w:type="spellStart"/>
      <w:r w:rsidR="008137B1" w:rsidRPr="00E91470">
        <w:rPr>
          <w:rFonts w:ascii="Verdana" w:hAnsi="Verdana" w:cs="Arial"/>
          <w:bCs/>
          <w:sz w:val="20"/>
        </w:rPr>
        <w:t>lilly</w:t>
      </w:r>
      <w:r w:rsidR="00D24510" w:rsidRPr="00E91470">
        <w:rPr>
          <w:rFonts w:ascii="Verdana" w:hAnsi="Verdana" w:cs="Arial"/>
          <w:bCs/>
          <w:sz w:val="20"/>
        </w:rPr>
        <w:t>,Samsung</w:t>
      </w:r>
      <w:proofErr w:type="spellEnd"/>
      <w:r w:rsidR="008137B1" w:rsidRPr="00E91470">
        <w:rPr>
          <w:rFonts w:ascii="Verdana" w:hAnsi="Verdana" w:cs="Arial"/>
          <w:bCs/>
          <w:sz w:val="20"/>
        </w:rPr>
        <w:t xml:space="preserve"> etc.</w:t>
      </w:r>
    </w:p>
    <w:p w:rsidR="00554024" w:rsidRPr="00E91470" w:rsidRDefault="00554024" w:rsidP="00554024">
      <w:pPr>
        <w:pStyle w:val="BodyText"/>
        <w:rPr>
          <w:rFonts w:ascii="Verdana" w:hAnsi="Verdana" w:cs="Arial"/>
          <w:bCs/>
          <w:sz w:val="20"/>
        </w:rPr>
      </w:pPr>
      <w:r w:rsidRPr="00E91470">
        <w:rPr>
          <w:rFonts w:ascii="Verdana" w:hAnsi="Verdana" w:cs="Arial"/>
          <w:bCs/>
          <w:sz w:val="20"/>
        </w:rPr>
        <w:t>Role</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t xml:space="preserve">: </w:t>
      </w:r>
      <w:r w:rsidRPr="00E91470">
        <w:rPr>
          <w:rFonts w:ascii="Verdana" w:hAnsi="Verdana" w:cs="Calibri"/>
          <w:sz w:val="20"/>
        </w:rPr>
        <w:t>Software Testing</w:t>
      </w:r>
    </w:p>
    <w:p w:rsidR="00554024" w:rsidRPr="00E91470" w:rsidRDefault="00554024" w:rsidP="00554024">
      <w:pPr>
        <w:pStyle w:val="BodyText"/>
        <w:rPr>
          <w:rFonts w:ascii="Verdana" w:hAnsi="Verdana" w:cs="Arial"/>
          <w:bCs/>
          <w:sz w:val="20"/>
        </w:rPr>
      </w:pPr>
      <w:r w:rsidRPr="00E91470">
        <w:rPr>
          <w:rFonts w:ascii="Verdana" w:hAnsi="Verdana" w:cs="Arial"/>
          <w:bCs/>
          <w:sz w:val="20"/>
        </w:rPr>
        <w:t>Software’s</w:t>
      </w:r>
      <w:r w:rsidR="00EA2313" w:rsidRPr="00E91470">
        <w:rPr>
          <w:rFonts w:ascii="Verdana" w:hAnsi="Verdana" w:cs="Arial"/>
          <w:bCs/>
          <w:sz w:val="20"/>
        </w:rPr>
        <w:t xml:space="preserve"> used</w:t>
      </w:r>
      <w:r w:rsidR="00EA2313" w:rsidRPr="00E91470">
        <w:rPr>
          <w:rFonts w:ascii="Verdana" w:hAnsi="Verdana" w:cs="Arial"/>
          <w:bCs/>
          <w:sz w:val="20"/>
        </w:rPr>
        <w:tab/>
      </w:r>
      <w:r w:rsidR="00EA2313" w:rsidRPr="00E91470">
        <w:rPr>
          <w:rFonts w:ascii="Verdana" w:hAnsi="Verdana" w:cs="Arial"/>
          <w:bCs/>
          <w:sz w:val="20"/>
        </w:rPr>
        <w:tab/>
      </w:r>
      <w:r w:rsidRPr="00E91470">
        <w:rPr>
          <w:rFonts w:ascii="Verdana" w:hAnsi="Verdana" w:cs="Arial"/>
          <w:bCs/>
          <w:sz w:val="20"/>
        </w:rPr>
        <w:t>: VB.net</w:t>
      </w:r>
      <w:r w:rsidR="00A07E45" w:rsidRPr="00E91470">
        <w:rPr>
          <w:rFonts w:ascii="Verdana" w:hAnsi="Verdana" w:cs="Arial"/>
          <w:bCs/>
          <w:sz w:val="20"/>
        </w:rPr>
        <w:t xml:space="preserve"> &amp; SQL Server</w:t>
      </w:r>
    </w:p>
    <w:p w:rsidR="00554024" w:rsidRPr="00E91470" w:rsidRDefault="00554024" w:rsidP="00554024">
      <w:pPr>
        <w:pStyle w:val="BodyText"/>
        <w:rPr>
          <w:rFonts w:ascii="Verdana" w:hAnsi="Verdana" w:cs="Arial"/>
          <w:bCs/>
          <w:sz w:val="20"/>
        </w:rPr>
      </w:pPr>
      <w:r w:rsidRPr="00E91470">
        <w:rPr>
          <w:rFonts w:ascii="Verdana" w:hAnsi="Verdana" w:cs="Arial"/>
          <w:bCs/>
          <w:sz w:val="20"/>
        </w:rPr>
        <w:t xml:space="preserve">Team Size </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00EA2313" w:rsidRPr="00E91470">
        <w:rPr>
          <w:rFonts w:ascii="Verdana" w:hAnsi="Verdana" w:cs="Arial"/>
          <w:bCs/>
          <w:sz w:val="20"/>
        </w:rPr>
        <w:t>: 10</w:t>
      </w:r>
    </w:p>
    <w:p w:rsidR="00573FEC" w:rsidRPr="00E91470" w:rsidRDefault="00554024" w:rsidP="00554024">
      <w:pPr>
        <w:pStyle w:val="BodyText"/>
        <w:rPr>
          <w:rFonts w:ascii="Verdana" w:hAnsi="Verdana" w:cs="Arial"/>
          <w:bCs/>
          <w:sz w:val="20"/>
        </w:rPr>
      </w:pPr>
      <w:r w:rsidRPr="00E91470">
        <w:rPr>
          <w:rFonts w:ascii="Verdana" w:hAnsi="Verdana" w:cs="Arial"/>
          <w:bCs/>
          <w:sz w:val="20"/>
        </w:rPr>
        <w:t>Duration</w:t>
      </w:r>
      <w:r w:rsidRPr="00E91470">
        <w:rPr>
          <w:rFonts w:ascii="Verdana" w:hAnsi="Verdana" w:cs="Arial"/>
          <w:bCs/>
          <w:sz w:val="20"/>
        </w:rPr>
        <w:tab/>
      </w:r>
      <w:r w:rsidRPr="00E91470">
        <w:rPr>
          <w:rFonts w:ascii="Verdana" w:hAnsi="Verdana" w:cs="Arial"/>
          <w:bCs/>
          <w:sz w:val="20"/>
        </w:rPr>
        <w:tab/>
      </w:r>
      <w:r w:rsidRPr="00E91470">
        <w:rPr>
          <w:rFonts w:ascii="Verdana" w:hAnsi="Verdana" w:cs="Arial"/>
          <w:bCs/>
          <w:sz w:val="20"/>
        </w:rPr>
        <w:tab/>
      </w:r>
      <w:r w:rsidR="00EA2313" w:rsidRPr="00E91470">
        <w:rPr>
          <w:rFonts w:ascii="Verdana" w:hAnsi="Verdana" w:cs="Arial"/>
          <w:bCs/>
          <w:sz w:val="20"/>
        </w:rPr>
        <w:t xml:space="preserve">: </w:t>
      </w:r>
      <w:r w:rsidR="005E202B" w:rsidRPr="00E91470">
        <w:rPr>
          <w:rFonts w:ascii="Verdana" w:hAnsi="Verdana" w:cs="Arial"/>
          <w:bCs/>
          <w:sz w:val="20"/>
        </w:rPr>
        <w:t>March</w:t>
      </w:r>
      <w:r w:rsidR="00EA2313" w:rsidRPr="00E91470">
        <w:rPr>
          <w:rFonts w:ascii="Verdana" w:hAnsi="Verdana" w:cs="Arial"/>
          <w:bCs/>
          <w:sz w:val="20"/>
        </w:rPr>
        <w:t xml:space="preserve"> 2010</w:t>
      </w:r>
      <w:r w:rsidRPr="00E91470">
        <w:rPr>
          <w:rFonts w:ascii="Verdana" w:hAnsi="Verdana" w:cs="Arial"/>
          <w:bCs/>
          <w:sz w:val="20"/>
        </w:rPr>
        <w:t xml:space="preserve"> – </w:t>
      </w:r>
      <w:r w:rsidR="001112ED" w:rsidRPr="00E91470">
        <w:rPr>
          <w:rFonts w:ascii="Verdana" w:hAnsi="Verdana" w:cs="Arial"/>
          <w:bCs/>
          <w:sz w:val="20"/>
        </w:rPr>
        <w:t>May 2015</w:t>
      </w:r>
    </w:p>
    <w:p w:rsidR="00554024" w:rsidRPr="00E91470" w:rsidRDefault="00554024" w:rsidP="00554024">
      <w:pPr>
        <w:pStyle w:val="SectionTitle"/>
        <w:spacing w:before="0" w:line="280" w:lineRule="exact"/>
        <w:outlineLvl w:val="0"/>
        <w:rPr>
          <w:rFonts w:ascii="Verdana" w:hAnsi="Verdana"/>
          <w:snapToGrid w:val="0"/>
        </w:rPr>
      </w:pPr>
      <w:r w:rsidRPr="00E91470">
        <w:rPr>
          <w:rFonts w:ascii="Verdana" w:hAnsi="Verdana"/>
          <w:b/>
          <w:color w:val="333399"/>
        </w:rPr>
        <w:t>Description</w:t>
      </w:r>
    </w:p>
    <w:p w:rsidR="00554024" w:rsidRPr="00E91470" w:rsidRDefault="00554024" w:rsidP="00554024">
      <w:pPr>
        <w:rPr>
          <w:rFonts w:ascii="Verdana" w:hAnsi="Verdana"/>
          <w:sz w:val="20"/>
        </w:rPr>
      </w:pPr>
    </w:p>
    <w:p w:rsidR="00711A6D" w:rsidRPr="00E91470" w:rsidRDefault="00CF05A0" w:rsidP="00A24065">
      <w:pPr>
        <w:rPr>
          <w:rFonts w:ascii="Verdana" w:hAnsi="Verdana"/>
          <w:sz w:val="20"/>
        </w:rPr>
      </w:pPr>
      <w:r w:rsidRPr="00E91470">
        <w:rPr>
          <w:rFonts w:ascii="Verdana" w:hAnsi="Verdana"/>
          <w:sz w:val="20"/>
        </w:rPr>
        <w:t>The system is a customized IRT software application. The system is designed to automate data trials through the utilization of Interactive Voice Response (IVR) Technology, Interactive Web Response (IWR) Technology&amp; Interactive Fax Response (IFR) Technology.</w:t>
      </w:r>
    </w:p>
    <w:p w:rsidR="00705DF3" w:rsidRPr="00E91470" w:rsidRDefault="00705DF3" w:rsidP="00A24065">
      <w:pPr>
        <w:rPr>
          <w:rFonts w:ascii="Verdana" w:hAnsi="Verdana"/>
          <w:sz w:val="20"/>
        </w:rPr>
      </w:pPr>
    </w:p>
    <w:p w:rsidR="00554024" w:rsidRPr="00E91470" w:rsidRDefault="00554024" w:rsidP="00A24065">
      <w:pPr>
        <w:rPr>
          <w:rFonts w:ascii="Verdana" w:hAnsi="Verdana"/>
          <w:sz w:val="20"/>
        </w:rPr>
      </w:pPr>
      <w:r w:rsidRPr="00E91470">
        <w:rPr>
          <w:rFonts w:ascii="Verdana" w:hAnsi="Verdana"/>
          <w:sz w:val="20"/>
        </w:rPr>
        <w:t xml:space="preserve">C.I.R.T will provide absolute control of clinical trials.  Whether trials are developing a vaccine or a biotech </w:t>
      </w:r>
      <w:proofErr w:type="gramStart"/>
      <w:r w:rsidRPr="00E91470">
        <w:rPr>
          <w:rFonts w:ascii="Verdana" w:hAnsi="Verdana"/>
          <w:sz w:val="20"/>
        </w:rPr>
        <w:t>product, or</w:t>
      </w:r>
      <w:proofErr w:type="gramEnd"/>
      <w:r w:rsidRPr="00E91470">
        <w:rPr>
          <w:rFonts w:ascii="Verdana" w:hAnsi="Verdana"/>
          <w:sz w:val="20"/>
        </w:rPr>
        <w:t xml:space="preserve"> running an early-phase or late-phase study, C.I.R.T will design a smart process and a smart system tailored to the needs of clinical trial.  The unique combination of clinical operations and clinical supplies expertise and our study-specific approach to project management will help you ensure seamless patient enrollment, randomization</w:t>
      </w:r>
      <w:r w:rsidR="00711A6D" w:rsidRPr="00E91470">
        <w:rPr>
          <w:rFonts w:ascii="Verdana" w:hAnsi="Verdana"/>
          <w:sz w:val="20"/>
        </w:rPr>
        <w:t>, Post-Randomization Visits, Subject Status Change (Active, Unbinding, Discontinuation, Treatment Complete), Second Randomization (Re-Randomization), Shipment Confirmation, Order Shipment, Data Transfers</w:t>
      </w:r>
      <w:r w:rsidRPr="00E91470">
        <w:rPr>
          <w:rFonts w:ascii="Verdana" w:hAnsi="Verdana"/>
          <w:sz w:val="20"/>
        </w:rPr>
        <w:t xml:space="preserve"> and drug supply management and patient safety management.</w:t>
      </w:r>
    </w:p>
    <w:p w:rsidR="009D768C" w:rsidRPr="00E91470" w:rsidRDefault="009D768C" w:rsidP="00FA1BAB">
      <w:pPr>
        <w:spacing w:line="280" w:lineRule="exact"/>
        <w:rPr>
          <w:rFonts w:ascii="Verdana" w:hAnsi="Verdana"/>
          <w:color w:val="000000"/>
          <w:sz w:val="20"/>
        </w:rPr>
      </w:pPr>
    </w:p>
    <w:p w:rsidR="00654C01" w:rsidRPr="00E91470" w:rsidRDefault="002C1A95" w:rsidP="007F1B8A">
      <w:pPr>
        <w:spacing w:line="280" w:lineRule="exact"/>
        <w:outlineLvl w:val="0"/>
        <w:rPr>
          <w:rFonts w:ascii="Verdana" w:hAnsi="Verdana" w:cs="Arial"/>
          <w:b/>
          <w:sz w:val="20"/>
          <w:u w:val="single"/>
        </w:rPr>
      </w:pPr>
      <w:r w:rsidRPr="00E91470">
        <w:rPr>
          <w:rFonts w:ascii="Verdana" w:hAnsi="Verdana" w:cs="Arial"/>
          <w:b/>
          <w:sz w:val="20"/>
          <w:u w:val="single"/>
        </w:rPr>
        <w:t xml:space="preserve">Job </w:t>
      </w:r>
      <w:proofErr w:type="gramStart"/>
      <w:r w:rsidRPr="00E91470">
        <w:rPr>
          <w:rFonts w:ascii="Verdana" w:hAnsi="Verdana" w:cs="Arial"/>
          <w:b/>
          <w:sz w:val="20"/>
          <w:u w:val="single"/>
        </w:rPr>
        <w:t>Profile ,</w:t>
      </w:r>
      <w:proofErr w:type="gramEnd"/>
      <w:r w:rsidRPr="00E91470">
        <w:rPr>
          <w:rFonts w:ascii="Verdana" w:hAnsi="Verdana" w:cs="Arial"/>
          <w:b/>
          <w:sz w:val="20"/>
          <w:u w:val="single"/>
        </w:rPr>
        <w:t xml:space="preserve"> </w:t>
      </w:r>
      <w:r w:rsidR="00437589" w:rsidRPr="00E91470">
        <w:rPr>
          <w:rFonts w:ascii="Verdana" w:hAnsi="Verdana" w:cs="Arial"/>
          <w:b/>
          <w:sz w:val="20"/>
          <w:u w:val="single"/>
        </w:rPr>
        <w:t>Role</w:t>
      </w:r>
      <w:r w:rsidRPr="00E91470">
        <w:rPr>
          <w:rFonts w:ascii="Verdana" w:hAnsi="Verdana" w:cs="Arial"/>
          <w:b/>
          <w:sz w:val="20"/>
          <w:u w:val="single"/>
        </w:rPr>
        <w:t>s</w:t>
      </w:r>
      <w:r w:rsidR="00437589" w:rsidRPr="00E91470">
        <w:rPr>
          <w:rFonts w:ascii="Verdana" w:hAnsi="Verdana" w:cs="Arial"/>
          <w:b/>
          <w:sz w:val="20"/>
          <w:u w:val="single"/>
        </w:rPr>
        <w:t xml:space="preserve"> </w:t>
      </w:r>
      <w:r w:rsidRPr="00E91470">
        <w:rPr>
          <w:rFonts w:ascii="Verdana" w:hAnsi="Verdana" w:cs="Arial"/>
          <w:b/>
          <w:sz w:val="20"/>
          <w:u w:val="single"/>
        </w:rPr>
        <w:t xml:space="preserve">&amp; </w:t>
      </w:r>
      <w:r w:rsidR="00437589" w:rsidRPr="00E91470">
        <w:rPr>
          <w:rFonts w:ascii="Verdana" w:hAnsi="Verdana" w:cs="Arial"/>
          <w:b/>
          <w:sz w:val="20"/>
          <w:u w:val="single"/>
        </w:rPr>
        <w:t>Responsibilities</w:t>
      </w:r>
      <w:r w:rsidR="00A53657" w:rsidRPr="00E91470">
        <w:rPr>
          <w:rFonts w:ascii="Verdana" w:hAnsi="Verdana" w:cs="Arial"/>
          <w:b/>
          <w:sz w:val="20"/>
          <w:u w:val="single"/>
        </w:rPr>
        <w:t>:</w:t>
      </w:r>
    </w:p>
    <w:p w:rsidR="00BE6AFA" w:rsidRPr="00E91470" w:rsidRDefault="00BE6AFA" w:rsidP="007F1B8A">
      <w:pPr>
        <w:spacing w:line="280" w:lineRule="exact"/>
        <w:outlineLvl w:val="0"/>
        <w:rPr>
          <w:rFonts w:ascii="Verdana" w:hAnsi="Verdana" w:cs="Arial"/>
          <w:b/>
          <w:sz w:val="20"/>
          <w:u w:val="single"/>
        </w:rPr>
      </w:pPr>
    </w:p>
    <w:p w:rsidR="000768E5" w:rsidRPr="00E91470" w:rsidRDefault="000768E5" w:rsidP="000768E5">
      <w:pPr>
        <w:numPr>
          <w:ilvl w:val="0"/>
          <w:numId w:val="15"/>
        </w:numPr>
        <w:rPr>
          <w:rFonts w:ascii="Verdana" w:hAnsi="Verdana" w:cs="Arial"/>
          <w:sz w:val="20"/>
        </w:rPr>
      </w:pPr>
      <w:r w:rsidRPr="00E91470">
        <w:rPr>
          <w:rFonts w:ascii="Verdana" w:hAnsi="Verdana" w:cs="Arial"/>
          <w:sz w:val="20"/>
        </w:rPr>
        <w:t>Involved in Requirement analysis</w:t>
      </w:r>
      <w:r w:rsidR="00E91470" w:rsidRPr="00E91470">
        <w:rPr>
          <w:rFonts w:ascii="Verdana" w:hAnsi="Verdana" w:cs="Arial"/>
          <w:sz w:val="20"/>
        </w:rPr>
        <w:t>.</w:t>
      </w:r>
    </w:p>
    <w:p w:rsidR="00DB6F58" w:rsidRPr="00E91470" w:rsidRDefault="00DB6F58"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 xml:space="preserve">Participate in regular client meetings and teleconferences. </w:t>
      </w:r>
    </w:p>
    <w:p w:rsidR="00DB6F58" w:rsidRPr="00E91470" w:rsidRDefault="00DB6F58"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Participate in study meetings, kick off meetings along with the Project Manager, Test Manager, Requirements Analyst and other project teams.</w:t>
      </w:r>
    </w:p>
    <w:p w:rsidR="00DB6F58" w:rsidRPr="00E91470" w:rsidRDefault="00DB6F58"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Provide support to the Test Manager on study related duties during Post validation activities.</w:t>
      </w:r>
    </w:p>
    <w:p w:rsidR="00DB6F58" w:rsidRPr="00E91470" w:rsidRDefault="00DB6F58"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lastRenderedPageBreak/>
        <w:t>Liaise directly with internal clients in validation phase and provide regular updates at regular intervals</w:t>
      </w:r>
      <w:r w:rsidR="00E91470" w:rsidRPr="00E91470">
        <w:rPr>
          <w:rFonts w:ascii="Verdana" w:hAnsi="Verdana" w:cs="Arial"/>
          <w:sz w:val="20"/>
        </w:rPr>
        <w:t>.</w:t>
      </w:r>
    </w:p>
    <w:p w:rsidR="00DB6F58" w:rsidRPr="00E91470" w:rsidRDefault="00DB6F58"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Performing the UAT dry runs and setting the test data as and when requested on internal basis.</w:t>
      </w:r>
    </w:p>
    <w:p w:rsidR="000768E5" w:rsidRPr="00E91470" w:rsidRDefault="000768E5" w:rsidP="000768E5">
      <w:pPr>
        <w:numPr>
          <w:ilvl w:val="0"/>
          <w:numId w:val="15"/>
        </w:numPr>
        <w:rPr>
          <w:rFonts w:ascii="Verdana" w:hAnsi="Verdana" w:cs="Arial"/>
          <w:sz w:val="20"/>
        </w:rPr>
      </w:pPr>
      <w:r w:rsidRPr="00E91470">
        <w:rPr>
          <w:rFonts w:ascii="Verdana" w:hAnsi="Verdana" w:cs="Arial"/>
          <w:sz w:val="20"/>
        </w:rPr>
        <w:t>Involved in preparation of Test cases and traceability matrix.</w:t>
      </w:r>
    </w:p>
    <w:p w:rsidR="00DB6F58" w:rsidRPr="00E91470" w:rsidRDefault="00DB6F58"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 xml:space="preserve">Actively perform Pre and Post Reviews to identify potential </w:t>
      </w:r>
      <w:proofErr w:type="gramStart"/>
      <w:r w:rsidRPr="00E91470">
        <w:rPr>
          <w:rFonts w:ascii="Verdana" w:hAnsi="Verdana" w:cs="Arial"/>
          <w:sz w:val="20"/>
        </w:rPr>
        <w:t>issues  in</w:t>
      </w:r>
      <w:proofErr w:type="gramEnd"/>
      <w:r w:rsidRPr="00E91470">
        <w:rPr>
          <w:rFonts w:ascii="Verdana" w:hAnsi="Verdana" w:cs="Arial"/>
          <w:sz w:val="20"/>
        </w:rPr>
        <w:t xml:space="preserve"> writing and testing phases</w:t>
      </w:r>
      <w:r w:rsidR="00E91470" w:rsidRPr="00E91470">
        <w:rPr>
          <w:rFonts w:ascii="Verdana" w:hAnsi="Verdana" w:cs="Arial"/>
          <w:sz w:val="20"/>
        </w:rPr>
        <w:t>.</w:t>
      </w:r>
    </w:p>
    <w:p w:rsidR="000768E5" w:rsidRPr="00E91470" w:rsidRDefault="000768E5" w:rsidP="000768E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Involved in preparation of Test data.</w:t>
      </w:r>
    </w:p>
    <w:p w:rsidR="000768E5" w:rsidRPr="00E91470" w:rsidRDefault="000768E5" w:rsidP="000768E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Setting up the test environment.</w:t>
      </w:r>
    </w:p>
    <w:p w:rsidR="000768E5" w:rsidRPr="00E91470" w:rsidRDefault="000768E5" w:rsidP="000768E5">
      <w:pPr>
        <w:numPr>
          <w:ilvl w:val="0"/>
          <w:numId w:val="15"/>
        </w:numPr>
        <w:spacing w:line="240" w:lineRule="atLeast"/>
        <w:jc w:val="left"/>
        <w:rPr>
          <w:rFonts w:ascii="Verdana" w:hAnsi="Verdana" w:cs="Arial"/>
          <w:sz w:val="20"/>
        </w:rPr>
      </w:pPr>
      <w:r w:rsidRPr="00E91470">
        <w:rPr>
          <w:rFonts w:ascii="Verdana" w:hAnsi="Verdana" w:cs="Arial"/>
          <w:sz w:val="20"/>
        </w:rPr>
        <w:t>Involved in functional testing, integration testing, system testing, compatibil</w:t>
      </w:r>
      <w:r w:rsidR="00E97986" w:rsidRPr="00E91470">
        <w:rPr>
          <w:rFonts w:ascii="Verdana" w:hAnsi="Verdana" w:cs="Arial"/>
          <w:sz w:val="20"/>
        </w:rPr>
        <w:t>ity testing, regression testing.</w:t>
      </w:r>
    </w:p>
    <w:p w:rsidR="000768E5" w:rsidRPr="00E91470" w:rsidRDefault="000768E5" w:rsidP="000768E5">
      <w:pPr>
        <w:numPr>
          <w:ilvl w:val="0"/>
          <w:numId w:val="15"/>
        </w:numPr>
        <w:spacing w:line="240" w:lineRule="atLeast"/>
        <w:jc w:val="left"/>
        <w:rPr>
          <w:rFonts w:ascii="Verdana" w:hAnsi="Verdana" w:cs="Arial"/>
          <w:sz w:val="20"/>
        </w:rPr>
      </w:pPr>
      <w:r w:rsidRPr="00E91470">
        <w:rPr>
          <w:rFonts w:ascii="Verdana" w:hAnsi="Verdana" w:cs="Arial"/>
          <w:sz w:val="20"/>
        </w:rPr>
        <w:t>Involved in complete defect life cycle.</w:t>
      </w:r>
    </w:p>
    <w:p w:rsidR="00642877" w:rsidRPr="00E91470" w:rsidRDefault="000768E5" w:rsidP="000768E5">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Sending Weekly Status Report</w:t>
      </w:r>
      <w:r w:rsidR="00DB6F58" w:rsidRPr="00E91470">
        <w:rPr>
          <w:rFonts w:ascii="Verdana" w:hAnsi="Verdana" w:cs="Arial"/>
          <w:sz w:val="20"/>
        </w:rPr>
        <w:t>s</w:t>
      </w:r>
      <w:r w:rsidRPr="00E91470">
        <w:rPr>
          <w:rFonts w:ascii="Verdana" w:hAnsi="Verdana" w:cs="Arial"/>
          <w:sz w:val="20"/>
        </w:rPr>
        <w:t xml:space="preserve"> to manager.</w:t>
      </w:r>
    </w:p>
    <w:p w:rsidR="00F86354" w:rsidRPr="00E91470" w:rsidRDefault="00F86354" w:rsidP="00077AC0">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Involved in GUI, Functional and Regression Testing.</w:t>
      </w:r>
    </w:p>
    <w:p w:rsidR="008E690C" w:rsidRPr="00E91470" w:rsidRDefault="004F45C9" w:rsidP="00077AC0">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Preparing the SRT Summary Report.</w:t>
      </w:r>
    </w:p>
    <w:p w:rsidR="00CF00E0" w:rsidRPr="00E91470" w:rsidRDefault="008E690C" w:rsidP="00077AC0">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Develops and maintains good communications and working relationships with teams and external clients.</w:t>
      </w:r>
    </w:p>
    <w:p w:rsidR="002C1A95" w:rsidRPr="00E91470" w:rsidRDefault="002C1A95"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Develop and oversee maintenance of internal databases and project plans.</w:t>
      </w:r>
    </w:p>
    <w:p w:rsidR="002C1A95" w:rsidRPr="00E91470" w:rsidRDefault="002C1A95" w:rsidP="00DB6F58">
      <w:pPr>
        <w:numPr>
          <w:ilvl w:val="0"/>
          <w:numId w:val="15"/>
        </w:numPr>
        <w:tabs>
          <w:tab w:val="left" w:pos="1800"/>
        </w:tabs>
        <w:spacing w:line="240" w:lineRule="atLeast"/>
        <w:jc w:val="left"/>
        <w:rPr>
          <w:rFonts w:ascii="Verdana" w:hAnsi="Verdana" w:cs="Arial"/>
          <w:sz w:val="20"/>
        </w:rPr>
      </w:pPr>
      <w:r w:rsidRPr="00E91470">
        <w:rPr>
          <w:rFonts w:ascii="Verdana" w:hAnsi="Verdana" w:cs="Arial"/>
          <w:sz w:val="20"/>
        </w:rPr>
        <w:t xml:space="preserve">Communicate and co-ordinate with other project support staff within and across the global </w:t>
      </w:r>
      <w:r w:rsidR="00DB6F58" w:rsidRPr="00E91470">
        <w:rPr>
          <w:rFonts w:ascii="Verdana" w:hAnsi="Verdana" w:cs="Arial"/>
          <w:sz w:val="20"/>
        </w:rPr>
        <w:t>team</w:t>
      </w:r>
      <w:r w:rsidRPr="00E91470">
        <w:rPr>
          <w:rFonts w:ascii="Verdana" w:hAnsi="Verdana" w:cs="Arial"/>
          <w:sz w:val="20"/>
        </w:rPr>
        <w:t xml:space="preserve"> unit to identify and consolidate support processes and business improvement activities as required</w:t>
      </w:r>
      <w:r w:rsidR="00DB6F58" w:rsidRPr="00E91470">
        <w:rPr>
          <w:rFonts w:ascii="Verdana" w:hAnsi="Verdana" w:cs="Arial"/>
          <w:sz w:val="20"/>
        </w:rPr>
        <w:t xml:space="preserve"> in validation phase</w:t>
      </w:r>
      <w:r w:rsidRPr="00E91470">
        <w:rPr>
          <w:rFonts w:ascii="Verdana" w:hAnsi="Verdana" w:cs="Arial"/>
          <w:sz w:val="20"/>
        </w:rPr>
        <w:t>.</w:t>
      </w:r>
    </w:p>
    <w:p w:rsidR="002C1A95" w:rsidRPr="00E91470" w:rsidRDefault="002C1A95" w:rsidP="00DB6F58">
      <w:pPr>
        <w:numPr>
          <w:ilvl w:val="0"/>
          <w:numId w:val="15"/>
        </w:numPr>
        <w:tabs>
          <w:tab w:val="left" w:pos="1800"/>
        </w:tabs>
        <w:spacing w:line="240" w:lineRule="atLeast"/>
        <w:jc w:val="left"/>
        <w:rPr>
          <w:rFonts w:ascii="Verdana" w:hAnsi="Verdana"/>
          <w:sz w:val="20"/>
        </w:rPr>
      </w:pPr>
      <w:proofErr w:type="spellStart"/>
      <w:r w:rsidRPr="00E91470">
        <w:rPr>
          <w:rFonts w:ascii="Verdana" w:hAnsi="Verdana" w:cs="Arial"/>
          <w:sz w:val="20"/>
        </w:rPr>
        <w:t>Liais</w:t>
      </w:r>
      <w:r w:rsidR="00DB6F58" w:rsidRPr="00E91470">
        <w:rPr>
          <w:rFonts w:ascii="Verdana" w:hAnsi="Verdana" w:cs="Arial"/>
          <w:sz w:val="20"/>
        </w:rPr>
        <w:t>ion</w:t>
      </w:r>
      <w:proofErr w:type="spellEnd"/>
      <w:r w:rsidR="00DB6F58" w:rsidRPr="00E91470">
        <w:rPr>
          <w:rFonts w:ascii="Verdana" w:hAnsi="Verdana" w:cs="Arial"/>
          <w:sz w:val="20"/>
        </w:rPr>
        <w:t xml:space="preserve"> </w:t>
      </w:r>
      <w:r w:rsidRPr="00E91470">
        <w:rPr>
          <w:rFonts w:ascii="Verdana" w:hAnsi="Verdana" w:cs="Arial"/>
          <w:sz w:val="20"/>
        </w:rPr>
        <w:t>with global and inter</w:t>
      </w:r>
      <w:r w:rsidR="004E3CEF" w:rsidRPr="00E91470">
        <w:rPr>
          <w:rFonts w:ascii="Verdana" w:hAnsi="Verdana" w:cs="Arial"/>
          <w:sz w:val="20"/>
        </w:rPr>
        <w:t xml:space="preserve">nal </w:t>
      </w:r>
      <w:r w:rsidR="00DB6F58" w:rsidRPr="00E91470">
        <w:rPr>
          <w:rFonts w:ascii="Verdana" w:hAnsi="Verdana" w:cs="Arial"/>
          <w:sz w:val="20"/>
        </w:rPr>
        <w:t>teams</w:t>
      </w:r>
      <w:r w:rsidRPr="00E91470">
        <w:rPr>
          <w:rFonts w:ascii="Verdana" w:hAnsi="Verdana" w:cs="Arial"/>
          <w:sz w:val="20"/>
        </w:rPr>
        <w:t xml:space="preserve"> on study related issues</w:t>
      </w:r>
      <w:r w:rsidR="00E91470" w:rsidRPr="00E91470">
        <w:rPr>
          <w:rFonts w:ascii="Verdana" w:hAnsi="Verdana" w:cs="Arial"/>
          <w:sz w:val="20"/>
        </w:rPr>
        <w:t>.</w:t>
      </w:r>
    </w:p>
    <w:p w:rsidR="00705DF3" w:rsidRPr="00E91470" w:rsidRDefault="00705DF3" w:rsidP="00074244">
      <w:pPr>
        <w:pStyle w:val="SectionTitle"/>
        <w:spacing w:before="0" w:line="280" w:lineRule="exact"/>
        <w:outlineLvl w:val="0"/>
        <w:rPr>
          <w:rFonts w:ascii="Verdana" w:hAnsi="Verdana"/>
          <w:b/>
          <w:color w:val="333399"/>
        </w:rPr>
      </w:pPr>
    </w:p>
    <w:p w:rsidR="0040628F" w:rsidRPr="00E91470" w:rsidRDefault="00074244" w:rsidP="001B6D8D">
      <w:pPr>
        <w:pStyle w:val="SectionTitle"/>
        <w:spacing w:before="0" w:line="280" w:lineRule="exact"/>
        <w:outlineLvl w:val="0"/>
        <w:rPr>
          <w:rFonts w:ascii="Verdana" w:hAnsi="Verdana"/>
          <w:b/>
          <w:color w:val="333399"/>
        </w:rPr>
      </w:pPr>
      <w:r w:rsidRPr="00E91470">
        <w:rPr>
          <w:rFonts w:ascii="Verdana" w:hAnsi="Verdana"/>
          <w:b/>
          <w:color w:val="333399"/>
        </w:rPr>
        <w:t>Strengths</w:t>
      </w:r>
    </w:p>
    <w:p w:rsidR="00BE6AFA" w:rsidRPr="00E91470" w:rsidRDefault="00BE6AFA" w:rsidP="00BE6AFA">
      <w:pPr>
        <w:spacing w:line="360" w:lineRule="auto"/>
        <w:ind w:left="720"/>
        <w:rPr>
          <w:rFonts w:ascii="Verdana" w:hAnsi="Verdana"/>
          <w:sz w:val="20"/>
        </w:rPr>
      </w:pPr>
    </w:p>
    <w:p w:rsidR="004804DC" w:rsidRPr="00E91470" w:rsidRDefault="00074244" w:rsidP="00074244">
      <w:pPr>
        <w:numPr>
          <w:ilvl w:val="0"/>
          <w:numId w:val="16"/>
        </w:numPr>
        <w:spacing w:line="360" w:lineRule="auto"/>
        <w:rPr>
          <w:rFonts w:ascii="Verdana" w:hAnsi="Verdana"/>
          <w:sz w:val="20"/>
        </w:rPr>
      </w:pPr>
      <w:r w:rsidRPr="00E91470">
        <w:rPr>
          <w:rFonts w:ascii="Verdana" w:hAnsi="Verdana"/>
          <w:sz w:val="20"/>
        </w:rPr>
        <w:t>Interpersonal and Communication Skills</w:t>
      </w:r>
      <w:r w:rsidR="00E91470" w:rsidRPr="00E91470">
        <w:rPr>
          <w:rFonts w:ascii="Verdana" w:hAnsi="Verdana"/>
          <w:sz w:val="20"/>
        </w:rPr>
        <w:t>.</w:t>
      </w:r>
    </w:p>
    <w:p w:rsidR="00074244" w:rsidRPr="00E91470" w:rsidRDefault="002C1A95" w:rsidP="00074244">
      <w:pPr>
        <w:numPr>
          <w:ilvl w:val="0"/>
          <w:numId w:val="16"/>
        </w:numPr>
        <w:spacing w:line="360" w:lineRule="auto"/>
        <w:rPr>
          <w:rFonts w:ascii="Verdana" w:hAnsi="Verdana"/>
          <w:sz w:val="20"/>
        </w:rPr>
      </w:pPr>
      <w:r w:rsidRPr="00E91470">
        <w:rPr>
          <w:rFonts w:ascii="Verdana" w:hAnsi="Verdana"/>
          <w:sz w:val="20"/>
        </w:rPr>
        <w:t xml:space="preserve">Positive </w:t>
      </w:r>
      <w:r w:rsidR="00074244" w:rsidRPr="00E91470">
        <w:rPr>
          <w:rFonts w:ascii="Verdana" w:hAnsi="Verdana"/>
          <w:sz w:val="20"/>
        </w:rPr>
        <w:t xml:space="preserve">Approach, </w:t>
      </w:r>
      <w:r w:rsidRPr="00E91470">
        <w:rPr>
          <w:rFonts w:ascii="Verdana" w:hAnsi="Verdana"/>
          <w:sz w:val="20"/>
        </w:rPr>
        <w:t xml:space="preserve">Attitude &amp; </w:t>
      </w:r>
      <w:r w:rsidR="00074244" w:rsidRPr="00E91470">
        <w:rPr>
          <w:rFonts w:ascii="Verdana" w:hAnsi="Verdana"/>
          <w:sz w:val="20"/>
        </w:rPr>
        <w:t>Good Time Management</w:t>
      </w:r>
      <w:r w:rsidR="00E91470" w:rsidRPr="00E91470">
        <w:rPr>
          <w:rFonts w:ascii="Verdana" w:hAnsi="Verdana"/>
          <w:sz w:val="20"/>
        </w:rPr>
        <w:t>.</w:t>
      </w:r>
    </w:p>
    <w:p w:rsidR="00F02E54" w:rsidRPr="00E91470" w:rsidRDefault="00074244" w:rsidP="00F02E54">
      <w:pPr>
        <w:numPr>
          <w:ilvl w:val="0"/>
          <w:numId w:val="16"/>
        </w:numPr>
        <w:spacing w:line="360" w:lineRule="auto"/>
        <w:rPr>
          <w:rFonts w:ascii="Verdana" w:hAnsi="Verdana"/>
          <w:sz w:val="20"/>
        </w:rPr>
      </w:pPr>
      <w:r w:rsidRPr="00E91470">
        <w:rPr>
          <w:rFonts w:ascii="Verdana" w:hAnsi="Verdana"/>
          <w:sz w:val="20"/>
        </w:rPr>
        <w:t>Confident and Committed</w:t>
      </w:r>
      <w:r w:rsidR="00E91470" w:rsidRPr="00E91470">
        <w:rPr>
          <w:rFonts w:ascii="Verdana" w:hAnsi="Verdana"/>
          <w:sz w:val="20"/>
        </w:rPr>
        <w:t>.</w:t>
      </w:r>
    </w:p>
    <w:sectPr w:rsidR="00F02E54" w:rsidRPr="00E91470" w:rsidSect="0093667D">
      <w:headerReference w:type="default" r:id="rId7"/>
      <w:footerReference w:type="default" r:id="rId8"/>
      <w:footerReference w:type="first" r:id="rId9"/>
      <w:type w:val="continuous"/>
      <w:pgSz w:w="12240" w:h="15840"/>
      <w:pgMar w:top="720" w:right="1800" w:bottom="1080" w:left="1800" w:header="965" w:footer="630" w:gutter="0"/>
      <w:pgBorders w:offsetFrom="page">
        <w:top w:val="threeDEmboss" w:sz="6" w:space="24" w:color="333333"/>
        <w:left w:val="threeDEmboss" w:sz="6" w:space="24" w:color="333333"/>
        <w:bottom w:val="threeDEmboss" w:sz="6" w:space="24" w:color="333333"/>
        <w:right w:val="threeDEmboss" w:sz="6" w:space="24" w:color="33333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5B6" w:rsidRDefault="005175B6">
      <w:r>
        <w:separator/>
      </w:r>
    </w:p>
  </w:endnote>
  <w:endnote w:type="continuationSeparator" w:id="0">
    <w:p w:rsidR="005175B6" w:rsidRDefault="005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1D5" w:rsidRDefault="00DB01D5" w:rsidP="003F4E80">
    <w:pPr>
      <w:pStyle w:val="Foote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56" w:rsidRDefault="00497256" w:rsidP="00497256">
    <w:pPr>
      <w:pStyle w:val="Footer"/>
      <w:spacing w:before="0" w:after="0" w:line="240" w:lineRule="auto"/>
    </w:pPr>
  </w:p>
  <w:p w:rsidR="00DB01D5" w:rsidRPr="006F7AD8" w:rsidRDefault="00DB01D5" w:rsidP="00497256">
    <w:pPr>
      <w:ind w:left="108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5B6" w:rsidRDefault="005175B6">
      <w:r>
        <w:separator/>
      </w:r>
    </w:p>
  </w:footnote>
  <w:footnote w:type="continuationSeparator" w:id="0">
    <w:p w:rsidR="005175B6" w:rsidRDefault="0051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81" w:rsidRDefault="00E00D81">
    <w:pPr>
      <w:pStyle w:val="Header"/>
      <w:spacing w:line="240" w:lineRule="atLeast"/>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2" w:hAnsi="Wingdings 2"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944F02"/>
    <w:multiLevelType w:val="hybridMultilevel"/>
    <w:tmpl w:val="6DA00E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0F30F3B"/>
    <w:multiLevelType w:val="hybridMultilevel"/>
    <w:tmpl w:val="671890B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12160C"/>
    <w:multiLevelType w:val="hybridMultilevel"/>
    <w:tmpl w:val="4614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720522"/>
    <w:multiLevelType w:val="hybridMultilevel"/>
    <w:tmpl w:val="7F963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ED6B8E"/>
    <w:multiLevelType w:val="hybridMultilevel"/>
    <w:tmpl w:val="818A3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591AEF"/>
    <w:multiLevelType w:val="hybridMultilevel"/>
    <w:tmpl w:val="698CA6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B0B4C29"/>
    <w:multiLevelType w:val="hybridMultilevel"/>
    <w:tmpl w:val="2F5E95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DF17FBC"/>
    <w:multiLevelType w:val="hybridMultilevel"/>
    <w:tmpl w:val="6096D8B0"/>
    <w:lvl w:ilvl="0" w:tplc="CFC67DEC">
      <w:start w:val="1"/>
      <w:numFmt w:val="none"/>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17030C0"/>
    <w:multiLevelType w:val="hybridMultilevel"/>
    <w:tmpl w:val="DB76C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015E9"/>
    <w:multiLevelType w:val="hybridMultilevel"/>
    <w:tmpl w:val="955439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BE4FE0"/>
    <w:multiLevelType w:val="hybridMultilevel"/>
    <w:tmpl w:val="16868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36D5D"/>
    <w:multiLevelType w:val="hybridMultilevel"/>
    <w:tmpl w:val="AB926FF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50B51"/>
    <w:multiLevelType w:val="multilevel"/>
    <w:tmpl w:val="BB62599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3A2A89"/>
    <w:multiLevelType w:val="hybridMultilevel"/>
    <w:tmpl w:val="F282EA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E362F0"/>
    <w:multiLevelType w:val="hybridMultilevel"/>
    <w:tmpl w:val="C3BEF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F50AF"/>
    <w:multiLevelType w:val="hybridMultilevel"/>
    <w:tmpl w:val="244CBC0C"/>
    <w:lvl w:ilvl="0" w:tplc="6D3AE55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sz w:val="20"/>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ED721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1AC53E0"/>
    <w:multiLevelType w:val="hybridMultilevel"/>
    <w:tmpl w:val="34341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608FF"/>
    <w:multiLevelType w:val="hybridMultilevel"/>
    <w:tmpl w:val="94AACE58"/>
    <w:lvl w:ilvl="0" w:tplc="04090005">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37FF76BE"/>
    <w:multiLevelType w:val="hybridMultilevel"/>
    <w:tmpl w:val="2D4621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C5DF0"/>
    <w:multiLevelType w:val="hybridMultilevel"/>
    <w:tmpl w:val="0E6E0E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F56178"/>
    <w:multiLevelType w:val="multilevel"/>
    <w:tmpl w:val="EBD872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821BBA"/>
    <w:multiLevelType w:val="hybridMultilevel"/>
    <w:tmpl w:val="CA441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CE4244"/>
    <w:multiLevelType w:val="hybridMultilevel"/>
    <w:tmpl w:val="DF823F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EF4E9B"/>
    <w:multiLevelType w:val="hybridMultilevel"/>
    <w:tmpl w:val="945A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E163F"/>
    <w:multiLevelType w:val="hybridMultilevel"/>
    <w:tmpl w:val="4350C2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CE3A84"/>
    <w:multiLevelType w:val="hybridMultilevel"/>
    <w:tmpl w:val="34CCF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27A3B"/>
    <w:multiLevelType w:val="hybridMultilevel"/>
    <w:tmpl w:val="F2228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8355F"/>
    <w:multiLevelType w:val="hybridMultilevel"/>
    <w:tmpl w:val="58065F2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32" w15:restartNumberingAfterBreak="0">
    <w:nsid w:val="60F32801"/>
    <w:multiLevelType w:val="hybridMultilevel"/>
    <w:tmpl w:val="5E38F782"/>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153767B"/>
    <w:multiLevelType w:val="hybridMultilevel"/>
    <w:tmpl w:val="2544252C"/>
    <w:lvl w:ilvl="0" w:tplc="081A4AD4">
      <w:start w:val="1"/>
      <w:numFmt w:val="bullet"/>
      <w:pStyle w:val="CVBullets"/>
      <w:lvlText w:val=""/>
      <w:lvlJc w:val="left"/>
      <w:pPr>
        <w:ind w:left="360" w:hanging="360"/>
      </w:pPr>
      <w:rPr>
        <w:rFonts w:ascii="Symbol" w:hAnsi="Symbol" w:hint="default"/>
        <w:caps w:val="0"/>
        <w:strike w:val="0"/>
        <w:dstrike w:val="0"/>
        <w:vanish w:val="0"/>
        <w:color w:val="060606"/>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4174"/>
    <w:multiLevelType w:val="multilevel"/>
    <w:tmpl w:val="632AAE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upperLetter"/>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870A6A"/>
    <w:multiLevelType w:val="hybridMultilevel"/>
    <w:tmpl w:val="705845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AB7F32"/>
    <w:multiLevelType w:val="singleLevel"/>
    <w:tmpl w:val="C58ADCA8"/>
    <w:lvl w:ilvl="0">
      <w:start w:val="1"/>
      <w:numFmt w:val="bullet"/>
      <w:pStyle w:val="FirstListText"/>
      <w:lvlText w:val=""/>
      <w:lvlJc w:val="left"/>
      <w:pPr>
        <w:tabs>
          <w:tab w:val="num" w:pos="1080"/>
        </w:tabs>
        <w:ind w:left="1080" w:hanging="360"/>
      </w:pPr>
      <w:rPr>
        <w:rFonts w:ascii="Symbol" w:hAnsi="Symbol" w:hint="default"/>
      </w:rPr>
    </w:lvl>
  </w:abstractNum>
  <w:abstractNum w:abstractNumId="37" w15:restartNumberingAfterBreak="0">
    <w:nsid w:val="6F625473"/>
    <w:multiLevelType w:val="hybridMultilevel"/>
    <w:tmpl w:val="F1865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0F4665"/>
    <w:multiLevelType w:val="hybridMultilevel"/>
    <w:tmpl w:val="76D8D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397AF7"/>
    <w:multiLevelType w:val="hybridMultilevel"/>
    <w:tmpl w:val="6A92E670"/>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63A6805"/>
    <w:multiLevelType w:val="hybridMultilevel"/>
    <w:tmpl w:val="CCA2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A5A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84B34D8"/>
    <w:multiLevelType w:val="hybridMultilevel"/>
    <w:tmpl w:val="164CAE4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9103FAF"/>
    <w:multiLevelType w:val="hybridMultilevel"/>
    <w:tmpl w:val="D1761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41"/>
  </w:num>
  <w:num w:numId="3">
    <w:abstractNumId w:val="24"/>
  </w:num>
  <w:num w:numId="4">
    <w:abstractNumId w:val="4"/>
  </w:num>
  <w:num w:numId="5">
    <w:abstractNumId w:val="31"/>
  </w:num>
  <w:num w:numId="6">
    <w:abstractNumId w:val="34"/>
  </w:num>
  <w:num w:numId="7">
    <w:abstractNumId w:val="15"/>
  </w:num>
  <w:num w:numId="8">
    <w:abstractNumId w:val="22"/>
  </w:num>
  <w:num w:numId="9">
    <w:abstractNumId w:val="23"/>
  </w:num>
  <w:num w:numId="10">
    <w:abstractNumId w:val="3"/>
  </w:num>
  <w:num w:numId="11">
    <w:abstractNumId w:val="12"/>
  </w:num>
  <w:num w:numId="12">
    <w:abstractNumId w:val="16"/>
  </w:num>
  <w:num w:numId="13">
    <w:abstractNumId w:val="35"/>
  </w:num>
  <w:num w:numId="14">
    <w:abstractNumId w:val="19"/>
  </w:num>
  <w:num w:numId="15">
    <w:abstractNumId w:val="11"/>
  </w:num>
  <w:num w:numId="16">
    <w:abstractNumId w:val="29"/>
  </w:num>
  <w:num w:numId="17">
    <w:abstractNumId w:val="28"/>
  </w:num>
  <w:num w:numId="18">
    <w:abstractNumId w:val="2"/>
  </w:num>
  <w:num w:numId="19">
    <w:abstractNumId w:val="43"/>
  </w:num>
  <w:num w:numId="20">
    <w:abstractNumId w:val="1"/>
  </w:num>
  <w:num w:numId="21">
    <w:abstractNumId w:val="37"/>
  </w:num>
  <w:num w:numId="22">
    <w:abstractNumId w:val="42"/>
  </w:num>
  <w:num w:numId="23">
    <w:abstractNumId w:val="18"/>
  </w:num>
  <w:num w:numId="24">
    <w:abstractNumId w:val="36"/>
  </w:num>
  <w:num w:numId="25">
    <w:abstractNumId w:val="21"/>
  </w:num>
  <w:num w:numId="26">
    <w:abstractNumId w:val="30"/>
  </w:num>
  <w:num w:numId="27">
    <w:abstractNumId w:val="20"/>
  </w:num>
  <w:num w:numId="28">
    <w:abstractNumId w:val="17"/>
  </w:num>
  <w:num w:numId="29">
    <w:abstractNumId w:val="25"/>
  </w:num>
  <w:num w:numId="30">
    <w:abstractNumId w:val="8"/>
  </w:num>
  <w:num w:numId="31">
    <w:abstractNumId w:val="39"/>
  </w:num>
  <w:num w:numId="32">
    <w:abstractNumId w:val="10"/>
  </w:num>
  <w:num w:numId="33">
    <w:abstractNumId w:val="6"/>
  </w:num>
  <w:num w:numId="34">
    <w:abstractNumId w:val="5"/>
  </w:num>
  <w:num w:numId="35">
    <w:abstractNumId w:val="40"/>
  </w:num>
  <w:num w:numId="36">
    <w:abstractNumId w:val="7"/>
  </w:num>
  <w:num w:numId="37">
    <w:abstractNumId w:val="32"/>
  </w:num>
  <w:num w:numId="38">
    <w:abstractNumId w:val="14"/>
  </w:num>
  <w:num w:numId="39">
    <w:abstractNumId w:val="13"/>
  </w:num>
  <w:num w:numId="40">
    <w:abstractNumId w:val="26"/>
  </w:num>
  <w:num w:numId="41">
    <w:abstractNumId w:val="38"/>
  </w:num>
  <w:num w:numId="42">
    <w:abstractNumId w:val="9"/>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hideGrammaticalError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3C"/>
    <w:rsid w:val="00000650"/>
    <w:rsid w:val="000033D7"/>
    <w:rsid w:val="0000398F"/>
    <w:rsid w:val="00004316"/>
    <w:rsid w:val="00005575"/>
    <w:rsid w:val="00006762"/>
    <w:rsid w:val="00007327"/>
    <w:rsid w:val="00011B65"/>
    <w:rsid w:val="00013209"/>
    <w:rsid w:val="000147F8"/>
    <w:rsid w:val="0001555C"/>
    <w:rsid w:val="0001603E"/>
    <w:rsid w:val="0001709B"/>
    <w:rsid w:val="000179C1"/>
    <w:rsid w:val="00027327"/>
    <w:rsid w:val="00030831"/>
    <w:rsid w:val="000310E1"/>
    <w:rsid w:val="00033820"/>
    <w:rsid w:val="000364BE"/>
    <w:rsid w:val="000365D0"/>
    <w:rsid w:val="00041BE7"/>
    <w:rsid w:val="00044FF6"/>
    <w:rsid w:val="00046C82"/>
    <w:rsid w:val="00052A59"/>
    <w:rsid w:val="00054386"/>
    <w:rsid w:val="00054CFE"/>
    <w:rsid w:val="0007212C"/>
    <w:rsid w:val="00072DC2"/>
    <w:rsid w:val="00074143"/>
    <w:rsid w:val="00074244"/>
    <w:rsid w:val="00075751"/>
    <w:rsid w:val="00075948"/>
    <w:rsid w:val="000768E5"/>
    <w:rsid w:val="00077A73"/>
    <w:rsid w:val="00077AC0"/>
    <w:rsid w:val="00083D31"/>
    <w:rsid w:val="000959DC"/>
    <w:rsid w:val="0009766F"/>
    <w:rsid w:val="000A0D4F"/>
    <w:rsid w:val="000A0EA1"/>
    <w:rsid w:val="000A5EEA"/>
    <w:rsid w:val="000A70F3"/>
    <w:rsid w:val="000B03C2"/>
    <w:rsid w:val="000B0B09"/>
    <w:rsid w:val="000B1413"/>
    <w:rsid w:val="000B3C36"/>
    <w:rsid w:val="000B4DD3"/>
    <w:rsid w:val="000C02EF"/>
    <w:rsid w:val="000C32DF"/>
    <w:rsid w:val="000C3617"/>
    <w:rsid w:val="000C498E"/>
    <w:rsid w:val="000D00B7"/>
    <w:rsid w:val="000D0D4F"/>
    <w:rsid w:val="000D0E1D"/>
    <w:rsid w:val="000D2436"/>
    <w:rsid w:val="000D27E5"/>
    <w:rsid w:val="000D664F"/>
    <w:rsid w:val="000E0362"/>
    <w:rsid w:val="000E03CF"/>
    <w:rsid w:val="000E3481"/>
    <w:rsid w:val="000E5ABC"/>
    <w:rsid w:val="000F1E5D"/>
    <w:rsid w:val="000F2DDA"/>
    <w:rsid w:val="000F44C3"/>
    <w:rsid w:val="000F5C77"/>
    <w:rsid w:val="000F6509"/>
    <w:rsid w:val="0010192A"/>
    <w:rsid w:val="00101F69"/>
    <w:rsid w:val="00104D52"/>
    <w:rsid w:val="00107ED9"/>
    <w:rsid w:val="001112ED"/>
    <w:rsid w:val="001144B1"/>
    <w:rsid w:val="001169C0"/>
    <w:rsid w:val="00116ABA"/>
    <w:rsid w:val="00117578"/>
    <w:rsid w:val="00125750"/>
    <w:rsid w:val="00126A07"/>
    <w:rsid w:val="00130769"/>
    <w:rsid w:val="00143267"/>
    <w:rsid w:val="001433CE"/>
    <w:rsid w:val="00144C1B"/>
    <w:rsid w:val="00147593"/>
    <w:rsid w:val="0014759B"/>
    <w:rsid w:val="001530DF"/>
    <w:rsid w:val="001533B0"/>
    <w:rsid w:val="00153CA4"/>
    <w:rsid w:val="001558D0"/>
    <w:rsid w:val="00160C01"/>
    <w:rsid w:val="00162028"/>
    <w:rsid w:val="001652B5"/>
    <w:rsid w:val="0017185A"/>
    <w:rsid w:val="00177E08"/>
    <w:rsid w:val="00181836"/>
    <w:rsid w:val="00181DA5"/>
    <w:rsid w:val="001953A7"/>
    <w:rsid w:val="00197A5E"/>
    <w:rsid w:val="001A4628"/>
    <w:rsid w:val="001A5713"/>
    <w:rsid w:val="001A637B"/>
    <w:rsid w:val="001A7D29"/>
    <w:rsid w:val="001B0203"/>
    <w:rsid w:val="001B2571"/>
    <w:rsid w:val="001B34E9"/>
    <w:rsid w:val="001B6D8D"/>
    <w:rsid w:val="001B7748"/>
    <w:rsid w:val="001B7E11"/>
    <w:rsid w:val="001C26E0"/>
    <w:rsid w:val="001D125B"/>
    <w:rsid w:val="001E0BF7"/>
    <w:rsid w:val="001E4C2F"/>
    <w:rsid w:val="001E5E75"/>
    <w:rsid w:val="001E6F99"/>
    <w:rsid w:val="001F02E2"/>
    <w:rsid w:val="001F15C1"/>
    <w:rsid w:val="001F4243"/>
    <w:rsid w:val="002005A1"/>
    <w:rsid w:val="00200622"/>
    <w:rsid w:val="00213503"/>
    <w:rsid w:val="00213A9C"/>
    <w:rsid w:val="00213F90"/>
    <w:rsid w:val="00215B82"/>
    <w:rsid w:val="00217216"/>
    <w:rsid w:val="00220A9B"/>
    <w:rsid w:val="00230E27"/>
    <w:rsid w:val="00233DA8"/>
    <w:rsid w:val="0023491E"/>
    <w:rsid w:val="00240453"/>
    <w:rsid w:val="00241716"/>
    <w:rsid w:val="002433C8"/>
    <w:rsid w:val="002457EA"/>
    <w:rsid w:val="00260814"/>
    <w:rsid w:val="00260F3A"/>
    <w:rsid w:val="002619B6"/>
    <w:rsid w:val="00261E64"/>
    <w:rsid w:val="00261EC7"/>
    <w:rsid w:val="00271F5A"/>
    <w:rsid w:val="00281B3A"/>
    <w:rsid w:val="00293F61"/>
    <w:rsid w:val="002A68BB"/>
    <w:rsid w:val="002A75D6"/>
    <w:rsid w:val="002B480E"/>
    <w:rsid w:val="002B6644"/>
    <w:rsid w:val="002B7A63"/>
    <w:rsid w:val="002C1A95"/>
    <w:rsid w:val="002C74D8"/>
    <w:rsid w:val="002C7677"/>
    <w:rsid w:val="002C79EF"/>
    <w:rsid w:val="002D0499"/>
    <w:rsid w:val="002D1479"/>
    <w:rsid w:val="002D1577"/>
    <w:rsid w:val="002D2043"/>
    <w:rsid w:val="002D3A65"/>
    <w:rsid w:val="002D43C0"/>
    <w:rsid w:val="002D4E1B"/>
    <w:rsid w:val="002D5795"/>
    <w:rsid w:val="002D58B4"/>
    <w:rsid w:val="002D6DA5"/>
    <w:rsid w:val="002E0495"/>
    <w:rsid w:val="002E2FEF"/>
    <w:rsid w:val="002E3A92"/>
    <w:rsid w:val="002E5A2F"/>
    <w:rsid w:val="002E6790"/>
    <w:rsid w:val="002E7A06"/>
    <w:rsid w:val="002E7CB0"/>
    <w:rsid w:val="002F0575"/>
    <w:rsid w:val="002F07ED"/>
    <w:rsid w:val="002F44BB"/>
    <w:rsid w:val="002F483D"/>
    <w:rsid w:val="002F4904"/>
    <w:rsid w:val="002F5D8B"/>
    <w:rsid w:val="00302287"/>
    <w:rsid w:val="00303336"/>
    <w:rsid w:val="003100B5"/>
    <w:rsid w:val="003113B9"/>
    <w:rsid w:val="00314D4D"/>
    <w:rsid w:val="00315755"/>
    <w:rsid w:val="003160ED"/>
    <w:rsid w:val="00316C2D"/>
    <w:rsid w:val="00316D35"/>
    <w:rsid w:val="00320CF8"/>
    <w:rsid w:val="003226BD"/>
    <w:rsid w:val="003237E9"/>
    <w:rsid w:val="00334A45"/>
    <w:rsid w:val="00335367"/>
    <w:rsid w:val="00335E63"/>
    <w:rsid w:val="00343412"/>
    <w:rsid w:val="00344395"/>
    <w:rsid w:val="00346357"/>
    <w:rsid w:val="00355149"/>
    <w:rsid w:val="003557BE"/>
    <w:rsid w:val="00357460"/>
    <w:rsid w:val="00357CA7"/>
    <w:rsid w:val="003622FC"/>
    <w:rsid w:val="0036339F"/>
    <w:rsid w:val="00364236"/>
    <w:rsid w:val="0036463E"/>
    <w:rsid w:val="00364837"/>
    <w:rsid w:val="00370D21"/>
    <w:rsid w:val="00381447"/>
    <w:rsid w:val="00386A74"/>
    <w:rsid w:val="00386C33"/>
    <w:rsid w:val="003874DA"/>
    <w:rsid w:val="00393B24"/>
    <w:rsid w:val="003942EC"/>
    <w:rsid w:val="00396FDE"/>
    <w:rsid w:val="0039723E"/>
    <w:rsid w:val="003A3DB5"/>
    <w:rsid w:val="003A56C2"/>
    <w:rsid w:val="003A669A"/>
    <w:rsid w:val="003B0090"/>
    <w:rsid w:val="003B18C7"/>
    <w:rsid w:val="003B3826"/>
    <w:rsid w:val="003B41A6"/>
    <w:rsid w:val="003C269D"/>
    <w:rsid w:val="003C2870"/>
    <w:rsid w:val="003C3D9A"/>
    <w:rsid w:val="003C6C22"/>
    <w:rsid w:val="003C7DEF"/>
    <w:rsid w:val="003D2B1C"/>
    <w:rsid w:val="003E0E79"/>
    <w:rsid w:val="003E2E33"/>
    <w:rsid w:val="003E4CE6"/>
    <w:rsid w:val="003E6889"/>
    <w:rsid w:val="003F2108"/>
    <w:rsid w:val="003F22F6"/>
    <w:rsid w:val="003F2DAF"/>
    <w:rsid w:val="003F4E80"/>
    <w:rsid w:val="003F4E86"/>
    <w:rsid w:val="0040258B"/>
    <w:rsid w:val="00403C17"/>
    <w:rsid w:val="00403F7D"/>
    <w:rsid w:val="00404096"/>
    <w:rsid w:val="00404C79"/>
    <w:rsid w:val="004055C9"/>
    <w:rsid w:val="0040628F"/>
    <w:rsid w:val="00410B45"/>
    <w:rsid w:val="00410F5C"/>
    <w:rsid w:val="004153F5"/>
    <w:rsid w:val="00415C3C"/>
    <w:rsid w:val="00420C70"/>
    <w:rsid w:val="00423F57"/>
    <w:rsid w:val="004270D7"/>
    <w:rsid w:val="00431480"/>
    <w:rsid w:val="004319CA"/>
    <w:rsid w:val="00431ACE"/>
    <w:rsid w:val="00433327"/>
    <w:rsid w:val="00434522"/>
    <w:rsid w:val="00435867"/>
    <w:rsid w:val="004363B7"/>
    <w:rsid w:val="00437589"/>
    <w:rsid w:val="00442E35"/>
    <w:rsid w:val="00445C69"/>
    <w:rsid w:val="00452588"/>
    <w:rsid w:val="0045396A"/>
    <w:rsid w:val="00456943"/>
    <w:rsid w:val="00460D08"/>
    <w:rsid w:val="004610A4"/>
    <w:rsid w:val="00473B58"/>
    <w:rsid w:val="00473FA1"/>
    <w:rsid w:val="0047529B"/>
    <w:rsid w:val="00477B66"/>
    <w:rsid w:val="004804DC"/>
    <w:rsid w:val="0048139C"/>
    <w:rsid w:val="00481989"/>
    <w:rsid w:val="004856BB"/>
    <w:rsid w:val="0048658F"/>
    <w:rsid w:val="00490CAC"/>
    <w:rsid w:val="004915B9"/>
    <w:rsid w:val="00496E85"/>
    <w:rsid w:val="00497256"/>
    <w:rsid w:val="004A2822"/>
    <w:rsid w:val="004A36DB"/>
    <w:rsid w:val="004A6699"/>
    <w:rsid w:val="004A6C37"/>
    <w:rsid w:val="004A7667"/>
    <w:rsid w:val="004B084D"/>
    <w:rsid w:val="004B1431"/>
    <w:rsid w:val="004B22EC"/>
    <w:rsid w:val="004B4048"/>
    <w:rsid w:val="004B60CD"/>
    <w:rsid w:val="004B6B3E"/>
    <w:rsid w:val="004C1606"/>
    <w:rsid w:val="004C1A6B"/>
    <w:rsid w:val="004C3274"/>
    <w:rsid w:val="004C4107"/>
    <w:rsid w:val="004C4CD5"/>
    <w:rsid w:val="004C4E1D"/>
    <w:rsid w:val="004C63B2"/>
    <w:rsid w:val="004D0AB0"/>
    <w:rsid w:val="004D13EE"/>
    <w:rsid w:val="004D3111"/>
    <w:rsid w:val="004D6442"/>
    <w:rsid w:val="004E3CEF"/>
    <w:rsid w:val="004E5B22"/>
    <w:rsid w:val="004E5CDE"/>
    <w:rsid w:val="004E7619"/>
    <w:rsid w:val="004F11E8"/>
    <w:rsid w:val="004F16B3"/>
    <w:rsid w:val="004F2DEF"/>
    <w:rsid w:val="004F45C9"/>
    <w:rsid w:val="005016A1"/>
    <w:rsid w:val="0050340C"/>
    <w:rsid w:val="005073FA"/>
    <w:rsid w:val="005079BE"/>
    <w:rsid w:val="00510D6F"/>
    <w:rsid w:val="00510EA9"/>
    <w:rsid w:val="00513187"/>
    <w:rsid w:val="00513809"/>
    <w:rsid w:val="0051459C"/>
    <w:rsid w:val="00516B37"/>
    <w:rsid w:val="005175B6"/>
    <w:rsid w:val="00522685"/>
    <w:rsid w:val="005326CC"/>
    <w:rsid w:val="00537337"/>
    <w:rsid w:val="00540ED7"/>
    <w:rsid w:val="005456E8"/>
    <w:rsid w:val="0054760E"/>
    <w:rsid w:val="00547FD0"/>
    <w:rsid w:val="00554024"/>
    <w:rsid w:val="00555863"/>
    <w:rsid w:val="00563C9D"/>
    <w:rsid w:val="00564EB0"/>
    <w:rsid w:val="00565C92"/>
    <w:rsid w:val="0057282E"/>
    <w:rsid w:val="00573F53"/>
    <w:rsid w:val="00573FEC"/>
    <w:rsid w:val="005740C0"/>
    <w:rsid w:val="00576BB5"/>
    <w:rsid w:val="00577BB3"/>
    <w:rsid w:val="00580B6D"/>
    <w:rsid w:val="005847A2"/>
    <w:rsid w:val="0058590D"/>
    <w:rsid w:val="0059432D"/>
    <w:rsid w:val="00595468"/>
    <w:rsid w:val="005969AA"/>
    <w:rsid w:val="005A076A"/>
    <w:rsid w:val="005A1316"/>
    <w:rsid w:val="005A2731"/>
    <w:rsid w:val="005A78BF"/>
    <w:rsid w:val="005B0130"/>
    <w:rsid w:val="005B2058"/>
    <w:rsid w:val="005B25E2"/>
    <w:rsid w:val="005B51EB"/>
    <w:rsid w:val="005D2070"/>
    <w:rsid w:val="005D7D71"/>
    <w:rsid w:val="005E202B"/>
    <w:rsid w:val="005E2654"/>
    <w:rsid w:val="005E39F5"/>
    <w:rsid w:val="005E4414"/>
    <w:rsid w:val="005F03F0"/>
    <w:rsid w:val="005F12FB"/>
    <w:rsid w:val="005F4789"/>
    <w:rsid w:val="005F51DC"/>
    <w:rsid w:val="005F5B24"/>
    <w:rsid w:val="005F7C10"/>
    <w:rsid w:val="006009FD"/>
    <w:rsid w:val="006026E2"/>
    <w:rsid w:val="00604092"/>
    <w:rsid w:val="006040CA"/>
    <w:rsid w:val="0060500D"/>
    <w:rsid w:val="006051FD"/>
    <w:rsid w:val="0061245E"/>
    <w:rsid w:val="006150B0"/>
    <w:rsid w:val="00617160"/>
    <w:rsid w:val="006176F6"/>
    <w:rsid w:val="006212E1"/>
    <w:rsid w:val="0062490D"/>
    <w:rsid w:val="00626D8E"/>
    <w:rsid w:val="00626EC7"/>
    <w:rsid w:val="00627B37"/>
    <w:rsid w:val="00631D8F"/>
    <w:rsid w:val="006332FF"/>
    <w:rsid w:val="00634A49"/>
    <w:rsid w:val="00634C65"/>
    <w:rsid w:val="00641C8C"/>
    <w:rsid w:val="00642877"/>
    <w:rsid w:val="00643CFE"/>
    <w:rsid w:val="006453F4"/>
    <w:rsid w:val="00651D76"/>
    <w:rsid w:val="00654C01"/>
    <w:rsid w:val="00654FF0"/>
    <w:rsid w:val="00655186"/>
    <w:rsid w:val="00656033"/>
    <w:rsid w:val="0066053B"/>
    <w:rsid w:val="00663EAD"/>
    <w:rsid w:val="00665918"/>
    <w:rsid w:val="00667684"/>
    <w:rsid w:val="0067466A"/>
    <w:rsid w:val="00676F25"/>
    <w:rsid w:val="0068085B"/>
    <w:rsid w:val="00680B54"/>
    <w:rsid w:val="00686435"/>
    <w:rsid w:val="006914A8"/>
    <w:rsid w:val="006935A5"/>
    <w:rsid w:val="00694916"/>
    <w:rsid w:val="00694B36"/>
    <w:rsid w:val="00696424"/>
    <w:rsid w:val="006A4913"/>
    <w:rsid w:val="006A589B"/>
    <w:rsid w:val="006A7BE7"/>
    <w:rsid w:val="006B19C2"/>
    <w:rsid w:val="006B2405"/>
    <w:rsid w:val="006B4897"/>
    <w:rsid w:val="006C2E10"/>
    <w:rsid w:val="006C48F6"/>
    <w:rsid w:val="006C5476"/>
    <w:rsid w:val="006D10F4"/>
    <w:rsid w:val="006D163B"/>
    <w:rsid w:val="006D3BFF"/>
    <w:rsid w:val="006D5AC1"/>
    <w:rsid w:val="006E128F"/>
    <w:rsid w:val="006E4FC7"/>
    <w:rsid w:val="006E67E0"/>
    <w:rsid w:val="006F0D9D"/>
    <w:rsid w:val="006F52B4"/>
    <w:rsid w:val="006F7360"/>
    <w:rsid w:val="006F7AD8"/>
    <w:rsid w:val="007019B9"/>
    <w:rsid w:val="00701D17"/>
    <w:rsid w:val="00702CA9"/>
    <w:rsid w:val="00704BC7"/>
    <w:rsid w:val="00705DF3"/>
    <w:rsid w:val="0070641C"/>
    <w:rsid w:val="00711A6D"/>
    <w:rsid w:val="00712371"/>
    <w:rsid w:val="00715410"/>
    <w:rsid w:val="00715577"/>
    <w:rsid w:val="00715E24"/>
    <w:rsid w:val="0071694C"/>
    <w:rsid w:val="00716E5E"/>
    <w:rsid w:val="00721306"/>
    <w:rsid w:val="00721C96"/>
    <w:rsid w:val="00722BA9"/>
    <w:rsid w:val="00730A5F"/>
    <w:rsid w:val="00730EAB"/>
    <w:rsid w:val="0073197A"/>
    <w:rsid w:val="00731C76"/>
    <w:rsid w:val="00736224"/>
    <w:rsid w:val="00737F83"/>
    <w:rsid w:val="00740FA3"/>
    <w:rsid w:val="00742FE0"/>
    <w:rsid w:val="00745883"/>
    <w:rsid w:val="007470DB"/>
    <w:rsid w:val="007477AE"/>
    <w:rsid w:val="00750361"/>
    <w:rsid w:val="00756B95"/>
    <w:rsid w:val="00757F3D"/>
    <w:rsid w:val="00761EFA"/>
    <w:rsid w:val="00762B3F"/>
    <w:rsid w:val="00762F31"/>
    <w:rsid w:val="0076639A"/>
    <w:rsid w:val="007733A4"/>
    <w:rsid w:val="00776307"/>
    <w:rsid w:val="00777E50"/>
    <w:rsid w:val="00780FE1"/>
    <w:rsid w:val="00783607"/>
    <w:rsid w:val="0078737B"/>
    <w:rsid w:val="00792015"/>
    <w:rsid w:val="0079481D"/>
    <w:rsid w:val="0079615B"/>
    <w:rsid w:val="0079665E"/>
    <w:rsid w:val="007A312B"/>
    <w:rsid w:val="007A41D8"/>
    <w:rsid w:val="007A49B4"/>
    <w:rsid w:val="007A4B15"/>
    <w:rsid w:val="007A5DFC"/>
    <w:rsid w:val="007B57CF"/>
    <w:rsid w:val="007C2CD4"/>
    <w:rsid w:val="007C3135"/>
    <w:rsid w:val="007C3588"/>
    <w:rsid w:val="007C4F96"/>
    <w:rsid w:val="007C5A01"/>
    <w:rsid w:val="007C6D30"/>
    <w:rsid w:val="007D3F3C"/>
    <w:rsid w:val="007D4AEE"/>
    <w:rsid w:val="007D67C7"/>
    <w:rsid w:val="007D6B0D"/>
    <w:rsid w:val="007D71C2"/>
    <w:rsid w:val="007E19CB"/>
    <w:rsid w:val="007E390F"/>
    <w:rsid w:val="007E47F8"/>
    <w:rsid w:val="007E503E"/>
    <w:rsid w:val="007E5581"/>
    <w:rsid w:val="007E5A66"/>
    <w:rsid w:val="007E6DAB"/>
    <w:rsid w:val="007E7E39"/>
    <w:rsid w:val="007F17F6"/>
    <w:rsid w:val="007F1B8A"/>
    <w:rsid w:val="007F1E91"/>
    <w:rsid w:val="007F2685"/>
    <w:rsid w:val="007F3A1A"/>
    <w:rsid w:val="007F3AB1"/>
    <w:rsid w:val="007F473D"/>
    <w:rsid w:val="007F4B8A"/>
    <w:rsid w:val="008003CD"/>
    <w:rsid w:val="00803A62"/>
    <w:rsid w:val="0080400D"/>
    <w:rsid w:val="00804632"/>
    <w:rsid w:val="00807D02"/>
    <w:rsid w:val="008137B1"/>
    <w:rsid w:val="00826721"/>
    <w:rsid w:val="00827A10"/>
    <w:rsid w:val="008361D4"/>
    <w:rsid w:val="008414A8"/>
    <w:rsid w:val="0084234B"/>
    <w:rsid w:val="0084578F"/>
    <w:rsid w:val="00847979"/>
    <w:rsid w:val="008526C7"/>
    <w:rsid w:val="008542DF"/>
    <w:rsid w:val="0085470D"/>
    <w:rsid w:val="00855F0D"/>
    <w:rsid w:val="00857CB5"/>
    <w:rsid w:val="008607DC"/>
    <w:rsid w:val="00861D9A"/>
    <w:rsid w:val="00862E1E"/>
    <w:rsid w:val="00864E8F"/>
    <w:rsid w:val="00865F42"/>
    <w:rsid w:val="0086628F"/>
    <w:rsid w:val="00867D35"/>
    <w:rsid w:val="00873232"/>
    <w:rsid w:val="00874063"/>
    <w:rsid w:val="00876DB3"/>
    <w:rsid w:val="0087725D"/>
    <w:rsid w:val="00877F6E"/>
    <w:rsid w:val="0088173C"/>
    <w:rsid w:val="00890B5A"/>
    <w:rsid w:val="00892384"/>
    <w:rsid w:val="008949CF"/>
    <w:rsid w:val="008969CB"/>
    <w:rsid w:val="008A4847"/>
    <w:rsid w:val="008A49A6"/>
    <w:rsid w:val="008B411E"/>
    <w:rsid w:val="008B440A"/>
    <w:rsid w:val="008B70D4"/>
    <w:rsid w:val="008B7AF8"/>
    <w:rsid w:val="008C306A"/>
    <w:rsid w:val="008C5480"/>
    <w:rsid w:val="008C5DA3"/>
    <w:rsid w:val="008D22AC"/>
    <w:rsid w:val="008D3170"/>
    <w:rsid w:val="008D5B3E"/>
    <w:rsid w:val="008D7C38"/>
    <w:rsid w:val="008E09B9"/>
    <w:rsid w:val="008E0D3C"/>
    <w:rsid w:val="008E359B"/>
    <w:rsid w:val="008E46C3"/>
    <w:rsid w:val="008E690C"/>
    <w:rsid w:val="008E7488"/>
    <w:rsid w:val="008E7A71"/>
    <w:rsid w:val="008F0FAE"/>
    <w:rsid w:val="008F339C"/>
    <w:rsid w:val="008F7762"/>
    <w:rsid w:val="008F7948"/>
    <w:rsid w:val="009018A1"/>
    <w:rsid w:val="00902147"/>
    <w:rsid w:val="00903BAF"/>
    <w:rsid w:val="00904723"/>
    <w:rsid w:val="00905009"/>
    <w:rsid w:val="00905EA2"/>
    <w:rsid w:val="00906820"/>
    <w:rsid w:val="00907092"/>
    <w:rsid w:val="00914431"/>
    <w:rsid w:val="00923377"/>
    <w:rsid w:val="0092650D"/>
    <w:rsid w:val="00931909"/>
    <w:rsid w:val="00931BE2"/>
    <w:rsid w:val="00934D42"/>
    <w:rsid w:val="0093667D"/>
    <w:rsid w:val="00937F8E"/>
    <w:rsid w:val="00940B06"/>
    <w:rsid w:val="00945688"/>
    <w:rsid w:val="00947DF2"/>
    <w:rsid w:val="00950523"/>
    <w:rsid w:val="00951F79"/>
    <w:rsid w:val="00953BD1"/>
    <w:rsid w:val="00953D26"/>
    <w:rsid w:val="009543C1"/>
    <w:rsid w:val="00956D2B"/>
    <w:rsid w:val="0095730E"/>
    <w:rsid w:val="0096203E"/>
    <w:rsid w:val="00966C70"/>
    <w:rsid w:val="009726BB"/>
    <w:rsid w:val="00974AFC"/>
    <w:rsid w:val="00977298"/>
    <w:rsid w:val="00981C6F"/>
    <w:rsid w:val="00983F40"/>
    <w:rsid w:val="0098548E"/>
    <w:rsid w:val="00992BAE"/>
    <w:rsid w:val="009941D6"/>
    <w:rsid w:val="009A0A8A"/>
    <w:rsid w:val="009A10FA"/>
    <w:rsid w:val="009A5D5E"/>
    <w:rsid w:val="009B149B"/>
    <w:rsid w:val="009B2213"/>
    <w:rsid w:val="009B3904"/>
    <w:rsid w:val="009B5E32"/>
    <w:rsid w:val="009C1B9D"/>
    <w:rsid w:val="009C462F"/>
    <w:rsid w:val="009C4FE1"/>
    <w:rsid w:val="009C5CA7"/>
    <w:rsid w:val="009D1118"/>
    <w:rsid w:val="009D1AB3"/>
    <w:rsid w:val="009D4900"/>
    <w:rsid w:val="009D768C"/>
    <w:rsid w:val="009E024A"/>
    <w:rsid w:val="009E3AB8"/>
    <w:rsid w:val="009E5F7A"/>
    <w:rsid w:val="009F0BD2"/>
    <w:rsid w:val="009F3846"/>
    <w:rsid w:val="009F4B13"/>
    <w:rsid w:val="009F7EF0"/>
    <w:rsid w:val="00A01DF8"/>
    <w:rsid w:val="00A0797D"/>
    <w:rsid w:val="00A07E45"/>
    <w:rsid w:val="00A10AB0"/>
    <w:rsid w:val="00A15356"/>
    <w:rsid w:val="00A15D22"/>
    <w:rsid w:val="00A17427"/>
    <w:rsid w:val="00A2003E"/>
    <w:rsid w:val="00A218C7"/>
    <w:rsid w:val="00A24065"/>
    <w:rsid w:val="00A2411D"/>
    <w:rsid w:val="00A24456"/>
    <w:rsid w:val="00A24DB7"/>
    <w:rsid w:val="00A27171"/>
    <w:rsid w:val="00A27726"/>
    <w:rsid w:val="00A3044B"/>
    <w:rsid w:val="00A316EB"/>
    <w:rsid w:val="00A33097"/>
    <w:rsid w:val="00A3369A"/>
    <w:rsid w:val="00A40A23"/>
    <w:rsid w:val="00A430E8"/>
    <w:rsid w:val="00A43992"/>
    <w:rsid w:val="00A45FBB"/>
    <w:rsid w:val="00A46875"/>
    <w:rsid w:val="00A50F08"/>
    <w:rsid w:val="00A51EAF"/>
    <w:rsid w:val="00A53657"/>
    <w:rsid w:val="00A53DA7"/>
    <w:rsid w:val="00A5415B"/>
    <w:rsid w:val="00A54873"/>
    <w:rsid w:val="00A563DD"/>
    <w:rsid w:val="00A57560"/>
    <w:rsid w:val="00A57A82"/>
    <w:rsid w:val="00A608A6"/>
    <w:rsid w:val="00A65846"/>
    <w:rsid w:val="00A65903"/>
    <w:rsid w:val="00A7718F"/>
    <w:rsid w:val="00A82CFC"/>
    <w:rsid w:val="00A93121"/>
    <w:rsid w:val="00AA40DE"/>
    <w:rsid w:val="00AA5775"/>
    <w:rsid w:val="00AA7FE6"/>
    <w:rsid w:val="00AB1630"/>
    <w:rsid w:val="00AB2610"/>
    <w:rsid w:val="00AB46F7"/>
    <w:rsid w:val="00AB627A"/>
    <w:rsid w:val="00AC2A97"/>
    <w:rsid w:val="00AC38B3"/>
    <w:rsid w:val="00AC78F6"/>
    <w:rsid w:val="00AD0E84"/>
    <w:rsid w:val="00AD20AB"/>
    <w:rsid w:val="00AD32AA"/>
    <w:rsid w:val="00AD4AE4"/>
    <w:rsid w:val="00AD5B38"/>
    <w:rsid w:val="00AD6B9D"/>
    <w:rsid w:val="00AE2235"/>
    <w:rsid w:val="00AE2C48"/>
    <w:rsid w:val="00AE4D85"/>
    <w:rsid w:val="00AE57C3"/>
    <w:rsid w:val="00AF1CF4"/>
    <w:rsid w:val="00AF29EF"/>
    <w:rsid w:val="00AF5F77"/>
    <w:rsid w:val="00B058E0"/>
    <w:rsid w:val="00B067C3"/>
    <w:rsid w:val="00B06ED5"/>
    <w:rsid w:val="00B10FF3"/>
    <w:rsid w:val="00B11F5B"/>
    <w:rsid w:val="00B13A07"/>
    <w:rsid w:val="00B179E8"/>
    <w:rsid w:val="00B218E1"/>
    <w:rsid w:val="00B25210"/>
    <w:rsid w:val="00B300FB"/>
    <w:rsid w:val="00B32D4A"/>
    <w:rsid w:val="00B32E16"/>
    <w:rsid w:val="00B40178"/>
    <w:rsid w:val="00B43A44"/>
    <w:rsid w:val="00B47B8C"/>
    <w:rsid w:val="00B507B4"/>
    <w:rsid w:val="00B53F6E"/>
    <w:rsid w:val="00B54C53"/>
    <w:rsid w:val="00B54EE0"/>
    <w:rsid w:val="00B5737D"/>
    <w:rsid w:val="00B62D09"/>
    <w:rsid w:val="00B651FB"/>
    <w:rsid w:val="00B65A21"/>
    <w:rsid w:val="00B675BF"/>
    <w:rsid w:val="00B76BD3"/>
    <w:rsid w:val="00B76F9B"/>
    <w:rsid w:val="00B77EC0"/>
    <w:rsid w:val="00B81542"/>
    <w:rsid w:val="00B81EB7"/>
    <w:rsid w:val="00B821FD"/>
    <w:rsid w:val="00B84C33"/>
    <w:rsid w:val="00B879CB"/>
    <w:rsid w:val="00B904C7"/>
    <w:rsid w:val="00B927AC"/>
    <w:rsid w:val="00B93B5C"/>
    <w:rsid w:val="00B948D9"/>
    <w:rsid w:val="00B95890"/>
    <w:rsid w:val="00BA03BF"/>
    <w:rsid w:val="00BA1D9F"/>
    <w:rsid w:val="00BA2CC2"/>
    <w:rsid w:val="00BA434E"/>
    <w:rsid w:val="00BA4884"/>
    <w:rsid w:val="00BA5F11"/>
    <w:rsid w:val="00BA69C4"/>
    <w:rsid w:val="00BB2094"/>
    <w:rsid w:val="00BB28E7"/>
    <w:rsid w:val="00BB472A"/>
    <w:rsid w:val="00BB4A83"/>
    <w:rsid w:val="00BC1B7F"/>
    <w:rsid w:val="00BC2FED"/>
    <w:rsid w:val="00BC369D"/>
    <w:rsid w:val="00BC4BCB"/>
    <w:rsid w:val="00BC673C"/>
    <w:rsid w:val="00BD142B"/>
    <w:rsid w:val="00BD1DD5"/>
    <w:rsid w:val="00BE1492"/>
    <w:rsid w:val="00BE14AC"/>
    <w:rsid w:val="00BE24DC"/>
    <w:rsid w:val="00BE5F97"/>
    <w:rsid w:val="00BE6AFA"/>
    <w:rsid w:val="00BF3961"/>
    <w:rsid w:val="00C0302B"/>
    <w:rsid w:val="00C039EA"/>
    <w:rsid w:val="00C0502C"/>
    <w:rsid w:val="00C05BB0"/>
    <w:rsid w:val="00C1312A"/>
    <w:rsid w:val="00C137D6"/>
    <w:rsid w:val="00C21CB2"/>
    <w:rsid w:val="00C30756"/>
    <w:rsid w:val="00C309E4"/>
    <w:rsid w:val="00C30CDC"/>
    <w:rsid w:val="00C337F1"/>
    <w:rsid w:val="00C35D03"/>
    <w:rsid w:val="00C40926"/>
    <w:rsid w:val="00C45991"/>
    <w:rsid w:val="00C479FA"/>
    <w:rsid w:val="00C512B1"/>
    <w:rsid w:val="00C51838"/>
    <w:rsid w:val="00C54764"/>
    <w:rsid w:val="00C568C4"/>
    <w:rsid w:val="00C61529"/>
    <w:rsid w:val="00C61C86"/>
    <w:rsid w:val="00C623A6"/>
    <w:rsid w:val="00C66CDE"/>
    <w:rsid w:val="00C70B82"/>
    <w:rsid w:val="00C721F6"/>
    <w:rsid w:val="00C739A7"/>
    <w:rsid w:val="00C75B98"/>
    <w:rsid w:val="00C765F5"/>
    <w:rsid w:val="00C7690F"/>
    <w:rsid w:val="00C77FA6"/>
    <w:rsid w:val="00C83CAF"/>
    <w:rsid w:val="00C8661B"/>
    <w:rsid w:val="00C93504"/>
    <w:rsid w:val="00C96DCF"/>
    <w:rsid w:val="00CA4D91"/>
    <w:rsid w:val="00CA5367"/>
    <w:rsid w:val="00CA546E"/>
    <w:rsid w:val="00CA6E0F"/>
    <w:rsid w:val="00CA7D0C"/>
    <w:rsid w:val="00CB0EE5"/>
    <w:rsid w:val="00CB2D91"/>
    <w:rsid w:val="00CB4C59"/>
    <w:rsid w:val="00CB4E7F"/>
    <w:rsid w:val="00CB64A1"/>
    <w:rsid w:val="00CC09F5"/>
    <w:rsid w:val="00CC40B5"/>
    <w:rsid w:val="00CC7244"/>
    <w:rsid w:val="00CD1F94"/>
    <w:rsid w:val="00CD6FF8"/>
    <w:rsid w:val="00CE2697"/>
    <w:rsid w:val="00CE351F"/>
    <w:rsid w:val="00CE71E0"/>
    <w:rsid w:val="00CF00E0"/>
    <w:rsid w:val="00CF05A0"/>
    <w:rsid w:val="00CF201E"/>
    <w:rsid w:val="00CF6085"/>
    <w:rsid w:val="00D03698"/>
    <w:rsid w:val="00D06027"/>
    <w:rsid w:val="00D0685E"/>
    <w:rsid w:val="00D0747F"/>
    <w:rsid w:val="00D12463"/>
    <w:rsid w:val="00D144BC"/>
    <w:rsid w:val="00D14B3F"/>
    <w:rsid w:val="00D15069"/>
    <w:rsid w:val="00D15FE3"/>
    <w:rsid w:val="00D2063C"/>
    <w:rsid w:val="00D22248"/>
    <w:rsid w:val="00D24510"/>
    <w:rsid w:val="00D27616"/>
    <w:rsid w:val="00D3426E"/>
    <w:rsid w:val="00D35191"/>
    <w:rsid w:val="00D37634"/>
    <w:rsid w:val="00D409E9"/>
    <w:rsid w:val="00D40F20"/>
    <w:rsid w:val="00D42705"/>
    <w:rsid w:val="00D438C3"/>
    <w:rsid w:val="00D44CE1"/>
    <w:rsid w:val="00D459D3"/>
    <w:rsid w:val="00D564B3"/>
    <w:rsid w:val="00D606FC"/>
    <w:rsid w:val="00D619CE"/>
    <w:rsid w:val="00D61BC9"/>
    <w:rsid w:val="00D61C63"/>
    <w:rsid w:val="00D627B2"/>
    <w:rsid w:val="00D63CF1"/>
    <w:rsid w:val="00D6423B"/>
    <w:rsid w:val="00D65A66"/>
    <w:rsid w:val="00D7016E"/>
    <w:rsid w:val="00D70E30"/>
    <w:rsid w:val="00D71CB0"/>
    <w:rsid w:val="00D74093"/>
    <w:rsid w:val="00D7617D"/>
    <w:rsid w:val="00D81BD8"/>
    <w:rsid w:val="00D821FB"/>
    <w:rsid w:val="00D84FB1"/>
    <w:rsid w:val="00D85616"/>
    <w:rsid w:val="00D87388"/>
    <w:rsid w:val="00D917AE"/>
    <w:rsid w:val="00D959E7"/>
    <w:rsid w:val="00D974BE"/>
    <w:rsid w:val="00DA2092"/>
    <w:rsid w:val="00DA5610"/>
    <w:rsid w:val="00DA5A78"/>
    <w:rsid w:val="00DA76AD"/>
    <w:rsid w:val="00DB01D5"/>
    <w:rsid w:val="00DB324D"/>
    <w:rsid w:val="00DB41C7"/>
    <w:rsid w:val="00DB5989"/>
    <w:rsid w:val="00DB6F58"/>
    <w:rsid w:val="00DB7268"/>
    <w:rsid w:val="00DB7D49"/>
    <w:rsid w:val="00DC28E8"/>
    <w:rsid w:val="00DC3F34"/>
    <w:rsid w:val="00DC4F31"/>
    <w:rsid w:val="00DC5199"/>
    <w:rsid w:val="00DC7370"/>
    <w:rsid w:val="00DD1391"/>
    <w:rsid w:val="00DD14E7"/>
    <w:rsid w:val="00DD4160"/>
    <w:rsid w:val="00DD42CA"/>
    <w:rsid w:val="00DD5DBC"/>
    <w:rsid w:val="00DE12C2"/>
    <w:rsid w:val="00DE15A7"/>
    <w:rsid w:val="00DE4371"/>
    <w:rsid w:val="00DF4411"/>
    <w:rsid w:val="00DF68F3"/>
    <w:rsid w:val="00DF7E7C"/>
    <w:rsid w:val="00E00D81"/>
    <w:rsid w:val="00E047C3"/>
    <w:rsid w:val="00E11C0C"/>
    <w:rsid w:val="00E14200"/>
    <w:rsid w:val="00E151A4"/>
    <w:rsid w:val="00E277C8"/>
    <w:rsid w:val="00E31178"/>
    <w:rsid w:val="00E333B6"/>
    <w:rsid w:val="00E36696"/>
    <w:rsid w:val="00E426BE"/>
    <w:rsid w:val="00E426D8"/>
    <w:rsid w:val="00E42958"/>
    <w:rsid w:val="00E43B09"/>
    <w:rsid w:val="00E456A9"/>
    <w:rsid w:val="00E45FDB"/>
    <w:rsid w:val="00E46653"/>
    <w:rsid w:val="00E46821"/>
    <w:rsid w:val="00E47217"/>
    <w:rsid w:val="00E51A88"/>
    <w:rsid w:val="00E54F2F"/>
    <w:rsid w:val="00E71047"/>
    <w:rsid w:val="00E72055"/>
    <w:rsid w:val="00E74F33"/>
    <w:rsid w:val="00E7792F"/>
    <w:rsid w:val="00E77D2F"/>
    <w:rsid w:val="00E813AE"/>
    <w:rsid w:val="00E84D93"/>
    <w:rsid w:val="00E86A2B"/>
    <w:rsid w:val="00E87A4C"/>
    <w:rsid w:val="00E91123"/>
    <w:rsid w:val="00E91470"/>
    <w:rsid w:val="00E94937"/>
    <w:rsid w:val="00E97886"/>
    <w:rsid w:val="00E97986"/>
    <w:rsid w:val="00EA0142"/>
    <w:rsid w:val="00EA2313"/>
    <w:rsid w:val="00EA35DB"/>
    <w:rsid w:val="00EA48BB"/>
    <w:rsid w:val="00EA499F"/>
    <w:rsid w:val="00EA4FCA"/>
    <w:rsid w:val="00EA5CDD"/>
    <w:rsid w:val="00EB3ED6"/>
    <w:rsid w:val="00EB55BF"/>
    <w:rsid w:val="00EB785F"/>
    <w:rsid w:val="00EC1189"/>
    <w:rsid w:val="00EC1773"/>
    <w:rsid w:val="00EC2229"/>
    <w:rsid w:val="00EC2250"/>
    <w:rsid w:val="00EC2C74"/>
    <w:rsid w:val="00EC4AA9"/>
    <w:rsid w:val="00EC5989"/>
    <w:rsid w:val="00EC61AA"/>
    <w:rsid w:val="00EC7F6E"/>
    <w:rsid w:val="00ED0397"/>
    <w:rsid w:val="00ED1A75"/>
    <w:rsid w:val="00ED273B"/>
    <w:rsid w:val="00ED2FFD"/>
    <w:rsid w:val="00ED48A4"/>
    <w:rsid w:val="00ED5F65"/>
    <w:rsid w:val="00ED7C20"/>
    <w:rsid w:val="00EE5C2D"/>
    <w:rsid w:val="00EE7D7F"/>
    <w:rsid w:val="00EF122D"/>
    <w:rsid w:val="00EF127F"/>
    <w:rsid w:val="00EF59A3"/>
    <w:rsid w:val="00EF67AD"/>
    <w:rsid w:val="00F02E54"/>
    <w:rsid w:val="00F103CF"/>
    <w:rsid w:val="00F10AC3"/>
    <w:rsid w:val="00F126DB"/>
    <w:rsid w:val="00F12BF8"/>
    <w:rsid w:val="00F1421A"/>
    <w:rsid w:val="00F1474A"/>
    <w:rsid w:val="00F16037"/>
    <w:rsid w:val="00F16D75"/>
    <w:rsid w:val="00F17CC5"/>
    <w:rsid w:val="00F25832"/>
    <w:rsid w:val="00F304F5"/>
    <w:rsid w:val="00F531CE"/>
    <w:rsid w:val="00F5339C"/>
    <w:rsid w:val="00F54DA3"/>
    <w:rsid w:val="00F555CA"/>
    <w:rsid w:val="00F5697E"/>
    <w:rsid w:val="00F665C1"/>
    <w:rsid w:val="00F70534"/>
    <w:rsid w:val="00F75238"/>
    <w:rsid w:val="00F756AA"/>
    <w:rsid w:val="00F765DD"/>
    <w:rsid w:val="00F77D78"/>
    <w:rsid w:val="00F81D71"/>
    <w:rsid w:val="00F82777"/>
    <w:rsid w:val="00F851D1"/>
    <w:rsid w:val="00F856BF"/>
    <w:rsid w:val="00F856E0"/>
    <w:rsid w:val="00F86354"/>
    <w:rsid w:val="00F94273"/>
    <w:rsid w:val="00F9450E"/>
    <w:rsid w:val="00F94D56"/>
    <w:rsid w:val="00F94E72"/>
    <w:rsid w:val="00F95AC8"/>
    <w:rsid w:val="00F95CE7"/>
    <w:rsid w:val="00FA05FF"/>
    <w:rsid w:val="00FA16E8"/>
    <w:rsid w:val="00FA1B22"/>
    <w:rsid w:val="00FA1BAB"/>
    <w:rsid w:val="00FA356A"/>
    <w:rsid w:val="00FA48A0"/>
    <w:rsid w:val="00FA5FA8"/>
    <w:rsid w:val="00FA7B65"/>
    <w:rsid w:val="00FB12CA"/>
    <w:rsid w:val="00FB3493"/>
    <w:rsid w:val="00FB4272"/>
    <w:rsid w:val="00FB52AF"/>
    <w:rsid w:val="00FB5E70"/>
    <w:rsid w:val="00FC7F4D"/>
    <w:rsid w:val="00FD0A4E"/>
    <w:rsid w:val="00FD2036"/>
    <w:rsid w:val="00FD6478"/>
    <w:rsid w:val="00FD6A72"/>
    <w:rsid w:val="00FE239D"/>
    <w:rsid w:val="00FE3A47"/>
    <w:rsid w:val="00FE7B9B"/>
    <w:rsid w:val="00FF0FF8"/>
    <w:rsid w:val="00FF2350"/>
    <w:rsid w:val="00FF2933"/>
    <w:rsid w:val="00FF6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522DB"/>
  <w15:docId w15:val="{1EE83A3A-78FC-4A81-AF26-91B3E57E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4E80"/>
    <w:pPr>
      <w:jc w:val="both"/>
    </w:pPr>
    <w:rPr>
      <w:rFonts w:ascii="Garamond" w:hAnsi="Garamond"/>
      <w:sz w:val="22"/>
    </w:rPr>
  </w:style>
  <w:style w:type="paragraph" w:styleId="Heading1">
    <w:name w:val="heading 1"/>
    <w:basedOn w:val="HeadingBase"/>
    <w:next w:val="BodyText"/>
    <w:qFormat/>
    <w:rsid w:val="00ED273B"/>
    <w:pPr>
      <w:ind w:left="-2160"/>
      <w:jc w:val="left"/>
      <w:outlineLvl w:val="0"/>
    </w:pPr>
    <w:rPr>
      <w:spacing w:val="20"/>
      <w:kern w:val="28"/>
      <w:sz w:val="23"/>
    </w:rPr>
  </w:style>
  <w:style w:type="paragraph" w:styleId="Heading2">
    <w:name w:val="heading 2"/>
    <w:basedOn w:val="HeadingBase"/>
    <w:next w:val="BodyText"/>
    <w:qFormat/>
    <w:rsid w:val="00ED273B"/>
    <w:pPr>
      <w:jc w:val="left"/>
      <w:outlineLvl w:val="1"/>
    </w:pPr>
    <w:rPr>
      <w:spacing w:val="5"/>
      <w:sz w:val="20"/>
    </w:rPr>
  </w:style>
  <w:style w:type="paragraph" w:styleId="Heading3">
    <w:name w:val="heading 3"/>
    <w:basedOn w:val="HeadingBase"/>
    <w:next w:val="BodyText"/>
    <w:qFormat/>
    <w:rsid w:val="00ED273B"/>
    <w:pPr>
      <w:spacing w:after="220"/>
      <w:jc w:val="left"/>
      <w:outlineLvl w:val="2"/>
    </w:pPr>
    <w:rPr>
      <w:i/>
      <w:spacing w:val="-2"/>
      <w:sz w:val="20"/>
    </w:rPr>
  </w:style>
  <w:style w:type="paragraph" w:styleId="Heading4">
    <w:name w:val="heading 4"/>
    <w:basedOn w:val="HeadingBase"/>
    <w:next w:val="BodyText"/>
    <w:qFormat/>
    <w:rsid w:val="00ED273B"/>
    <w:pPr>
      <w:spacing w:after="0"/>
      <w:jc w:val="left"/>
      <w:outlineLvl w:val="3"/>
    </w:pPr>
    <w:rPr>
      <w:i/>
      <w:caps w:val="0"/>
      <w:spacing w:val="5"/>
      <w:sz w:val="24"/>
    </w:rPr>
  </w:style>
  <w:style w:type="paragraph" w:styleId="Heading5">
    <w:name w:val="heading 5"/>
    <w:basedOn w:val="HeadingBase"/>
    <w:next w:val="BodyText"/>
    <w:qFormat/>
    <w:rsid w:val="00ED273B"/>
    <w:pPr>
      <w:spacing w:after="220"/>
      <w:jc w:val="left"/>
      <w:outlineLvl w:val="4"/>
    </w:pPr>
    <w:rPr>
      <w:b/>
      <w:spacing w:val="20"/>
      <w:sz w:val="18"/>
    </w:rPr>
  </w:style>
  <w:style w:type="paragraph" w:styleId="Heading6">
    <w:name w:val="heading 6"/>
    <w:basedOn w:val="Normal"/>
    <w:next w:val="Normal"/>
    <w:qFormat/>
    <w:rsid w:val="00ED273B"/>
    <w:pPr>
      <w:spacing w:before="240" w:line="240" w:lineRule="atLeast"/>
      <w:outlineLvl w:val="5"/>
    </w:pPr>
    <w:rPr>
      <w:b/>
    </w:rPr>
  </w:style>
  <w:style w:type="paragraph" w:styleId="Heading7">
    <w:name w:val="heading 7"/>
    <w:basedOn w:val="Normal"/>
    <w:next w:val="Normal"/>
    <w:qFormat/>
    <w:rsid w:val="00ED273B"/>
    <w:pPr>
      <w:keepNext/>
      <w:jc w:val="center"/>
      <w:outlineLvl w:val="6"/>
    </w:pPr>
    <w:rPr>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ED273B"/>
    <w:pPr>
      <w:keepNext/>
      <w:keepLines/>
      <w:spacing w:before="240" w:after="240"/>
    </w:pPr>
    <w:rPr>
      <w:caps/>
    </w:rPr>
  </w:style>
  <w:style w:type="paragraph" w:styleId="BodyText">
    <w:name w:val="Body Text"/>
    <w:basedOn w:val="Normal"/>
    <w:rsid w:val="00ED273B"/>
    <w:pPr>
      <w:spacing w:after="220" w:line="240" w:lineRule="atLeast"/>
    </w:pPr>
  </w:style>
  <w:style w:type="paragraph" w:customStyle="1" w:styleId="HeaderBase">
    <w:name w:val="Header Base"/>
    <w:basedOn w:val="Normal"/>
    <w:rsid w:val="00ED273B"/>
    <w:pPr>
      <w:spacing w:before="220" w:after="220" w:line="220" w:lineRule="atLeast"/>
      <w:ind w:left="-2160"/>
    </w:pPr>
    <w:rPr>
      <w:caps/>
    </w:rPr>
  </w:style>
  <w:style w:type="paragraph" w:customStyle="1" w:styleId="DocumentLabel">
    <w:name w:val="Document Label"/>
    <w:basedOn w:val="Normal"/>
    <w:next w:val="SectionTitle"/>
    <w:rsid w:val="00ED273B"/>
    <w:pPr>
      <w:spacing w:after="220"/>
    </w:pPr>
    <w:rPr>
      <w:spacing w:val="-20"/>
      <w:sz w:val="48"/>
    </w:rPr>
  </w:style>
  <w:style w:type="paragraph" w:customStyle="1" w:styleId="SectionTitle">
    <w:name w:val="Section Title"/>
    <w:basedOn w:val="Normal"/>
    <w:next w:val="Objective"/>
    <w:rsid w:val="00ED273B"/>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ED273B"/>
    <w:pPr>
      <w:spacing w:before="60" w:after="220" w:line="220" w:lineRule="atLeast"/>
    </w:pPr>
  </w:style>
  <w:style w:type="paragraph" w:customStyle="1" w:styleId="CompanyName">
    <w:name w:val="Company Name"/>
    <w:basedOn w:val="Normal"/>
    <w:next w:val="JobTitle"/>
    <w:rsid w:val="00ED273B"/>
    <w:pPr>
      <w:tabs>
        <w:tab w:val="left" w:pos="1440"/>
        <w:tab w:val="right" w:pos="6480"/>
      </w:tabs>
      <w:spacing w:before="220" w:line="220" w:lineRule="atLeast"/>
      <w:jc w:val="left"/>
    </w:pPr>
  </w:style>
  <w:style w:type="paragraph" w:customStyle="1" w:styleId="JobTitle">
    <w:name w:val="Job Title"/>
    <w:next w:val="Achievement"/>
    <w:rsid w:val="00ED273B"/>
    <w:pPr>
      <w:spacing w:before="40" w:after="40" w:line="220" w:lineRule="atLeast"/>
    </w:pPr>
    <w:rPr>
      <w:rFonts w:ascii="Garamond" w:hAnsi="Garamond"/>
      <w:i/>
      <w:spacing w:val="5"/>
      <w:sz w:val="23"/>
    </w:rPr>
  </w:style>
  <w:style w:type="paragraph" w:customStyle="1" w:styleId="Achievement">
    <w:name w:val="Achievement"/>
    <w:basedOn w:val="BodyText"/>
    <w:rsid w:val="00ED273B"/>
    <w:pPr>
      <w:spacing w:after="60"/>
    </w:pPr>
  </w:style>
  <w:style w:type="paragraph" w:customStyle="1" w:styleId="Name">
    <w:name w:val="Name"/>
    <w:basedOn w:val="Normal"/>
    <w:next w:val="Normal"/>
    <w:rsid w:val="00ED273B"/>
    <w:pPr>
      <w:spacing w:after="440" w:line="240" w:lineRule="atLeast"/>
      <w:jc w:val="center"/>
    </w:pPr>
    <w:rPr>
      <w:caps/>
      <w:spacing w:val="80"/>
      <w:position w:val="12"/>
      <w:sz w:val="44"/>
    </w:rPr>
  </w:style>
  <w:style w:type="paragraph" w:styleId="Date">
    <w:name w:val="Date"/>
    <w:basedOn w:val="BodyText"/>
    <w:rsid w:val="00ED273B"/>
    <w:pPr>
      <w:keepNext/>
    </w:pPr>
  </w:style>
  <w:style w:type="paragraph" w:customStyle="1" w:styleId="CityState">
    <w:name w:val="City/State"/>
    <w:basedOn w:val="BodyText"/>
    <w:next w:val="BodyText"/>
    <w:rsid w:val="00ED273B"/>
    <w:pPr>
      <w:keepNext/>
    </w:pPr>
  </w:style>
  <w:style w:type="paragraph" w:customStyle="1" w:styleId="Institution">
    <w:name w:val="Institution"/>
    <w:basedOn w:val="Normal"/>
    <w:next w:val="Achievement"/>
    <w:rsid w:val="00ED273B"/>
    <w:pPr>
      <w:tabs>
        <w:tab w:val="left" w:pos="1440"/>
        <w:tab w:val="right" w:pos="6480"/>
      </w:tabs>
      <w:spacing w:before="60" w:line="220" w:lineRule="atLeast"/>
      <w:jc w:val="left"/>
    </w:pPr>
  </w:style>
  <w:style w:type="character" w:customStyle="1" w:styleId="Lead-inEmphasis">
    <w:name w:val="Lead-in Emphasis"/>
    <w:rsid w:val="00ED273B"/>
    <w:rPr>
      <w:rFonts w:ascii="Arial Black" w:hAnsi="Arial Black"/>
      <w:spacing w:val="-6"/>
      <w:sz w:val="18"/>
    </w:rPr>
  </w:style>
  <w:style w:type="paragraph" w:styleId="Header">
    <w:name w:val="header"/>
    <w:basedOn w:val="HeaderBase"/>
    <w:rsid w:val="00ED273B"/>
  </w:style>
  <w:style w:type="paragraph" w:styleId="Footer">
    <w:name w:val="footer"/>
    <w:basedOn w:val="HeaderBase"/>
    <w:rsid w:val="00ED273B"/>
    <w:pPr>
      <w:tabs>
        <w:tab w:val="right" w:pos="7320"/>
      </w:tabs>
      <w:spacing w:line="240" w:lineRule="atLeast"/>
      <w:ind w:right="-840"/>
      <w:jc w:val="left"/>
    </w:pPr>
  </w:style>
  <w:style w:type="paragraph" w:customStyle="1" w:styleId="Address1">
    <w:name w:val="Address 1"/>
    <w:basedOn w:val="Normal"/>
    <w:rsid w:val="00ED273B"/>
    <w:pPr>
      <w:framePr w:w="8640" w:h="1066" w:hRule="exact" w:wrap="notBeside" w:vAnchor="page" w:hAnchor="page" w:xAlign="center" w:yAlign="bottom" w:anchorLock="1"/>
      <w:spacing w:line="160" w:lineRule="atLeast"/>
      <w:jc w:val="center"/>
    </w:pPr>
    <w:rPr>
      <w:caps/>
      <w:spacing w:val="30"/>
      <w:sz w:val="15"/>
    </w:rPr>
  </w:style>
  <w:style w:type="paragraph" w:customStyle="1" w:styleId="SectionSubtitle">
    <w:name w:val="Section Subtitle"/>
    <w:basedOn w:val="SectionTitle"/>
    <w:next w:val="Normal"/>
    <w:rsid w:val="00ED273B"/>
    <w:rPr>
      <w:i/>
      <w:caps w:val="0"/>
      <w:spacing w:val="10"/>
      <w:sz w:val="24"/>
    </w:rPr>
  </w:style>
  <w:style w:type="paragraph" w:customStyle="1" w:styleId="Address2">
    <w:name w:val="Address 2"/>
    <w:basedOn w:val="Normal"/>
    <w:rsid w:val="00ED273B"/>
    <w:pPr>
      <w:framePr w:w="8640" w:h="1310" w:hRule="exact" w:wrap="notBeside" w:vAnchor="page" w:hAnchor="page" w:xAlign="center" w:yAlign="bottom" w:anchorLock="1"/>
      <w:spacing w:line="160" w:lineRule="atLeast"/>
      <w:jc w:val="center"/>
    </w:pPr>
    <w:rPr>
      <w:caps/>
      <w:spacing w:val="30"/>
      <w:sz w:val="15"/>
    </w:rPr>
  </w:style>
  <w:style w:type="character" w:styleId="PageNumber">
    <w:name w:val="page number"/>
    <w:rsid w:val="00ED273B"/>
    <w:rPr>
      <w:sz w:val="24"/>
    </w:rPr>
  </w:style>
  <w:style w:type="character" w:styleId="Emphasis">
    <w:name w:val="Emphasis"/>
    <w:qFormat/>
    <w:rsid w:val="00ED273B"/>
    <w:rPr>
      <w:rFonts w:ascii="Garamond" w:hAnsi="Garamond"/>
      <w:caps/>
      <w:spacing w:val="0"/>
      <w:sz w:val="18"/>
    </w:rPr>
  </w:style>
  <w:style w:type="paragraph" w:styleId="BodyTextIndent">
    <w:name w:val="Body Text Indent"/>
    <w:basedOn w:val="BodyText"/>
    <w:rsid w:val="00ED273B"/>
    <w:pPr>
      <w:ind w:left="720"/>
    </w:pPr>
  </w:style>
  <w:style w:type="character" w:customStyle="1" w:styleId="Job">
    <w:name w:val="Job"/>
    <w:basedOn w:val="DefaultParagraphFont"/>
    <w:rsid w:val="00ED273B"/>
  </w:style>
  <w:style w:type="paragraph" w:customStyle="1" w:styleId="PersonalData">
    <w:name w:val="Personal Data"/>
    <w:basedOn w:val="BodyText"/>
    <w:rsid w:val="00ED273B"/>
    <w:pPr>
      <w:spacing w:after="120" w:line="240" w:lineRule="exact"/>
      <w:ind w:left="-1080" w:right="1080"/>
    </w:pPr>
    <w:rPr>
      <w:rFonts w:ascii="Arial" w:hAnsi="Arial"/>
      <w:i/>
    </w:rPr>
  </w:style>
  <w:style w:type="paragraph" w:customStyle="1" w:styleId="CompanyNameOne">
    <w:name w:val="Company Name One"/>
    <w:basedOn w:val="CompanyName"/>
    <w:next w:val="JobTitle"/>
    <w:rsid w:val="00ED273B"/>
    <w:pPr>
      <w:spacing w:before="60"/>
    </w:pPr>
  </w:style>
  <w:style w:type="paragraph" w:customStyle="1" w:styleId="NoTitle">
    <w:name w:val="No Title"/>
    <w:basedOn w:val="SectionTitle"/>
    <w:rsid w:val="00ED273B"/>
    <w:pPr>
      <w:pBdr>
        <w:bottom w:val="none" w:sz="0" w:space="0" w:color="auto"/>
      </w:pBdr>
    </w:pPr>
  </w:style>
  <w:style w:type="character" w:styleId="Hyperlink">
    <w:name w:val="Hyperlink"/>
    <w:basedOn w:val="DefaultParagraphFont"/>
    <w:rsid w:val="00DB01D5"/>
    <w:rPr>
      <w:color w:val="0000FF"/>
      <w:u w:val="single"/>
    </w:rPr>
  </w:style>
  <w:style w:type="paragraph" w:customStyle="1" w:styleId="PersonalInfo">
    <w:name w:val="Personal Info"/>
    <w:basedOn w:val="Achievement"/>
    <w:next w:val="Achievement"/>
    <w:rsid w:val="00ED273B"/>
    <w:pPr>
      <w:numPr>
        <w:numId w:val="1"/>
      </w:numPr>
      <w:spacing w:before="220"/>
    </w:pPr>
  </w:style>
  <w:style w:type="paragraph" w:styleId="DocumentMap">
    <w:name w:val="Document Map"/>
    <w:basedOn w:val="Normal"/>
    <w:semiHidden/>
    <w:rsid w:val="004915B9"/>
    <w:pPr>
      <w:shd w:val="clear" w:color="auto" w:fill="000080"/>
    </w:pPr>
    <w:rPr>
      <w:rFonts w:ascii="Tahoma" w:hAnsi="Tahoma" w:cs="Tahoma"/>
      <w:sz w:val="20"/>
    </w:rPr>
  </w:style>
  <w:style w:type="character" w:styleId="HTMLTypewriter">
    <w:name w:val="HTML Typewriter"/>
    <w:basedOn w:val="DefaultParagraphFont"/>
    <w:rsid w:val="00473FA1"/>
    <w:rPr>
      <w:rFonts w:ascii="Arial Unicode MS" w:eastAsia="Arial Unicode MS" w:hAnsi="Arial Unicode MS" w:cs="Arial Unicode MS"/>
      <w:sz w:val="20"/>
      <w:szCs w:val="20"/>
    </w:rPr>
  </w:style>
  <w:style w:type="paragraph" w:customStyle="1" w:styleId="MiddleListText">
    <w:name w:val="MiddleListText"/>
    <w:basedOn w:val="Normal"/>
    <w:rsid w:val="00510EA9"/>
    <w:pPr>
      <w:spacing w:before="60" w:after="60" w:line="360" w:lineRule="auto"/>
      <w:jc w:val="left"/>
    </w:pPr>
    <w:rPr>
      <w:rFonts w:ascii="Verdana" w:hAnsi="Verdana"/>
      <w:sz w:val="17"/>
    </w:rPr>
  </w:style>
  <w:style w:type="paragraph" w:customStyle="1" w:styleId="FirstListText">
    <w:name w:val="FirstListText"/>
    <w:basedOn w:val="Normal"/>
    <w:rsid w:val="00BE5F97"/>
    <w:pPr>
      <w:numPr>
        <w:numId w:val="24"/>
      </w:numPr>
      <w:spacing w:after="60" w:line="360" w:lineRule="auto"/>
      <w:jc w:val="left"/>
    </w:pPr>
    <w:rPr>
      <w:rFonts w:ascii="Verdana" w:hAnsi="Verdana"/>
      <w:sz w:val="17"/>
    </w:rPr>
  </w:style>
  <w:style w:type="paragraph" w:styleId="ListParagraph">
    <w:name w:val="List Paragraph"/>
    <w:basedOn w:val="Normal"/>
    <w:uiPriority w:val="34"/>
    <w:qFormat/>
    <w:rsid w:val="00983F40"/>
    <w:pPr>
      <w:ind w:left="720"/>
      <w:contextualSpacing/>
    </w:pPr>
  </w:style>
  <w:style w:type="paragraph" w:styleId="HTMLPreformatted">
    <w:name w:val="HTML Preformatted"/>
    <w:basedOn w:val="Normal"/>
    <w:link w:val="HTMLPreformattedChar"/>
    <w:rsid w:val="005E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cs="Courier New"/>
      <w:sz w:val="20"/>
    </w:rPr>
  </w:style>
  <w:style w:type="character" w:customStyle="1" w:styleId="HTMLPreformattedChar">
    <w:name w:val="HTML Preformatted Char"/>
    <w:basedOn w:val="DefaultParagraphFont"/>
    <w:link w:val="HTMLPreformatted"/>
    <w:rsid w:val="005E202B"/>
    <w:rPr>
      <w:rFonts w:ascii="Courier New" w:hAnsi="Courier New" w:cs="Courier New"/>
    </w:rPr>
  </w:style>
  <w:style w:type="paragraph" w:customStyle="1" w:styleId="Default">
    <w:name w:val="Default"/>
    <w:rsid w:val="006C2E10"/>
    <w:pPr>
      <w:autoSpaceDE w:val="0"/>
      <w:autoSpaceDN w:val="0"/>
      <w:adjustRightInd w:val="0"/>
    </w:pPr>
    <w:rPr>
      <w:color w:val="000000"/>
      <w:sz w:val="24"/>
      <w:szCs w:val="24"/>
    </w:rPr>
  </w:style>
  <w:style w:type="paragraph" w:customStyle="1" w:styleId="CVBullets">
    <w:name w:val="CV Bullets"/>
    <w:basedOn w:val="Normal"/>
    <w:link w:val="CVBulletsChar"/>
    <w:qFormat/>
    <w:rsid w:val="00177E08"/>
    <w:pPr>
      <w:numPr>
        <w:numId w:val="44"/>
      </w:numPr>
    </w:pPr>
    <w:rPr>
      <w:rFonts w:ascii="Arial" w:eastAsiaTheme="minorEastAsia" w:hAnsi="Arial" w:cs="Arial"/>
      <w:color w:val="060606"/>
      <w:kern w:val="16"/>
      <w:sz w:val="20"/>
      <w:lang w:eastAsia="ja-JP"/>
    </w:rPr>
  </w:style>
  <w:style w:type="character" w:customStyle="1" w:styleId="CVBulletsChar">
    <w:name w:val="CV Bullets Char"/>
    <w:basedOn w:val="DefaultParagraphFont"/>
    <w:link w:val="CVBullets"/>
    <w:rsid w:val="00177E08"/>
    <w:rPr>
      <w:rFonts w:ascii="Arial" w:eastAsiaTheme="minorEastAsia" w:hAnsi="Arial" w:cs="Arial"/>
      <w:color w:val="060606"/>
      <w:kern w:val="16"/>
      <w:lang w:eastAsia="ja-JP"/>
    </w:rPr>
  </w:style>
  <w:style w:type="paragraph" w:customStyle="1" w:styleId="CVBold">
    <w:name w:val="CV Bold"/>
    <w:basedOn w:val="Normal"/>
    <w:link w:val="CVBoldChar"/>
    <w:qFormat/>
    <w:rsid w:val="00177E08"/>
    <w:rPr>
      <w:rFonts w:ascii="Arial" w:eastAsiaTheme="minorEastAsia" w:hAnsi="Arial" w:cs="Arial"/>
      <w:b/>
      <w:color w:val="060606"/>
      <w:kern w:val="16"/>
      <w:sz w:val="20"/>
      <w:lang w:eastAsia="ja-JP"/>
    </w:rPr>
  </w:style>
  <w:style w:type="character" w:customStyle="1" w:styleId="CVBoldChar">
    <w:name w:val="CV Bold Char"/>
    <w:basedOn w:val="DefaultParagraphFont"/>
    <w:link w:val="CVBold"/>
    <w:rsid w:val="00177E08"/>
    <w:rPr>
      <w:rFonts w:ascii="Arial" w:eastAsiaTheme="minorEastAsia" w:hAnsi="Arial" w:cs="Arial"/>
      <w:b/>
      <w:color w:val="060606"/>
      <w:kern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80006">
      <w:bodyDiv w:val="1"/>
      <w:marLeft w:val="0"/>
      <w:marRight w:val="0"/>
      <w:marTop w:val="0"/>
      <w:marBottom w:val="0"/>
      <w:divBdr>
        <w:top w:val="none" w:sz="0" w:space="0" w:color="auto"/>
        <w:left w:val="none" w:sz="0" w:space="0" w:color="auto"/>
        <w:bottom w:val="none" w:sz="0" w:space="0" w:color="auto"/>
        <w:right w:val="none" w:sz="0" w:space="0" w:color="auto"/>
      </w:divBdr>
    </w:div>
    <w:div w:id="179511601">
      <w:bodyDiv w:val="1"/>
      <w:marLeft w:val="0"/>
      <w:marRight w:val="0"/>
      <w:marTop w:val="0"/>
      <w:marBottom w:val="0"/>
      <w:divBdr>
        <w:top w:val="none" w:sz="0" w:space="0" w:color="auto"/>
        <w:left w:val="none" w:sz="0" w:space="0" w:color="auto"/>
        <w:bottom w:val="none" w:sz="0" w:space="0" w:color="auto"/>
        <w:right w:val="none" w:sz="0" w:space="0" w:color="auto"/>
      </w:divBdr>
    </w:div>
    <w:div w:id="420567136">
      <w:bodyDiv w:val="1"/>
      <w:marLeft w:val="0"/>
      <w:marRight w:val="0"/>
      <w:marTop w:val="0"/>
      <w:marBottom w:val="0"/>
      <w:divBdr>
        <w:top w:val="none" w:sz="0" w:space="0" w:color="auto"/>
        <w:left w:val="none" w:sz="0" w:space="0" w:color="auto"/>
        <w:bottom w:val="none" w:sz="0" w:space="0" w:color="auto"/>
        <w:right w:val="none" w:sz="0" w:space="0" w:color="auto"/>
      </w:divBdr>
    </w:div>
    <w:div w:id="618991242">
      <w:bodyDiv w:val="1"/>
      <w:marLeft w:val="0"/>
      <w:marRight w:val="0"/>
      <w:marTop w:val="0"/>
      <w:marBottom w:val="0"/>
      <w:divBdr>
        <w:top w:val="none" w:sz="0" w:space="0" w:color="auto"/>
        <w:left w:val="none" w:sz="0" w:space="0" w:color="auto"/>
        <w:bottom w:val="none" w:sz="0" w:space="0" w:color="auto"/>
        <w:right w:val="none" w:sz="0" w:space="0" w:color="auto"/>
      </w:divBdr>
    </w:div>
    <w:div w:id="673580079">
      <w:bodyDiv w:val="1"/>
      <w:marLeft w:val="0"/>
      <w:marRight w:val="0"/>
      <w:marTop w:val="0"/>
      <w:marBottom w:val="0"/>
      <w:divBdr>
        <w:top w:val="none" w:sz="0" w:space="0" w:color="auto"/>
        <w:left w:val="none" w:sz="0" w:space="0" w:color="auto"/>
        <w:bottom w:val="none" w:sz="0" w:space="0" w:color="auto"/>
        <w:right w:val="none" w:sz="0" w:space="0" w:color="auto"/>
      </w:divBdr>
    </w:div>
    <w:div w:id="785390951">
      <w:bodyDiv w:val="1"/>
      <w:marLeft w:val="0"/>
      <w:marRight w:val="0"/>
      <w:marTop w:val="0"/>
      <w:marBottom w:val="0"/>
      <w:divBdr>
        <w:top w:val="none" w:sz="0" w:space="0" w:color="auto"/>
        <w:left w:val="none" w:sz="0" w:space="0" w:color="auto"/>
        <w:bottom w:val="none" w:sz="0" w:space="0" w:color="auto"/>
        <w:right w:val="none" w:sz="0" w:space="0" w:color="auto"/>
      </w:divBdr>
      <w:divsChild>
        <w:div w:id="859120967">
          <w:marLeft w:val="0"/>
          <w:marRight w:val="0"/>
          <w:marTop w:val="0"/>
          <w:marBottom w:val="0"/>
          <w:divBdr>
            <w:top w:val="none" w:sz="0" w:space="0" w:color="auto"/>
            <w:left w:val="none" w:sz="0" w:space="0" w:color="auto"/>
            <w:bottom w:val="none" w:sz="0" w:space="0" w:color="auto"/>
            <w:right w:val="none" w:sz="0" w:space="0" w:color="auto"/>
          </w:divBdr>
          <w:divsChild>
            <w:div w:id="224991719">
              <w:marLeft w:val="0"/>
              <w:marRight w:val="0"/>
              <w:marTop w:val="0"/>
              <w:marBottom w:val="0"/>
              <w:divBdr>
                <w:top w:val="none" w:sz="0" w:space="0" w:color="auto"/>
                <w:left w:val="none" w:sz="0" w:space="0" w:color="auto"/>
                <w:bottom w:val="none" w:sz="0" w:space="0" w:color="auto"/>
                <w:right w:val="none" w:sz="0" w:space="0" w:color="auto"/>
              </w:divBdr>
              <w:divsChild>
                <w:div w:id="775490584">
                  <w:marLeft w:val="0"/>
                  <w:marRight w:val="0"/>
                  <w:marTop w:val="0"/>
                  <w:marBottom w:val="0"/>
                  <w:divBdr>
                    <w:top w:val="none" w:sz="0" w:space="0" w:color="auto"/>
                    <w:left w:val="none" w:sz="0" w:space="0" w:color="auto"/>
                    <w:bottom w:val="none" w:sz="0" w:space="0" w:color="auto"/>
                    <w:right w:val="none" w:sz="0" w:space="0" w:color="auto"/>
                  </w:divBdr>
                  <w:divsChild>
                    <w:div w:id="629360176">
                      <w:marLeft w:val="0"/>
                      <w:marRight w:val="0"/>
                      <w:marTop w:val="0"/>
                      <w:marBottom w:val="0"/>
                      <w:divBdr>
                        <w:top w:val="none" w:sz="0" w:space="0" w:color="auto"/>
                        <w:left w:val="none" w:sz="0" w:space="0" w:color="auto"/>
                        <w:bottom w:val="none" w:sz="0" w:space="0" w:color="auto"/>
                        <w:right w:val="none" w:sz="0" w:space="0" w:color="auto"/>
                      </w:divBdr>
                      <w:divsChild>
                        <w:div w:id="1360162721">
                          <w:marLeft w:val="0"/>
                          <w:marRight w:val="0"/>
                          <w:marTop w:val="0"/>
                          <w:marBottom w:val="0"/>
                          <w:divBdr>
                            <w:top w:val="none" w:sz="0" w:space="0" w:color="auto"/>
                            <w:left w:val="none" w:sz="0" w:space="0" w:color="auto"/>
                            <w:bottom w:val="none" w:sz="0" w:space="0" w:color="auto"/>
                            <w:right w:val="none" w:sz="0" w:space="0" w:color="auto"/>
                          </w:divBdr>
                          <w:divsChild>
                            <w:div w:id="535847715">
                              <w:marLeft w:val="0"/>
                              <w:marRight w:val="0"/>
                              <w:marTop w:val="0"/>
                              <w:marBottom w:val="0"/>
                              <w:divBdr>
                                <w:top w:val="none" w:sz="0" w:space="0" w:color="auto"/>
                                <w:left w:val="none" w:sz="0" w:space="0" w:color="auto"/>
                                <w:bottom w:val="none" w:sz="0" w:space="0" w:color="auto"/>
                                <w:right w:val="none" w:sz="0" w:space="0" w:color="auto"/>
                              </w:divBdr>
                              <w:divsChild>
                                <w:div w:id="309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62248">
      <w:bodyDiv w:val="1"/>
      <w:marLeft w:val="0"/>
      <w:marRight w:val="0"/>
      <w:marTop w:val="0"/>
      <w:marBottom w:val="0"/>
      <w:divBdr>
        <w:top w:val="none" w:sz="0" w:space="0" w:color="auto"/>
        <w:left w:val="none" w:sz="0" w:space="0" w:color="auto"/>
        <w:bottom w:val="none" w:sz="0" w:space="0" w:color="auto"/>
        <w:right w:val="none" w:sz="0" w:space="0" w:color="auto"/>
      </w:divBdr>
    </w:div>
    <w:div w:id="1886982536">
      <w:bodyDiv w:val="1"/>
      <w:marLeft w:val="0"/>
      <w:marRight w:val="0"/>
      <w:marTop w:val="0"/>
      <w:marBottom w:val="0"/>
      <w:divBdr>
        <w:top w:val="none" w:sz="0" w:space="0" w:color="auto"/>
        <w:left w:val="none" w:sz="0" w:space="0" w:color="auto"/>
        <w:bottom w:val="none" w:sz="0" w:space="0" w:color="auto"/>
        <w:right w:val="none" w:sz="0" w:space="0" w:color="auto"/>
      </w:divBdr>
    </w:div>
    <w:div w:id="19465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Elegant%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Resume</Template>
  <TotalTime>18</TotalTime>
  <Pages>7</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Resume</vt:lpstr>
    </vt:vector>
  </TitlesOfParts>
  <Company>PAREXEL</Company>
  <LinksUpToDate>false</LinksUpToDate>
  <CharactersWithSpaces>15084</CharactersWithSpaces>
  <SharedDoc>false</SharedDoc>
  <HLinks>
    <vt:vector size="30" baseType="variant">
      <vt:variant>
        <vt:i4>2490400</vt:i4>
      </vt:variant>
      <vt:variant>
        <vt:i4>12</vt:i4>
      </vt:variant>
      <vt:variant>
        <vt:i4>0</vt:i4>
      </vt:variant>
      <vt:variant>
        <vt:i4>5</vt:i4>
      </vt:variant>
      <vt:variant>
        <vt:lpwstr>http://www.cenduit.com/irt-solutions/clinical-trial-management/</vt:lpwstr>
      </vt:variant>
      <vt:variant>
        <vt:lpwstr/>
      </vt:variant>
      <vt:variant>
        <vt:i4>7209045</vt:i4>
      </vt:variant>
      <vt:variant>
        <vt:i4>9</vt:i4>
      </vt:variant>
      <vt:variant>
        <vt:i4>0</vt:i4>
      </vt:variant>
      <vt:variant>
        <vt:i4>5</vt:i4>
      </vt:variant>
      <vt:variant>
        <vt:lpwstr>http://www.cenduit.com/alliances/our_heritage/</vt:lpwstr>
      </vt:variant>
      <vt:variant>
        <vt:lpwstr/>
      </vt:variant>
      <vt:variant>
        <vt:i4>6029316</vt:i4>
      </vt:variant>
      <vt:variant>
        <vt:i4>6</vt:i4>
      </vt:variant>
      <vt:variant>
        <vt:i4>0</vt:i4>
      </vt:variant>
      <vt:variant>
        <vt:i4>5</vt:i4>
      </vt:variant>
      <vt:variant>
        <vt:lpwstr>http://www.cenduit.com/irt-solutions/clinical-ivr-iwr-ivrs-iwrs/</vt:lpwstr>
      </vt:variant>
      <vt:variant>
        <vt:lpwstr/>
      </vt:variant>
      <vt:variant>
        <vt:i4>7929916</vt:i4>
      </vt:variant>
      <vt:variant>
        <vt:i4>3</vt:i4>
      </vt:variant>
      <vt:variant>
        <vt:i4>0</vt:i4>
      </vt:variant>
      <vt:variant>
        <vt:i4>5</vt:i4>
      </vt:variant>
      <vt:variant>
        <vt:lpwstr>http://www.cenduit.com/irt-solutions/cenduit-irt-solution/</vt:lpwstr>
      </vt:variant>
      <vt:variant>
        <vt:lpwstr/>
      </vt:variant>
      <vt:variant>
        <vt:i4>8192020</vt:i4>
      </vt:variant>
      <vt:variant>
        <vt:i4>0</vt:i4>
      </vt:variant>
      <vt:variant>
        <vt:i4>0</vt:i4>
      </vt:variant>
      <vt:variant>
        <vt:i4>5</vt:i4>
      </vt:variant>
      <vt:variant>
        <vt:lpwstr>mailto:javangula.sanjay@gmail.com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RSD</dc:creator>
  <cp:lastModifiedBy>KumarA, Mahesh</cp:lastModifiedBy>
  <cp:revision>4</cp:revision>
  <cp:lastPrinted>2003-06-17T13:45:00Z</cp:lastPrinted>
  <dcterms:created xsi:type="dcterms:W3CDTF">2019-05-07T16:16:00Z</dcterms:created>
  <dcterms:modified xsi:type="dcterms:W3CDTF">2019-05-07T16:32:00Z</dcterms:modified>
</cp:coreProperties>
</file>