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C20C4D" w14:textId="243FC017" w:rsidR="70D52800" w:rsidRDefault="70D52800"/>
    <w:tbl>
      <w:tblPr>
        <w:tblStyle w:val="divdocumentdivPARAGRAPHNAM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671736" w14:paraId="1D411219" w14:textId="77777777" w:rsidTr="2023E588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A6659" w14:textId="4CB57B87" w:rsidR="00671736" w:rsidRDefault="00671736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8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CC58D" w14:textId="77777777" w:rsidR="00671736" w:rsidRDefault="00975C32">
            <w:pPr>
              <w:rPr>
                <w:rStyle w:val="monogram"/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Arun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Vijayakumar</w:t>
            </w:r>
          </w:p>
          <w:p w14:paraId="5BD15A74" w14:textId="77777777" w:rsidR="00671736" w:rsidRDefault="00975C32">
            <w:pPr>
              <w:pStyle w:val="spanpaddedline"/>
              <w:spacing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(714) 417-4808 | </w:t>
            </w:r>
            <w:r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arunvijay.t@hotmail.com</w:t>
            </w:r>
          </w:p>
          <w:p w14:paraId="76773CBC" w14:textId="4EC64228" w:rsidR="00671736" w:rsidRDefault="00975C32">
            <w:pPr>
              <w:pStyle w:val="divaddressspanpaddedlinenth-last-child1"/>
              <w:spacing w:after="300" w:line="320" w:lineRule="atLeast"/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California, CA</w:t>
            </w:r>
            <w:r w:rsidR="004D77C6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-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94</w:t>
            </w:r>
            <w:r w:rsidR="004D77C6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607</w:t>
            </w:r>
          </w:p>
          <w:p w14:paraId="54C25093" w14:textId="1F46ACEE" w:rsidR="00784DDA" w:rsidRDefault="00985AD0">
            <w:pPr>
              <w:pStyle w:val="divaddressspanpaddedlinenth-last-child1"/>
              <w:spacing w:after="300" w:line="320" w:lineRule="atLeast"/>
              <w:rPr>
                <w:rStyle w:val="divaddress"/>
                <w:rFonts w:ascii="Arial" w:eastAsia="Arial" w:hAnsi="Arial" w:cs="Arial"/>
              </w:rPr>
            </w:pPr>
            <w:r w:rsidRPr="0007208D">
              <w:rPr>
                <w:rStyle w:val="span"/>
                <w:rFonts w:eastAsia="Arial"/>
                <w:b/>
                <w:bCs/>
              </w:rPr>
              <w:t>Microsoft Certified:</w:t>
            </w:r>
            <w:r>
              <w:rPr>
                <w:rStyle w:val="span"/>
                <w:rFonts w:eastAsia="Arial"/>
              </w:rPr>
              <w:t xml:space="preserve"> Azure Solutions Architect Expert.</w:t>
            </w:r>
            <w:r w:rsidR="00784DDA">
              <w:rPr>
                <w:rStyle w:val="span"/>
                <w:rFonts w:eastAsia="Arial"/>
              </w:rPr>
              <w:t xml:space="preserve"> </w:t>
            </w:r>
          </w:p>
        </w:tc>
      </w:tr>
    </w:tbl>
    <w:p w14:paraId="0A37501D" w14:textId="77777777" w:rsidR="00671736" w:rsidRDefault="00671736">
      <w:pPr>
        <w:rPr>
          <w:vanish/>
        </w:rPr>
      </w:pPr>
    </w:p>
    <w:p w14:paraId="5DAB6C7B" w14:textId="77777777" w:rsidR="00671736" w:rsidRDefault="00671736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671736" w14:paraId="4A3000B1" w14:textId="77777777" w:rsidTr="327DEA4B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C4D1D" w14:textId="77777777" w:rsidR="00671736" w:rsidRDefault="00975C32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Professional Summary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79394C18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1ADA94B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184AAFE6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79688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602102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7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5C41F92" w14:textId="1A26DF4B" w:rsidR="00A65607" w:rsidRDefault="451B45B0" w:rsidP="004D77C6">
                  <w:pPr>
                    <w:pStyle w:val="p"/>
                    <w:numPr>
                      <w:ilvl w:val="0"/>
                      <w:numId w:val="13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451B45B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Over 9+ years of experience in Information Technology. Self-directed and motivated </w:t>
                  </w:r>
                  <w:r w:rsidR="00784DDA">
                    <w:rPr>
                      <w:rStyle w:val="span"/>
                      <w:rFonts w:eastAsia="Arial"/>
                    </w:rPr>
                    <w:t xml:space="preserve">Azure Solution Architect / </w:t>
                  </w:r>
                  <w:r w:rsidR="002759C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Senior </w:t>
                  </w:r>
                  <w:r w:rsidRPr="451B45B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Software Engineer</w:t>
                  </w:r>
                  <w:r w:rsidR="002759C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/Cloud Design </w:t>
                  </w:r>
                  <w:r w:rsidR="00784DD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MS </w:t>
                  </w:r>
                  <w:r w:rsidR="002759C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Architect</w:t>
                  </w:r>
                  <w:r w:rsidRPr="451B45B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experienced working effectively in </w:t>
                  </w:r>
                  <w:r w:rsidR="0033754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 </w:t>
                  </w:r>
                  <w:r w:rsidR="007D161B" w:rsidRPr="451B45B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dynamic environment</w:t>
                  </w:r>
                  <w:r w:rsidRPr="451B45B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. </w:t>
                  </w:r>
                </w:p>
                <w:p w14:paraId="2D3E30D8" w14:textId="77777777" w:rsidR="00A65607" w:rsidRDefault="00A65607" w:rsidP="00A65607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68745314" w14:textId="22307405" w:rsidR="00A65607" w:rsidRDefault="00A65607" w:rsidP="004D77C6">
                  <w:pPr>
                    <w:pStyle w:val="p"/>
                    <w:numPr>
                      <w:ilvl w:val="0"/>
                      <w:numId w:val="13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Experience in </w:t>
                  </w:r>
                  <w:r w:rsidR="00E435E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Solution Design of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Azure Cloud </w:t>
                  </w:r>
                  <w:r w:rsidR="003F361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based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Strategy planning for implementing OnPrem Apps to Migrate into Azure Cloud Platform.</w:t>
                  </w:r>
                </w:p>
                <w:p w14:paraId="51A40619" w14:textId="77777777" w:rsidR="00A65607" w:rsidRDefault="00A65607" w:rsidP="00A65607">
                  <w:pPr>
                    <w:pStyle w:val="ListParagraph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2126E11D" w14:textId="4C681F38" w:rsidR="00A65607" w:rsidRDefault="00A65607" w:rsidP="004D77C6">
                  <w:pPr>
                    <w:pStyle w:val="p"/>
                    <w:numPr>
                      <w:ilvl w:val="0"/>
                      <w:numId w:val="13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Experience in </w:t>
                  </w:r>
                  <w:r w:rsidRPr="00A6560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Cloud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Solution</w:t>
                  </w:r>
                  <w:r w:rsidRPr="00A6560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Design </w:t>
                  </w:r>
                  <w:r w:rsidR="002F3024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of</w:t>
                  </w:r>
                  <w:r w:rsidRPr="00A6560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Windows Administration, Configuration Management, Continuous Integration, Continuous Deployment and Cloud Implementations.</w:t>
                  </w:r>
                </w:p>
                <w:p w14:paraId="6D6D30C2" w14:textId="75093630" w:rsidR="00A65607" w:rsidRDefault="00A65607" w:rsidP="2621E8FE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7D70C153" w14:textId="46C355F7" w:rsidR="00A65607" w:rsidRDefault="00A65607" w:rsidP="004D77C6">
                  <w:pPr>
                    <w:pStyle w:val="p"/>
                    <w:numPr>
                      <w:ilvl w:val="0"/>
                      <w:numId w:val="13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6560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Hands on experience in Azure Development, worked on Azure web application, App services, Azure storage, Azure SQL Database, Virtual machines, Azure AD, Azure search,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Service Message API</w:t>
                  </w:r>
                  <w:r w:rsidRPr="00A6560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notification hub.</w:t>
                  </w:r>
                </w:p>
                <w:p w14:paraId="10D6D39D" w14:textId="77777777" w:rsidR="00A65607" w:rsidRDefault="00A65607" w:rsidP="00A65607">
                  <w:pPr>
                    <w:pStyle w:val="ListParagraph"/>
                    <w:ind w:left="36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4EC5AEFC" w14:textId="45D3FC08" w:rsidR="00A65607" w:rsidRDefault="00A65607" w:rsidP="004D77C6">
                  <w:pPr>
                    <w:pStyle w:val="p"/>
                    <w:numPr>
                      <w:ilvl w:val="0"/>
                      <w:numId w:val="13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6560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Designed, configured and deployed Microsoft Azure for a multitude of applications utilizing the Azure stack (Including Compute, Web, Blobs, Resource Groups, Azure SQL, Cloud Services, and ARM), focusing on high - availability, fault tolerance, and auto-scaling.</w:t>
                  </w:r>
                </w:p>
                <w:p w14:paraId="5CAE32E3" w14:textId="77777777" w:rsidR="00FC5190" w:rsidRDefault="00FC5190" w:rsidP="00FC5190">
                  <w:pPr>
                    <w:pStyle w:val="ListParagraph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7078930C" w14:textId="1344C79D" w:rsidR="00FC5190" w:rsidRDefault="327DEA4B" w:rsidP="004D77C6">
                  <w:pPr>
                    <w:pStyle w:val="p"/>
                    <w:numPr>
                      <w:ilvl w:val="0"/>
                      <w:numId w:val="13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Experience in Solution Design of Azure Cloud Services (PaaS &amp; IaaS ), Application Insights, Document DB, Internet of Things (IoT), Azure Monitoring, Key Vault, Visual Studio Online (VSO) and SQL Azure.</w:t>
                  </w:r>
                </w:p>
                <w:p w14:paraId="04814C83" w14:textId="77777777" w:rsidR="00A3647C" w:rsidRDefault="00A3647C" w:rsidP="00A3647C">
                  <w:pPr>
                    <w:pStyle w:val="ListParagraph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19194D62" w14:textId="1B0062D4" w:rsidR="004D77C6" w:rsidRDefault="00A3647C" w:rsidP="00BD4DA1">
                  <w:pPr>
                    <w:pStyle w:val="p"/>
                    <w:numPr>
                      <w:ilvl w:val="0"/>
                      <w:numId w:val="13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3647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Extensive involvement in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Solutioning / </w:t>
                  </w:r>
                  <w:r w:rsidRPr="00A3647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Designing Azure Resource Manager Template and in designing custom build steps using PowerShell.</w:t>
                  </w:r>
                </w:p>
                <w:p w14:paraId="78DC30FC" w14:textId="77777777" w:rsidR="00BD4DA1" w:rsidRPr="00BD4DA1" w:rsidRDefault="00BD4DA1" w:rsidP="00BD4DA1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530DF207" w14:textId="77777777" w:rsidR="004D77C6" w:rsidRPr="004D77C6" w:rsidRDefault="004D77C6" w:rsidP="004D77C6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</w:pPr>
                  <w:r w:rsidRPr="004D77C6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t>Extract Transform and Load data from sources Systems to Azure Data Storage services using a combination of Azure Data factory, T-SQL, Spark SQL, and U-SQL Azure Data Lake Analytics. Data ingestion to one or more Azure </w:t>
                  </w:r>
                  <w:r w:rsidRPr="004D77C6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services (Azure Data Lake, Azure Storage, Azure SQL, Azure DW) </w:t>
                  </w:r>
                  <w:r w:rsidRPr="004D77C6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t>and processing the data in </w:t>
                  </w:r>
                  <w:r w:rsidRPr="004D77C6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Azure Databricks</w:t>
                  </w:r>
                </w:p>
                <w:p w14:paraId="5760D86D" w14:textId="3911CEE7" w:rsidR="00EF6D9C" w:rsidRPr="00EF6D9C" w:rsidRDefault="004D77C6" w:rsidP="00EF6D9C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</w:pPr>
                  <w:r w:rsidRPr="004D77C6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lastRenderedPageBreak/>
                    <w:t xml:space="preserve">Develop Spark applications using </w:t>
                  </w:r>
                  <w:r w:rsidR="002C0C32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t>C#</w:t>
                  </w:r>
                  <w:r w:rsidRPr="004D77C6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t xml:space="preserve"> and spark SQL for data extraction, transformation, and aggregation from multiple file formats for analyzing and transforming the data uncover insight into the customer usage patterns</w:t>
                  </w:r>
                </w:p>
                <w:p w14:paraId="6DFF4D89" w14:textId="4060A9DA" w:rsidR="004D77C6" w:rsidRPr="004D77C6" w:rsidRDefault="004D77C6" w:rsidP="00EF6D9C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</w:pPr>
                  <w:r w:rsidRPr="004D77C6">
                    <w:rPr>
                      <w:rFonts w:ascii="Helvetica" w:hAnsi="Helvetica" w:cs="Helvetica"/>
                      <w:color w:val="000000"/>
                      <w:sz w:val="21"/>
                      <w:szCs w:val="21"/>
                      <w:lang w:eastAsia="en-US"/>
                    </w:rPr>
                    <w:t>R</w:t>
                  </w:r>
                  <w:r w:rsidRPr="004D77C6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t xml:space="preserve">esponsible for estimating the cluster size, monitoring, and troubleshooting of the Spark </w:t>
                  </w:r>
                  <w:r w:rsidRPr="00EF6D9C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t>data bricks</w:t>
                  </w:r>
                  <w:r w:rsidRPr="004D77C6">
                    <w:rPr>
                      <w:rFonts w:ascii="Helvetica" w:hAnsi="Helvetica" w:cs="Helvetica"/>
                      <w:sz w:val="21"/>
                      <w:szCs w:val="21"/>
                      <w:lang w:eastAsia="en-US"/>
                    </w:rPr>
                    <w:t xml:space="preserve"> cluster</w:t>
                  </w:r>
                </w:p>
                <w:p w14:paraId="2AEC60E0" w14:textId="764E71AF" w:rsidR="00671736" w:rsidRPr="004D77C6" w:rsidRDefault="00671736" w:rsidP="004D77C6">
                  <w:pPr>
                    <w:shd w:val="clear" w:color="auto" w:fill="FFFFFF"/>
                    <w:spacing w:before="100" w:beforeAutospacing="1" w:after="100" w:afterAutospacing="1" w:line="240" w:lineRule="auto"/>
                    <w:ind w:left="720"/>
                    <w:rPr>
                      <w:rStyle w:val="divdocumentdivparagraphsinglecolumn"/>
                      <w:rFonts w:ascii="Helvetica" w:hAnsi="Helvetica" w:cs="Helvetica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14:paraId="02EB378F" w14:textId="77777777" w:rsidR="00671736" w:rsidRDefault="00671736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</w:tbl>
    <w:p w14:paraId="6A05A809" w14:textId="77777777" w:rsidR="00671736" w:rsidRDefault="00671736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671736" w14:paraId="0109278F" w14:textId="77777777" w:rsidTr="327DEA4B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5B51A" w14:textId="77777777" w:rsidR="00671736" w:rsidRDefault="00975C32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Skills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573BB034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802864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1" behindDoc="0" locked="0" layoutInCell="1" allowOverlap="1" wp14:anchorId="69907E4C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443486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30"/>
                    <w:gridCol w:w="3930"/>
                  </w:tblGrid>
                  <w:tr w:rsidR="00671736" w14:paraId="38CBCB05" w14:textId="77777777" w:rsidTr="451B45B0">
                    <w:tc>
                      <w:tcPr>
                        <w:tcW w:w="393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0CC6A455" w14:textId="2A1209EA" w:rsidR="008D0099" w:rsidRDefault="008D0099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Azure Cloud Design and Development and Migration Experience.</w:t>
                        </w:r>
                      </w:p>
                      <w:p w14:paraId="1C978DF2" w14:textId="5B0D46F6" w:rsidR="7BC270DD" w:rsidRDefault="7BC270DD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NET CORE, WebApi, REST API, </w:t>
                        </w:r>
                        <w:r w:rsidR="00A52424"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Entity Framework</w:t>
                        </w: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Core</w:t>
                        </w:r>
                      </w:p>
                      <w:p w14:paraId="5BDCCFF9" w14:textId="053EE025" w:rsidR="7BC270DD" w:rsidRDefault="7BC270DD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Developing Microservices.</w:t>
                        </w:r>
                      </w:p>
                      <w:p w14:paraId="11CD63DC" w14:textId="7FF874D7" w:rsidR="7BC270DD" w:rsidRDefault="7BC270DD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Microsoft Azure Cloud Development.</w:t>
                        </w:r>
                      </w:p>
                      <w:p w14:paraId="4298E388" w14:textId="7F541308" w:rsidR="7BC270DD" w:rsidRDefault="263441DF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263441DF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Docker Containers and Kubernetes</w:t>
                        </w:r>
                      </w:p>
                      <w:p w14:paraId="37B5403C" w14:textId="77777777" w:rsidR="00671736" w:rsidRDefault="40B65FEE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40B65FEE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NET Framework, WCF</w:t>
                        </w:r>
                      </w:p>
                      <w:p w14:paraId="21AA3828" w14:textId="77777777" w:rsidR="00671736" w:rsidRDefault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MVC, ASP.NET</w:t>
                        </w:r>
                      </w:p>
                      <w:p w14:paraId="42590FA1" w14:textId="33FFDFB2" w:rsidR="00671736" w:rsidRDefault="7BC270DD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Kendo</w:t>
                        </w:r>
                        <w:r w:rsidR="009C2C27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</w:t>
                        </w: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UI, Telerik Controls, Telerik Reports.</w:t>
                        </w:r>
                      </w:p>
                      <w:p w14:paraId="6EC0A70E" w14:textId="3834A5D3" w:rsidR="40B65FEE" w:rsidRDefault="7BC270DD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  <w:t>HTML, CSS, Bootstrap.</w:t>
                        </w:r>
                      </w:p>
                      <w:p w14:paraId="56CA6B5D" w14:textId="0FAE7D0C" w:rsidR="007A138B" w:rsidRPr="007A1FD8" w:rsidRDefault="007A138B" w:rsidP="007A1FD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263441DF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Azure Databricks and Data</w:t>
                        </w:r>
                        <w:r w:rsidR="009C2C27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</w:t>
                        </w:r>
                        <w:r w:rsidRPr="263441DF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Factory.</w:t>
                        </w:r>
                      </w:p>
                      <w:p w14:paraId="317E8B68" w14:textId="01B322D3" w:rsidR="00671736" w:rsidRDefault="7BC270DD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MS SQL and TSQL.</w:t>
                        </w:r>
                      </w:p>
                      <w:p w14:paraId="7F89581D" w14:textId="37220671" w:rsidR="00671736" w:rsidRDefault="7BC270DD" w:rsidP="7BC270D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developing SSRS and Crystal Reports</w:t>
                        </w:r>
                      </w:p>
                      <w:p w14:paraId="178E5867" w14:textId="10FDDF22" w:rsidR="00671736" w:rsidRDefault="451B45B0" w:rsidP="72F01D39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451B45B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using GIT and TFS 2019 source controls.</w:t>
                        </w:r>
                      </w:p>
                      <w:p w14:paraId="2B0E0F9C" w14:textId="517CEC78" w:rsidR="70D52800" w:rsidRDefault="70D52800" w:rsidP="70D52800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Developing API for Domain Driven Design.</w:t>
                        </w:r>
                      </w:p>
                      <w:p w14:paraId="0CEABB25" w14:textId="2472006B" w:rsidR="70D52800" w:rsidRDefault="70D52800" w:rsidP="70D52800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Agile Development.</w:t>
                        </w:r>
                      </w:p>
                      <w:p w14:paraId="6C2A7075" w14:textId="3481762B" w:rsidR="70D52800" w:rsidRDefault="70D52800" w:rsidP="70D5280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Software development lifecycle expert.</w:t>
                        </w:r>
                      </w:p>
                      <w:p w14:paraId="093093EA" w14:textId="79B05B93" w:rsidR="70D52800" w:rsidRDefault="70D52800" w:rsidP="70D5280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Development &amp; Implementation of Laserfiche.</w:t>
                        </w:r>
                      </w:p>
                      <w:p w14:paraId="4FB7CEA4" w14:textId="4964A12E" w:rsidR="70D52800" w:rsidRDefault="70D52800" w:rsidP="70D5280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a Setup of Azure and Git CI/CD Pipeline.</w:t>
                        </w:r>
                      </w:p>
                      <w:p w14:paraId="443A5620" w14:textId="45FCB8C3" w:rsidR="70D52800" w:rsidRDefault="70D52800" w:rsidP="70D52800">
                        <w:pPr>
                          <w:pStyle w:val="divdocumentulli"/>
                          <w:spacing w:line="320" w:lineRule="atLeast"/>
                          <w:ind w:left="159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  <w:p w14:paraId="1412F0F6" w14:textId="4B25B5E8" w:rsidR="00671736" w:rsidRDefault="00671736" w:rsidP="7BC270DD">
                        <w:pPr>
                          <w:pStyle w:val="divdocumentulli"/>
                          <w:spacing w:line="320" w:lineRule="atLeast"/>
                          <w:ind w:left="-202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  <w:p w14:paraId="2666F293" w14:textId="06C19DC0" w:rsidR="00671736" w:rsidRDefault="00671736" w:rsidP="7BC270DD">
                        <w:pPr>
                          <w:pStyle w:val="divdocumentulli"/>
                          <w:spacing w:line="320" w:lineRule="atLeast"/>
                          <w:ind w:left="-202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3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529E1BC8" w14:textId="19872E94" w:rsidR="7BC270DD" w:rsidRDefault="7BC270DD" w:rsidP="7BC270D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TDD.</w:t>
                        </w:r>
                      </w:p>
                      <w:p w14:paraId="6D6F79C5" w14:textId="5DA41A50" w:rsidR="7BC270DD" w:rsidRDefault="7BC270DD" w:rsidP="7BC270D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Creating C4 Model for System Design &amp; Architecture.</w:t>
                        </w:r>
                      </w:p>
                      <w:p w14:paraId="5E68A5A8" w14:textId="627EEE40" w:rsidR="7BC270DD" w:rsidRDefault="2621E8FE" w:rsidP="2621E8FE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2621E8FE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create Azure Machine learning Model using Azure ML Service.</w:t>
                        </w:r>
                      </w:p>
                      <w:p w14:paraId="2D6AF8C4" w14:textId="64D913F3" w:rsidR="2621E8FE" w:rsidRDefault="70D52800" w:rsidP="2621E8FE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Azure Cosmos DB.</w:t>
                        </w:r>
                      </w:p>
                      <w:p w14:paraId="616A9778" w14:textId="12665504" w:rsidR="70D52800" w:rsidRDefault="70D52800" w:rsidP="70D5280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Devops for developing automated CI/CD pipelines.</w:t>
                        </w:r>
                      </w:p>
                      <w:p w14:paraId="79F8B882" w14:textId="7290CA8D" w:rsidR="00671736" w:rsidRDefault="7BC270DD" w:rsidP="7BC270DD">
                        <w:pPr>
                          <w:pStyle w:val="p"/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Strong1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TOOLS: -</w:t>
                        </w:r>
                      </w:p>
                      <w:p w14:paraId="33FF498B" w14:textId="7827C747" w:rsidR="00671736" w:rsidRDefault="7BC270DD" w:rsidP="7BC270DD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Swagger Documentation API, Postman API, IE Developer, Fiddler</w:t>
                        </w:r>
                      </w:p>
                      <w:p w14:paraId="15E6F44B" w14:textId="14221161" w:rsidR="7BC270DD" w:rsidRDefault="7BC270DD" w:rsidP="7BC270DD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using Azure ML Studio.</w:t>
                        </w:r>
                      </w:p>
                      <w:p w14:paraId="041EA058" w14:textId="29128132" w:rsidR="00671736" w:rsidRDefault="7BC270DD" w:rsidP="7BC270DD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BC270D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Experience in using JMeter, Dynatrace performance tools</w:t>
                        </w:r>
                      </w:p>
                      <w:p w14:paraId="776C1FD8" w14:textId="1D53AE11" w:rsidR="00671736" w:rsidRDefault="70D52800" w:rsidP="7BC270DD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Visual studio 2019,2017, Visual Code &amp; MS SQL Server 2016</w:t>
                        </w:r>
                      </w:p>
                      <w:p w14:paraId="309B1443" w14:textId="3AD30A03" w:rsidR="00671736" w:rsidRDefault="368677AF" w:rsidP="70D52800">
                        <w:pPr>
                          <w:pStyle w:val="divdocumentulli"/>
                          <w:spacing w:line="320" w:lineRule="atLeast"/>
                          <w:ind w:left="159" w:hanging="361"/>
                          <w:rPr>
                            <w:rStyle w:val="divdocumentdivparagraphsinglecolumn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</w:pPr>
                        <w:r w:rsidRPr="368677AF">
                          <w:rPr>
                            <w:rStyle w:val="divdocumentdivparagraphsinglecolumn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 xml:space="preserve">      DEV OPS TOOLS: -</w:t>
                        </w:r>
                      </w:p>
                      <w:p w14:paraId="09E4B553" w14:textId="72736346" w:rsidR="00671736" w:rsidRDefault="70D52800" w:rsidP="70D52800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Git and GitHub – Source code management (Version Control System).</w:t>
                        </w:r>
                      </w:p>
                      <w:p w14:paraId="1615CD1F" w14:textId="367DD245" w:rsidR="00671736" w:rsidRDefault="70D52800" w:rsidP="70D52800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Docker – Software Containerization Platform</w:t>
                        </w:r>
                      </w:p>
                      <w:p w14:paraId="4DE6F2C5" w14:textId="2F588923" w:rsidR="00671736" w:rsidRDefault="70D52800" w:rsidP="70D52800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Kubernetes – Container Orchestration tool.</w:t>
                        </w:r>
                      </w:p>
                      <w:p w14:paraId="5CF2F20F" w14:textId="4EB8C9C2" w:rsidR="00671736" w:rsidRDefault="00671736" w:rsidP="70D52800">
                        <w:pPr>
                          <w:pStyle w:val="divdocumentulli"/>
                          <w:spacing w:line="320" w:lineRule="atLeast"/>
                          <w:ind w:left="159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  <w:p w14:paraId="649C9407" w14:textId="274927E4" w:rsidR="00671736" w:rsidRDefault="70D52800" w:rsidP="70D52800">
                        <w:pPr>
                          <w:pStyle w:val="divdocumentulli"/>
                          <w:spacing w:line="320" w:lineRule="atLeast"/>
                          <w:ind w:left="159" w:hanging="361"/>
                          <w:rPr>
                            <w:rStyle w:val="divdocumentdivparagraphsinglecolumn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</w:pPr>
                        <w:r w:rsidRPr="70D52800">
                          <w:rPr>
                            <w:rStyle w:val="divdocumentdivparagraphsinglecolumn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 xml:space="preserve">     </w:t>
                        </w:r>
                      </w:p>
                    </w:tc>
                  </w:tr>
                </w:tbl>
                <w:p w14:paraId="5A39BBE3" w14:textId="77777777" w:rsidR="00671736" w:rsidRDefault="00671736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41C8F396" w14:textId="77777777" w:rsidR="00671736" w:rsidRDefault="00671736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</w:tbl>
    <w:p w14:paraId="72A3D3EC" w14:textId="77777777" w:rsidR="00671736" w:rsidRDefault="00671736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671736" w14:paraId="2CC385F2" w14:textId="77777777" w:rsidTr="327DEA4B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D66FF" w14:textId="77777777" w:rsidR="00671736" w:rsidRDefault="00975C32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lastRenderedPageBreak/>
              <w:t>Work History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7FD63441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0C7A52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2" behindDoc="0" locked="0" layoutInCell="1" allowOverlap="1" wp14:anchorId="4557710C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559993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6F6C291" w14:textId="037B94F5" w:rsidR="00671736" w:rsidRDefault="00975C32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LEAD Software Engineer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8D0F1D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/ </w:t>
                  </w:r>
                  <w:r w:rsidR="008D0F1D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CLOUD DesinGN Architect</w:t>
                  </w:r>
                  <w:r w:rsidR="008D0F1D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Pr="3FC7427A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01/2018</w:t>
                  </w:r>
                  <w:r w:rsidRPr="3FC7427A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Pr="3FC7427A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00174743" w14:textId="01162162" w:rsidR="7BC270DD" w:rsidRDefault="7BC270DD" w:rsidP="7BC270DD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Berkshire Hathaway </w:t>
                  </w:r>
                  <w:r w:rsidR="008D0F1D" w:rsidRPr="7BC270DD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Home state</w:t>
                  </w:r>
                  <w:r w:rsidRPr="7BC270DD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Companies, State of CA | San Francisco </w:t>
                  </w:r>
                </w:p>
                <w:p w14:paraId="5F615E9A" w14:textId="0762A685" w:rsidR="7BC270DD" w:rsidRDefault="7BC270DD" w:rsidP="7BC270DD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14:paraId="7A280DAD" w14:textId="0ECA7816" w:rsidR="004475DA" w:rsidRDefault="004475DA" w:rsidP="7BC270D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Working on Strategy Planning on Cloud Design Architect moving from On-Prem to Cloud Based Solutions using Tools like Azure API, </w:t>
                  </w:r>
                </w:p>
                <w:p w14:paraId="5B5975BC" w14:textId="0C42CFBC" w:rsidR="7BC270DD" w:rsidRDefault="7BC270DD" w:rsidP="7BC270D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The Agency Service Center- ASC is a web-based customer facing portal, helps agents to enter policy holder information, submit, quote, issue a policy and the Internal Insurance System (IIS) - IIS serves as the heart of all systems.</w:t>
                  </w:r>
                </w:p>
                <w:p w14:paraId="1CB4AADD" w14:textId="01E5BA8D" w:rsidR="7BC270DD" w:rsidRDefault="7BC270DD" w:rsidP="7BC270D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Lead the Development Team along with Technical Manager to Design, Develop the Online Customer Facing Audit portal.</w:t>
                  </w:r>
                </w:p>
                <w:p w14:paraId="231BBC75" w14:textId="3EB4B9B1" w:rsidR="00671736" w:rsidRDefault="368677AF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68677AF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It comprises of several small size executables and SQL server databases and also Developed Audit Center Portal</w:t>
                  </w:r>
                </w:p>
                <w:p w14:paraId="1E84EC80" w14:textId="5A5EB742" w:rsidR="00671736" w:rsidRDefault="7BC270DD" w:rsidP="7BC270DD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Responsibilities:</w:t>
                  </w:r>
                </w:p>
                <w:p w14:paraId="2CF69F1E" w14:textId="5CB02E63" w:rsidR="7BC270DD" w:rsidRDefault="368677AF" w:rsidP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68677AF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Working with Product Owners and Business system Analyst to gather the functional points to define the user story and the task.</w:t>
                  </w:r>
                </w:p>
                <w:p w14:paraId="4439CFA6" w14:textId="715DAD89" w:rsidR="7BC270DD" w:rsidRDefault="7BC270DD" w:rsidP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Collaborate with Product Owners to define user stories and Acceptance Criteria.</w:t>
                  </w:r>
                </w:p>
                <w:p w14:paraId="32BBBFEC" w14:textId="3CD64712" w:rsidR="7BC270DD" w:rsidRDefault="7BC270DD" w:rsidP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Lead and Guide the Agile Team to create and split the Development Task for User stories, Features.</w:t>
                  </w:r>
                </w:p>
                <w:p w14:paraId="722902D8" w14:textId="35F8320A" w:rsidR="7BC270DD" w:rsidRDefault="7BC270DD" w:rsidP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Creating System Design Diagram using C4Model.</w:t>
                  </w:r>
                </w:p>
                <w:p w14:paraId="4F6650C0" w14:textId="1E1A5177" w:rsidR="7BC270DD" w:rsidRPr="00192CD8" w:rsidRDefault="7BC270DD" w:rsidP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Translate and articulate complex business requirements into Technical Solutions.</w:t>
                  </w:r>
                </w:p>
                <w:p w14:paraId="72B414CC" w14:textId="3712E67D" w:rsidR="00192CD8" w:rsidRPr="00192CD8" w:rsidRDefault="327DEA4B" w:rsidP="00192CD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designing the Web portal using ASP.NET, MVC and HTML Template with Java Script and jQuery</w:t>
                  </w:r>
                  <w:r w:rsidRPr="327DEA4B">
                    <w:rPr>
                      <w:rStyle w:val="span"/>
                      <w:color w:val="231F20"/>
                      <w:sz w:val="22"/>
                      <w:szCs w:val="22"/>
                    </w:rPr>
                    <w:t>.</w:t>
                  </w:r>
                </w:p>
                <w:p w14:paraId="07041146" w14:textId="6DB4BFE0" w:rsidR="00671736" w:rsidRDefault="368677AF" w:rsidP="63859351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68677AF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Experience in developing the Web API Using Microservices architecture</w:t>
                  </w:r>
                </w:p>
                <w:p w14:paraId="1FF3E061" w14:textId="70C7819C" w:rsidR="63859351" w:rsidRDefault="63859351" w:rsidP="63859351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63859351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Experience in developing Generic API Gateway for Domain Driven Microservice Architecture.</w:t>
                  </w:r>
                </w:p>
                <w:p w14:paraId="7DAFBE74" w14:textId="77777777" w:rsidR="00671736" w:rsidRDefault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Hands on Experience in Docker and Containers and Kubernetes</w:t>
                  </w:r>
                </w:p>
                <w:p w14:paraId="28A57CA4" w14:textId="40029155" w:rsidR="7BC270DD" w:rsidRDefault="7BC270DD" w:rsidP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 different components using C#.NET CORE and N-Tier Architecture.</w:t>
                  </w:r>
                </w:p>
                <w:p w14:paraId="0ECC37BA" w14:textId="2113239D" w:rsidR="72F01D39" w:rsidRDefault="72F01D39" w:rsidP="72F01D39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72F01D39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Experience in using and Developing Azure Machine Learning Studio and webservice.</w:t>
                  </w:r>
                </w:p>
                <w:p w14:paraId="7734A3D0" w14:textId="66DE8909" w:rsidR="72F01D39" w:rsidRDefault="72F01D39" w:rsidP="72F01D39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color w:val="231F20"/>
                      <w:sz w:val="22"/>
                      <w:szCs w:val="22"/>
                    </w:rPr>
                  </w:pPr>
                  <w:r w:rsidRPr="72F01D39">
                    <w:rPr>
                      <w:color w:val="000000" w:themeColor="text1"/>
                    </w:rPr>
                    <w:t>Experience in POC containerization services such as Kubernetes and Docker.</w:t>
                  </w:r>
                </w:p>
                <w:p w14:paraId="59508E7A" w14:textId="77777777" w:rsidR="00671736" w:rsidRDefault="00975C32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Used JavaScript for Client-side validations and server-side validations, utilized AJAX Control Toolkit library for fast, interactive and better UI</w:t>
                  </w:r>
                </w:p>
                <w:p w14:paraId="5A1A0472" w14:textId="3A5991D4" w:rsidR="00671736" w:rsidRDefault="7BC270DD" w:rsidP="7BC270D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7BC270D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T-SQL Tables, Stored procedures, Views and Triggers for performing database operations on SQL Server 2016</w:t>
                  </w:r>
                </w:p>
                <w:p w14:paraId="012CA356" w14:textId="77777777" w:rsidR="00671736" w:rsidRDefault="00975C32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Tuning Web Application for improving performance</w:t>
                  </w:r>
                </w:p>
                <w:p w14:paraId="58039DBF" w14:textId="77777777" w:rsidR="00671736" w:rsidRDefault="00975C32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Utilize GIT and TFS 2019 to develop and maintain code, including branching, merging and code builds</w:t>
                  </w:r>
                </w:p>
                <w:p w14:paraId="3937D310" w14:textId="77777777" w:rsidR="00671736" w:rsidRDefault="00975C32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Creating the unit test case documents for the module developed and enhanced</w:t>
                  </w:r>
                </w:p>
              </w:tc>
            </w:tr>
          </w:tbl>
          <w:p w14:paraId="0D0B940D" w14:textId="77777777" w:rsidR="00671736" w:rsidRDefault="00671736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7B2760EF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D6CC7B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3" behindDoc="0" locked="0" layoutInCell="1" allowOverlap="1" wp14:anchorId="14B05975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20873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638CA06" w14:textId="3E2F2E4F" w:rsidR="00671736" w:rsidRDefault="6EDF6DF1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6EDF6DF1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SOFTWARE DEVELOPER</w:t>
                  </w:r>
                  <w:r w:rsidR="00975C32" w:rsidRPr="6EDF6DF1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 w:rsidR="00975C32">
                    <w:rPr>
                      <w:rFonts w:eastAsia="Arial"/>
                    </w:rPr>
                    <w:tab/>
                  </w:r>
                  <w:r w:rsidR="00975C32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975C32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02/2015</w:t>
                  </w:r>
                  <w:r w:rsidR="00975C32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="00975C32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11/2018</w:t>
                  </w:r>
                  <w:r w:rsidR="00975C32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2B1DC09" w14:textId="0637351B" w:rsidR="00671736" w:rsidRDefault="327DEA4B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HTC Global Services Inc, State of CA | San Francisco </w:t>
                  </w:r>
                </w:p>
                <w:p w14:paraId="684F1CED" w14:textId="77777777" w:rsidR="00671736" w:rsidRDefault="00975C3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The policy admin system named BRAVO was developed from the product received from a sister company Guard Insurance.</w:t>
                  </w:r>
                </w:p>
                <w:p w14:paraId="3683F4A7" w14:textId="77777777" w:rsidR="00671736" w:rsidRDefault="00975C3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The BRAVO application is designed to promote underwriting process across all BHHC entities.</w:t>
                  </w:r>
                </w:p>
                <w:p w14:paraId="1A266AA0" w14:textId="77777777" w:rsidR="00671736" w:rsidRDefault="00975C3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It comprises of several small size executables and SQL server databases SQL based architecture is used for billing, payments and collections Modules.</w:t>
                  </w:r>
                </w:p>
                <w:p w14:paraId="4FC501CE" w14:textId="7086226F" w:rsidR="00671736" w:rsidRDefault="327DEA4B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Responsibilities:</w:t>
                  </w:r>
                </w:p>
                <w:p w14:paraId="44AC2E2C" w14:textId="77777777" w:rsidR="00671736" w:rsidRDefault="00975C3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Working with Business Users and Business Analyst to gather the functional points of the application to develop and enhance the Worker Compensation Insurance System.</w:t>
                  </w:r>
                </w:p>
                <w:p w14:paraId="73D5F0A1" w14:textId="77777777" w:rsidR="00671736" w:rsidRDefault="327DEA4B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designing the Web portal using ASP.NET , MVC and HTML Template with Java Script and Query.</w:t>
                  </w:r>
                </w:p>
                <w:p w14:paraId="7AAC4D0C" w14:textId="2EC4AA68" w:rsidR="00671736" w:rsidRDefault="327DEA4B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Developing complex business rules using C#.NET, HTML, AJAX, jQuery, JavaScript and CSS.</w:t>
                  </w:r>
                </w:p>
                <w:p w14:paraId="0FFCE73F" w14:textId="77777777" w:rsidR="00671736" w:rsidRDefault="00975C3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T-SQL Tables, Stored procedures, Views and Triggers for performing database operations on SQL Server 2012.</w:t>
                  </w:r>
                </w:p>
                <w:p w14:paraId="4A7FE574" w14:textId="24637475" w:rsidR="00671736" w:rsidRDefault="327DEA4B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Developing Web services like WCF, Web API, to program the business layer of the system.</w:t>
                  </w:r>
                </w:p>
                <w:p w14:paraId="1287E4B9" w14:textId="77777777" w:rsidR="00671736" w:rsidRDefault="00975C3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Developing Reports using Microsoft Crystal Reports 2013 and SSRS Reports 2013.</w:t>
                  </w:r>
                </w:p>
                <w:p w14:paraId="59F762C6" w14:textId="77777777" w:rsidR="00671736" w:rsidRDefault="00975C3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Creating the unit test case documents for the module developed and enhanced.</w:t>
                  </w:r>
                </w:p>
              </w:tc>
            </w:tr>
          </w:tbl>
          <w:p w14:paraId="0E27B00A" w14:textId="77777777" w:rsidR="00671736" w:rsidRDefault="00671736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53102BF7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85568F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4" behindDoc="0" locked="0" layoutInCell="1" allowOverlap="1" wp14:anchorId="204C3B6E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727381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BB7E8D0" w14:textId="77777777" w:rsidR="00671736" w:rsidRDefault="00975C32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Project Lead / .NET Developer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08/2012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02/2015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E47F809" w14:textId="77777777" w:rsidR="00671736" w:rsidRDefault="00975C32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L&amp;T InfoTech Limited | Santa Ana, CA</w:t>
                  </w:r>
                </w:p>
                <w:p w14:paraId="219608E0" w14:textId="38A96961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Involves in converting all Legacy Lotus notes application into Asp.Net and SharePoint 2010 technologies, </w:t>
                  </w:r>
                  <w:r w:rsidR="00B95AB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analyzing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of all legacy applications and developing and migrating into Microsoft Technology platform like Asp.Net and SharePoint </w:t>
                  </w:r>
                  <w:r w:rsidR="00B95AB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Responsibilities:</w:t>
                  </w:r>
                </w:p>
                <w:p w14:paraId="38F7FFBC" w14:textId="77777777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Development, Enhancement, Migration and Maintenance of IT systems using MS .NET technologies and SharePoint 2010.</w:t>
                  </w:r>
                </w:p>
                <w:p w14:paraId="6CB7D845" w14:textId="77777777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Designing and developing the .NET/SharePoint application using .NET 4.0/3.5 and SQL Server 2012/2008.</w:t>
                  </w:r>
                </w:p>
                <w:p w14:paraId="087C9198" w14:textId="77777777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Assist Team Lead/Project Manager in decomposing of user stories into tasks and estimating work to be completed in iteration.</w:t>
                  </w:r>
                </w:p>
                <w:p w14:paraId="14492AA8" w14:textId="2999CE42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 xml:space="preserve">Developing complex business rules using C#.NET, HTML, AJAX, </w:t>
                  </w:r>
                  <w:r w:rsidR="00B95AB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jQuery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JavaScript and CSS.</w:t>
                  </w:r>
                </w:p>
                <w:p w14:paraId="3269D3B7" w14:textId="77777777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Use .Net Migrator tool for the data migration from existing Lotus database to the existing system to Microsoft .Net Platform.</w:t>
                  </w:r>
                </w:p>
                <w:p w14:paraId="76916FF7" w14:textId="77777777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Convert functional business requirements into technical system specifications.</w:t>
                  </w:r>
                </w:p>
                <w:p w14:paraId="362A872C" w14:textId="77777777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Reverse engineering the legacy business logic to understand and analyze business units to enhance and extend business rules for new product.</w:t>
                  </w:r>
                </w:p>
                <w:p w14:paraId="2916C871" w14:textId="77777777" w:rsidR="00671736" w:rsidRDefault="00975C32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Build a custom MS .Net Visual Web parts SharePoint solution; this also includes configuration, interfaces, forms &amp; workflows.</w:t>
                  </w:r>
                </w:p>
              </w:tc>
            </w:tr>
          </w:tbl>
          <w:p w14:paraId="60061E4C" w14:textId="77777777" w:rsidR="00671736" w:rsidRDefault="00671736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35C3C79F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2F1264F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5" behindDoc="0" locked="0" layoutInCell="1" allowOverlap="1" wp14:anchorId="3F89C328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139124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0ED7526" w14:textId="77777777" w:rsidR="00671736" w:rsidRDefault="00975C32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Associate Consultant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01/2010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08/2012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170A1676" w14:textId="77777777" w:rsidR="00671736" w:rsidRDefault="00975C32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POLARIS Financial Technology Limited | Chennai, India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44EAFD9C" w14:textId="77777777" w:rsidR="00671736" w:rsidRDefault="00671736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684A5388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 different components using C#.NET and N-Tier Architecture.</w:t>
                  </w:r>
                </w:p>
                <w:p w14:paraId="36BFEF85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Used JavaScript for Client-side validations and server-side validations, utilized AJAX Control Toolkit library for fast, interactive and better UI.</w:t>
                  </w:r>
                </w:p>
                <w:p w14:paraId="7534E419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Applied Master Pages, Themes and CSS for a consistent look and feel of Page design.</w:t>
                  </w:r>
                </w:p>
                <w:p w14:paraId="72B38B18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Consumed Web Service (SOAP) Components for authenticating the user credentials.</w:t>
                  </w:r>
                </w:p>
                <w:p w14:paraId="7303A564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user defined controls and custom controls.</w:t>
                  </w:r>
                </w:p>
                <w:p w14:paraId="1896A9C8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T-SQL Tables, Stored procedures, Views and Triggers for performing database operations on SQL Server 2010.</w:t>
                  </w:r>
                </w:p>
                <w:p w14:paraId="492D4479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Implemented Report viewer to integrate the SSRS reports with the ASP.Net web forms.</w:t>
                  </w:r>
                </w:p>
                <w:p w14:paraId="2133F27A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Creating Web service using WCF and generating proxy using SVCUtil Tool and VS 2010 Tool.</w:t>
                  </w:r>
                </w:p>
                <w:p w14:paraId="34D038B3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Tuning Web Application for improving performance.</w:t>
                  </w:r>
                </w:p>
                <w:p w14:paraId="275DA95D" w14:textId="77777777" w:rsidR="00671736" w:rsidRDefault="00975C32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Experience in DDA Web Application Compliance.</w:t>
                  </w:r>
                </w:p>
                <w:p w14:paraId="3364F607" w14:textId="4877DEDE" w:rsidR="00671736" w:rsidRDefault="327DEA4B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Configured SharePoint Server 2010's Document Management functionality to store internal business documents Environment:</w:t>
                  </w:r>
                </w:p>
              </w:tc>
            </w:tr>
          </w:tbl>
          <w:p w14:paraId="4B94D5A5" w14:textId="77777777" w:rsidR="00671736" w:rsidRDefault="00671736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754FC5F0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674492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6" behindDoc="0" locked="0" layoutInCell="1" allowOverlap="1" wp14:anchorId="1871B47B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453126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248C1C4" w14:textId="77777777" w:rsidR="00671736" w:rsidRDefault="00975C32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Software Engineer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06/2008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02/2010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CC472FC" w14:textId="43C881B4" w:rsidR="00671736" w:rsidRDefault="327DEA4B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Swaas Inc | Chennai, TamilNadu</w:t>
                  </w:r>
                </w:p>
                <w:p w14:paraId="72E5C740" w14:textId="77777777" w:rsidR="00671736" w:rsidRDefault="00975C32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Worked closely with software development and testing team members to design and develop robust solutions to meet client requirements for functionality, scalability and performance.</w:t>
                  </w:r>
                </w:p>
                <w:p w14:paraId="18AF7196" w14:textId="77777777" w:rsidR="00671736" w:rsidRDefault="00975C32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Configured, installed and tuned Web-based systems for performance in Oracle databases.</w:t>
                  </w:r>
                </w:p>
                <w:p w14:paraId="044FE55B" w14:textId="77777777" w:rsidR="00671736" w:rsidRDefault="00975C32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Installed and configured software applications and tested solutions for effectiveness.</w:t>
                  </w:r>
                </w:p>
              </w:tc>
            </w:tr>
          </w:tbl>
          <w:p w14:paraId="3DEEC669" w14:textId="77777777" w:rsidR="00671736" w:rsidRDefault="00671736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</w:tbl>
    <w:p w14:paraId="3656B9AB" w14:textId="77777777" w:rsidR="00671736" w:rsidRDefault="00671736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671736" w14:paraId="32F1EE00" w14:textId="77777777" w:rsidTr="327DEA4B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C5CD9" w14:textId="58E7D444" w:rsidR="00671736" w:rsidRDefault="7BC270DD" w:rsidP="7BC270D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 w:rsidRPr="7BC270DD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lastRenderedPageBreak/>
              <w:t>Education</w:t>
            </w:r>
          </w:p>
          <w:p w14:paraId="69D0C959" w14:textId="030B97C8" w:rsidR="00671736" w:rsidRDefault="00671736" w:rsidP="7BC270D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75EA291A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922EC87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7" behindDoc="0" locked="0" layoutInCell="1" allowOverlap="1" wp14:anchorId="3CF376DB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08687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6036CE8" w14:textId="77777777" w:rsidR="00671736" w:rsidRDefault="00975C32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Master of Computer Application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June/2008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11D2BA1" w14:textId="77777777" w:rsidR="00671736" w:rsidRDefault="00975C32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Anna University, Coimbatore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5FB0818" w14:textId="77777777" w:rsidR="00671736" w:rsidRDefault="00671736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5DA94764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B9214C9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8" behindDoc="0" locked="0" layoutInCell="1" allowOverlap="1" wp14:anchorId="2533F3B6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583674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F70E784" w14:textId="14DF2AFB" w:rsidR="00671736" w:rsidRDefault="327DEA4B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327DEA4B"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Science</w:t>
                  </w:r>
                  <w:r w:rsidRPr="327DEA4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Computer Science </w:t>
                  </w:r>
                  <w:r w:rsidR="00975C32">
                    <w:tab/>
                  </w:r>
                  <w:r w:rsidRPr="327DEA4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June/2005</w:t>
                  </w:r>
                  <w:r w:rsidRPr="327DEA4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280FB441" w14:textId="77777777" w:rsidR="00671736" w:rsidRDefault="00975C32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Bharathiyar University, Coimbatore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49F31CB" w14:textId="77777777" w:rsidR="00671736" w:rsidRDefault="00671736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  <w:tr w:rsidR="7BC270DD" w14:paraId="214A4B5D" w14:textId="77777777" w:rsidTr="327DEA4B">
        <w:tblPrEx>
          <w:tblCellSpacing w:w="0" w:type="nil"/>
          <w:shd w:val="clear" w:color="auto" w:fill="auto"/>
          <w:tblCellMar>
            <w:top w:w="0" w:type="dxa"/>
            <w:left w:w="108" w:type="dxa"/>
            <w:right w:w="108" w:type="dxa"/>
          </w:tblCellMar>
        </w:tblPrEx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3A63" w14:textId="5BA03429" w:rsidR="7BC270DD" w:rsidRDefault="7BC270DD" w:rsidP="7BC270D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 w:rsidRPr="7BC270DD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CERTIFICATIONS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053CA35" w14:textId="38FD672A" w:rsidR="7BC270DD" w:rsidRDefault="7BC270DD" w:rsidP="7BC270DD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 w:rsidRPr="7BC270DD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 xml:space="preserve">    </w:t>
            </w:r>
          </w:p>
          <w:p w14:paraId="55A4D4A6" w14:textId="703D16F5" w:rsidR="7BC270DD" w:rsidRDefault="7BC270DD" w:rsidP="7BC270D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BC270D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</w:t>
            </w:r>
            <w:r w:rsidR="000720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Azure Solutions Architect Expert                                Issued By: Microsoft</w:t>
            </w:r>
          </w:p>
          <w:p w14:paraId="209FCD80" w14:textId="2D9B7C3F" w:rsidR="0007208D" w:rsidRDefault="0007208D" w:rsidP="7BC270D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DC94F3D" w14:textId="77777777" w:rsidR="0007208D" w:rsidRDefault="327DEA4B" w:rsidP="0007208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27DEA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SAFe® 4 Practitioner Certification                              Issued By Scaled Agile.</w:t>
            </w:r>
          </w:p>
          <w:p w14:paraId="40FA4112" w14:textId="3EF1B3C6" w:rsidR="0007208D" w:rsidRDefault="0007208D" w:rsidP="7BC270D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84E9DBF" w14:textId="77777777" w:rsidR="0007208D" w:rsidRDefault="0007208D" w:rsidP="7BC270D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CB9A051" w14:textId="571BF059" w:rsidR="0007208D" w:rsidRDefault="0007208D" w:rsidP="7BC270DD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</w:tbl>
    <w:p w14:paraId="0A962271" w14:textId="70927B53" w:rsidR="7BC270DD" w:rsidRDefault="7BC270DD" w:rsidP="7BC270DD"/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671736" w14:paraId="0B8B66A8" w14:textId="77777777" w:rsidTr="327DEA4B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AE1F5" w14:textId="77777777" w:rsidR="00671736" w:rsidRDefault="00975C32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Accomplishments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671736" w14:paraId="739C48C1" w14:textId="77777777" w:rsidTr="327DEA4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351AAB4" w14:textId="77777777" w:rsidR="00671736" w:rsidRDefault="00975C32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9" behindDoc="0" locked="0" layoutInCell="1" allowOverlap="1" wp14:anchorId="4F125873" wp14:editId="077777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926024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FC7D582" w14:textId="77777777" w:rsidR="00671736" w:rsidRDefault="00975C32">
                  <w:pPr>
                    <w:pStyle w:val="divdocumentulli"/>
                    <w:numPr>
                      <w:ilvl w:val="0"/>
                      <w:numId w:val="10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Received an award from Berkshire Hathaway Homestate companies</w:t>
                  </w:r>
                </w:p>
              </w:tc>
            </w:tr>
          </w:tbl>
          <w:p w14:paraId="62486C05" w14:textId="77777777" w:rsidR="00671736" w:rsidRDefault="00671736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</w:tbl>
    <w:p w14:paraId="4101652C" w14:textId="77777777" w:rsidR="00671736" w:rsidRDefault="00671736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671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40" w:right="640" w:bottom="64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D7B00" w14:textId="77777777" w:rsidR="00BB3711" w:rsidRDefault="00BB3711" w:rsidP="001478CD">
      <w:pPr>
        <w:spacing w:line="240" w:lineRule="auto"/>
      </w:pPr>
      <w:r>
        <w:separator/>
      </w:r>
    </w:p>
  </w:endnote>
  <w:endnote w:type="continuationSeparator" w:id="0">
    <w:p w14:paraId="3F3CA17C" w14:textId="77777777" w:rsidR="00BB3711" w:rsidRDefault="00BB3711" w:rsidP="001478CD">
      <w:pPr>
        <w:spacing w:line="240" w:lineRule="auto"/>
      </w:pPr>
      <w:r>
        <w:continuationSeparator/>
      </w:r>
    </w:p>
  </w:endnote>
  <w:endnote w:type="continuationNotice" w:id="1">
    <w:p w14:paraId="2540595A" w14:textId="77777777" w:rsidR="00BB3711" w:rsidRDefault="00BB37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B45F" w14:textId="77777777" w:rsidR="001478CD" w:rsidRDefault="00147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F055" w14:textId="77777777" w:rsidR="001478CD" w:rsidRDefault="00147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062E5" w14:textId="77777777" w:rsidR="001478CD" w:rsidRDefault="00147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77A4B" w14:textId="77777777" w:rsidR="00BB3711" w:rsidRDefault="00BB3711" w:rsidP="001478CD">
      <w:pPr>
        <w:spacing w:line="240" w:lineRule="auto"/>
      </w:pPr>
      <w:r>
        <w:separator/>
      </w:r>
    </w:p>
  </w:footnote>
  <w:footnote w:type="continuationSeparator" w:id="0">
    <w:p w14:paraId="7A4CDD28" w14:textId="77777777" w:rsidR="00BB3711" w:rsidRDefault="00BB3711" w:rsidP="001478CD">
      <w:pPr>
        <w:spacing w:line="240" w:lineRule="auto"/>
      </w:pPr>
      <w:r>
        <w:continuationSeparator/>
      </w:r>
    </w:p>
  </w:footnote>
  <w:footnote w:type="continuationNotice" w:id="1">
    <w:p w14:paraId="6A5453E8" w14:textId="77777777" w:rsidR="00BB3711" w:rsidRDefault="00BB37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EFEEB" w14:textId="77777777" w:rsidR="001478CD" w:rsidRDefault="00147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F56E" w14:textId="77777777" w:rsidR="001478CD" w:rsidRDefault="00147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E4AE" w14:textId="77777777" w:rsidR="001478CD" w:rsidRDefault="00147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67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32B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A29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CE9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CE5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3E4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FA7C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800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2F5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186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22C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3838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4E9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BE42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4A3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16C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2F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5A3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381D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E65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D68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9C9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DEB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4A4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DC8A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DA1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BCC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EC4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E4A2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1AE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C05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30DC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CA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F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F80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56C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A60F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F2CB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9A3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5051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381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BAAC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52D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AA1C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D8E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2095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426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9CC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68C8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DEA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5908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800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02A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E08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5E9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AC3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FA2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FAD0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E6C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5308C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200E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62F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C4CA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8E2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A4F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3CC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089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1A2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48AEA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B82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7AF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BE3E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EC6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AA47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C617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1C40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4E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F944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9AD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3CB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46D0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06A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1EC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CE4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32EE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BA1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A131927"/>
    <w:multiLevelType w:val="multilevel"/>
    <w:tmpl w:val="30C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5294B"/>
    <w:multiLevelType w:val="multilevel"/>
    <w:tmpl w:val="A59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A10A3"/>
    <w:multiLevelType w:val="hybridMultilevel"/>
    <w:tmpl w:val="EA00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46FA5"/>
    <w:multiLevelType w:val="hybridMultilevel"/>
    <w:tmpl w:val="D31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36"/>
    <w:rsid w:val="0006782F"/>
    <w:rsid w:val="0007208D"/>
    <w:rsid w:val="00085B2D"/>
    <w:rsid w:val="000D2A74"/>
    <w:rsid w:val="00104706"/>
    <w:rsid w:val="00131AAB"/>
    <w:rsid w:val="001478CD"/>
    <w:rsid w:val="0017780A"/>
    <w:rsid w:val="00192CD8"/>
    <w:rsid w:val="001E489C"/>
    <w:rsid w:val="002261C6"/>
    <w:rsid w:val="002759CC"/>
    <w:rsid w:val="002C0C32"/>
    <w:rsid w:val="002F3024"/>
    <w:rsid w:val="002F3ECD"/>
    <w:rsid w:val="0031197C"/>
    <w:rsid w:val="0033754C"/>
    <w:rsid w:val="00364533"/>
    <w:rsid w:val="00391BED"/>
    <w:rsid w:val="00397673"/>
    <w:rsid w:val="003F3612"/>
    <w:rsid w:val="00412DB3"/>
    <w:rsid w:val="004327F4"/>
    <w:rsid w:val="004475DA"/>
    <w:rsid w:val="004833B0"/>
    <w:rsid w:val="004D77C6"/>
    <w:rsid w:val="004E49A2"/>
    <w:rsid w:val="00622C48"/>
    <w:rsid w:val="00671736"/>
    <w:rsid w:val="00672E22"/>
    <w:rsid w:val="00702D33"/>
    <w:rsid w:val="00784DDA"/>
    <w:rsid w:val="007A138B"/>
    <w:rsid w:val="007A1FD8"/>
    <w:rsid w:val="007D161B"/>
    <w:rsid w:val="00822FB2"/>
    <w:rsid w:val="00837005"/>
    <w:rsid w:val="008510B6"/>
    <w:rsid w:val="008D0099"/>
    <w:rsid w:val="008D0F1D"/>
    <w:rsid w:val="0093216C"/>
    <w:rsid w:val="00944E5C"/>
    <w:rsid w:val="00965361"/>
    <w:rsid w:val="00975C32"/>
    <w:rsid w:val="00985AD0"/>
    <w:rsid w:val="009A1693"/>
    <w:rsid w:val="009A6CCD"/>
    <w:rsid w:val="009C2C27"/>
    <w:rsid w:val="009C60BF"/>
    <w:rsid w:val="00A3647C"/>
    <w:rsid w:val="00A47C22"/>
    <w:rsid w:val="00A50803"/>
    <w:rsid w:val="00A52424"/>
    <w:rsid w:val="00A65607"/>
    <w:rsid w:val="00B04337"/>
    <w:rsid w:val="00B41D6E"/>
    <w:rsid w:val="00B42C64"/>
    <w:rsid w:val="00B64C8F"/>
    <w:rsid w:val="00B732FD"/>
    <w:rsid w:val="00B95ABB"/>
    <w:rsid w:val="00BB3711"/>
    <w:rsid w:val="00BC16C2"/>
    <w:rsid w:val="00BD4DA1"/>
    <w:rsid w:val="00BE5198"/>
    <w:rsid w:val="00D1231A"/>
    <w:rsid w:val="00DC1338"/>
    <w:rsid w:val="00E14259"/>
    <w:rsid w:val="00E435E5"/>
    <w:rsid w:val="00ED390A"/>
    <w:rsid w:val="00EF6D9C"/>
    <w:rsid w:val="00F7625A"/>
    <w:rsid w:val="00FC5190"/>
    <w:rsid w:val="00FD79E0"/>
    <w:rsid w:val="02C0D174"/>
    <w:rsid w:val="0C7E2F8C"/>
    <w:rsid w:val="2023E588"/>
    <w:rsid w:val="2621E8FE"/>
    <w:rsid w:val="263441DF"/>
    <w:rsid w:val="327DEA4B"/>
    <w:rsid w:val="32E3AB0B"/>
    <w:rsid w:val="368677AF"/>
    <w:rsid w:val="3FC7427A"/>
    <w:rsid w:val="40B65FEE"/>
    <w:rsid w:val="451B45B0"/>
    <w:rsid w:val="4DB6336F"/>
    <w:rsid w:val="5850BD11"/>
    <w:rsid w:val="63859351"/>
    <w:rsid w:val="6A3EEB8C"/>
    <w:rsid w:val="6EDF6DF1"/>
    <w:rsid w:val="70278AEC"/>
    <w:rsid w:val="70D52800"/>
    <w:rsid w:val="72F01D39"/>
    <w:rsid w:val="7BC270DD"/>
    <w:rsid w:val="7D789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E3AB0B"/>
  <w15:docId w15:val="{36FDFF6F-FA7D-4A99-8038-B08E1249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color w:val="4A4A4A"/>
      <w:sz w:val="22"/>
      <w:szCs w:val="22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paragraph" w:customStyle="1" w:styleId="divaddressspanpaddedlinenth-last-child1">
    <w:name w:val="div_address_span_paddedline_nth-last-child(1)"/>
    <w:basedOn w:val="Normal"/>
  </w:style>
  <w:style w:type="character" w:customStyle="1" w:styleId="divaddressspanpaddedlinenth-last-child1Character">
    <w:name w:val="div_address_span_paddedline_nth-last-child(1) Character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character" w:customStyle="1" w:styleId="font">
    <w:name w:val="font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478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78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5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7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7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Arun Vijayakumar</dc:title>
  <dc:creator>Arunvijay Vijayakumar</dc:creator>
  <cp:lastModifiedBy>Arun Vijayakumar</cp:lastModifiedBy>
  <cp:revision>31</cp:revision>
  <dcterms:created xsi:type="dcterms:W3CDTF">2021-01-09T01:50:00Z</dcterms:created>
  <dcterms:modified xsi:type="dcterms:W3CDTF">2021-05-05T16:43:00Z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eE8AAB+LCAAAAAAABAAcmsWCo0AURT+IBW5LIFhwlx0uwR2+fujZJ3RX1at7z6EbwkmehCGaoFBBEGAc+zAEJPDUh0ZYgcWwwPuAeD461AgfHvUtRf/D67XJf3VVVMC2uCnxQYNfTbPKwpahVqQ1Je3JWjF5BJ2poCip22us3iN+W32X6mhvcEIPwd0oeNnNpunUqh9K6OxgHvBxlFBk+x7LVZrBItCDrz5GNx/yPJ4mXzklfrnAl/nTcteQjsw</vt:lpwstr>
  </property>
  <property fmtid="{D5CDD505-2E9C-101B-9397-08002B2CF9AE}" pid="3" name="x1ye=1">
    <vt:lpwstr>HQVeFdXTOoeXNte7KXWI8aNPnlipcttsd08JHTTrTcRa6li04z9fs5iPgQwN7Aob3w8yABLYpx+nA0q1lrpPNh0K+SeiAmZT8UFb8nJpMF7E8CP6PnFsF2uGarC8MmXmqtiYM+Uxfdf7lwGcE2d/x+FdrEon+FSk6+C56Uvp5NLZet+BD1A3jvlo0WOnPOpJuCByDHLnyhNbn3Gsi8ZE3b+T0Dq7V1QaQFcEXFLAA0hpY9TNGcnXQvaiZ/bc8n2</vt:lpwstr>
  </property>
  <property fmtid="{D5CDD505-2E9C-101B-9397-08002B2CF9AE}" pid="4" name="x1ye=10">
    <vt:lpwstr>SQBWtNI/Hs9GBDmfgVvazy4dCGfSQdDyPcKgY68qUsYpwb649+faGnv1WapI533RCPLDq0M4wethclqPtpl4Chg98VMY6+DDoe2Pa+JwpxZOAGsm/S1s52EU+sdIXLU361C0N8pmiSJIJwl5k2Px26/Za/Go7FDz0NlOGeZy6XFQiKy8RAyP08PhRA+bj3Kfib3oucVASs+nVpPutXz5+AIb9DdcbbTHNvlg+X6ImWsme1Nmna+lM4Zu4ggWYYC</vt:lpwstr>
  </property>
  <property fmtid="{D5CDD505-2E9C-101B-9397-08002B2CF9AE}" pid="5" name="x1ye=11">
    <vt:lpwstr>sccMOKA50rB3Q+8d1MDwpUEItHmMeGRDp436Tkcx4CANLKwxm7AtiRMw3SwWwncJZoz1o0rRWbvpN7qy0UIpfte3coo7iin2gWNMt8XWUlf9ZgUxNlKrmq4zPcNmJpKWeEesZIJtgljmy5NgLNigD0gWoInNVU/GusTLMcDZsRA6qeFBtRqoFzWKJwF7bNbF8BHH+ZbuGqMtwF9+sJgPZ1vQprCN41P/5R5fSLNDraDQLC3xLuUD8/yt6tGqHLR</vt:lpwstr>
  </property>
  <property fmtid="{D5CDD505-2E9C-101B-9397-08002B2CF9AE}" pid="6" name="x1ye=12">
    <vt:lpwstr>6udFyQ5bQi6OE3Xyr7wa4Q5gq04YUJIAXGWSODLzObNDnnJ/J+GBrEIA1blAY6OU4u+OWhOjfUYIb+9FftlhT2S1MrRbbvulTBfz/qR94FDPDLNLBXVd3ZrDYr9Q+oQas/V4rS+/LibZgZyCTRKybD+x0CiSpMK1biGAxgh5giFOVRnqg15nrvA1R3xUV+B8A6cSCb0ShbUWO2P2wnUQ7MZMkKX4mDNAmAeNkh1rzIUk1yprPc7UaWs/Da/y3vW</vt:lpwstr>
  </property>
  <property fmtid="{D5CDD505-2E9C-101B-9397-08002B2CF9AE}" pid="7" name="x1ye=13">
    <vt:lpwstr>12HLUeEN19azuEDnkRrDl6FSAwnX4Zc78tBOCnEb4wGuLFMMmsjgDCrnONT09ibTmwSUbvNP2ppWxsthRlT8KFm3lTH7cN6SFT+eAI5SD17HId5kDQzx4iZ2yNfCQwnepvQG5aBqHjYN9CaCyTdWu063tnU0YcahQWe8mb0PVf/HnC1A6sFdJ2ayKqVqgcwuCU9HjfZBOKoi+5OY5KsAnOXCUaO0tlO0NCoAYHBUZwBcEiXq2RL4pkWz6sAjxbI</vt:lpwstr>
  </property>
  <property fmtid="{D5CDD505-2E9C-101B-9397-08002B2CF9AE}" pid="8" name="x1ye=14">
    <vt:lpwstr>UweKU4Iwvl6Dg6qXnjd4GWmUvzSMKYDxaxSVO6OSMdFDAHJYWMN/A+mL/6TmgVgT40N8AEy/k9LjvaMLuVEAqYSBSS2YfFFmxShVl/8t8iajDI7pXuD1mAf6aW1RZCkK7MOko9o2iejoU4rFK9CkNwhT2bfLlcXTq44klddOZjBPi0Ltn0gD/Z53l+VamidRJGSoJq4vn7clFERy6jpZAC9w8JzvredBLESOwWy5VK70C+/bJ0NuKAXO1G11/4J</vt:lpwstr>
  </property>
  <property fmtid="{D5CDD505-2E9C-101B-9397-08002B2CF9AE}" pid="9" name="x1ye=15">
    <vt:lpwstr>pGPVoZKXaen0MUnleB8553pWn0fdtiAwtzHzepURK42YihfytYtr7RbHhM8ZDwzK3EIS4ghLgEC41WO6cSCKeeGiB+nrRztZ0WkqApl3D9LmFE6USTdBh2H51vaVQzmc0Kl8yySp8lDNSfTM0RnUzOeUdQpFJOaD4/Pg5kImbN8CyAQ57YIPfHZe6kbSG/nNbY0oa3xPj/F6D6jJQnt3cdt98FoSOdvLvpV56w5+KbKQe5nFWDq4ryMUpJe9CCp</vt:lpwstr>
  </property>
  <property fmtid="{D5CDD505-2E9C-101B-9397-08002B2CF9AE}" pid="10" name="x1ye=16">
    <vt:lpwstr>AfgpSlyD/LC3FyCcl2c02t7EPmwbEJMBKDt8nIaYdlaYzMD9faPBILUKD5heW9vl3Pb5R9TB10LSYHfE3/KTszR5njBWkKUu2pNxi/dW8t4sDLK+F84sqQDuxZALYLi0rwVagFMM+TLIcRR9DHfzovw18R5KPPYPfPsE4VOgnPjmoj2+M3oEfvXN3R0J3a8gxpcbY9jVXyTvmyo+oosyq14DBvt4OQIRzCFIoG/NSEeFamkoPBQ+fjiCljVOkH+</vt:lpwstr>
  </property>
  <property fmtid="{D5CDD505-2E9C-101B-9397-08002B2CF9AE}" pid="11" name="x1ye=17">
    <vt:lpwstr>xMMR1ck+sEpiirvzpk1E4hbmh+yDSeggjdoAsMRd6+YzeLVCv4iYUK/ppDZ32way/3I5nOHyXU2FqYs5NeHP+RrBmqj0z0UyKXZlz4cygmN6sgY7Jr9IKKkcWYptlLosEp4Mk616IR1LF6msv4jYCbMWdpdTaCBcT+BV8d+oNZtlHBGtRHKG4+dksEOwj5S/gD7N/op3bMerserFnV5xePwgWEDuMjGFGbmF0/av11ZJsw9/oBulzJ66MPZQqNL</vt:lpwstr>
  </property>
  <property fmtid="{D5CDD505-2E9C-101B-9397-08002B2CF9AE}" pid="12" name="x1ye=18">
    <vt:lpwstr>C63HTCTXv22jzfMvEKacRPloOUDMMQyT6JHFTvzstA2hLxmCiny/ayLvNRMz90HX9xYKK/EV3ITxCrfAm8JXbqhIXifUDNQftI08L+zPXT2qcqkVtytxrLpKtUNRYnRq9kwfw0fJDeyttlqj6VwlJ6KDaAK4XW5LcTTRqg0QcMvXRXCmxvVOjLrVlf8Cb3YRtao4xFNZv3nGr48+DKb4RjPxAo5xpouENzNmMvksECvTyVsY+WDhXxma6UfgUI8</vt:lpwstr>
  </property>
  <property fmtid="{D5CDD505-2E9C-101B-9397-08002B2CF9AE}" pid="13" name="x1ye=19">
    <vt:lpwstr>8UdBrWhTKtIvtp9aQj2CIqdUNa26ddNwUQtdQpIRnJ+j6jvGnTUWVGugUq3lTBMo5/0t8F8ej3BY1H5VCTaSMIfrVa5N4bn4/kE1EXUxDIhVHQ04sGQNWyFVhzDaPoLGa3HhGGk7BT9bBPHBO0GafyvrWu0TLzPY20H09yMkjO0WIU9UDVLRm5UZa+6UIsZP4WEkVkNl44nQq6GenVuUsav8evfIRhkYJmM6HVgrK24kfASrT+P/ANcL9HTg6Ze</vt:lpwstr>
  </property>
  <property fmtid="{D5CDD505-2E9C-101B-9397-08002B2CF9AE}" pid="14" name="x1ye=2">
    <vt:lpwstr>B7uG9zfwst4zbaSw5hxTRBaI8HFwcj63gJ07VUK0/LCiYD7+O8Vw4TLH/GI3xbMTKQNDZ+nSx1svptbcv4YGkig0hagshQBo5XH6Irqmaj/hqcEdFlEvzHk1vUphl+2kWiLZ8pnN2ntW90uZoa3mSydhNOahFcIc4rbXYiM6qpj31ghR7vNqyhDIWZL5RC7CWh5GR4/M6ZBPfb4W6fZQJt/NZLl4jrOeyRC4y+Mo7hSeBTMKyl6dAZiZnkQZqXl</vt:lpwstr>
  </property>
  <property fmtid="{D5CDD505-2E9C-101B-9397-08002B2CF9AE}" pid="15" name="x1ye=20">
    <vt:lpwstr>ycGHwYm2hRnObDBWtBP98vH0HWkNPj/aM7mPdOJlBVuMoT3Z7z3Zi2sinzcOgEzJJlwdKCJUNYnVOcqTGRdL+bUi3Qx4k6Enf2ZJeks2jPluAcvqUC2bcYO2TmzHdsjc8YhNcCaydOlTDxUUP37Cm1z/4OANdo1AAYKmqJsS8WHk+UpMnD/KdQcQxAfyikjmVQBdoLrxRBkoj5afjtUAeebzduRouKn2B9BwWPdw3GwbtSS0a8udqC1jD/8YHsQ</vt:lpwstr>
  </property>
  <property fmtid="{D5CDD505-2E9C-101B-9397-08002B2CF9AE}" pid="16" name="x1ye=21">
    <vt:lpwstr>hh+NvlXii3CNkfndyyzvQB4YnugPc1uNGOpugnZwoTXeIQ/wr9rL5BVv8I5M5mxjHkHDHjBX/x6YuK9LBllsTdPKpm4WMger9EaNY2bzwkEPE8tu+EM9cS8MZ8aS/ILZcjlMQ18MMzZVaV0vREfGDNndb+ynr/c/3J6OO7QSo7UK/D4QoSjLD1ziwv0IZqOKyT8xeweC3E2ZF1UJpLfiWQtJg9nhkeul50DpifHzAzCc2H0BIF6/RUWMNdXx/vn</vt:lpwstr>
  </property>
  <property fmtid="{D5CDD505-2E9C-101B-9397-08002B2CF9AE}" pid="17" name="x1ye=22">
    <vt:lpwstr>6/m5SSQXfIYGS+eX07erZewnpAOvJytE5xZ8cAlDaJitiIvCxl27Jo5gBHH6Sk3JSob6znR4eOlYfX2XuZz9ZgasPXzF1vKvWkndn+XnEXe4ng5ATfUb91v9usPchJlxukzTePzhU2pHAhbRfNtyTZIKTiaCdz7pGSsWq7UHWBsOKSvCcOjKNMHBIOxLeJPNmVoFjE+x3NYzPfeq9MgHaA65BN2hHs7MyxN+IhC0msLpeWchq3wDACjEN3wbEFf</vt:lpwstr>
  </property>
  <property fmtid="{D5CDD505-2E9C-101B-9397-08002B2CF9AE}" pid="18" name="x1ye=23">
    <vt:lpwstr>DBUoYQu2KiPz5NmziuM34Fl2XMqIHfE79C4Op7fQwJnqWkM6gEpkcgCMczc1h+8DhAo4GJ2jaxMvniVYoqcRuCzFBrfHE1qApZDHc+xc28tohIo+GY9ZS1LW15Ig1i1FOq7+mXZcmSa/Sdu4eGdf05Ug24JPXk9UFxttrDglqd2PcskiLfDtOHuG+LHAyV/lJrqqvCyB3okdqkbMorqqa7oRjYu6htO/ZYiY6nnuBohlTmS/97YOLrP8A0Wk/Km</vt:lpwstr>
  </property>
  <property fmtid="{D5CDD505-2E9C-101B-9397-08002B2CF9AE}" pid="19" name="x1ye=24">
    <vt:lpwstr>DXnbpBcyZK7IjLza26RrAEyovtEFVkXKzWIDth/MEkQJY5CZnX0H+pvtFt+f11OAtr3QZJtY2QfzQhFZEW2Ww1IAK8eVs/OHvrLPUs7DlvbnrYi1Vs6pDS10xufpm53FLQRm+Lp6ipO5eJc6c4BvlYM1xHPle07E1qJySymi/q3GGwczfukj9gBkabkVqpqaxvAowsTJB+PC7iUuPWkm6setzyuSCgGlytgOoJ+o9YQFN0HmgLl/NP8Xk0INx5N</vt:lpwstr>
  </property>
  <property fmtid="{D5CDD505-2E9C-101B-9397-08002B2CF9AE}" pid="20" name="x1ye=25">
    <vt:lpwstr>0o72ZWGScCA11qpSknDwBhIHCfAjdy95ewesEBpUXRHLrCmgfoaWciHeRbtYP9xG1KyeS5H6+3cZJ4T2ABwZcHdMZhQ0chVLDqOOdb/d0kx/gpxJpQGmGkx0fdkFB0++7c8/SCCXphrvaGZIGbr+Gm6UQm3Fz5FPmDAKA3OsT/tYOYixZORwdlmBvJ4q5271EfZDipDMr21wvLPyoKDo04L0x3b5rXjl2Bejft6Kn9YKov3cmEQi753vVkn7cCf</vt:lpwstr>
  </property>
  <property fmtid="{D5CDD505-2E9C-101B-9397-08002B2CF9AE}" pid="21" name="x1ye=26">
    <vt:lpwstr>AB3Gb/Rkh8uqcjC+4OS3LBs8nVJThrexnkwRwY/ZpoZbQ5pd/aF5qg2Z56ElE1i+m3kGX/QkrlFmdPYKbjayeC9TTqPuT+l/jMgzW0ux3Q1c6LwVecjfFGySTqBBKOFQJAqG/X8NxMP2m3+l+eD+QVVb8XC7e+rB4lp6i6rB0vuOrOboLefKXungs/iPcav48OLw1X3ApcLIO2kmMJuf0ZVuaZF8mgdu1tVj06UE5V7dCqJHM6/d7baSTC9U85p</vt:lpwstr>
  </property>
  <property fmtid="{D5CDD505-2E9C-101B-9397-08002B2CF9AE}" pid="22" name="x1ye=27">
    <vt:lpwstr>Dd53cA3cbSd34M/wMblvGzcR1gVB4xyoetraL1hJRgbiujfSwZdywxGXmczYn0sGU0rDVxZhdINJI70NvdOEjCicEvKc2T24qDBSCUCyMHlzruXBaligwpKOT6a9ebV58lRDPMxA9umJJkmS2j8TpVF0umXNOLfp3TLh/U5zt7pG5DmjtEl9Sym7fdCyXP1pPct4s8O+J/8rYGYwLhciZ74TSpIWUfnEHzpAszU+0TfBSiJ7CnUb789/ZC5w3x+</vt:lpwstr>
  </property>
  <property fmtid="{D5CDD505-2E9C-101B-9397-08002B2CF9AE}" pid="23" name="x1ye=28">
    <vt:lpwstr>P5FXn729vdTNz4Nwkjc1z8Tb2zQxvW6z3gAhuH0wh+TEuOms4b37yeUDApQ8DyGsHcFPjSXJ8QX7FMO/c1Uwk6fmTpkdt2saBXfDSazzrNoHxBFZzG8seyTrrTrwICVRtei8d2ZqkqvSgnQrw66JYJZ8iEpyyVH0F+Z3yPXQmMdnZ1ioJt0goEzKvT8/aarGBe0cE3RWzQYxUem+W8iiyT7eJHWX5ueo4od1St9T3M7PGRtMpsz+JUIhfiAjX5N</vt:lpwstr>
  </property>
  <property fmtid="{D5CDD505-2E9C-101B-9397-08002B2CF9AE}" pid="24" name="x1ye=29">
    <vt:lpwstr>bykH8dIvbrZ6S8eWnkepho6UNhYHpfdBFjmrIZPEPjtJQ9LD1h8Jyxbc3qxPCovoTDAPXNW8RfeGaYpoQ6+7mPOD5x9KaHE9Hq4NzRaVihSPXYqSwub+5JHY8Dhq1Lvh+B+8LUQD0FSnXwVxndJJvaht2FXHQHXNcL015TVmrb4pE/2He9H0yVNrEBKlJ8Br857xNWWi3yl/GKj3PmmjOC3y/jqzfab/t79ra+JVyuPhYVb/Srs3G9uYzRIlPJm</vt:lpwstr>
  </property>
  <property fmtid="{D5CDD505-2E9C-101B-9397-08002B2CF9AE}" pid="25" name="x1ye=3">
    <vt:lpwstr>dYP8ioGyaX+DsiujMnUdYwNz6p6zKbtOFhr9LV9puuWB5zAkzg6enX5WB8pje4AsmRxT2nxghIwndjs5H2/9dywp9odYpaY+uRmzXV5Iac97YD31t5jY7rDTUAcJjXHfi2tppkpRB+SX57kUWpPobWGKE4XyDkkpyafBOsucFqyNTJY0D69xXc50c9NEMN98ZEaaZOGZd0aBeV4QJy7r/SBgu8Wc/UUVzE74DHWB8PJ8a2s51WtiJ/Jfxh3Sz1f</vt:lpwstr>
  </property>
  <property fmtid="{D5CDD505-2E9C-101B-9397-08002B2CF9AE}" pid="26" name="x1ye=30">
    <vt:lpwstr>KVCfdKYGYFvr+YZBnbOdOvGLMho7+1rxGUqHypkELIFkYGBraTwHQS0NUoWAh8QbTMc0L4eKzCAKNvmTqKLEcb044LL/QGKTT3Udgqgj2IOZAin2pYQSVx6wWK1KK1hAXtZ1fGkk8+bpLPqxAuEsavRa5jKAqETEic8oMcjG2oEGXWl/4Rr15eIy+Fr9S5VGNk8QFiZclHDMmSXDN4IYgcjYdpUPXtzkFzv/tlHHkRM9lqUkDog4Ug+w7NH6Rtu</vt:lpwstr>
  </property>
  <property fmtid="{D5CDD505-2E9C-101B-9397-08002B2CF9AE}" pid="27" name="x1ye=31">
    <vt:lpwstr>tQ3PiK1jDNDgKEANOwDu5xSp6Ula9Sf8oXpwCJpPxeyz9lTn40cs2rptWhhqciT/MRD2vNmyeE9rtZbkTOA9ujyI+wc6ivJ61Z/ZuNqtUOvwzQMG4KWfzb8LEdXyNqu7VaO9Ytu59BQEg+q78uMq4FsRdD1xFuMuNNdGldg8g4pL2xgIrYosZNihega2+CvN5jCTRM1gVDkHRoNf+Q5+VH3tMHVNRsU2TxKGVq9RucFRozVxkKJOoHbGlUfdAHH</vt:lpwstr>
  </property>
  <property fmtid="{D5CDD505-2E9C-101B-9397-08002B2CF9AE}" pid="28" name="x1ye=32">
    <vt:lpwstr>T3TivIM3rpsncHw300NVJ3os1wAT8E+A3Lh4YYlTbLHPXCXd0Hnnij4IVfKtllvYeoihFRZwsgHcuFZ8GenaZyL/LTFNx1XRkB3tOSEbelucvC5bhKUt2Mo3+izSaL/ZIOPyYwKqx91bfic+2TdFm5C+++3fzss+PPhrbDYQ3TsAC2R+GgU1jHbFBBHGSnKkhG9RIyji8xh9V/0Tmur97gV3Xf6SBj/NcykrH8VpamR54tTV3H+tmQt+a85stOs</vt:lpwstr>
  </property>
  <property fmtid="{D5CDD505-2E9C-101B-9397-08002B2CF9AE}" pid="29" name="x1ye=33">
    <vt:lpwstr>++crU38uPDrrDi8xAf2KQn7DVyb3GlIuQTc074WdFSEjfaZJEUdsy3gnDiepJbnj6xr9JB3BCSnJiTbuMZO5XYHQDbD8RU6A7xnHYoJtOGEPLD+8YyNwAtizZ0cMHmSxlCFG3me6YUns3RJXonEDuW7ZeXYQ+pzs9qGh+o8GF9ZtCew3B4SHiiXOpozCQxeKBUyVLsuNpNjSqXsuQTQikKbNxd9f9yjYMeSbAXpsvnKD6m+t7Lou2mGvhW0ZR9N</vt:lpwstr>
  </property>
  <property fmtid="{D5CDD505-2E9C-101B-9397-08002B2CF9AE}" pid="30" name="x1ye=34">
    <vt:lpwstr>gw4JxjzoeH3WX3Sv8gscGHclgH64mLwJmMCWxqmC4kKwWDTkZHRZgWC2vQOHLM4f6GXk2DNdW5V6K1td6UKbo0vqxJjmagydnLV04vTgheAIR7hDG3jBUZzs6H6OKi7DST9pY3OzY2K9H9KCVzBNOpIDz5JvslA4/nwC47Z3AFdirYSs2uEQSO+tl3TAnqxLXAGaOnhTCkwk7wulkZUqnGs8N0VMV6hQ/tJK1a7TgUWkl/L23IBqE2gSt/7kDJj</vt:lpwstr>
  </property>
  <property fmtid="{D5CDD505-2E9C-101B-9397-08002B2CF9AE}" pid="31" name="x1ye=35">
    <vt:lpwstr>WPN5j2LVb+WxWyWC997v6rmwTmu65D0r1VXD3qktt4JyRGo3wZfPO2OEvSNuNCkI2yDOHLIJwlaSpEGuloJQQdrB5vouiPc4fgS71Dr4d4euCwQ6h0LHXvcJ0BCDia4w34R2lAY6DxLXr0wdUkkmczs0E9pyUipDuk3FQ5gbPgO67Sb1nWfCByu9B6FKVhlHvgdzsmSP0tGewEunfVVeMZB5TRAa5rmcMh+mKbofNUvpdL0AQAVwhw1iudM3tjb</vt:lpwstr>
  </property>
  <property fmtid="{D5CDD505-2E9C-101B-9397-08002B2CF9AE}" pid="32" name="x1ye=36">
    <vt:lpwstr>6aGEWLJL9RjgcWBsqBGxvdp5+Nnvh1SOS3NmG6YhIeErAi+m3mf3anVeaz184mh6RegYI9qRiQMq51A/IWImASB3z7LrEiSOmLrApUHh05eoARvba/lQZSbwJDIjoM2Yidk5doXr5fAIWOJchh9alzmJ4GkizbXnwHIcvNufdBi7wRn0wEtRNG7cT635Rf+h9jQDrUvgs1XbYVKwPbGiYVZ4iszDfEvpP+rUOzAjtSLxqXysnCAVh9MOaeOaiPg</vt:lpwstr>
  </property>
  <property fmtid="{D5CDD505-2E9C-101B-9397-08002B2CF9AE}" pid="33" name="x1ye=37">
    <vt:lpwstr>oAsNvmEml2RZmlNL0JuQ4xDC8QemO7wEp/OTAQvneujoDkHQttRCiwm+VMvMBj7zSqfhI+yoGdaU9zRFE1+jgwUm8uPTjVXcN58uIsk5DyAoy7x7lWtJM4RmN+jHrAMYpayno39oEFKlDZ6BCuF75cgpORfqRFzpiml9/yZEE4NIeqPyQFIXyUbphYvT5kwyPUKIg9tWWjhR+/kcuyITnIcKis/BhfM3uDlQGdKe4bTHOlzoobmWxRY797SJvZH</vt:lpwstr>
  </property>
  <property fmtid="{D5CDD505-2E9C-101B-9397-08002B2CF9AE}" pid="34" name="x1ye=38">
    <vt:lpwstr>lB2a+qe6UvxelApcqaJaL+xrg/ZnMVkMH+O5lfEyd2WtCTFJN9USEHC1CDXNdZXnVlM9eXwKgpQEG/ZXCpbgcxRv9NlX2bU0Aqu7c8V1BlN0p8fwCoPZ3nHSB0T+6zx8bnC1/2SkFOLe2WCCC8rCpwu9jpmnzqPYhHYmgOsncRZbuzrePidVqZwW/i+4f+IhmAA24F3lm+A8YQXyyJ3w1zKXfVTUuDLaY/8hJKwCf6QGhs/FibqrXVsH0/kbgU8</vt:lpwstr>
  </property>
  <property fmtid="{D5CDD505-2E9C-101B-9397-08002B2CF9AE}" pid="35" name="x1ye=39">
    <vt:lpwstr>kV8tRmLxnBMwcCrxba80NTju8Trz5xUtv/cebDdUxTuMedqDbvUvgokouMCFosnOqTf0IxEsoe6UshuvGP4jGzlH2NBMYmQWZ2pQI7fg7WciEkZiRFDyX7+WglAFZVKGIoCfeuyc24C8Eay2o71QXt/FLspYtgoyKH95DijeGrZvNrPqBc2r8Wf5CvhdXBTNRbwu2VLF7weIYJ+vyBAwg/PFR80b+NwdMR8H74wpIzfJBcuckuJElRi7LBWe9MX</vt:lpwstr>
  </property>
  <property fmtid="{D5CDD505-2E9C-101B-9397-08002B2CF9AE}" pid="36" name="x1ye=4">
    <vt:lpwstr>V/iqfgQtlY7s0L9s6LQ4CyTeMc++8XkkTy/U5mPJYQZu8YAV19Z/vtmm0w77XUi9XcrwOosnHYaV2aYY61YgLnHGybLYtZaPhqABarFPitKnVIrUV4YyvIO1QZDo5vMBkHIlw4VtUsnZsS3+5VMD4aJBoV9T4tyA8eg1gtEtIikvkBnJydZiKEZHSi7tFBIcFhgK6Er0Sj1YqYx+daVIWHo1+AKHH5VTHbxnX3RXsgZsHhtb38aEs7vudVo7ERv</vt:lpwstr>
  </property>
  <property fmtid="{D5CDD505-2E9C-101B-9397-08002B2CF9AE}" pid="37" name="x1ye=40">
    <vt:lpwstr>go265ONS+KEPIIOjR2Kq5fLrGWL8U/yb7rnNHg+T9b6d8vLtp0oUDDmWPf9W3J5DdEp/fJTP2I8SRHTryApubj86LhL1swwfcVM49oZVQEnlsxSGSUtNYAZ+5SjyZdLWyK7o/s3j45vu6Pc4i/3ct43D6Jy9wma6T9Trwb7+0DM+bsCWaiE8m1bMuAwiNBK0LsV3IQxWzRj3Eejf/oXTLwlRFjYLVRFNUKKkZowgrG0p0w2Ue2EbX0h73K3bPq/</vt:lpwstr>
  </property>
  <property fmtid="{D5CDD505-2E9C-101B-9397-08002B2CF9AE}" pid="38" name="x1ye=41">
    <vt:lpwstr>Wdss+H5y8PcUPe3ciN7oWBRw6/EEHHEw0IHzvFPhwTgULytHlPZEXRK2YxAnaAqqSA51Nxf5hTmDwTjLhqjp5eAcj9V/erZOcuuTuCr56TiMRUPa63yTXLeQ3TY0tCTcUskb2ZhOXBT7zY85HE56ayqnfMMSn55J1vLigkvmJ69WOShwAsKQDfNN5/cVNNTq+z7dXyNCRoi/hsQsozKVYJHHswmLLLtt57CAjxEwyv1h4Whz4i9qUlktbuRSCAS</vt:lpwstr>
  </property>
  <property fmtid="{D5CDD505-2E9C-101B-9397-08002B2CF9AE}" pid="39" name="x1ye=42">
    <vt:lpwstr>D1g3B1qmumxO3GR0ZX/DUC9RBuATJsldszotE+7z5re3okjspPebqDA8QhHlL9/1c/iVgW7WNS6RWIrCmfp7sHZgF+BO9WFIJ4iZ0P0kMcUO2SknhvPttzgQljdP79kXwBpRJ1M/rygoETzhBsaSvKiu1H4FUSJj9U5W44ZO9ptIfuNtkvRDaQIGaKm7eS1tJG0P9+NzBaSus5CdGx7Xyv+WeBTVZLxubZVvtInYveTptbYq5ArcippJ90jpp0H</vt:lpwstr>
  </property>
  <property fmtid="{D5CDD505-2E9C-101B-9397-08002B2CF9AE}" pid="40" name="x1ye=43">
    <vt:lpwstr>0SGrkjam1HuZb9NU+jziH2ofE/HEmEjgQnaET/2kdjfPgh0AMXriwFVg1HgKiqfSUJJ1+T4EE4noVTX0Y/xHn/9XFkBKizGS7uTlNATnBbWxcY+pdGMaCnBipz8nF5HLjJ9Jo59f8TBllbGDY+9z83akBhzPBDL+ZuL/wLGpAlrvhN3znZ98OHBvg3+6xofWLp4ePGuUfcPxPuONt4EKJ+qn0LmH6mQGLUIQJgx0eNYVKwxZ/LDbjl0yUrGVSex</vt:lpwstr>
  </property>
  <property fmtid="{D5CDD505-2E9C-101B-9397-08002B2CF9AE}" pid="41" name="x1ye=44">
    <vt:lpwstr>NLbfF/AN7Dwsf4nTbsMVuZdfffi8WTKMQFsWHCUbIr+WmJINoB38EJ7At6NgGk7Lll3HPRL4r347p/cgV2GsqLgOpi3MR6q7E0LgnqSWvCc8t+w6UHminR+m9FqxQ3htgTXmX2y0n2TBSUpm32IpSa+GL2NIf9NrSyrZ7HKss/frSWDqfloHATMJO80zugYXTSPU/lxoy8fTiu/6hWM68x1S72wM1c0+D6tPw4BpikMyFxU97Oy2+Bdrpwufypn</vt:lpwstr>
  </property>
  <property fmtid="{D5CDD505-2E9C-101B-9397-08002B2CF9AE}" pid="42" name="x1ye=45">
    <vt:lpwstr>Y4teRiZfM3Pz7kZ/fk2ITytjFhCsD+AF4nYaLX3qht9E4yqYlpySrH2KFXlO3kDECaR3yM5PhRAJ0kdQHaOndXOEU2ppA3qtd4EkeVd8fVPsbnUb4ytmS/2AHsreb9oP4cNZSyYgjr7bMkwfV9iUBm326l7GUn5lnxof9+7v04RdJ1qEy8WzpCQprDR8W6MFDnxQyvuPqnrQmt+jU+Wma9VPW0op62myt8qYULzlD8rpF6qbuIWZHEldVPY16fr</vt:lpwstr>
  </property>
  <property fmtid="{D5CDD505-2E9C-101B-9397-08002B2CF9AE}" pid="43" name="x1ye=46">
    <vt:lpwstr>aNWPHVVj2RE93Y+bNY3pET5SjWCPG951WKCIfwaD1W+w5oh0jpUS9gf++okMj2ozVfbK0uevyglKHZW3klKRJFgYavuvyLVY5FmvvkEZjbLnLoOjL/PBNxKz4FCERsqn5M3b2uHE5TUHR5w5d2MV7CD28v2L2oV+pUFmiDF+gsnMBZkCN+u/prVMBmcL7N0Hfeq4jiuFRWPEOQhWqq/37Uae+rnPPuYh/COGuPjUQb7gVvdMLcD9hMYKTQIBNCU</vt:lpwstr>
  </property>
  <property fmtid="{D5CDD505-2E9C-101B-9397-08002B2CF9AE}" pid="44" name="x1ye=47">
    <vt:lpwstr>SMTurFV+7qmn5Z5WSMGZvrIJO3Cg3gCFn10AIG/gOeTuVSxDYKTDK+aZSdRPk43ciVoGLdS5O9DfwIonCoXqKcfGZJhI70u203Fj1h7OhYIFjLCRzj9eFq0kFDzz1sC1TH3yV5ILsAsGeMoKfAcYwwaOAYqP+XBukgdvz7BCLPNs2Ua/+SbgHzSqOWlSV+pPQcH9Shxnyo6okBIVIRtwKhPeI3FL/rbaKUAQUSSaysdt/Ud0qLfIJMBykgUT3YI</vt:lpwstr>
  </property>
  <property fmtid="{D5CDD505-2E9C-101B-9397-08002B2CF9AE}" pid="45" name="x1ye=48">
    <vt:lpwstr>FjrtUP97rjrKOKNZGLjCOwz0IpVcVf4OiQb9WE9u8yfsXoUfjG/y6JXyY5jT2YETedNcuuspC0oHS/E+eE9MqnDtGdRT74nv8fSz9Is13jeYKEt4WqYzuWdAXSd0CEN3PiLMq9evhia4KUXNqJqVo/0ByPrlsEPq8XWs0Q8uHb6maj7Ac8c+j7aZlt1SiM4XTxk/XYGkss0xEtkRl6q4WV33d5j3RkNyLWK0NnywxdO5QofEO9gty5nQkObjsSZ</vt:lpwstr>
  </property>
  <property fmtid="{D5CDD505-2E9C-101B-9397-08002B2CF9AE}" pid="46" name="x1ye=49">
    <vt:lpwstr>PjoJOdAuFyye9uHKfL7t3oRBJFpY/x4nbnluMsPTYKIe6wkuK6bJQY1U5wiUWKeWXlyt1r1oQhzHQldUQUNA/C94WQBcm2O1rsDR7OgDSiN8PzuYfKCzwTOf27UfkbkU9ZORazccemEMpy21qpNMS5/QgizrP6ZV8DyNIJEPTdFD4NRDigkWuJkYY/0AiHhaN+q68gmI+SMNRe9eIf1FEdXCGwJ3bB+MVjLsQSMO6X4P2cbqBnjt7v28vO4nBAh</vt:lpwstr>
  </property>
  <property fmtid="{D5CDD505-2E9C-101B-9397-08002B2CF9AE}" pid="47" name="x1ye=5">
    <vt:lpwstr>Hjv4i4FfieWs2+dSrpHAlZ0jMcjwu9oOW4bIavyDcHDXUXKM9AOWYZeM2vbZXsMbXEH3DhTgy+NRo1jYdvtjVtBd8PGpAQGULpyz3eaAnRCtJ92ly1iJCpBzmcBo6Pusv3ROBTLbbtEdRFm7lOruC+NW+H9qF8PWSXYRc4nlFPp7SC1WZgCcio5CSQAPPM4vmBESp07jjqDzEXSZTpFAVFUs8noOQnNabvteqNORPB5zgMMOzJMUfy+2KM3n6Qt</vt:lpwstr>
  </property>
  <property fmtid="{D5CDD505-2E9C-101B-9397-08002B2CF9AE}" pid="48" name="x1ye=50">
    <vt:lpwstr>xwIIBqEIoJx+DJJ9KQyLysrdGyjWND+nHCePesW6wFYMN8gVTIs15g5geXPeYe8OxuXySmuFJevX7IIEfg1q0ak7px50BYHjfig0wvq+Pp1Vy9fjZv+UxOx0DNBw0SIjESC1N0qYtiif44W/AJuu/Dal8EC4gfRCOvucOEfmWC/saC7aK6bppaLpqem26XQw7CsV2LIpzx92i6JAbJuElfSa3pB4dB5DTNHHbB74U/4PwOzpB9+L1Xg2CIhaDwY</vt:lpwstr>
  </property>
  <property fmtid="{D5CDD505-2E9C-101B-9397-08002B2CF9AE}" pid="49" name="x1ye=51">
    <vt:lpwstr>cd8gZJ5hGrnkpYqzIrgMu/9LZEg1z8UitIIjtFdPi6q8QSx574HDE9kYpEsZ0FzoxYc4rRlrgT1ol/mwwaazBdjdNqA13PVCo1X1tN1hyDBsYMhVEpdXkFIV+eJcWQFomPY/LNllQIXtMTnI0tqc844AugPxxoFgN1+GunE+kORCZXPteqzuA61qfMNaLzhnpDEgVSxJitx/BMNBfEHStyqVNvD7a0ffkfdWtx8rO0PXDip5bGNRQNM+23U+R2d</vt:lpwstr>
  </property>
  <property fmtid="{D5CDD505-2E9C-101B-9397-08002B2CF9AE}" pid="50" name="x1ye=52">
    <vt:lpwstr>Pn/gCv+hCSbxn0pTfrv2pSUxo+PazS5408eJn/B7cwblnjw4y6GEJhzrq/BSSS9ykJ80dj3NNZMmQiYbvYGIg2j6BTgJ3dnCpC93XDhxVeJZJ3tckZqltgz9XXOG2div7c/Kh2cc0tfBrQCNgBpZKFiLkMNpFDHFad+/k+7Ffo1JvpJ5DUKdMOY7FE1nILMIYLjgJ6bVVcOKt8FuEcUOZ6j1ORmVnsZg3CiKlDx0dq+paXkAzXstuAOPQdWKiIS</vt:lpwstr>
  </property>
  <property fmtid="{D5CDD505-2E9C-101B-9397-08002B2CF9AE}" pid="51" name="x1ye=53">
    <vt:lpwstr>OZX7Tbal5wZl+zaDoya5Kc75ttgvxULQbN9YbSwmKeRQhDdqyB69s4XE7lCmv7pGZGN8kc/rnOU2AFJX+LvctDGXZgJ/+492OXPDJkkxK/mVMwFc03q3skLwKkBsV14Dxu8xjBbutATIbXoUq8xmSmAdiOS5b5twdMNdfVSOTElq8V9jhHszy1Z/2/dVg5D4m37b1HQ6fD2Qhw2ms4LKSfJEdvC3+rn0raItmjGIFnSiIRRhEky6lAOPQD/EpsS</vt:lpwstr>
  </property>
  <property fmtid="{D5CDD505-2E9C-101B-9397-08002B2CF9AE}" pid="52" name="x1ye=54">
    <vt:lpwstr>8C+qlq6Xy97uR7IH3ha5tbqMW5zP0zk7l916W6eVTvd8G8ZSOlu6ZhQO8siqApi/XQs+mhwOxRHo5kyaL91v0IeBmn6Jj8E+/th7tUZarLMUhwLhw+pWfhg48/sW3VHgLO5Yuw8ff82dilhn4eAoOiAT3VYTN7suswoF1KpGqmmdA1pSc/uM1LsZT4xJY6grvMxa5wJ0OqZyL7NetHArccpCTh6gBq2mleItCvbNgLH60DcpaTD6jNdkzLYieHY</vt:lpwstr>
  </property>
  <property fmtid="{D5CDD505-2E9C-101B-9397-08002B2CF9AE}" pid="53" name="x1ye=55">
    <vt:lpwstr>m18ME+JBi51Dy5sl54QQ7AWZvbSZOMkkCVcZxyNhladUjuxFie2U9hAD9WF5tZ9iIrA90K/D7Qmq8uoHtd+B6dexiSxsml3cgvbiaCR0Zg+7qpV0WpkhUPzKznHmS/9C/njbWA617Oijd1QB/Y0+RzylJdLxefrhLg7L29t1m5rL/Zba+ugASnO5vJ9BN5V9EThpgFpAwgZmvP9ud/GqP4u7GuZAjWD7HMzc6xhJLwoWbHsTBm+SjPTVmFUnb3C</vt:lpwstr>
  </property>
  <property fmtid="{D5CDD505-2E9C-101B-9397-08002B2CF9AE}" pid="54" name="x1ye=56">
    <vt:lpwstr>0zPT/A0rMEyna1b94Fz1F8rr3B9+H/SngXaGasOXjVksN9f85eCP4c5qTFjsF+vetvT10gnEqHL5ARk3k8nq6+kmc4z7AoS2HVCGr/2oTJs29eiAp8QK+OIa0gdt0CC+SR92iXXvUv1ilSHRI2bY1eoOoJ+C69mH6DULACwXE03f3+eqhRuV7g+J29PmV1aPr9Nto885oKnNjsnP7BhxGOd5YX894GsCQYeoTQ5YXlEAQNyqzsoTQIx0LUb8BPw</vt:lpwstr>
  </property>
  <property fmtid="{D5CDD505-2E9C-101B-9397-08002B2CF9AE}" pid="55" name="x1ye=57">
    <vt:lpwstr>PQz1FGkU3+JpbBMIbKg4CYXE5gAPVqZSc6DMgQDoH0kePLwENNUEi1wAgTq+geytvijTAB0aWW94QN9Ix6tWxuQrTp/n4IvfcqlncFkmn8lHBSFndrXUn0U9dCyPCl+UursN77F8vuZK8j2w5P2Gf+BkBYDsqKim0NjA26ZS640Phm129QUhJHN5FFyPh6e+wVejDplyNkBkRp9L+XK0uw5Jby0OQEkqMhKUevC7fuLJsEZ9ga3jVJ0QC6RvPMa</vt:lpwstr>
  </property>
  <property fmtid="{D5CDD505-2E9C-101B-9397-08002B2CF9AE}" pid="56" name="x1ye=58">
    <vt:lpwstr>aLhvmd48JJwDlhNeSxcl6qQmLpCABSoLKU4CdYPZZaB4rRaZdC8q1C2gd+mT0jJHhOUcwTC9/h+VxxeINuoHE+aa3871kX/3cv3OWe9Qcxa8iQqkaL5+Q5SSR7YuBQjX0zxlx4xDU/iDr9BRFohct7d+859bgq4d1CwZB6FJWWnA9vXHEtj9eT/I19FF0Kll35QDBiZDTdvZpUOPWSE8m5w9iRuCsbjChPxT69htBM6NCkEWpb3fQOJKSa3LYSB</vt:lpwstr>
  </property>
  <property fmtid="{D5CDD505-2E9C-101B-9397-08002B2CF9AE}" pid="57" name="x1ye=59">
    <vt:lpwstr>U5gqbnLnTNezkX0rpbPiQlAuY0u/F5iF26i3EkHqyMwgEL8nTJTEtNz8RqmRL7ZFyTO0wrhiv+qZ0Onx+f8IuRiYAhpUf40nk7LnOudw6gf9nCjMNF9xF1Tv/azeznELH2CWLuF9TrhY7W0gX1L8xCNM0pL92H3TYITySnoZ3kTowSZNy/55hVHXJFBNfkuSNQZa2W+FOgT/mmqXbYK3vUlwZGXaKMdN+doKkA8nxocw4S6PT1nW5Ocoe4cYw5A</vt:lpwstr>
  </property>
  <property fmtid="{D5CDD505-2E9C-101B-9397-08002B2CF9AE}" pid="58" name="x1ye=6">
    <vt:lpwstr>N7mOL9Y3xnWl93+eYXMojTled1EStNXozVy0vO+aMlJC/baoR8XYkfVdDQd+5scZENqCx7jEvh9ufH7we+7uiSs7giXQ2yxXahaVe/Mj4tDgTBkEUaJCrj7nCF8GV4h2AihHEUXyt9fWCcx/d9HmSV5p8jJzQSbrJ67MZ+0taP9LT5VFt8cF93SB1FmH4ia10HjCNi7INy2oflLrDTynweqqN408c8KxRw8CeiJu/mrMZcTNzyvJVQ6OX7JHfaN</vt:lpwstr>
  </property>
  <property fmtid="{D5CDD505-2E9C-101B-9397-08002B2CF9AE}" pid="59" name="x1ye=60">
    <vt:lpwstr>0HQOSKq2rVHue6m+BoAOSXrjsoDxQnkohQu6ewD84SijMRmVg2a23rqyqgy17979LCIbi74thzWJze+FMxjnK6SNuKgXKBPxzN6KNY4ii04hnkhu1mnYI2e3+PfCbRAkquAY9USuqAgFqE+L2d92MdBhwUmecV0L/En8V6OhT/1k6oehv4UlRBdDcIRAPkXl8D1Gh4lcPCrWcYVN+2PJWlFE5PRmF40+rgV1ja+G4/1JHbXdBVUkEy36a+cOUPv</vt:lpwstr>
  </property>
  <property fmtid="{D5CDD505-2E9C-101B-9397-08002B2CF9AE}" pid="60" name="x1ye=61">
    <vt:lpwstr>r93teLyqR1ZpVWtKt6g7zZfsmlN0rj4F0FlHg18iTbBiZiTyFveQ92H5FLzQDlhUY5AVtLxwjzwbo00pFKRDe32wLWNlKdaywg1E1yE6/mQm4KjezQWlnsyIY05LIhPEtdanI+oCUkI/PVReXHxRP47uomFwLdkiltkJfQIOH66eMe8CrimlZNsmGSQ4GF+bvZVCCDOGBWP9ex2L4ssGddfR50qtACMpKVFBtUqCDw3sq9PZQWQQfHQO+ts/XIB</vt:lpwstr>
  </property>
  <property fmtid="{D5CDD505-2E9C-101B-9397-08002B2CF9AE}" pid="61" name="x1ye=62">
    <vt:lpwstr>WQpM8XEZdiJfKNBZK/GxrDgU8p8/d3SIGepEDcoAv8YxbNJjJ7HiyiqCF7M+z13cGfqvT9DBpA5QzicNrLu+m+bxWu1BCxxhaaU38HIDMlokDAKFjti71/c3l4uFSKqV4rtJLQnLy9BqKSP+VKUpawruMVe4x8lPf8LDq3wg8cbA/kWyn160kDK98orxdKwbltIHYttod1wANclc1e84u8lYij43rCgg82H6jdBV98wsUvhN7dqe+QA9aUC3F3t</vt:lpwstr>
  </property>
  <property fmtid="{D5CDD505-2E9C-101B-9397-08002B2CF9AE}" pid="62" name="x1ye=63">
    <vt:lpwstr>B1RNFaQZIJtHzH2xnkWnJKRqR0q6UDBdpvLD4OZssE3axZH1x56Ew4OF5n8rea4gRlYw0/mGMHXJJCq3r+33mz0mrM/Q5ebHGfMJZjnwKNZQ7j1CNkZEruM9/X4DpLKDm5H3ct4dPp4NicDnQ0Ba9tiLdSk6czSrWHXialLjvjMmfua18/9yLz+QiEx4M7wkaziHItis3+rALvFMAlq25nZvfFeDxqZ/5bMXypzq2UQZ2yCIcCd5w80yGwwBmx+</vt:lpwstr>
  </property>
  <property fmtid="{D5CDD505-2E9C-101B-9397-08002B2CF9AE}" pid="63" name="x1ye=64">
    <vt:lpwstr>CYJkIMQ/Q2KZR2EZV0zzuu/U+B5W3T8/et7usX84TPkwYuU/m6fZ/mpK1ET7PmECDdoQgKH5LftxFB8jD2x013nkqQSvkNnblCmdb0fBmVpifcx7dn6sd8EJHCXuicaaz4ePnRcw+rLRUihW4AAH6O7JEbfpJX2JHM3oUHbOcS5yUf5CJNOa91cq+kUrU7I3aWHsFBL2vnudwPaPSMTsa0ub2gQ4LuDBiHBJA1V066et6AeNKNcqQY01vKQ2aW2</vt:lpwstr>
  </property>
  <property fmtid="{D5CDD505-2E9C-101B-9397-08002B2CF9AE}" pid="64" name="x1ye=65">
    <vt:lpwstr>hw8LcysPE2WcHpAxsyDj0PCfKeEXSZI0A/7sSWR/5BcICypik+N3dKc4g5ovj1hD4I7gFRzPD/CCC14iCvxv3gn3rYbyu0s5DOdTxorm3Q2HQlqJRIMBVliuFc0dhQclbrPLg4e059dvD8fdGWS0nQlgLFPS4t8vCYdFyfkuGeEmWW6PhkvS7ByZwzB5UrRuvTC9wjfNXowffGz7qjyE7zFIHV4v3ct5BmY6H5sdKj1xqFIKgshf06TCYtv6KFn</vt:lpwstr>
  </property>
  <property fmtid="{D5CDD505-2E9C-101B-9397-08002B2CF9AE}" pid="65" name="x1ye=66">
    <vt:lpwstr>dhpaEZrUroDP91Ym+5jdWs4joUFUYbqqK53TliTNdum3fhdYCxffUhsJVaRFpAEoK3U8z06pZneYXpiRno/CHBGkZRh36BZfVKtgx2Xmudv+a7tm7LalGWMk7y1xR2h+EORY+02+Bz4JqJGL1orlHIBIe6EyU4qN6n+TbIdpy+sB07vxe/QMRPjtKPuEj8aidangRhkc8whGOZVRs83rDqrWA81Z3/VXDW2rJCQRD9IAJg8OAFDIO7S4a7O1//u</vt:lpwstr>
  </property>
  <property fmtid="{D5CDD505-2E9C-101B-9397-08002B2CF9AE}" pid="66" name="x1ye=67">
    <vt:lpwstr>Bkpi+qq2uucJufajLYLq9fuE3wpOa578nYk5XWQZiviB5ByBa3DFCKYTZLHAyQ4iIY7lusfoU2W5h3Mb38oaTsoP6QTtjx2JRSpaq/Qw2GIQqWxP27zw/G6F9sEOnrYmYMu3yJy/VUOto3qD6m6y7MzlSeu3SUkg7uZ53A2/Te+pjRmuWfzTnO/vN13bOqrtjlQPKawOMzxDsDPP9b3fp4fV/J1cUPg6J6SpY/4sJu/Lqo2zCg7X/gn3i34BTlB</vt:lpwstr>
  </property>
  <property fmtid="{D5CDD505-2E9C-101B-9397-08002B2CF9AE}" pid="67" name="x1ye=68">
    <vt:lpwstr>xw+yCls2y9cHRlYtJGOD+cm9Un1FLYoeJhTiv01gvHGPQHSBqTfrv+vXSREcchtwCtHSmrh0FRP56zfQHeitB+sOmnJI8HABnGy9e90beCK/I6fK5SnmHpDC2QsRkweEQPLLE+4xcIr2Tv8CVBjcvX76yl4q8lT+tNbHWILeN1tfd5RpDy7q7ryq28DJzpaJw9+KnT6mmyrtuZWINSjJCQIoIu2imm5U/N2KrMlybQqED9SsW6k5HQizCoLCi3J</vt:lpwstr>
  </property>
  <property fmtid="{D5CDD505-2E9C-101B-9397-08002B2CF9AE}" pid="68" name="x1ye=69">
    <vt:lpwstr>LYew/M3IGoXeC60Ocw3bVAhyIUo0XzfMjq79FPYU51p80X0j4GbJOIAGMjgiGVh+O8LBKuHT3RymeiasiMAMUgyo3CMd8XwCb5wnY4XyDaeSqAh5+r12LnNFwQA7ylHlreE0r7VeROc+mHFL8fhCPhkQoCpvs9HGWd72lgOa2nsmsN1QRDHSUb7fzqMDfN68DCZRGJo5uPneUQQ4Ay9+/3q3FNY+nh+1raMR6gecAZ9RBcBJJCpQToEwYu/j6j2</vt:lpwstr>
  </property>
  <property fmtid="{D5CDD505-2E9C-101B-9397-08002B2CF9AE}" pid="69" name="x1ye=7">
    <vt:lpwstr>l7YZz17i2NPHgL2dVvWz/1vQ+Wgun2tECxgTFpySWDdmdi8ivIKMVTEwaUQb7ADoaCdMEgBWYKnVMfLX+racSHp+n3aKUwWsXnShxL0eWeZrqR/IEOdXN4CQafq7dPiHeaRs8RURWPzrrbes84XS9S4kwUy/CBVneKL2GW80OHlp5iLVdn0Ho5pQ3qk38/ujcMWFB4pN5tNe05Xz5I1qzN+edl+BIN7E9lvZ7WfSh4nP/8GywbzHwuSjLctkbEv</vt:lpwstr>
  </property>
  <property fmtid="{D5CDD505-2E9C-101B-9397-08002B2CF9AE}" pid="70" name="x1ye=70">
    <vt:lpwstr>2eI/iNmyY2WaShH0tTVy31yGaxbk2le3uFcdJ6I5J9qTM4KhhVv6AYhKB3mQy7TzqUAPxVEqAIErA+q+OVfEJjnj6PwWlExgAAUSGK9JM+587QOy1mPbrbvA+Dy8yuMztM47WzCOk4UV8TFlBLrrauzge7SGfid9wY06QAiXLzeQGVMV9AKuPLo1zLbipTbBBUn5Dx6ddvbcf33m2ZivectKeL++Jumb3vAXI6BhPFzP36n4PLHSeqNu0eioDkd</vt:lpwstr>
  </property>
  <property fmtid="{D5CDD505-2E9C-101B-9397-08002B2CF9AE}" pid="71" name="x1ye=71">
    <vt:lpwstr>Wgpd+R9fr6MtENp28gFCXgG34U6MjoOrQhM7xNWUV9Mg+81tTdpPN0Hc12J/agLLhWABPMBNJ84UDcGTQboyxgDNHczL2Fw/TkZsB35RlunA15NzGZJOCDTIXfIB/BYiYsSyQSYiIiSWInu3fR5jYChd/ze7gBrKIYaMBhxWXJmiu1cmHOJ99xhFbYj0EIxjgIgM5yA6S1QhVZjQzvtU9qmo1PoXczXP7Xaqp/a5eQP9pd3psy0JOH0tlcgoaBo</vt:lpwstr>
  </property>
  <property fmtid="{D5CDD505-2E9C-101B-9397-08002B2CF9AE}" pid="72" name="x1ye=72">
    <vt:lpwstr>tNxkLnCYmei+KZhFCi+C7BPCKuvb9Wk8eMZLfG5GresP+fQDc4Kf6Ad3GHURy8qrvtSnJZAo6vACnpjWjawVi9wHf9ehlSP07W6GBVNdqhBntCkpNLnduyeWce5I9190iTN9qtH50fxlTOHZqlqjiY/lLnOKV8ckHcT9AtXdhXXmgpiGiIBrPrQlHq7MT8AeWJREyWMoBCexN42E8SpsxOXER6fIvwmDVGR2EgMVgXxX6Y+JEWB0L7Y039Sra1K</vt:lpwstr>
  </property>
  <property fmtid="{D5CDD505-2E9C-101B-9397-08002B2CF9AE}" pid="73" name="x1ye=73">
    <vt:lpwstr>GNDxPad0+bK3+6miXiBERxZ2A7zg8fsVQQ4P37TfwkIg+aKyd16gzPK6kJX4+iQr3kpCK+9IiFWDtMi3chamNosSviorzr40ItXNSmluNtJy+WZBHTyky2o2ez2i9pbgZgUHXMTUVfBy765z36m3dJ9uWM90xB1lQSccss0aPqDGjF/junEyW4ResYThjEPFADaPl5/jTRB/AYOOCH27AfCPcL9sYie/XoZHHrFOc/DTuNF1KdodToNXSRVGsym</vt:lpwstr>
  </property>
  <property fmtid="{D5CDD505-2E9C-101B-9397-08002B2CF9AE}" pid="74" name="x1ye=74">
    <vt:lpwstr>Jr1YR9f5SZT7t+qLMoteonTJTJkE64v8TLRjW8HtUwsNkeKebzKu+EWZihV4BL1wmf95nJQaoECptRzVPxevFjA6B+clSyekGDC7I7a1g2oQRveaK8Oq7KL2nQ1i7P8zml7tLFfBVrhNQCLUHRQ1blBeCGJlP14/MZGU3csfQ12r4kYq0/oukdZc739zue4Qoqsahkti4c3BMdzOVCB/rp+zuvgK8rqNBX1VQ2KSI7KHtdOoBuuwLFAkAOpResy</vt:lpwstr>
  </property>
  <property fmtid="{D5CDD505-2E9C-101B-9397-08002B2CF9AE}" pid="75" name="x1ye=75">
    <vt:lpwstr>ntlSY2EG8bagjajAUyMUc7nx+G/bUNBda2hTpPdX8ls50WWPILsLnCZ3oiZi1dxUCDS4pRy1367xwXlhsmznxYiJhYEhOd8Wi3S79KGRl2O2j1ASnSHrmLl2qoMo2z2bwr1Ok28KXHWnsQw+ESujS/3zKcmxN7rsYxkAUTzsfMER6s0TgNgqXNZIdzw7VC1bD7dKj0DJI2XrcCf1BK/wUMjZTbvgpl0um7M7TRg1X7bUe0E6ECF46RG8e4L5ls6</vt:lpwstr>
  </property>
  <property fmtid="{D5CDD505-2E9C-101B-9397-08002B2CF9AE}" pid="76" name="x1ye=76">
    <vt:lpwstr>wnD6OVcmtMFYOUajBb7wjTEmMw0zJ7l+VL5SceqiXhFDfo/0lydM3wJJaArkEKeudH8F6E/2yugKmei5b7UnJ7kh/OkkRRFk/kgOj3KNcfqC6Y7m7AJcH/K05DpZns0NU7XvshKZGT2hBJNQggUWhE4eeXGPP89CckR7tdtx1ZUUyOU36/t5/4LjIRmGuCLlBBvdRgS/o45ovTVNg4BRyTqYAdpQY9Lx7yTydvoyLSrpm/aNBeUGsMdkHXs8+36</vt:lpwstr>
  </property>
  <property fmtid="{D5CDD505-2E9C-101B-9397-08002B2CF9AE}" pid="77" name="x1ye=77">
    <vt:lpwstr>n67yx8PvVnqdSwj2ppCD42PZM6B64pD9F0Bq5LJpTfVXN17b+7bVWEjL1ex3u3z4L7faN9oPx4/b7TdUG4XZQXsr0LaLCy3FkjvvqMdZ29CkD3OIbMoJ2gI3MEGasC8SsmDVe2XO/n07cjz6oSbgXVyAIYaujzetOJyMU84rTqle2sLMmepbtgIrlSfwqV3YaLuvT7zAnG6N+FZI+ojjVDTwThlk010L2TOEJKkuZ8Cbl9zJ7E0NYwUqfnsDn+A</vt:lpwstr>
  </property>
  <property fmtid="{D5CDD505-2E9C-101B-9397-08002B2CF9AE}" pid="78" name="x1ye=78">
    <vt:lpwstr>QrjYpCTiYl4i2MqdXueDwK7VPJEcluqCEm3JOHzhXjKs5MawdFdPjiraivkFZKaWjT5YEeR20vS5QjGEsRQBQnC5j7kdrugugP8cOw0gugY/XGtIArysTyCChK/fmrUr4eYrVkugHsjQLY7LNlYyE2T/rGA3Hg5ZYx5rKHqFBPyzwa+3Zx1esTYBey6lPQh1cpGhx65C0yeKC9mTODLZX/Yvl+sEu5VPu6vmZDOVrtdVZW3fxA09hUO6MbMUCCe</vt:lpwstr>
  </property>
  <property fmtid="{D5CDD505-2E9C-101B-9397-08002B2CF9AE}" pid="79" name="x1ye=79">
    <vt:lpwstr>aGrOx956O0UUoE+JyTBJbyc9+/IxWiW4t34lRws8+G27+eykgo1E7j5MCPVhF3YRvDbFzmsO67Ww+sD7b/UNBDPD9rI4wu0u3G3qD1ZLG+vL9/9lMKfawm4hA8q2cXfsYYavuHimFsa4AqV6WnJw9sSOGwzxb94W4OyKYCmcvKUEQf2zJ2CKeWy+PuBFJSXtqs895env03daz5orLrRsKYbjIq2k2sLin7ME0O7nDUKNZfhs9EdhaMRNU/TlzHE</vt:lpwstr>
  </property>
  <property fmtid="{D5CDD505-2E9C-101B-9397-08002B2CF9AE}" pid="80" name="x1ye=8">
    <vt:lpwstr>9mye8OI6lhs8Z8L14sOIP6wG7TyiFxn36iblxtDalKAg09TFx6AVZ/bBHErCxD0JgIPmv8KdODLaMmt+/exCPtBy6U7Dz2jSpCWDvUK1SdL4GmriNzGJ70ajolYqB7K6PABTcRd2BTLXUJnzCj+HC1lEkL8NrMjSDxo2yNXykvpyFVxHeJlzWiMTAvxVJhSlPC0yMTIDgDSXSiFCyZ9ZDwECjcimvwWZ0G6j/Cb4cuWkJ53DLd2jtn9IR9iN6QP</vt:lpwstr>
  </property>
  <property fmtid="{D5CDD505-2E9C-101B-9397-08002B2CF9AE}" pid="81" name="x1ye=80">
    <vt:lpwstr>QfF8SoBYJTU/iW8n36I0rmnnWdOJs5Sz5WJ8qveEnnV9l2foyuCfvfMG4KOI2/+RYnXSIberZ9b6cl4/X4vwdU46lTA6jfYmaJXZDtmFGMyVxwG1lY90x8BdQcxKtl768vSvdgbkA4l0K+Tn/WoL8bmUKKy3YT/ovGtIJcAGyYkm9PVAif737z+SV1MseE8AAA==</vt:lpwstr>
  </property>
  <property fmtid="{D5CDD505-2E9C-101B-9397-08002B2CF9AE}" pid="82" name="x1ye=9">
    <vt:lpwstr>UilqUrNndJLu2O7bUbJDr7NdE5+1TpmDWkEnOGRni1rS7YIqce0s7LfuYb3v4tUC3oGSgyncgby/csv/VScuCaTCjp7DoGUkO5ciqDjnZtDx/yQcJv9Ha3AEv7UoZbwiQfAY2d7UKAFF089UPkSWq1x8+l8C8vNKb4xs5LWcKq8KOLaUKu0yxmLbQCd01+JFQ5ZNoS+tGTiTOKn0Q2QAwXo/BMR65ZBnMpsPxVtbVKzrf8BE8BU86i9Ze+3l7G/</vt:lpwstr>
  </property>
</Properties>
</file>