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15" w:type="dxa"/>
        <w:tblCellMar>
          <w:left w:w="0" w:type="dxa"/>
          <w:right w:w="0" w:type="dxa"/>
        </w:tblCellMar>
        <w:tblLook w:val="04A0" w:firstRow="1" w:lastRow="0" w:firstColumn="1" w:lastColumn="0" w:noHBand="0" w:noVBand="1"/>
      </w:tblPr>
      <w:tblGrid>
        <w:gridCol w:w="9360"/>
      </w:tblGrid>
      <w:tr w:rsidR="000E7B20" w14:paraId="5BB446F1" w14:textId="77777777" w:rsidTr="00190B24">
        <w:trPr>
          <w:trHeight w:val="1039"/>
          <w:tblCellSpacing w:w="15" w:type="dxa"/>
        </w:trPr>
        <w:tc>
          <w:tcPr>
            <w:tcW w:w="0" w:type="auto"/>
            <w:tcMar>
              <w:top w:w="15" w:type="dxa"/>
              <w:left w:w="15" w:type="dxa"/>
              <w:bottom w:w="15" w:type="dxa"/>
              <w:right w:w="15" w:type="dxa"/>
            </w:tcMar>
            <w:vAlign w:val="center"/>
            <w:hideMark/>
          </w:tcPr>
          <w:p w14:paraId="4186B8EF" w14:textId="77777777" w:rsidR="000E7B20" w:rsidRPr="000E7B20" w:rsidRDefault="000E7B20" w:rsidP="00FE24F4">
            <w:pPr>
              <w:pBdr>
                <w:bottom w:val="single" w:sz="6" w:space="1" w:color="auto"/>
              </w:pBdr>
              <w:jc w:val="center"/>
              <w:rPr>
                <w:rFonts w:asciiTheme="minorHAnsi" w:hAnsiTheme="minorHAnsi" w:cs="Courier New"/>
                <w:b/>
                <w:bCs/>
                <w:sz w:val="32"/>
                <w:szCs w:val="32"/>
              </w:rPr>
            </w:pPr>
            <w:r w:rsidRPr="000E7B20">
              <w:rPr>
                <w:rFonts w:asciiTheme="minorHAnsi" w:hAnsiTheme="minorHAnsi" w:cs="Courier New"/>
                <w:b/>
                <w:bCs/>
                <w:sz w:val="32"/>
                <w:szCs w:val="32"/>
              </w:rPr>
              <w:t>Derek Robert Johnson</w:t>
            </w:r>
          </w:p>
          <w:p w14:paraId="68717F84" w14:textId="77777777" w:rsidR="000E7B20" w:rsidRPr="000E7B20" w:rsidRDefault="000E7B20" w:rsidP="00FE24F4">
            <w:pPr>
              <w:ind w:hanging="720"/>
              <w:jc w:val="right"/>
              <w:rPr>
                <w:rFonts w:asciiTheme="minorHAnsi" w:hAnsiTheme="minorHAnsi"/>
                <w:sz w:val="20"/>
                <w:szCs w:val="20"/>
              </w:rPr>
            </w:pPr>
            <w:r w:rsidRPr="000E7B20">
              <w:rPr>
                <w:rFonts w:asciiTheme="minorHAnsi" w:hAnsiTheme="minorHAnsi"/>
                <w:sz w:val="20"/>
                <w:szCs w:val="20"/>
              </w:rPr>
              <w:t xml:space="preserve">                                                                                </w:t>
            </w:r>
          </w:p>
          <w:p w14:paraId="6535CADC" w14:textId="1CF63144" w:rsidR="000E7B20" w:rsidRDefault="000E7B20" w:rsidP="00796B83">
            <w:pPr>
              <w:ind w:hanging="720"/>
              <w:jc w:val="center"/>
              <w:rPr>
                <w:rFonts w:ascii="Courier New" w:hAnsi="Courier New" w:cs="Courier New"/>
                <w:b/>
                <w:sz w:val="32"/>
                <w:szCs w:val="32"/>
              </w:rPr>
            </w:pPr>
            <w:r w:rsidRPr="000E7B20">
              <w:rPr>
                <w:rFonts w:asciiTheme="minorHAnsi" w:hAnsiTheme="minorHAnsi"/>
                <w:sz w:val="20"/>
                <w:szCs w:val="20"/>
              </w:rPr>
              <w:t xml:space="preserve">                 </w:t>
            </w:r>
            <w:r w:rsidR="00CA5682">
              <w:rPr>
                <w:rFonts w:asciiTheme="minorHAnsi" w:hAnsiTheme="minorHAnsi"/>
                <w:sz w:val="20"/>
                <w:szCs w:val="20"/>
              </w:rPr>
              <w:t>1748</w:t>
            </w:r>
            <w:r w:rsidR="00796B83">
              <w:rPr>
                <w:rFonts w:asciiTheme="minorHAnsi" w:hAnsiTheme="minorHAnsi"/>
                <w:sz w:val="20"/>
                <w:szCs w:val="20"/>
              </w:rPr>
              <w:t xml:space="preserve"> East Fi</w:t>
            </w:r>
            <w:r w:rsidR="00CA5682">
              <w:rPr>
                <w:rFonts w:asciiTheme="minorHAnsi" w:hAnsiTheme="minorHAnsi"/>
                <w:sz w:val="20"/>
                <w:szCs w:val="20"/>
              </w:rPr>
              <w:t>rst St</w:t>
            </w:r>
            <w:r w:rsidR="0043136B" w:rsidRPr="000E7B20">
              <w:rPr>
                <w:rFonts w:asciiTheme="minorHAnsi" w:hAnsiTheme="minorHAnsi"/>
                <w:b/>
                <w:bCs/>
                <w:sz w:val="20"/>
                <w:szCs w:val="20"/>
              </w:rPr>
              <w:t>·</w:t>
            </w:r>
            <w:r w:rsidR="0043136B" w:rsidRPr="000E7B20">
              <w:rPr>
                <w:rFonts w:asciiTheme="minorHAnsi" w:hAnsiTheme="minorHAnsi"/>
                <w:sz w:val="20"/>
                <w:szCs w:val="20"/>
              </w:rPr>
              <w:t xml:space="preserve"> </w:t>
            </w:r>
            <w:r w:rsidR="0043136B">
              <w:rPr>
                <w:rFonts w:asciiTheme="minorHAnsi" w:hAnsiTheme="minorHAnsi"/>
                <w:sz w:val="20"/>
                <w:szCs w:val="20"/>
              </w:rPr>
              <w:t>Apt</w:t>
            </w:r>
            <w:r w:rsidR="00796B83">
              <w:rPr>
                <w:rFonts w:asciiTheme="minorHAnsi" w:hAnsiTheme="minorHAnsi"/>
                <w:sz w:val="20"/>
                <w:szCs w:val="20"/>
              </w:rPr>
              <w:t xml:space="preserve"> # 203</w:t>
            </w:r>
            <w:r w:rsidRPr="000E7B20">
              <w:rPr>
                <w:rFonts w:asciiTheme="minorHAnsi" w:hAnsiTheme="minorHAnsi"/>
                <w:sz w:val="20"/>
                <w:szCs w:val="20"/>
              </w:rPr>
              <w:t xml:space="preserve"> </w:t>
            </w:r>
            <w:r w:rsidRPr="000E7B20">
              <w:rPr>
                <w:rFonts w:asciiTheme="minorHAnsi" w:hAnsiTheme="minorHAnsi"/>
                <w:b/>
                <w:bCs/>
                <w:sz w:val="20"/>
                <w:szCs w:val="20"/>
              </w:rPr>
              <w:t>·</w:t>
            </w:r>
            <w:r w:rsidRPr="000E7B20">
              <w:rPr>
                <w:rFonts w:asciiTheme="minorHAnsi" w:hAnsiTheme="minorHAnsi"/>
                <w:sz w:val="20"/>
                <w:szCs w:val="20"/>
              </w:rPr>
              <w:t xml:space="preserve"> </w:t>
            </w:r>
            <w:r w:rsidRPr="000E7B20">
              <w:rPr>
                <w:rFonts w:asciiTheme="minorHAnsi" w:hAnsiTheme="minorHAnsi"/>
                <w:bCs/>
                <w:sz w:val="20"/>
                <w:szCs w:val="20"/>
              </w:rPr>
              <w:t xml:space="preserve">Long Beach </w:t>
            </w:r>
            <w:r w:rsidRPr="000E7B20">
              <w:rPr>
                <w:rFonts w:asciiTheme="minorHAnsi" w:hAnsiTheme="minorHAnsi"/>
                <w:b/>
                <w:bCs/>
                <w:sz w:val="20"/>
                <w:szCs w:val="20"/>
              </w:rPr>
              <w:t>·</w:t>
            </w:r>
            <w:r w:rsidRPr="000E7B20">
              <w:rPr>
                <w:rFonts w:asciiTheme="minorHAnsi" w:hAnsiTheme="minorHAnsi"/>
                <w:sz w:val="20"/>
                <w:szCs w:val="20"/>
              </w:rPr>
              <w:t xml:space="preserve"> CA </w:t>
            </w:r>
            <w:r w:rsidRPr="000E7B20">
              <w:rPr>
                <w:rFonts w:asciiTheme="minorHAnsi" w:hAnsiTheme="minorHAnsi"/>
                <w:b/>
                <w:bCs/>
                <w:sz w:val="20"/>
                <w:szCs w:val="20"/>
              </w:rPr>
              <w:t>·</w:t>
            </w:r>
            <w:r w:rsidRPr="000E7B20">
              <w:rPr>
                <w:rFonts w:asciiTheme="minorHAnsi" w:hAnsiTheme="minorHAnsi"/>
                <w:sz w:val="20"/>
                <w:szCs w:val="20"/>
              </w:rPr>
              <w:t xml:space="preserve"> 90802 </w:t>
            </w:r>
            <w:r w:rsidRPr="000E7B20">
              <w:rPr>
                <w:rFonts w:asciiTheme="minorHAnsi" w:hAnsiTheme="minorHAnsi"/>
                <w:b/>
                <w:bCs/>
                <w:sz w:val="20"/>
                <w:szCs w:val="20"/>
              </w:rPr>
              <w:t>·</w:t>
            </w:r>
            <w:r w:rsidRPr="000E7B20">
              <w:rPr>
                <w:rFonts w:asciiTheme="minorHAnsi" w:hAnsiTheme="minorHAnsi"/>
                <w:sz w:val="20"/>
                <w:szCs w:val="20"/>
              </w:rPr>
              <w:t xml:space="preserve"> Cell # (508) 982-1693 </w:t>
            </w:r>
            <w:r w:rsidRPr="000E7B20">
              <w:rPr>
                <w:rFonts w:asciiTheme="minorHAnsi" w:hAnsiTheme="minorHAnsi"/>
                <w:b/>
                <w:bCs/>
                <w:sz w:val="20"/>
                <w:szCs w:val="20"/>
              </w:rPr>
              <w:t>·</w:t>
            </w:r>
            <w:r w:rsidRPr="000E7B20">
              <w:rPr>
                <w:rFonts w:asciiTheme="minorHAnsi" w:hAnsiTheme="minorHAnsi"/>
                <w:sz w:val="20"/>
                <w:szCs w:val="20"/>
              </w:rPr>
              <w:t xml:space="preserve">                                                               </w:t>
            </w:r>
            <w:r>
              <w:rPr>
                <w:rFonts w:asciiTheme="minorHAnsi" w:hAnsiTheme="minorHAnsi"/>
                <w:sz w:val="20"/>
                <w:szCs w:val="20"/>
              </w:rPr>
              <w:t xml:space="preserve">                        </w:t>
            </w:r>
            <w:r w:rsidRPr="000E7B20">
              <w:rPr>
                <w:rFonts w:asciiTheme="minorHAnsi" w:hAnsiTheme="minorHAnsi"/>
                <w:sz w:val="20"/>
                <w:szCs w:val="20"/>
              </w:rPr>
              <w:t xml:space="preserve">  </w:t>
            </w:r>
            <w:r w:rsidRPr="000E7B20">
              <w:rPr>
                <w:rFonts w:asciiTheme="minorHAnsi" w:hAnsiTheme="minorHAnsi"/>
                <w:noProof/>
              </w:rPr>
              <w:drawing>
                <wp:inline distT="0" distB="0" distL="0" distR="0" wp14:anchorId="6EA704B1" wp14:editId="186BE2AE">
                  <wp:extent cx="157655" cy="157655"/>
                  <wp:effectExtent l="19050" t="0" r="0" b="0"/>
                  <wp:docPr id="2" name="Picture 1" descr="Image result for gma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mail logo"/>
                          <pic:cNvPicPr>
                            <a:picLocks noChangeAspect="1" noChangeArrowheads="1"/>
                          </pic:cNvPicPr>
                        </pic:nvPicPr>
                        <pic:blipFill>
                          <a:blip r:embed="rId5" cstate="print"/>
                          <a:srcRect/>
                          <a:stretch>
                            <a:fillRect/>
                          </a:stretch>
                        </pic:blipFill>
                        <pic:spPr bwMode="auto">
                          <a:xfrm>
                            <a:off x="0" y="0"/>
                            <a:ext cx="157661" cy="157661"/>
                          </a:xfrm>
                          <a:prstGeom prst="rect">
                            <a:avLst/>
                          </a:prstGeom>
                          <a:noFill/>
                          <a:ln w="9525">
                            <a:noFill/>
                            <a:miter lim="800000"/>
                            <a:headEnd/>
                            <a:tailEnd/>
                          </a:ln>
                        </pic:spPr>
                      </pic:pic>
                    </a:graphicData>
                  </a:graphic>
                </wp:inline>
              </w:drawing>
            </w:r>
            <w:r w:rsidRPr="000E7B20">
              <w:rPr>
                <w:rFonts w:asciiTheme="minorHAnsi" w:hAnsiTheme="minorHAnsi"/>
                <w:sz w:val="20"/>
                <w:szCs w:val="20"/>
              </w:rPr>
              <w:t xml:space="preserve"> </w:t>
            </w:r>
            <w:r w:rsidRPr="000E7B20">
              <w:rPr>
                <w:rFonts w:asciiTheme="minorHAnsi" w:hAnsiTheme="minorHAnsi"/>
                <w:sz w:val="20"/>
                <w:szCs w:val="20"/>
                <w:u w:val="single"/>
              </w:rPr>
              <w:t>RobderekJohnson@gmail.com</w:t>
            </w:r>
            <w:r w:rsidRPr="000E7B20">
              <w:rPr>
                <w:rFonts w:asciiTheme="minorHAnsi" w:hAnsiTheme="minorHAnsi"/>
                <w:sz w:val="20"/>
                <w:szCs w:val="20"/>
              </w:rPr>
              <w:t xml:space="preserve"> </w:t>
            </w:r>
            <w:r w:rsidRPr="000E7B20">
              <w:rPr>
                <w:rFonts w:asciiTheme="minorHAnsi" w:hAnsiTheme="minorHAnsi"/>
                <w:b/>
                <w:bCs/>
                <w:sz w:val="20"/>
                <w:szCs w:val="20"/>
              </w:rPr>
              <w:t xml:space="preserve">·  </w:t>
            </w:r>
            <w:r w:rsidRPr="000E7B20">
              <w:rPr>
                <w:rFonts w:asciiTheme="minorHAnsi" w:hAnsiTheme="minorHAnsi"/>
                <w:noProof/>
              </w:rPr>
              <w:drawing>
                <wp:inline distT="0" distB="0" distL="0" distR="0" wp14:anchorId="7DE3E1BB" wp14:editId="2A57CFCD">
                  <wp:extent cx="161925" cy="161925"/>
                  <wp:effectExtent l="19050" t="0" r="9525" b="0"/>
                  <wp:docPr id="3" name="Picture 4" descr="Image result for link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linked logo"/>
                          <pic:cNvPicPr>
                            <a:picLocks noChangeAspect="1" noChangeArrowheads="1"/>
                          </pic:cNvPicPr>
                        </pic:nvPicPr>
                        <pic:blipFill>
                          <a:blip r:embed="rId6" cstate="print"/>
                          <a:srcRect/>
                          <a:stretch>
                            <a:fillRect/>
                          </a:stretch>
                        </pic:blipFill>
                        <pic:spPr bwMode="auto">
                          <a:xfrm>
                            <a:off x="0" y="0"/>
                            <a:ext cx="160618" cy="160618"/>
                          </a:xfrm>
                          <a:prstGeom prst="rect">
                            <a:avLst/>
                          </a:prstGeom>
                          <a:noFill/>
                          <a:ln w="9525">
                            <a:noFill/>
                            <a:miter lim="800000"/>
                            <a:headEnd/>
                            <a:tailEnd/>
                          </a:ln>
                        </pic:spPr>
                      </pic:pic>
                    </a:graphicData>
                  </a:graphic>
                </wp:inline>
              </w:drawing>
            </w:r>
            <w:r w:rsidRPr="000E7B20">
              <w:rPr>
                <w:rFonts w:asciiTheme="minorHAnsi" w:hAnsiTheme="minorHAnsi"/>
                <w:b/>
                <w:bCs/>
                <w:sz w:val="20"/>
                <w:szCs w:val="20"/>
              </w:rPr>
              <w:t xml:space="preserve"> </w:t>
            </w:r>
            <w:r w:rsidRPr="000E7B20">
              <w:rPr>
                <w:rStyle w:val="domain"/>
                <w:rFonts w:asciiTheme="minorHAnsi" w:hAnsiTheme="minorHAnsi"/>
                <w:sz w:val="20"/>
                <w:szCs w:val="20"/>
                <w:u w:val="single"/>
                <w:bdr w:val="none" w:sz="0" w:space="0" w:color="auto" w:frame="1"/>
                <w:shd w:val="clear" w:color="auto" w:fill="FFFFFF"/>
              </w:rPr>
              <w:t>www.linkedin.com/in/</w:t>
            </w:r>
            <w:r w:rsidRPr="000E7B20">
              <w:rPr>
                <w:rStyle w:val="vanity-name"/>
                <w:rFonts w:asciiTheme="minorHAnsi" w:hAnsiTheme="minorHAnsi"/>
                <w:sz w:val="20"/>
                <w:szCs w:val="20"/>
                <w:u w:val="single"/>
                <w:bdr w:val="none" w:sz="0" w:space="0" w:color="auto" w:frame="1"/>
                <w:shd w:val="clear" w:color="auto" w:fill="FFFFFF"/>
              </w:rPr>
              <w:t>derek-r-johnson</w:t>
            </w:r>
          </w:p>
        </w:tc>
      </w:tr>
    </w:tbl>
    <w:p w14:paraId="2E127068" w14:textId="77777777" w:rsidR="000E7B20" w:rsidRPr="000E7B20" w:rsidRDefault="000E7B20" w:rsidP="000E7B20">
      <w:pPr>
        <w:ind w:hanging="720"/>
        <w:rPr>
          <w:rFonts w:asciiTheme="minorHAnsi" w:hAnsiTheme="minorHAnsi"/>
          <w:b/>
          <w:sz w:val="20"/>
          <w:szCs w:val="20"/>
        </w:rPr>
      </w:pPr>
      <w:r>
        <w:rPr>
          <w:b/>
          <w:sz w:val="20"/>
          <w:szCs w:val="20"/>
        </w:rPr>
        <w:t xml:space="preserve"> </w:t>
      </w:r>
      <w:r w:rsidRPr="000E7B20">
        <w:rPr>
          <w:rFonts w:asciiTheme="minorHAnsi" w:hAnsiTheme="minorHAnsi"/>
          <w:b/>
          <w:sz w:val="20"/>
          <w:szCs w:val="20"/>
        </w:rPr>
        <w:t xml:space="preserve">Summary      </w:t>
      </w:r>
    </w:p>
    <w:p w14:paraId="146F0BFE" w14:textId="4AEBC05B" w:rsidR="000E7B20" w:rsidRPr="000E7B20" w:rsidRDefault="000E7B20" w:rsidP="000E7B20">
      <w:pPr>
        <w:pStyle w:val="ListParagraph"/>
        <w:ind w:left="360"/>
        <w:rPr>
          <w:rFonts w:asciiTheme="minorHAnsi" w:hAnsiTheme="minorHAnsi"/>
          <w:sz w:val="20"/>
          <w:szCs w:val="20"/>
          <w:shd w:val="clear" w:color="auto" w:fill="FFFFFF"/>
        </w:rPr>
      </w:pPr>
      <w:r w:rsidRPr="000E7B20">
        <w:rPr>
          <w:rFonts w:asciiTheme="minorHAnsi" w:hAnsiTheme="minorHAnsi"/>
          <w:sz w:val="20"/>
          <w:szCs w:val="20"/>
          <w:shd w:val="clear" w:color="auto" w:fill="FFFFFF"/>
        </w:rPr>
        <w:t>A competent and experienced p</w:t>
      </w:r>
      <w:r w:rsidR="00EF6415">
        <w:rPr>
          <w:rFonts w:asciiTheme="minorHAnsi" w:hAnsiTheme="minorHAnsi"/>
          <w:sz w:val="20"/>
          <w:szCs w:val="20"/>
          <w:shd w:val="clear" w:color="auto" w:fill="FFFFFF"/>
        </w:rPr>
        <w:t xml:space="preserve">roject / program manager, with </w:t>
      </w:r>
      <w:r w:rsidR="0043136B">
        <w:rPr>
          <w:rFonts w:asciiTheme="minorHAnsi" w:hAnsiTheme="minorHAnsi"/>
          <w:sz w:val="20"/>
          <w:szCs w:val="20"/>
          <w:shd w:val="clear" w:color="auto" w:fill="FFFFFF"/>
        </w:rPr>
        <w:t>9</w:t>
      </w:r>
      <w:r w:rsidRPr="000E7B20">
        <w:rPr>
          <w:rFonts w:asciiTheme="minorHAnsi" w:hAnsiTheme="minorHAnsi"/>
          <w:sz w:val="20"/>
          <w:szCs w:val="20"/>
          <w:shd w:val="clear" w:color="auto" w:fill="FFFFFF"/>
        </w:rPr>
        <w:t xml:space="preserve">+ </w:t>
      </w:r>
      <w:r w:rsidR="0043136B" w:rsidRPr="000E7B20">
        <w:rPr>
          <w:rFonts w:asciiTheme="minorHAnsi" w:hAnsiTheme="minorHAnsi"/>
          <w:sz w:val="20"/>
          <w:szCs w:val="20"/>
          <w:shd w:val="clear" w:color="auto" w:fill="FFFFFF"/>
        </w:rPr>
        <w:t>year’s experience</w:t>
      </w:r>
      <w:r w:rsidRPr="000E7B20">
        <w:rPr>
          <w:rFonts w:asciiTheme="minorHAnsi" w:hAnsiTheme="minorHAnsi"/>
          <w:sz w:val="20"/>
          <w:szCs w:val="20"/>
          <w:shd w:val="clear" w:color="auto" w:fill="FFFFFF"/>
        </w:rPr>
        <w:t xml:space="preserve"> in managing</w:t>
      </w:r>
    </w:p>
    <w:p w14:paraId="032BCA52" w14:textId="77777777" w:rsidR="000E7B20" w:rsidRPr="000E7B20" w:rsidRDefault="000E7B20" w:rsidP="000E7B20">
      <w:pPr>
        <w:pStyle w:val="ListParagraph"/>
        <w:ind w:left="360"/>
        <w:rPr>
          <w:rFonts w:asciiTheme="minorHAnsi" w:hAnsiTheme="minorHAnsi"/>
          <w:bCs/>
          <w:sz w:val="20"/>
          <w:szCs w:val="20"/>
        </w:rPr>
      </w:pPr>
      <w:r w:rsidRPr="000E7B20">
        <w:rPr>
          <w:rFonts w:asciiTheme="minorHAnsi" w:hAnsiTheme="minorHAnsi"/>
          <w:sz w:val="20"/>
          <w:szCs w:val="20"/>
          <w:shd w:val="clear" w:color="auto" w:fill="FFFFFF"/>
        </w:rPr>
        <w:t xml:space="preserve"> Multi-disciplinary teams of varying sizes and complex programs of work. Has the ability to build strong relationships with all stakeholders and to turn proposals into reality. Successf</w:t>
      </w:r>
      <w:r w:rsidR="003863E5">
        <w:rPr>
          <w:rFonts w:asciiTheme="minorHAnsi" w:hAnsiTheme="minorHAnsi"/>
          <w:sz w:val="20"/>
          <w:szCs w:val="20"/>
          <w:shd w:val="clear" w:color="auto" w:fill="FFFFFF"/>
        </w:rPr>
        <w:t xml:space="preserve">ul in management roles that </w:t>
      </w:r>
      <w:r w:rsidR="00032589">
        <w:rPr>
          <w:rFonts w:asciiTheme="minorHAnsi" w:hAnsiTheme="minorHAnsi"/>
          <w:sz w:val="20"/>
          <w:szCs w:val="20"/>
          <w:shd w:val="clear" w:color="auto" w:fill="FFFFFF"/>
        </w:rPr>
        <w:t xml:space="preserve">demand </w:t>
      </w:r>
      <w:r w:rsidR="00032589" w:rsidRPr="000E7B20">
        <w:rPr>
          <w:rFonts w:asciiTheme="minorHAnsi" w:hAnsiTheme="minorHAnsi"/>
          <w:sz w:val="20"/>
          <w:szCs w:val="20"/>
          <w:shd w:val="clear" w:color="auto" w:fill="FFFFFF"/>
        </w:rPr>
        <w:t>a</w:t>
      </w:r>
      <w:r w:rsidRPr="000E7B20">
        <w:rPr>
          <w:rFonts w:asciiTheme="minorHAnsi" w:hAnsiTheme="minorHAnsi"/>
          <w:sz w:val="20"/>
          <w:szCs w:val="20"/>
          <w:shd w:val="clear" w:color="auto" w:fill="FFFFFF"/>
        </w:rPr>
        <w:t xml:space="preserve"> high level of drive and on delivering business outcomes through </w:t>
      </w:r>
      <w:r w:rsidR="0051344D">
        <w:rPr>
          <w:rFonts w:asciiTheme="minorHAnsi" w:hAnsiTheme="minorHAnsi"/>
          <w:sz w:val="20"/>
          <w:szCs w:val="20"/>
          <w:shd w:val="clear" w:color="auto" w:fill="FFFFFF"/>
        </w:rPr>
        <w:t xml:space="preserve">the </w:t>
      </w:r>
      <w:r w:rsidRPr="000E7B20">
        <w:rPr>
          <w:rFonts w:asciiTheme="minorHAnsi" w:hAnsiTheme="minorHAnsi"/>
          <w:sz w:val="20"/>
          <w:szCs w:val="20"/>
          <w:shd w:val="clear" w:color="auto" w:fill="FFFFFF"/>
        </w:rPr>
        <w:t xml:space="preserve">use of </w:t>
      </w:r>
      <w:r w:rsidR="000C21D0">
        <w:rPr>
          <w:rFonts w:asciiTheme="minorHAnsi" w:hAnsiTheme="minorHAnsi"/>
          <w:sz w:val="20"/>
          <w:szCs w:val="20"/>
          <w:shd w:val="clear" w:color="auto" w:fill="FFFFFF"/>
        </w:rPr>
        <w:t xml:space="preserve">various </w:t>
      </w:r>
      <w:r w:rsidRPr="000E7B20">
        <w:rPr>
          <w:rFonts w:asciiTheme="minorHAnsi" w:hAnsiTheme="minorHAnsi"/>
          <w:sz w:val="20"/>
          <w:szCs w:val="20"/>
          <w:shd w:val="clear" w:color="auto" w:fill="FFFFFF"/>
        </w:rPr>
        <w:t>methodologies Waterfall, Agile, Kanban</w:t>
      </w:r>
      <w:r w:rsidR="000C21D0">
        <w:rPr>
          <w:rFonts w:asciiTheme="minorHAnsi" w:hAnsiTheme="minorHAnsi"/>
          <w:sz w:val="20"/>
          <w:szCs w:val="20"/>
          <w:shd w:val="clear" w:color="auto" w:fill="FFFFFF"/>
        </w:rPr>
        <w:t>, SDLC</w:t>
      </w:r>
      <w:r w:rsidR="0051344D">
        <w:rPr>
          <w:rFonts w:asciiTheme="minorHAnsi" w:hAnsiTheme="minorHAnsi"/>
          <w:sz w:val="20"/>
          <w:szCs w:val="20"/>
          <w:shd w:val="clear" w:color="auto" w:fill="FFFFFF"/>
        </w:rPr>
        <w:t>,</w:t>
      </w:r>
      <w:r w:rsidR="009B6CE6">
        <w:rPr>
          <w:rFonts w:asciiTheme="minorHAnsi" w:hAnsiTheme="minorHAnsi"/>
          <w:sz w:val="20"/>
          <w:szCs w:val="20"/>
          <w:shd w:val="clear" w:color="auto" w:fill="FFFFFF"/>
        </w:rPr>
        <w:t xml:space="preserve"> Six Sigma, LEAN</w:t>
      </w:r>
      <w:r w:rsidRPr="000E7B20">
        <w:rPr>
          <w:rStyle w:val="apple-converted-space"/>
          <w:rFonts w:asciiTheme="minorHAnsi" w:hAnsiTheme="minorHAnsi"/>
          <w:color w:val="632423" w:themeColor="accent2" w:themeShade="80"/>
          <w:sz w:val="20"/>
          <w:szCs w:val="20"/>
          <w:shd w:val="clear" w:color="auto" w:fill="FFFFFF"/>
        </w:rPr>
        <w:t>.</w:t>
      </w:r>
      <w:r w:rsidR="00CA0083">
        <w:rPr>
          <w:rStyle w:val="apple-converted-space"/>
          <w:rFonts w:asciiTheme="minorHAnsi" w:hAnsiTheme="minorHAnsi"/>
          <w:color w:val="632423" w:themeColor="accent2" w:themeShade="80"/>
          <w:sz w:val="20"/>
          <w:szCs w:val="20"/>
          <w:shd w:val="clear" w:color="auto" w:fill="FFFFFF"/>
        </w:rPr>
        <w:t xml:space="preserve"> </w:t>
      </w:r>
      <w:r w:rsidR="00D74C5A">
        <w:rPr>
          <w:rStyle w:val="apple-converted-space"/>
          <w:rFonts w:asciiTheme="minorHAnsi" w:hAnsiTheme="minorHAnsi"/>
          <w:color w:val="632423" w:themeColor="accent2" w:themeShade="80"/>
          <w:sz w:val="20"/>
          <w:szCs w:val="20"/>
          <w:shd w:val="clear" w:color="auto" w:fill="FFFFFF"/>
        </w:rPr>
        <w:t>Expert knowledge of</w:t>
      </w:r>
      <w:r w:rsidRPr="000E7B20">
        <w:rPr>
          <w:rStyle w:val="apple-converted-space"/>
          <w:rFonts w:asciiTheme="minorHAnsi" w:hAnsiTheme="minorHAnsi"/>
          <w:color w:val="632423" w:themeColor="accent2" w:themeShade="80"/>
          <w:sz w:val="20"/>
          <w:szCs w:val="20"/>
          <w:shd w:val="clear" w:color="auto" w:fill="FFFFFF"/>
        </w:rPr>
        <w:t xml:space="preserve"> </w:t>
      </w:r>
      <w:r w:rsidR="00ED5C99">
        <w:rPr>
          <w:rFonts w:asciiTheme="minorHAnsi" w:hAnsiTheme="minorHAnsi"/>
          <w:bCs/>
          <w:color w:val="000000"/>
          <w:sz w:val="20"/>
          <w:szCs w:val="20"/>
        </w:rPr>
        <w:t>Microsoft Products</w:t>
      </w:r>
      <w:r w:rsidRPr="000E7B20">
        <w:rPr>
          <w:rFonts w:asciiTheme="minorHAnsi" w:hAnsiTheme="minorHAnsi"/>
          <w:bCs/>
          <w:color w:val="000000"/>
          <w:sz w:val="20"/>
          <w:szCs w:val="20"/>
        </w:rPr>
        <w:t>, D</w:t>
      </w:r>
      <w:r w:rsidRPr="000E7B20">
        <w:rPr>
          <w:rFonts w:asciiTheme="minorHAnsi" w:hAnsiTheme="minorHAnsi"/>
          <w:sz w:val="20"/>
          <w:szCs w:val="20"/>
          <w:shd w:val="clear" w:color="auto" w:fill="FFFFFF"/>
        </w:rPr>
        <w:t xml:space="preserve">ata Warehouse </w:t>
      </w:r>
      <w:r w:rsidR="00315A7D">
        <w:rPr>
          <w:rFonts w:asciiTheme="minorHAnsi" w:hAnsiTheme="minorHAnsi"/>
          <w:sz w:val="20"/>
          <w:szCs w:val="20"/>
          <w:shd w:val="clear" w:color="auto" w:fill="FFFFFF"/>
        </w:rPr>
        <w:t xml:space="preserve">setups with MPLS, firewall and connectivity setup, </w:t>
      </w:r>
      <w:r w:rsidRPr="000E7B20">
        <w:rPr>
          <w:rFonts w:asciiTheme="minorHAnsi" w:hAnsiTheme="minorHAnsi"/>
          <w:sz w:val="20"/>
          <w:szCs w:val="20"/>
          <w:shd w:val="clear" w:color="auto" w:fill="FFFFFF"/>
        </w:rPr>
        <w:t>design/mining</w:t>
      </w:r>
      <w:r w:rsidR="00D74C5A">
        <w:rPr>
          <w:rFonts w:asciiTheme="minorHAnsi" w:hAnsiTheme="minorHAnsi"/>
          <w:sz w:val="20"/>
          <w:szCs w:val="20"/>
          <w:shd w:val="clear" w:color="auto" w:fill="FFFFFF"/>
        </w:rPr>
        <w:t>, Implementations</w:t>
      </w:r>
      <w:r w:rsidRPr="000E7B20">
        <w:rPr>
          <w:rFonts w:asciiTheme="minorHAnsi" w:hAnsiTheme="minorHAnsi"/>
          <w:sz w:val="20"/>
          <w:szCs w:val="20"/>
          <w:shd w:val="clear" w:color="auto" w:fill="FFFFFF"/>
        </w:rPr>
        <w:t xml:space="preserve"> and benchmarking.</w:t>
      </w:r>
      <w:r w:rsidR="00FD4472">
        <w:rPr>
          <w:rFonts w:asciiTheme="minorHAnsi" w:hAnsiTheme="minorHAnsi"/>
          <w:sz w:val="20"/>
          <w:szCs w:val="20"/>
          <w:shd w:val="clear" w:color="auto" w:fill="FFFFFF"/>
        </w:rPr>
        <w:t xml:space="preserve"> </w:t>
      </w:r>
      <w:r w:rsidR="00292697">
        <w:rPr>
          <w:rFonts w:asciiTheme="minorHAnsi" w:hAnsiTheme="minorHAnsi"/>
          <w:sz w:val="20"/>
          <w:szCs w:val="20"/>
          <w:shd w:val="clear" w:color="auto" w:fill="FFFFFF"/>
        </w:rPr>
        <w:t>Vast K</w:t>
      </w:r>
      <w:r w:rsidR="00FD4472">
        <w:rPr>
          <w:rFonts w:asciiTheme="minorHAnsi" w:hAnsiTheme="minorHAnsi"/>
          <w:sz w:val="20"/>
          <w:szCs w:val="20"/>
          <w:shd w:val="clear" w:color="auto" w:fill="FFFFFF"/>
        </w:rPr>
        <w:t>nowledge of Cloud Computing</w:t>
      </w:r>
      <w:r w:rsidR="00292697">
        <w:rPr>
          <w:rFonts w:asciiTheme="minorHAnsi" w:hAnsiTheme="minorHAnsi"/>
          <w:sz w:val="20"/>
          <w:szCs w:val="20"/>
          <w:shd w:val="clear" w:color="auto" w:fill="FFFFFF"/>
        </w:rPr>
        <w:t xml:space="preserve"> &amp; DevOps foundation</w:t>
      </w:r>
      <w:r w:rsidR="00FD4472">
        <w:rPr>
          <w:rFonts w:asciiTheme="minorHAnsi" w:hAnsiTheme="minorHAnsi"/>
          <w:sz w:val="20"/>
          <w:szCs w:val="20"/>
          <w:shd w:val="clear" w:color="auto" w:fill="FFFFFF"/>
        </w:rPr>
        <w:t>/concepts</w:t>
      </w:r>
      <w:r w:rsidR="00B32A92">
        <w:rPr>
          <w:rFonts w:asciiTheme="minorHAnsi" w:hAnsiTheme="minorHAnsi"/>
          <w:sz w:val="20"/>
          <w:szCs w:val="20"/>
          <w:shd w:val="clear" w:color="auto" w:fill="FFFFFF"/>
        </w:rPr>
        <w:t xml:space="preserve">, </w:t>
      </w:r>
      <w:r w:rsidR="00E20F94">
        <w:rPr>
          <w:rFonts w:asciiTheme="minorHAnsi" w:hAnsiTheme="minorHAnsi"/>
          <w:sz w:val="20"/>
          <w:szCs w:val="20"/>
          <w:shd w:val="clear" w:color="auto" w:fill="FFFFFF"/>
        </w:rPr>
        <w:t xml:space="preserve">SharePoint </w:t>
      </w:r>
      <w:r w:rsidR="00B32A92">
        <w:rPr>
          <w:rFonts w:asciiTheme="minorHAnsi" w:hAnsiTheme="minorHAnsi"/>
          <w:sz w:val="20"/>
          <w:szCs w:val="20"/>
          <w:shd w:val="clear" w:color="auto" w:fill="FFFFFF"/>
        </w:rPr>
        <w:t>SQL/Tableau</w:t>
      </w:r>
      <w:r w:rsidR="007F3DC7">
        <w:rPr>
          <w:rFonts w:asciiTheme="minorHAnsi" w:hAnsiTheme="minorHAnsi"/>
          <w:sz w:val="20"/>
          <w:szCs w:val="20"/>
          <w:shd w:val="clear" w:color="auto" w:fill="FFFFFF"/>
        </w:rPr>
        <w:t>/Unix</w:t>
      </w:r>
      <w:r w:rsidR="00B32A92">
        <w:rPr>
          <w:rFonts w:asciiTheme="minorHAnsi" w:hAnsiTheme="minorHAnsi"/>
          <w:sz w:val="20"/>
          <w:szCs w:val="20"/>
          <w:shd w:val="clear" w:color="auto" w:fill="FFFFFF"/>
        </w:rPr>
        <w:t xml:space="preserve"> </w:t>
      </w:r>
      <w:r w:rsidR="00292697">
        <w:rPr>
          <w:rFonts w:asciiTheme="minorHAnsi" w:hAnsiTheme="minorHAnsi"/>
          <w:sz w:val="20"/>
          <w:szCs w:val="20"/>
          <w:shd w:val="clear" w:color="auto" w:fill="FFFFFF"/>
        </w:rPr>
        <w:t>to improve</w:t>
      </w:r>
      <w:r w:rsidR="00202959">
        <w:rPr>
          <w:rFonts w:asciiTheme="minorHAnsi" w:hAnsiTheme="minorHAnsi"/>
          <w:sz w:val="20"/>
          <w:szCs w:val="20"/>
          <w:shd w:val="clear" w:color="auto" w:fill="FFFFFF"/>
        </w:rPr>
        <w:t>/monitor</w:t>
      </w:r>
      <w:r w:rsidR="00292697">
        <w:rPr>
          <w:rFonts w:asciiTheme="minorHAnsi" w:hAnsiTheme="minorHAnsi"/>
          <w:sz w:val="20"/>
          <w:szCs w:val="20"/>
          <w:shd w:val="clear" w:color="auto" w:fill="FFFFFF"/>
        </w:rPr>
        <w:t xml:space="preserve"> performance. </w:t>
      </w:r>
    </w:p>
    <w:p w14:paraId="41FD645C" w14:textId="33914EF0" w:rsidR="00404411" w:rsidRDefault="00404411" w:rsidP="00BA48CF">
      <w:pPr>
        <w:ind w:hanging="720"/>
        <w:rPr>
          <w:rFonts w:asciiTheme="minorHAnsi" w:hAnsiTheme="minorHAnsi" w:cstheme="minorHAnsi"/>
          <w:b/>
          <w:sz w:val="20"/>
          <w:szCs w:val="20"/>
        </w:rPr>
      </w:pPr>
    </w:p>
    <w:p w14:paraId="688E2C0C" w14:textId="77777777" w:rsidR="00587CFA" w:rsidRPr="00CD64CA" w:rsidRDefault="00587CFA" w:rsidP="00BA48CF">
      <w:pPr>
        <w:ind w:hanging="720"/>
        <w:rPr>
          <w:rFonts w:asciiTheme="minorHAnsi" w:hAnsiTheme="minorHAnsi" w:cstheme="minorHAnsi"/>
          <w:b/>
          <w:sz w:val="20"/>
          <w:szCs w:val="20"/>
        </w:rPr>
      </w:pPr>
    </w:p>
    <w:p w14:paraId="30FFFC96" w14:textId="77777777" w:rsidR="00BA48CF" w:rsidRPr="00CD64CA" w:rsidRDefault="00BA48CF" w:rsidP="00BA48CF">
      <w:pPr>
        <w:ind w:hanging="720"/>
        <w:rPr>
          <w:rFonts w:asciiTheme="minorHAnsi" w:hAnsiTheme="minorHAnsi" w:cstheme="minorHAnsi"/>
          <w:b/>
          <w:sz w:val="20"/>
          <w:szCs w:val="20"/>
        </w:rPr>
      </w:pPr>
      <w:r w:rsidRPr="00CD64CA">
        <w:rPr>
          <w:rFonts w:asciiTheme="minorHAnsi" w:hAnsiTheme="minorHAnsi" w:cstheme="minorHAnsi"/>
          <w:b/>
          <w:sz w:val="20"/>
          <w:szCs w:val="20"/>
        </w:rPr>
        <w:t>Education</w:t>
      </w:r>
      <w:r w:rsidR="002E0631">
        <w:rPr>
          <w:rFonts w:asciiTheme="minorHAnsi" w:hAnsiTheme="minorHAnsi" w:cstheme="minorHAnsi"/>
          <w:b/>
          <w:sz w:val="20"/>
          <w:szCs w:val="20"/>
        </w:rPr>
        <w:t xml:space="preserve"> &amp; Certifications</w:t>
      </w:r>
    </w:p>
    <w:p w14:paraId="6789C4D5" w14:textId="77777777" w:rsidR="00104EE8" w:rsidRDefault="00BA48CF" w:rsidP="00292697">
      <w:pPr>
        <w:ind w:hanging="1740"/>
        <w:rPr>
          <w:rFonts w:asciiTheme="minorHAnsi" w:hAnsiTheme="minorHAnsi" w:cstheme="minorHAnsi"/>
          <w:b/>
          <w:sz w:val="20"/>
          <w:szCs w:val="20"/>
        </w:rPr>
      </w:pPr>
      <w:r w:rsidRPr="00CD64CA">
        <w:rPr>
          <w:rFonts w:asciiTheme="minorHAnsi" w:hAnsiTheme="minorHAnsi" w:cstheme="minorHAnsi"/>
          <w:b/>
          <w:sz w:val="20"/>
          <w:szCs w:val="20"/>
        </w:rPr>
        <w:tab/>
      </w:r>
    </w:p>
    <w:p w14:paraId="2B50FE04" w14:textId="77777777" w:rsidR="00BA48CF" w:rsidRPr="00CD64CA" w:rsidRDefault="00800969" w:rsidP="00CD64CA">
      <w:pPr>
        <w:rPr>
          <w:rFonts w:asciiTheme="minorHAnsi" w:hAnsiTheme="minorHAnsi" w:cstheme="minorHAnsi"/>
          <w:sz w:val="20"/>
          <w:szCs w:val="20"/>
        </w:rPr>
      </w:pPr>
      <w:r>
        <w:rPr>
          <w:rFonts w:asciiTheme="minorHAnsi" w:hAnsiTheme="minorHAnsi" w:cstheme="minorHAnsi"/>
          <w:b/>
          <w:sz w:val="20"/>
          <w:szCs w:val="20"/>
        </w:rPr>
        <w:t>U</w:t>
      </w:r>
      <w:r w:rsidR="00BA48CF" w:rsidRPr="00CD64CA">
        <w:rPr>
          <w:rFonts w:asciiTheme="minorHAnsi" w:hAnsiTheme="minorHAnsi" w:cstheme="minorHAnsi"/>
          <w:b/>
          <w:sz w:val="20"/>
          <w:szCs w:val="20"/>
        </w:rPr>
        <w:t>niversity of Massachusetts</w:t>
      </w:r>
      <w:r w:rsidR="00BA48CF" w:rsidRPr="00CD64CA">
        <w:rPr>
          <w:rFonts w:asciiTheme="minorHAnsi" w:hAnsiTheme="minorHAnsi" w:cstheme="minorHAnsi"/>
          <w:sz w:val="20"/>
          <w:szCs w:val="20"/>
        </w:rPr>
        <w:t>, Lowell, MA</w:t>
      </w:r>
      <w:r w:rsidR="00BA48CF" w:rsidRPr="00CD64CA">
        <w:rPr>
          <w:rFonts w:asciiTheme="minorHAnsi" w:hAnsiTheme="minorHAnsi" w:cstheme="minorHAnsi"/>
          <w:sz w:val="20"/>
          <w:szCs w:val="20"/>
        </w:rPr>
        <w:tab/>
      </w:r>
      <w:r w:rsidR="00BA48CF" w:rsidRPr="00CD64CA">
        <w:rPr>
          <w:rFonts w:asciiTheme="minorHAnsi" w:hAnsiTheme="minorHAnsi" w:cstheme="minorHAnsi"/>
          <w:sz w:val="20"/>
          <w:szCs w:val="20"/>
        </w:rPr>
        <w:tab/>
      </w:r>
      <w:r w:rsidR="00BA48CF" w:rsidRPr="00CD64CA">
        <w:rPr>
          <w:rFonts w:asciiTheme="minorHAnsi" w:hAnsiTheme="minorHAnsi" w:cstheme="minorHAnsi"/>
          <w:sz w:val="20"/>
          <w:szCs w:val="20"/>
        </w:rPr>
        <w:tab/>
      </w:r>
      <w:r w:rsidR="00BA48CF" w:rsidRPr="00CD64CA">
        <w:rPr>
          <w:rFonts w:asciiTheme="minorHAnsi" w:hAnsiTheme="minorHAnsi" w:cstheme="minorHAnsi"/>
          <w:sz w:val="20"/>
          <w:szCs w:val="20"/>
        </w:rPr>
        <w:tab/>
        <w:t xml:space="preserve"> </w:t>
      </w:r>
    </w:p>
    <w:p w14:paraId="5D2DA2BD" w14:textId="77777777" w:rsidR="00CD64CA" w:rsidRPr="00CD64CA" w:rsidRDefault="00CD64CA" w:rsidP="00CD64CA">
      <w:pPr>
        <w:ind w:left="360"/>
        <w:rPr>
          <w:rFonts w:asciiTheme="minorHAnsi" w:hAnsiTheme="minorHAnsi" w:cstheme="minorHAnsi"/>
          <w:i/>
          <w:sz w:val="20"/>
          <w:szCs w:val="20"/>
        </w:rPr>
      </w:pPr>
      <w:r w:rsidRPr="00CD64CA">
        <w:rPr>
          <w:rFonts w:asciiTheme="minorHAnsi" w:hAnsiTheme="minorHAnsi" w:cstheme="minorHAnsi"/>
          <w:i/>
          <w:sz w:val="20"/>
          <w:szCs w:val="20"/>
        </w:rPr>
        <w:t xml:space="preserve">Bachelor of Science </w:t>
      </w:r>
      <w:r w:rsidRPr="00CD64CA">
        <w:rPr>
          <w:rFonts w:asciiTheme="minorHAnsi" w:hAnsiTheme="minorHAnsi" w:cstheme="minorHAnsi"/>
          <w:sz w:val="20"/>
          <w:szCs w:val="20"/>
        </w:rPr>
        <w:t>(2007-2010)</w:t>
      </w:r>
    </w:p>
    <w:p w14:paraId="3AC90AD8" w14:textId="77777777" w:rsidR="00CD64CA" w:rsidRPr="00800969" w:rsidRDefault="00800969" w:rsidP="00800969">
      <w:pPr>
        <w:rPr>
          <w:rFonts w:asciiTheme="minorHAnsi" w:hAnsiTheme="minorHAnsi" w:cstheme="minorHAnsi"/>
          <w:sz w:val="20"/>
          <w:szCs w:val="20"/>
        </w:rPr>
      </w:pPr>
      <w:r>
        <w:rPr>
          <w:rFonts w:asciiTheme="minorHAnsi" w:hAnsiTheme="minorHAnsi" w:cstheme="minorHAnsi"/>
          <w:sz w:val="20"/>
          <w:szCs w:val="20"/>
        </w:rPr>
        <w:t xml:space="preserve">       </w:t>
      </w:r>
      <w:r w:rsidR="00CD64CA" w:rsidRPr="00800969">
        <w:rPr>
          <w:rFonts w:asciiTheme="minorHAnsi" w:hAnsiTheme="minorHAnsi" w:cstheme="minorHAnsi"/>
          <w:sz w:val="20"/>
          <w:szCs w:val="20"/>
        </w:rPr>
        <w:t>Concentration: Economics</w:t>
      </w:r>
    </w:p>
    <w:p w14:paraId="4DB1E6AC" w14:textId="77777777" w:rsidR="00CD2372" w:rsidRPr="00800969" w:rsidRDefault="00800969" w:rsidP="00800969">
      <w:pPr>
        <w:rPr>
          <w:rFonts w:asciiTheme="minorHAnsi" w:hAnsiTheme="minorHAnsi" w:cstheme="minorHAnsi"/>
          <w:sz w:val="20"/>
          <w:szCs w:val="20"/>
        </w:rPr>
      </w:pPr>
      <w:r>
        <w:rPr>
          <w:rFonts w:asciiTheme="minorHAnsi" w:hAnsiTheme="minorHAnsi" w:cstheme="minorHAnsi"/>
          <w:sz w:val="20"/>
          <w:szCs w:val="20"/>
        </w:rPr>
        <w:t xml:space="preserve">       </w:t>
      </w:r>
      <w:r w:rsidR="00CD64CA" w:rsidRPr="00800969">
        <w:rPr>
          <w:rFonts w:asciiTheme="minorHAnsi" w:hAnsiTheme="minorHAnsi" w:cstheme="minorHAnsi"/>
          <w:sz w:val="20"/>
          <w:szCs w:val="20"/>
        </w:rPr>
        <w:t>Minor: Legal Studies</w:t>
      </w:r>
    </w:p>
    <w:p w14:paraId="3CEB2508" w14:textId="77777777" w:rsidR="00800969" w:rsidRDefault="00800969" w:rsidP="00800969">
      <w:pPr>
        <w:ind w:left="144"/>
        <w:rPr>
          <w:rFonts w:asciiTheme="minorHAnsi" w:hAnsiTheme="minorHAnsi" w:cstheme="minorHAnsi"/>
          <w:sz w:val="20"/>
          <w:szCs w:val="20"/>
        </w:rPr>
      </w:pPr>
    </w:p>
    <w:p w14:paraId="23F887DD" w14:textId="77777777" w:rsidR="00696DC9" w:rsidRDefault="00696DC9" w:rsidP="00800969">
      <w:pPr>
        <w:pStyle w:val="ListParagraph"/>
        <w:numPr>
          <w:ilvl w:val="0"/>
          <w:numId w:val="21"/>
        </w:numPr>
        <w:rPr>
          <w:rFonts w:asciiTheme="minorHAnsi" w:hAnsiTheme="minorHAnsi" w:cstheme="minorHAnsi"/>
          <w:b/>
          <w:i/>
          <w:sz w:val="20"/>
          <w:szCs w:val="20"/>
        </w:rPr>
      </w:pPr>
      <w:r>
        <w:rPr>
          <w:rFonts w:asciiTheme="minorHAnsi" w:hAnsiTheme="minorHAnsi" w:cstheme="minorHAnsi"/>
          <w:b/>
          <w:sz w:val="20"/>
          <w:szCs w:val="20"/>
        </w:rPr>
        <w:t xml:space="preserve">Project Management Professional Certification </w:t>
      </w:r>
      <w:r w:rsidRPr="00696DC9">
        <w:rPr>
          <w:rFonts w:asciiTheme="minorHAnsi" w:hAnsiTheme="minorHAnsi" w:cstheme="minorHAnsi"/>
          <w:sz w:val="20"/>
          <w:szCs w:val="20"/>
        </w:rPr>
        <w:t>(PMP)</w:t>
      </w:r>
      <w:proofErr w:type="gramStart"/>
      <w:r w:rsidRPr="00696DC9">
        <w:rPr>
          <w:rFonts w:asciiTheme="minorHAnsi" w:hAnsiTheme="minorHAnsi" w:cstheme="minorHAnsi"/>
          <w:sz w:val="20"/>
          <w:szCs w:val="20"/>
        </w:rPr>
        <w:t>-</w:t>
      </w:r>
      <w:r>
        <w:rPr>
          <w:rFonts w:asciiTheme="minorHAnsi" w:hAnsiTheme="minorHAnsi" w:cstheme="minorHAnsi"/>
          <w:sz w:val="20"/>
          <w:szCs w:val="20"/>
        </w:rPr>
        <w:t xml:space="preserve"> </w:t>
      </w:r>
      <w:r w:rsidRPr="00696DC9">
        <w:rPr>
          <w:rFonts w:asciiTheme="minorHAnsi" w:hAnsiTheme="minorHAnsi" w:cstheme="minorHAnsi"/>
          <w:sz w:val="20"/>
          <w:szCs w:val="20"/>
        </w:rPr>
        <w:t xml:space="preserve"> </w:t>
      </w:r>
      <w:r>
        <w:rPr>
          <w:rFonts w:asciiTheme="minorHAnsi" w:hAnsiTheme="minorHAnsi" w:cstheme="minorHAnsi"/>
          <w:b/>
          <w:sz w:val="20"/>
          <w:szCs w:val="20"/>
        </w:rPr>
        <w:t>(</w:t>
      </w:r>
      <w:proofErr w:type="gramEnd"/>
      <w:r>
        <w:rPr>
          <w:rFonts w:asciiTheme="minorHAnsi" w:hAnsiTheme="minorHAnsi" w:cstheme="minorHAnsi"/>
          <w:b/>
          <w:sz w:val="20"/>
          <w:szCs w:val="20"/>
        </w:rPr>
        <w:t xml:space="preserve">In-Progress)     </w:t>
      </w:r>
      <w:r w:rsidRPr="00696DC9">
        <w:rPr>
          <w:rFonts w:asciiTheme="minorHAnsi" w:hAnsiTheme="minorHAnsi" w:cstheme="minorHAnsi"/>
          <w:b/>
          <w:i/>
          <w:sz w:val="20"/>
          <w:szCs w:val="20"/>
        </w:rPr>
        <w:t>P</w:t>
      </w:r>
      <w:r w:rsidRPr="00696DC9">
        <w:rPr>
          <w:rFonts w:asciiTheme="minorHAnsi" w:hAnsiTheme="minorHAnsi" w:cstheme="minorHAnsi"/>
          <w:i/>
          <w:sz w:val="20"/>
          <w:szCs w:val="20"/>
        </w:rPr>
        <w:t>roject Mgmt Institute</w:t>
      </w:r>
      <w:r w:rsidRPr="00696DC9">
        <w:rPr>
          <w:rFonts w:asciiTheme="minorHAnsi" w:hAnsiTheme="minorHAnsi" w:cstheme="minorHAnsi"/>
          <w:b/>
          <w:i/>
          <w:sz w:val="20"/>
          <w:szCs w:val="20"/>
        </w:rPr>
        <w:t xml:space="preserve"> </w:t>
      </w:r>
    </w:p>
    <w:p w14:paraId="1080E89A" w14:textId="77777777" w:rsidR="00E632B0" w:rsidRPr="00696DC9" w:rsidRDefault="00E632B0" w:rsidP="00800969">
      <w:pPr>
        <w:pStyle w:val="ListParagraph"/>
        <w:numPr>
          <w:ilvl w:val="0"/>
          <w:numId w:val="21"/>
        </w:numPr>
        <w:rPr>
          <w:rFonts w:asciiTheme="minorHAnsi" w:hAnsiTheme="minorHAnsi" w:cstheme="minorHAnsi"/>
          <w:b/>
          <w:i/>
          <w:sz w:val="20"/>
          <w:szCs w:val="20"/>
        </w:rPr>
      </w:pPr>
      <w:r>
        <w:rPr>
          <w:rFonts w:asciiTheme="minorHAnsi" w:hAnsiTheme="minorHAnsi" w:cstheme="minorHAnsi"/>
          <w:b/>
          <w:sz w:val="20"/>
          <w:szCs w:val="20"/>
        </w:rPr>
        <w:t xml:space="preserve">Certified Six Sigma Black Belt </w:t>
      </w:r>
      <w:r w:rsidRPr="00AC6B12">
        <w:rPr>
          <w:rFonts w:asciiTheme="minorHAnsi" w:hAnsiTheme="minorHAnsi" w:cstheme="minorHAnsi"/>
          <w:sz w:val="20"/>
          <w:szCs w:val="20"/>
        </w:rPr>
        <w:t>(</w:t>
      </w:r>
      <w:r w:rsidR="00AC6B12" w:rsidRPr="00AC6B12">
        <w:rPr>
          <w:rFonts w:asciiTheme="minorHAnsi" w:hAnsiTheme="minorHAnsi" w:cstheme="minorHAnsi"/>
          <w:sz w:val="20"/>
          <w:szCs w:val="20"/>
        </w:rPr>
        <w:t>Completed</w:t>
      </w:r>
      <w:r w:rsidRPr="00AC6B12">
        <w:rPr>
          <w:rFonts w:asciiTheme="minorHAnsi" w:hAnsiTheme="minorHAnsi" w:cstheme="minorHAnsi"/>
          <w:sz w:val="20"/>
          <w:szCs w:val="20"/>
        </w:rPr>
        <w:t>)</w:t>
      </w:r>
      <w:r w:rsidR="00AC6B12" w:rsidRPr="00AC6B12">
        <w:rPr>
          <w:rFonts w:asciiTheme="minorHAnsi" w:hAnsiTheme="minorHAnsi" w:cstheme="minorHAnsi"/>
          <w:sz w:val="20"/>
          <w:szCs w:val="20"/>
        </w:rPr>
        <w:t>-2018</w:t>
      </w:r>
      <w:r>
        <w:rPr>
          <w:rFonts w:asciiTheme="minorHAnsi" w:hAnsiTheme="minorHAnsi" w:cstheme="minorHAnsi"/>
          <w:b/>
          <w:sz w:val="20"/>
          <w:szCs w:val="20"/>
        </w:rPr>
        <w:t xml:space="preserve">                                          </w:t>
      </w:r>
      <w:proofErr w:type="spellStart"/>
      <w:r w:rsidRPr="00E632B0">
        <w:rPr>
          <w:rFonts w:asciiTheme="minorHAnsi" w:hAnsiTheme="minorHAnsi" w:cstheme="minorHAnsi"/>
          <w:i/>
          <w:sz w:val="20"/>
          <w:szCs w:val="20"/>
        </w:rPr>
        <w:t>SCRUMstudy</w:t>
      </w:r>
      <w:proofErr w:type="spellEnd"/>
    </w:p>
    <w:p w14:paraId="3C682214" w14:textId="77777777" w:rsidR="00800969" w:rsidRPr="00800969" w:rsidRDefault="00800969" w:rsidP="00800969">
      <w:pPr>
        <w:pStyle w:val="ListParagraph"/>
        <w:numPr>
          <w:ilvl w:val="0"/>
          <w:numId w:val="21"/>
        </w:numPr>
        <w:rPr>
          <w:rFonts w:asciiTheme="minorHAnsi" w:hAnsiTheme="minorHAnsi" w:cstheme="minorHAnsi"/>
          <w:b/>
          <w:sz w:val="20"/>
          <w:szCs w:val="20"/>
        </w:rPr>
      </w:pPr>
      <w:r w:rsidRPr="00800969">
        <w:rPr>
          <w:rFonts w:asciiTheme="minorHAnsi" w:hAnsiTheme="minorHAnsi" w:cstheme="minorHAnsi"/>
          <w:b/>
          <w:sz w:val="20"/>
          <w:szCs w:val="20"/>
        </w:rPr>
        <w:t xml:space="preserve">Certified Scrum Master </w:t>
      </w:r>
      <w:r w:rsidRPr="00800969">
        <w:rPr>
          <w:rFonts w:asciiTheme="minorHAnsi" w:hAnsiTheme="minorHAnsi" w:cstheme="minorHAnsi"/>
          <w:sz w:val="20"/>
          <w:szCs w:val="20"/>
        </w:rPr>
        <w:t xml:space="preserve">(Completed) - 2017      </w:t>
      </w:r>
      <w:r w:rsidR="00290C78">
        <w:rPr>
          <w:rFonts w:asciiTheme="minorHAnsi" w:hAnsiTheme="minorHAnsi" w:cstheme="minorHAnsi"/>
          <w:sz w:val="20"/>
          <w:szCs w:val="20"/>
        </w:rPr>
        <w:t xml:space="preserve">                                             </w:t>
      </w:r>
      <w:proofErr w:type="spellStart"/>
      <w:r w:rsidRPr="00800969">
        <w:rPr>
          <w:rFonts w:asciiTheme="minorHAnsi" w:hAnsiTheme="minorHAnsi" w:cstheme="minorHAnsi"/>
          <w:i/>
          <w:sz w:val="20"/>
          <w:szCs w:val="20"/>
        </w:rPr>
        <w:t>SCRUMstudy</w:t>
      </w:r>
      <w:proofErr w:type="spellEnd"/>
      <w:r w:rsidRPr="00800969">
        <w:rPr>
          <w:rFonts w:asciiTheme="minorHAnsi" w:hAnsiTheme="minorHAnsi" w:cstheme="minorHAnsi"/>
          <w:b/>
          <w:sz w:val="20"/>
          <w:szCs w:val="20"/>
        </w:rPr>
        <w:t xml:space="preserve"> </w:t>
      </w:r>
    </w:p>
    <w:p w14:paraId="01F033B5" w14:textId="77777777" w:rsidR="00800969" w:rsidRDefault="00800969" w:rsidP="00800969">
      <w:pPr>
        <w:pStyle w:val="ListParagraph"/>
        <w:numPr>
          <w:ilvl w:val="0"/>
          <w:numId w:val="21"/>
        </w:numPr>
        <w:rPr>
          <w:rFonts w:asciiTheme="minorHAnsi" w:hAnsiTheme="minorHAnsi" w:cstheme="minorHAnsi"/>
          <w:i/>
          <w:sz w:val="20"/>
          <w:szCs w:val="20"/>
        </w:rPr>
      </w:pPr>
      <w:r w:rsidRPr="00800969">
        <w:rPr>
          <w:rFonts w:asciiTheme="minorHAnsi" w:hAnsiTheme="minorHAnsi" w:cstheme="minorHAnsi"/>
          <w:b/>
          <w:sz w:val="20"/>
          <w:szCs w:val="20"/>
        </w:rPr>
        <w:t xml:space="preserve">Certified Six Sigma Green Belt </w:t>
      </w:r>
      <w:r w:rsidRPr="00800969">
        <w:rPr>
          <w:rFonts w:asciiTheme="minorHAnsi" w:hAnsiTheme="minorHAnsi" w:cstheme="minorHAnsi"/>
          <w:sz w:val="20"/>
          <w:szCs w:val="20"/>
        </w:rPr>
        <w:t xml:space="preserve">(Completed) – 2017 </w:t>
      </w:r>
      <w:r w:rsidRPr="00800969">
        <w:rPr>
          <w:rFonts w:asciiTheme="minorHAnsi" w:hAnsiTheme="minorHAnsi" w:cstheme="minorHAnsi"/>
          <w:b/>
          <w:sz w:val="20"/>
          <w:szCs w:val="20"/>
        </w:rPr>
        <w:t xml:space="preserve"> </w:t>
      </w:r>
      <w:r w:rsidR="00290C78">
        <w:rPr>
          <w:rFonts w:asciiTheme="minorHAnsi" w:hAnsiTheme="minorHAnsi" w:cstheme="minorHAnsi"/>
          <w:b/>
          <w:sz w:val="20"/>
          <w:szCs w:val="20"/>
        </w:rPr>
        <w:t xml:space="preserve">                                    </w:t>
      </w:r>
      <w:proofErr w:type="spellStart"/>
      <w:r w:rsidRPr="00800969">
        <w:rPr>
          <w:rFonts w:asciiTheme="minorHAnsi" w:hAnsiTheme="minorHAnsi" w:cstheme="minorHAnsi"/>
          <w:i/>
          <w:sz w:val="20"/>
          <w:szCs w:val="20"/>
        </w:rPr>
        <w:t>SCRUMstudy</w:t>
      </w:r>
      <w:proofErr w:type="spellEnd"/>
    </w:p>
    <w:p w14:paraId="76FC6371" w14:textId="77777777" w:rsidR="009438B2" w:rsidRPr="009438B2" w:rsidRDefault="009438B2" w:rsidP="00800969">
      <w:pPr>
        <w:pStyle w:val="ListParagraph"/>
        <w:numPr>
          <w:ilvl w:val="0"/>
          <w:numId w:val="21"/>
        </w:numPr>
        <w:rPr>
          <w:rFonts w:asciiTheme="minorHAnsi" w:hAnsiTheme="minorHAnsi" w:cstheme="minorHAnsi"/>
          <w:i/>
          <w:sz w:val="20"/>
          <w:szCs w:val="20"/>
        </w:rPr>
      </w:pPr>
      <w:r>
        <w:rPr>
          <w:rFonts w:asciiTheme="minorHAnsi" w:hAnsiTheme="minorHAnsi" w:cstheme="minorHAnsi"/>
          <w:b/>
          <w:sz w:val="20"/>
          <w:szCs w:val="20"/>
        </w:rPr>
        <w:t xml:space="preserve">Certified Lean Six Sigma </w:t>
      </w:r>
      <w:r w:rsidRPr="009438B2">
        <w:rPr>
          <w:rFonts w:asciiTheme="minorHAnsi" w:hAnsiTheme="minorHAnsi" w:cstheme="minorHAnsi"/>
          <w:sz w:val="20"/>
          <w:szCs w:val="20"/>
        </w:rPr>
        <w:t xml:space="preserve">(Completed)- </w:t>
      </w:r>
      <w:r>
        <w:rPr>
          <w:rFonts w:asciiTheme="minorHAnsi" w:hAnsiTheme="minorHAnsi" w:cstheme="minorHAnsi"/>
          <w:sz w:val="20"/>
          <w:szCs w:val="20"/>
        </w:rPr>
        <w:t xml:space="preserve">2017 </w:t>
      </w:r>
      <w:r w:rsidR="00290C78">
        <w:rPr>
          <w:rFonts w:asciiTheme="minorHAnsi" w:hAnsiTheme="minorHAnsi" w:cstheme="minorHAnsi"/>
          <w:sz w:val="20"/>
          <w:szCs w:val="20"/>
        </w:rPr>
        <w:t xml:space="preserve">                                                 </w:t>
      </w:r>
      <w:r>
        <w:rPr>
          <w:rFonts w:asciiTheme="minorHAnsi" w:hAnsiTheme="minorHAnsi" w:cstheme="minorHAnsi"/>
          <w:i/>
          <w:sz w:val="20"/>
          <w:szCs w:val="20"/>
        </w:rPr>
        <w:t>United</w:t>
      </w:r>
      <w:r w:rsidRPr="009438B2">
        <w:rPr>
          <w:rFonts w:asciiTheme="minorHAnsi" w:hAnsiTheme="minorHAnsi" w:cstheme="minorHAnsi"/>
          <w:i/>
          <w:sz w:val="20"/>
          <w:szCs w:val="20"/>
        </w:rPr>
        <w:t>Health Group</w:t>
      </w:r>
    </w:p>
    <w:p w14:paraId="4B7FEB33" w14:textId="79E93528" w:rsidR="00BA48CF" w:rsidRDefault="00BA48CF" w:rsidP="00CD2372">
      <w:pPr>
        <w:pStyle w:val="ListParagraph"/>
        <w:ind w:left="360"/>
        <w:rPr>
          <w:rFonts w:asciiTheme="minorHAnsi" w:hAnsiTheme="minorHAnsi" w:cstheme="minorHAnsi"/>
          <w:sz w:val="20"/>
          <w:szCs w:val="20"/>
        </w:rPr>
      </w:pPr>
      <w:r w:rsidRPr="00CD2372">
        <w:rPr>
          <w:rFonts w:asciiTheme="minorHAnsi" w:hAnsiTheme="minorHAnsi" w:cstheme="minorHAnsi"/>
          <w:sz w:val="20"/>
          <w:szCs w:val="20"/>
        </w:rPr>
        <w:t xml:space="preserve">   </w:t>
      </w:r>
    </w:p>
    <w:p w14:paraId="02A94A3A" w14:textId="77777777" w:rsidR="00587CFA" w:rsidRPr="00CD2372" w:rsidRDefault="00587CFA" w:rsidP="00CD2372">
      <w:pPr>
        <w:pStyle w:val="ListParagraph"/>
        <w:ind w:left="360"/>
        <w:rPr>
          <w:rFonts w:asciiTheme="minorHAnsi" w:hAnsiTheme="minorHAnsi" w:cstheme="minorHAnsi"/>
          <w:sz w:val="20"/>
          <w:szCs w:val="20"/>
        </w:rPr>
      </w:pPr>
    </w:p>
    <w:p w14:paraId="056EEBC2" w14:textId="77777777" w:rsidR="00D315AA" w:rsidRDefault="00BA48CF" w:rsidP="00C04250">
      <w:pPr>
        <w:ind w:hanging="720"/>
        <w:rPr>
          <w:rFonts w:asciiTheme="minorHAnsi" w:hAnsiTheme="minorHAnsi" w:cstheme="minorHAnsi"/>
          <w:b/>
          <w:sz w:val="20"/>
          <w:szCs w:val="20"/>
        </w:rPr>
      </w:pPr>
      <w:r w:rsidRPr="00CD64CA">
        <w:rPr>
          <w:rFonts w:asciiTheme="minorHAnsi" w:hAnsiTheme="minorHAnsi" w:cstheme="minorHAnsi"/>
          <w:b/>
          <w:sz w:val="20"/>
          <w:szCs w:val="20"/>
        </w:rPr>
        <w:t>Experience</w:t>
      </w:r>
    </w:p>
    <w:p w14:paraId="0B5717FE" w14:textId="3F2E7B44" w:rsidR="00B75037" w:rsidRDefault="00587CFA" w:rsidP="00B75037">
      <w:pPr>
        <w:rPr>
          <w:rFonts w:asciiTheme="minorHAnsi" w:hAnsiTheme="minorHAnsi" w:cstheme="minorHAnsi"/>
          <w:b/>
          <w:sz w:val="20"/>
          <w:szCs w:val="20"/>
        </w:rPr>
      </w:pPr>
      <w:r>
        <w:rPr>
          <w:rFonts w:asciiTheme="minorHAnsi" w:hAnsiTheme="minorHAnsi" w:cstheme="minorHAnsi"/>
          <w:b/>
          <w:sz w:val="20"/>
          <w:szCs w:val="20"/>
        </w:rPr>
        <w:t>Dignity Health, Revenue Cycle PMO</w:t>
      </w:r>
    </w:p>
    <w:p w14:paraId="27402CB0" w14:textId="532832EE" w:rsidR="00B75037" w:rsidRPr="00B450BE" w:rsidRDefault="00B75037" w:rsidP="00B75037">
      <w:pPr>
        <w:rPr>
          <w:rFonts w:asciiTheme="minorHAnsi" w:hAnsiTheme="minorHAnsi" w:cstheme="minorHAnsi"/>
          <w:b/>
          <w:sz w:val="20"/>
          <w:szCs w:val="20"/>
        </w:rPr>
      </w:pPr>
      <w:r>
        <w:rPr>
          <w:rFonts w:asciiTheme="minorHAnsi" w:hAnsiTheme="minorHAnsi" w:cstheme="minorHAnsi"/>
          <w:i/>
          <w:sz w:val="20"/>
          <w:szCs w:val="20"/>
        </w:rPr>
        <w:t xml:space="preserve">       </w:t>
      </w:r>
      <w:r w:rsidR="00587CFA">
        <w:rPr>
          <w:rFonts w:asciiTheme="minorHAnsi" w:hAnsiTheme="minorHAnsi" w:cstheme="minorHAnsi"/>
          <w:i/>
          <w:sz w:val="20"/>
          <w:szCs w:val="20"/>
        </w:rPr>
        <w:t>Senior Project Manager</w:t>
      </w:r>
      <w:r w:rsidR="00587CFA" w:rsidRPr="00B450BE">
        <w:rPr>
          <w:rFonts w:asciiTheme="minorHAnsi" w:hAnsiTheme="minorHAnsi" w:cstheme="minorHAnsi"/>
          <w:i/>
          <w:sz w:val="20"/>
          <w:szCs w:val="20"/>
        </w:rPr>
        <w:t xml:space="preserve"> II</w:t>
      </w:r>
      <w:r w:rsidRPr="00B450BE">
        <w:rPr>
          <w:rFonts w:asciiTheme="minorHAnsi" w:hAnsiTheme="minorHAnsi" w:cstheme="minorHAnsi"/>
          <w:i/>
          <w:sz w:val="20"/>
          <w:szCs w:val="20"/>
        </w:rPr>
        <w:t xml:space="preserve">       </w:t>
      </w:r>
      <w:r>
        <w:rPr>
          <w:rFonts w:asciiTheme="minorHAnsi" w:hAnsiTheme="minorHAnsi" w:cstheme="minorHAnsi"/>
          <w:i/>
          <w:sz w:val="20"/>
          <w:szCs w:val="20"/>
        </w:rPr>
        <w:t xml:space="preserve">                                                                                                   </w:t>
      </w:r>
      <w:r w:rsidR="00587CFA">
        <w:rPr>
          <w:rFonts w:asciiTheme="minorHAnsi" w:hAnsiTheme="minorHAnsi" w:cstheme="minorHAnsi"/>
          <w:sz w:val="20"/>
          <w:szCs w:val="20"/>
        </w:rPr>
        <w:t>Nov</w:t>
      </w:r>
      <w:r w:rsidRPr="00B450BE">
        <w:rPr>
          <w:rFonts w:asciiTheme="minorHAnsi" w:hAnsiTheme="minorHAnsi" w:cstheme="minorHAnsi"/>
          <w:sz w:val="20"/>
          <w:szCs w:val="20"/>
        </w:rPr>
        <w:t xml:space="preserve"> </w:t>
      </w:r>
      <w:r>
        <w:rPr>
          <w:rFonts w:asciiTheme="minorHAnsi" w:hAnsiTheme="minorHAnsi" w:cstheme="minorHAnsi"/>
          <w:sz w:val="20"/>
          <w:szCs w:val="20"/>
        </w:rPr>
        <w:t>2019 – Present</w:t>
      </w:r>
    </w:p>
    <w:p w14:paraId="5FF7BBFB" w14:textId="3B9D9805" w:rsidR="00587CFA" w:rsidRPr="00471C61" w:rsidRDefault="00587CFA" w:rsidP="00587CFA">
      <w:pPr>
        <w:pStyle w:val="ListParagraph"/>
        <w:numPr>
          <w:ilvl w:val="0"/>
          <w:numId w:val="24"/>
        </w:numPr>
        <w:rPr>
          <w:rFonts w:asciiTheme="minorHAnsi" w:hAnsiTheme="minorHAnsi"/>
          <w:sz w:val="20"/>
          <w:szCs w:val="20"/>
        </w:rPr>
      </w:pPr>
      <w:r>
        <w:rPr>
          <w:rFonts w:asciiTheme="minorHAnsi" w:hAnsiTheme="minorHAnsi"/>
          <w:sz w:val="20"/>
          <w:szCs w:val="20"/>
        </w:rPr>
        <w:t>Responsible for the</w:t>
      </w:r>
      <w:r w:rsidRPr="00471C61">
        <w:rPr>
          <w:rFonts w:asciiTheme="minorHAnsi" w:hAnsiTheme="minorHAnsi"/>
          <w:sz w:val="20"/>
          <w:szCs w:val="20"/>
        </w:rPr>
        <w:t xml:space="preserve"> project management throughout the entire project lifecycle</w:t>
      </w:r>
      <w:r>
        <w:rPr>
          <w:rFonts w:asciiTheme="minorHAnsi" w:hAnsiTheme="minorHAnsi"/>
          <w:sz w:val="20"/>
          <w:szCs w:val="20"/>
        </w:rPr>
        <w:t xml:space="preserve"> of </w:t>
      </w:r>
      <w:r>
        <w:rPr>
          <w:rFonts w:asciiTheme="minorHAnsi" w:hAnsiTheme="minorHAnsi"/>
          <w:sz w:val="20"/>
          <w:szCs w:val="20"/>
        </w:rPr>
        <w:t>Revenue Cycle</w:t>
      </w:r>
      <w:r w:rsidRPr="00471C61">
        <w:rPr>
          <w:rFonts w:asciiTheme="minorHAnsi" w:hAnsiTheme="minorHAnsi"/>
          <w:sz w:val="20"/>
          <w:szCs w:val="20"/>
        </w:rPr>
        <w:t>, including project Initiation/proposals, project delivery, business liaison / stakeholder management, post implementation review</w:t>
      </w:r>
      <w:r>
        <w:rPr>
          <w:rFonts w:asciiTheme="minorHAnsi" w:hAnsiTheme="minorHAnsi"/>
          <w:sz w:val="20"/>
          <w:szCs w:val="20"/>
        </w:rPr>
        <w:t xml:space="preserve"> </w:t>
      </w:r>
      <w:r w:rsidRPr="00471C61">
        <w:rPr>
          <w:rFonts w:asciiTheme="minorHAnsi" w:hAnsiTheme="minorHAnsi"/>
          <w:sz w:val="20"/>
          <w:szCs w:val="20"/>
        </w:rPr>
        <w:t>and project close out / handover. </w:t>
      </w:r>
      <w:r>
        <w:rPr>
          <w:rFonts w:asciiTheme="minorHAnsi" w:hAnsiTheme="minorHAnsi"/>
          <w:sz w:val="20"/>
          <w:szCs w:val="20"/>
        </w:rPr>
        <w:t>Ensured all milestones achieved in timeframe.</w:t>
      </w:r>
    </w:p>
    <w:p w14:paraId="4E496149" w14:textId="0FC63635" w:rsidR="00B75037" w:rsidRPr="00B75037" w:rsidRDefault="00B75037" w:rsidP="00B75037">
      <w:pPr>
        <w:numPr>
          <w:ilvl w:val="0"/>
          <w:numId w:val="24"/>
        </w:numPr>
        <w:shd w:val="clear" w:color="auto" w:fill="FFFFFF"/>
        <w:spacing w:before="100" w:beforeAutospacing="1" w:after="100" w:afterAutospacing="1"/>
        <w:rPr>
          <w:rFonts w:asciiTheme="minorHAnsi" w:hAnsiTheme="minorHAnsi"/>
          <w:color w:val="000000"/>
          <w:sz w:val="20"/>
          <w:szCs w:val="20"/>
        </w:rPr>
      </w:pPr>
      <w:r w:rsidRPr="00B75037">
        <w:rPr>
          <w:rFonts w:asciiTheme="minorHAnsi" w:hAnsiTheme="minorHAnsi"/>
          <w:color w:val="000000"/>
          <w:sz w:val="20"/>
          <w:szCs w:val="20"/>
        </w:rPr>
        <w:t xml:space="preserve">Effectively and efficiently ensure all projects are executed </w:t>
      </w:r>
      <w:r w:rsidR="00587CFA">
        <w:rPr>
          <w:rFonts w:asciiTheme="minorHAnsi" w:hAnsiTheme="minorHAnsi"/>
          <w:color w:val="000000"/>
          <w:sz w:val="20"/>
          <w:szCs w:val="20"/>
        </w:rPr>
        <w:t xml:space="preserve">on </w:t>
      </w:r>
      <w:r w:rsidR="00587CFA" w:rsidRPr="00B75037">
        <w:rPr>
          <w:rFonts w:asciiTheme="minorHAnsi" w:hAnsiTheme="minorHAnsi"/>
          <w:color w:val="000000"/>
          <w:sz w:val="20"/>
          <w:szCs w:val="20"/>
        </w:rPr>
        <w:t>time</w:t>
      </w:r>
      <w:r w:rsidR="00587CFA">
        <w:rPr>
          <w:rFonts w:asciiTheme="minorHAnsi" w:hAnsiTheme="minorHAnsi"/>
          <w:color w:val="000000"/>
          <w:sz w:val="20"/>
          <w:szCs w:val="20"/>
        </w:rPr>
        <w:t>, budget and within scope by following the project management methodology.</w:t>
      </w:r>
    </w:p>
    <w:p w14:paraId="70261B10" w14:textId="41AE7E7E" w:rsidR="00B75037" w:rsidRDefault="00B75037" w:rsidP="00B75037">
      <w:pPr>
        <w:numPr>
          <w:ilvl w:val="0"/>
          <w:numId w:val="24"/>
        </w:numPr>
        <w:shd w:val="clear" w:color="auto" w:fill="FFFFFF"/>
        <w:spacing w:before="100" w:beforeAutospacing="1" w:after="100" w:afterAutospacing="1"/>
        <w:rPr>
          <w:rFonts w:asciiTheme="minorHAnsi" w:hAnsiTheme="minorHAnsi"/>
          <w:color w:val="000000"/>
          <w:sz w:val="20"/>
          <w:szCs w:val="20"/>
        </w:rPr>
      </w:pPr>
      <w:r w:rsidRPr="00B75037">
        <w:rPr>
          <w:rFonts w:asciiTheme="minorHAnsi" w:hAnsiTheme="minorHAnsi"/>
          <w:color w:val="000000"/>
          <w:sz w:val="20"/>
          <w:szCs w:val="20"/>
        </w:rPr>
        <w:t xml:space="preserve">Collaborating </w:t>
      </w:r>
      <w:r w:rsidR="00587CFA">
        <w:rPr>
          <w:rFonts w:asciiTheme="minorHAnsi" w:hAnsiTheme="minorHAnsi"/>
          <w:color w:val="000000"/>
          <w:sz w:val="20"/>
          <w:szCs w:val="20"/>
        </w:rPr>
        <w:t xml:space="preserve">and communicating daily </w:t>
      </w:r>
      <w:r w:rsidRPr="00B75037">
        <w:rPr>
          <w:rFonts w:asciiTheme="minorHAnsi" w:hAnsiTheme="minorHAnsi"/>
          <w:color w:val="000000"/>
          <w:sz w:val="20"/>
          <w:szCs w:val="20"/>
        </w:rPr>
        <w:t xml:space="preserve">with </w:t>
      </w:r>
      <w:r w:rsidR="00587CFA">
        <w:rPr>
          <w:rFonts w:asciiTheme="minorHAnsi" w:hAnsiTheme="minorHAnsi"/>
          <w:color w:val="000000"/>
          <w:sz w:val="20"/>
          <w:szCs w:val="20"/>
        </w:rPr>
        <w:t>Sr. Leadership</w:t>
      </w:r>
      <w:r w:rsidRPr="00B75037">
        <w:rPr>
          <w:rFonts w:asciiTheme="minorHAnsi" w:hAnsiTheme="minorHAnsi"/>
          <w:color w:val="000000"/>
          <w:sz w:val="20"/>
          <w:szCs w:val="20"/>
        </w:rPr>
        <w:t>, design, and technical development teams</w:t>
      </w:r>
    </w:p>
    <w:p w14:paraId="7AD62915" w14:textId="17E2921E" w:rsidR="00587CFA" w:rsidRPr="00587CFA" w:rsidRDefault="00B75037" w:rsidP="00587CFA">
      <w:pPr>
        <w:numPr>
          <w:ilvl w:val="0"/>
          <w:numId w:val="24"/>
        </w:numPr>
        <w:shd w:val="clear" w:color="auto" w:fill="FFFFFF"/>
        <w:spacing w:before="100" w:beforeAutospacing="1" w:after="100" w:afterAutospacing="1"/>
        <w:rPr>
          <w:rFonts w:asciiTheme="minorHAnsi" w:hAnsiTheme="minorHAnsi" w:cstheme="minorHAnsi"/>
          <w:b/>
          <w:bCs/>
          <w:color w:val="000000"/>
          <w:sz w:val="20"/>
          <w:szCs w:val="20"/>
        </w:rPr>
      </w:pPr>
      <w:r w:rsidRPr="00587CFA">
        <w:rPr>
          <w:rFonts w:asciiTheme="minorHAnsi" w:hAnsiTheme="minorHAnsi"/>
          <w:color w:val="000000"/>
          <w:sz w:val="20"/>
          <w:szCs w:val="20"/>
        </w:rPr>
        <w:t>Manage project budgets and communicate</w:t>
      </w:r>
      <w:r w:rsidR="00E72E1E" w:rsidRPr="00587CFA">
        <w:rPr>
          <w:rFonts w:asciiTheme="minorHAnsi" w:hAnsiTheme="minorHAnsi"/>
          <w:color w:val="000000"/>
          <w:sz w:val="20"/>
          <w:szCs w:val="20"/>
        </w:rPr>
        <w:t xml:space="preserve"> to business </w:t>
      </w:r>
      <w:r w:rsidR="00587CFA">
        <w:rPr>
          <w:rFonts w:asciiTheme="minorHAnsi" w:hAnsiTheme="minorHAnsi"/>
          <w:color w:val="000000"/>
          <w:sz w:val="20"/>
          <w:szCs w:val="20"/>
        </w:rPr>
        <w:t>sponsors</w:t>
      </w:r>
      <w:r w:rsidR="0043136B" w:rsidRPr="00587CFA">
        <w:rPr>
          <w:rFonts w:asciiTheme="minorHAnsi" w:hAnsiTheme="minorHAnsi"/>
          <w:color w:val="000000"/>
          <w:sz w:val="20"/>
          <w:szCs w:val="20"/>
        </w:rPr>
        <w:t xml:space="preserve"> on</w:t>
      </w:r>
      <w:r w:rsidRPr="00587CFA">
        <w:rPr>
          <w:rFonts w:asciiTheme="minorHAnsi" w:hAnsiTheme="minorHAnsi"/>
          <w:color w:val="000000"/>
          <w:sz w:val="20"/>
          <w:szCs w:val="20"/>
        </w:rPr>
        <w:t xml:space="preserve"> weekly status of project burn</w:t>
      </w:r>
      <w:r w:rsidR="00587CFA" w:rsidRPr="00587CFA">
        <w:rPr>
          <w:rFonts w:asciiTheme="minorHAnsi" w:hAnsiTheme="minorHAnsi"/>
          <w:color w:val="000000"/>
          <w:sz w:val="20"/>
          <w:szCs w:val="20"/>
        </w:rPr>
        <w:t xml:space="preserve"> out</w:t>
      </w:r>
    </w:p>
    <w:p w14:paraId="4C278A1F" w14:textId="6F78B3AC" w:rsidR="00587CFA" w:rsidRPr="00587CFA" w:rsidRDefault="00587CFA" w:rsidP="00587CFA">
      <w:pPr>
        <w:numPr>
          <w:ilvl w:val="0"/>
          <w:numId w:val="24"/>
        </w:numPr>
        <w:shd w:val="clear" w:color="auto" w:fill="FFFFFF"/>
        <w:spacing w:before="100" w:beforeAutospacing="1" w:after="100" w:afterAutospacing="1"/>
        <w:rPr>
          <w:rFonts w:asciiTheme="minorHAnsi" w:hAnsiTheme="minorHAnsi" w:cstheme="minorHAnsi"/>
          <w:b/>
          <w:bCs/>
          <w:color w:val="000000"/>
          <w:sz w:val="20"/>
          <w:szCs w:val="20"/>
        </w:rPr>
      </w:pPr>
      <w:r w:rsidRPr="00587CFA">
        <w:rPr>
          <w:rStyle w:val="Strong"/>
          <w:rFonts w:asciiTheme="minorHAnsi" w:hAnsiTheme="minorHAnsi" w:cstheme="minorHAnsi"/>
          <w:b w:val="0"/>
          <w:bCs w:val="0"/>
          <w:color w:val="26282A"/>
          <w:sz w:val="20"/>
          <w:szCs w:val="20"/>
          <w:shd w:val="clear" w:color="auto" w:fill="FFFFFF"/>
        </w:rPr>
        <w:t>Manages multiple</w:t>
      </w:r>
      <w:r>
        <w:rPr>
          <w:rStyle w:val="Strong"/>
          <w:rFonts w:asciiTheme="minorHAnsi" w:hAnsiTheme="minorHAnsi" w:cstheme="minorHAnsi"/>
          <w:b w:val="0"/>
          <w:bCs w:val="0"/>
          <w:color w:val="26282A"/>
          <w:sz w:val="20"/>
          <w:szCs w:val="20"/>
          <w:shd w:val="clear" w:color="auto" w:fill="FFFFFF"/>
        </w:rPr>
        <w:t xml:space="preserve">, </w:t>
      </w:r>
      <w:r w:rsidRPr="00587CFA">
        <w:rPr>
          <w:rStyle w:val="Strong"/>
          <w:rFonts w:asciiTheme="minorHAnsi" w:hAnsiTheme="minorHAnsi" w:cstheme="minorHAnsi"/>
          <w:b w:val="0"/>
          <w:bCs w:val="0"/>
          <w:color w:val="26282A"/>
          <w:sz w:val="20"/>
          <w:szCs w:val="20"/>
          <w:shd w:val="clear" w:color="auto" w:fill="FFFFFF"/>
        </w:rPr>
        <w:t>medium to large capital and non-capital projects simultaneously.</w:t>
      </w:r>
    </w:p>
    <w:p w14:paraId="49B5A1E0" w14:textId="77777777" w:rsidR="00587CFA" w:rsidRPr="00587CFA" w:rsidRDefault="00587CFA" w:rsidP="00587CFA">
      <w:pPr>
        <w:numPr>
          <w:ilvl w:val="0"/>
          <w:numId w:val="24"/>
        </w:numPr>
        <w:shd w:val="clear" w:color="auto" w:fill="FFFFFF"/>
        <w:spacing w:before="100" w:beforeAutospacing="1" w:after="100" w:afterAutospacing="1"/>
        <w:rPr>
          <w:rStyle w:val="Strong"/>
          <w:rFonts w:asciiTheme="minorHAnsi" w:hAnsiTheme="minorHAnsi" w:cstheme="minorHAnsi"/>
          <w:color w:val="000000"/>
          <w:sz w:val="20"/>
          <w:szCs w:val="20"/>
        </w:rPr>
      </w:pPr>
      <w:r w:rsidRPr="00587CFA">
        <w:rPr>
          <w:rStyle w:val="Strong"/>
          <w:rFonts w:asciiTheme="minorHAnsi" w:hAnsiTheme="minorHAnsi" w:cstheme="minorHAnsi"/>
          <w:b w:val="0"/>
          <w:bCs w:val="0"/>
          <w:color w:val="26282A"/>
          <w:sz w:val="20"/>
          <w:szCs w:val="20"/>
          <w:shd w:val="clear" w:color="auto" w:fill="FFFFFF"/>
        </w:rPr>
        <w:t>Ensures that in-flights reviews and quality assurance procedures take place for all projects.</w:t>
      </w:r>
    </w:p>
    <w:p w14:paraId="13E603E3" w14:textId="7198220B" w:rsidR="00587CFA" w:rsidRPr="00587CFA" w:rsidRDefault="00587CFA" w:rsidP="00587CFA">
      <w:pPr>
        <w:pStyle w:val="ListParagraph"/>
        <w:numPr>
          <w:ilvl w:val="0"/>
          <w:numId w:val="24"/>
        </w:numPr>
        <w:shd w:val="clear" w:color="auto" w:fill="FFFFFF"/>
        <w:spacing w:before="100" w:beforeAutospacing="1" w:after="100" w:afterAutospacing="1"/>
        <w:rPr>
          <w:rStyle w:val="Strong"/>
          <w:rFonts w:asciiTheme="minorHAnsi" w:hAnsiTheme="minorHAnsi" w:cstheme="minorHAnsi"/>
          <w:color w:val="000000"/>
          <w:sz w:val="20"/>
          <w:szCs w:val="20"/>
        </w:rPr>
      </w:pPr>
      <w:r w:rsidRPr="00587CFA">
        <w:rPr>
          <w:rStyle w:val="Strong"/>
          <w:rFonts w:asciiTheme="minorHAnsi" w:hAnsiTheme="minorHAnsi" w:cstheme="minorHAnsi"/>
          <w:b w:val="0"/>
          <w:bCs w:val="0"/>
          <w:color w:val="26282A"/>
          <w:sz w:val="20"/>
          <w:szCs w:val="20"/>
          <w:shd w:val="clear" w:color="auto" w:fill="FFFFFF"/>
        </w:rPr>
        <w:t>Minimizes IT s exposure and risk on projects. Solves conflicts and issues in a timely manner, escalating to manager as appropriate.</w:t>
      </w:r>
    </w:p>
    <w:p w14:paraId="78D17624" w14:textId="339A9276" w:rsidR="00587CFA" w:rsidRPr="00587CFA" w:rsidRDefault="00587CFA" w:rsidP="00587CFA">
      <w:pPr>
        <w:pStyle w:val="ListParagraph"/>
        <w:numPr>
          <w:ilvl w:val="0"/>
          <w:numId w:val="24"/>
        </w:numPr>
        <w:rPr>
          <w:rFonts w:asciiTheme="minorHAnsi" w:hAnsiTheme="minorHAnsi" w:cstheme="minorHAnsi"/>
          <w:b/>
          <w:sz w:val="20"/>
          <w:szCs w:val="20"/>
        </w:rPr>
      </w:pPr>
      <w:r w:rsidRPr="00B450BE">
        <w:rPr>
          <w:rFonts w:asciiTheme="minorHAnsi" w:hAnsiTheme="minorHAnsi" w:cs="Arial"/>
          <w:sz w:val="20"/>
          <w:szCs w:val="20"/>
          <w:shd w:val="clear" w:color="auto" w:fill="FFFFFF"/>
        </w:rPr>
        <w:t>Provides technical assistance in identifying, evaluating, and developing systems and processes that are cost effective and meet business requirements. Works with technical support teams and business groups to analyze metrics and/or create metrics when not present. </w:t>
      </w:r>
    </w:p>
    <w:p w14:paraId="0A06C46D" w14:textId="76595990" w:rsidR="00587CFA" w:rsidRPr="00B450BE" w:rsidRDefault="00587CFA" w:rsidP="00587CFA">
      <w:pPr>
        <w:pStyle w:val="ListParagraph"/>
        <w:numPr>
          <w:ilvl w:val="0"/>
          <w:numId w:val="24"/>
        </w:numPr>
        <w:rPr>
          <w:rFonts w:asciiTheme="minorHAnsi" w:hAnsiTheme="minorHAnsi" w:cstheme="minorHAnsi"/>
          <w:sz w:val="20"/>
          <w:szCs w:val="20"/>
        </w:rPr>
      </w:pPr>
      <w:r w:rsidRPr="00B450BE">
        <w:rPr>
          <w:rFonts w:asciiTheme="minorHAnsi" w:hAnsiTheme="minorHAnsi" w:cstheme="minorHAnsi"/>
          <w:sz w:val="20"/>
          <w:szCs w:val="20"/>
        </w:rPr>
        <w:t>Developed mechanisms for monitoring project progress and for intervention and migration of problems with pro</w:t>
      </w:r>
      <w:r>
        <w:rPr>
          <w:rFonts w:asciiTheme="minorHAnsi" w:hAnsiTheme="minorHAnsi" w:cstheme="minorHAnsi"/>
          <w:sz w:val="20"/>
          <w:szCs w:val="20"/>
        </w:rPr>
        <w:t>gram</w:t>
      </w:r>
      <w:r w:rsidRPr="00B450BE">
        <w:rPr>
          <w:rFonts w:asciiTheme="minorHAnsi" w:hAnsiTheme="minorHAnsi" w:cstheme="minorHAnsi"/>
          <w:sz w:val="20"/>
          <w:szCs w:val="20"/>
        </w:rPr>
        <w:t xml:space="preserve"> managers, </w:t>
      </w:r>
      <w:r>
        <w:rPr>
          <w:rFonts w:asciiTheme="minorHAnsi" w:hAnsiTheme="minorHAnsi" w:cstheme="minorHAnsi"/>
          <w:sz w:val="20"/>
          <w:szCs w:val="20"/>
        </w:rPr>
        <w:t>vendors</w:t>
      </w:r>
      <w:r w:rsidRPr="00B450BE">
        <w:rPr>
          <w:rFonts w:asciiTheme="minorHAnsi" w:hAnsiTheme="minorHAnsi" w:cstheme="minorHAnsi"/>
          <w:sz w:val="20"/>
          <w:szCs w:val="20"/>
        </w:rPr>
        <w:t xml:space="preserve"> and clients.</w:t>
      </w:r>
    </w:p>
    <w:p w14:paraId="28D61583" w14:textId="40AA3EA6" w:rsidR="00587CFA" w:rsidRDefault="00587CFA" w:rsidP="00587CFA">
      <w:pPr>
        <w:pStyle w:val="ListParagraph"/>
        <w:numPr>
          <w:ilvl w:val="0"/>
          <w:numId w:val="24"/>
        </w:numPr>
        <w:shd w:val="clear" w:color="auto" w:fill="FFFFFF"/>
        <w:spacing w:before="100" w:beforeAutospacing="1" w:after="100" w:afterAutospacing="1"/>
        <w:rPr>
          <w:rFonts w:asciiTheme="minorHAnsi" w:hAnsiTheme="minorHAnsi" w:cstheme="minorHAnsi"/>
          <w:b/>
          <w:bCs/>
          <w:color w:val="000000"/>
          <w:sz w:val="20"/>
          <w:szCs w:val="20"/>
        </w:rPr>
      </w:pPr>
      <w:r w:rsidRPr="00587CFA">
        <w:rPr>
          <w:rStyle w:val="Strong"/>
          <w:rFonts w:asciiTheme="minorHAnsi" w:hAnsiTheme="minorHAnsi" w:cstheme="minorHAnsi"/>
          <w:b w:val="0"/>
          <w:bCs w:val="0"/>
          <w:color w:val="26282A"/>
          <w:sz w:val="20"/>
          <w:szCs w:val="20"/>
          <w:shd w:val="clear" w:color="auto" w:fill="FFFFFF"/>
        </w:rPr>
        <w:t>Ensures project documents are complete, current, and stored appropriately.</w:t>
      </w:r>
      <w:r w:rsidRPr="00587CFA">
        <w:rPr>
          <w:rFonts w:asciiTheme="minorHAnsi" w:hAnsiTheme="minorHAnsi" w:cstheme="minorHAnsi"/>
          <w:b/>
          <w:bCs/>
          <w:color w:val="26282A"/>
          <w:sz w:val="20"/>
          <w:szCs w:val="20"/>
          <w:shd w:val="clear" w:color="auto" w:fill="FFFFFF"/>
        </w:rPr>
        <w:br/>
      </w:r>
    </w:p>
    <w:p w14:paraId="00E8859A" w14:textId="77777777" w:rsidR="00254264" w:rsidRDefault="00254264" w:rsidP="00F5188C">
      <w:pPr>
        <w:rPr>
          <w:rFonts w:asciiTheme="minorHAnsi" w:hAnsiTheme="minorHAnsi" w:cstheme="minorHAnsi"/>
          <w:b/>
          <w:sz w:val="20"/>
          <w:szCs w:val="20"/>
        </w:rPr>
      </w:pPr>
      <w:r>
        <w:rPr>
          <w:rFonts w:asciiTheme="minorHAnsi" w:hAnsiTheme="minorHAnsi" w:cstheme="minorHAnsi"/>
          <w:b/>
          <w:sz w:val="20"/>
          <w:szCs w:val="20"/>
        </w:rPr>
        <w:lastRenderedPageBreak/>
        <w:t>Wells Fargo, Data Management/Risk Compliance</w:t>
      </w:r>
    </w:p>
    <w:p w14:paraId="60949DEC" w14:textId="39EAF569" w:rsidR="00254264" w:rsidRPr="00B450BE" w:rsidRDefault="00067E7A" w:rsidP="00F5188C">
      <w:pPr>
        <w:rPr>
          <w:rFonts w:asciiTheme="minorHAnsi" w:hAnsiTheme="minorHAnsi" w:cstheme="minorHAnsi"/>
          <w:b/>
          <w:sz w:val="20"/>
          <w:szCs w:val="20"/>
        </w:rPr>
      </w:pPr>
      <w:r>
        <w:rPr>
          <w:rFonts w:asciiTheme="minorHAnsi" w:hAnsiTheme="minorHAnsi" w:cstheme="minorHAnsi"/>
          <w:b/>
          <w:sz w:val="20"/>
          <w:szCs w:val="20"/>
        </w:rPr>
        <w:t xml:space="preserve">                </w:t>
      </w:r>
      <w:r w:rsidR="00254264" w:rsidRPr="00B450BE">
        <w:rPr>
          <w:rFonts w:asciiTheme="minorHAnsi" w:hAnsiTheme="minorHAnsi" w:cstheme="minorHAnsi"/>
          <w:i/>
          <w:sz w:val="20"/>
          <w:szCs w:val="20"/>
        </w:rPr>
        <w:t>Senior Consultant</w:t>
      </w:r>
      <w:r w:rsidR="00254264" w:rsidRPr="00B450BE">
        <w:rPr>
          <w:rFonts w:asciiTheme="minorHAnsi" w:hAnsiTheme="minorHAnsi" w:cstheme="minorHAnsi"/>
          <w:i/>
          <w:sz w:val="20"/>
          <w:szCs w:val="20"/>
        </w:rPr>
        <w:tab/>
        <w:t xml:space="preserve">-                                                             </w:t>
      </w:r>
      <w:r w:rsidR="00254264" w:rsidRPr="00B450BE">
        <w:rPr>
          <w:rFonts w:asciiTheme="minorHAnsi" w:hAnsiTheme="minorHAnsi" w:cstheme="minorHAnsi"/>
          <w:b/>
          <w:sz w:val="20"/>
          <w:szCs w:val="20"/>
        </w:rPr>
        <w:tab/>
        <w:t xml:space="preserve">    </w:t>
      </w:r>
      <w:r w:rsidR="00254264" w:rsidRPr="00B450BE">
        <w:rPr>
          <w:rFonts w:asciiTheme="minorHAnsi" w:hAnsiTheme="minorHAnsi" w:cstheme="minorHAnsi"/>
          <w:b/>
          <w:sz w:val="20"/>
          <w:szCs w:val="20"/>
        </w:rPr>
        <w:tab/>
        <w:t xml:space="preserve">                     </w:t>
      </w:r>
      <w:r w:rsidR="00DD34AC">
        <w:rPr>
          <w:rFonts w:asciiTheme="minorHAnsi" w:hAnsiTheme="minorHAnsi" w:cstheme="minorHAnsi"/>
          <w:b/>
          <w:sz w:val="20"/>
          <w:szCs w:val="20"/>
        </w:rPr>
        <w:t xml:space="preserve">         </w:t>
      </w:r>
      <w:r w:rsidR="00254264" w:rsidRPr="00B450BE">
        <w:rPr>
          <w:rFonts w:asciiTheme="minorHAnsi" w:hAnsiTheme="minorHAnsi" w:cstheme="minorHAnsi"/>
          <w:b/>
          <w:sz w:val="20"/>
          <w:szCs w:val="20"/>
        </w:rPr>
        <w:t xml:space="preserve"> </w:t>
      </w:r>
      <w:r w:rsidR="00587CFA">
        <w:rPr>
          <w:rFonts w:asciiTheme="minorHAnsi" w:hAnsiTheme="minorHAnsi" w:cstheme="minorHAnsi"/>
          <w:sz w:val="20"/>
          <w:szCs w:val="20"/>
        </w:rPr>
        <w:t>Sept</w:t>
      </w:r>
      <w:r w:rsidR="00254264" w:rsidRPr="00B450BE">
        <w:rPr>
          <w:rFonts w:asciiTheme="minorHAnsi" w:hAnsiTheme="minorHAnsi" w:cstheme="minorHAnsi"/>
          <w:sz w:val="20"/>
          <w:szCs w:val="20"/>
        </w:rPr>
        <w:t xml:space="preserve"> </w:t>
      </w:r>
      <w:r w:rsidR="001B7B8B">
        <w:rPr>
          <w:rFonts w:asciiTheme="minorHAnsi" w:hAnsiTheme="minorHAnsi" w:cstheme="minorHAnsi"/>
          <w:sz w:val="20"/>
          <w:szCs w:val="20"/>
        </w:rPr>
        <w:t>2017</w:t>
      </w:r>
      <w:r w:rsidR="002A69E1">
        <w:rPr>
          <w:rFonts w:asciiTheme="minorHAnsi" w:hAnsiTheme="minorHAnsi" w:cstheme="minorHAnsi"/>
          <w:sz w:val="20"/>
          <w:szCs w:val="20"/>
        </w:rPr>
        <w:t xml:space="preserve"> </w:t>
      </w:r>
      <w:r w:rsidR="002F06F8">
        <w:rPr>
          <w:rFonts w:asciiTheme="minorHAnsi" w:hAnsiTheme="minorHAnsi" w:cstheme="minorHAnsi"/>
          <w:sz w:val="20"/>
          <w:szCs w:val="20"/>
        </w:rPr>
        <w:t xml:space="preserve">– </w:t>
      </w:r>
      <w:r w:rsidR="00587CFA">
        <w:rPr>
          <w:rFonts w:asciiTheme="minorHAnsi" w:hAnsiTheme="minorHAnsi" w:cstheme="minorHAnsi"/>
          <w:sz w:val="20"/>
          <w:szCs w:val="20"/>
        </w:rPr>
        <w:t>Nov</w:t>
      </w:r>
      <w:r w:rsidR="002F06F8">
        <w:rPr>
          <w:rFonts w:asciiTheme="minorHAnsi" w:hAnsiTheme="minorHAnsi" w:cstheme="minorHAnsi"/>
          <w:sz w:val="20"/>
          <w:szCs w:val="20"/>
        </w:rPr>
        <w:t xml:space="preserve"> 2019</w:t>
      </w:r>
    </w:p>
    <w:p w14:paraId="407B4A04" w14:textId="77777777" w:rsidR="00254264" w:rsidRPr="00B450BE" w:rsidRDefault="00254264" w:rsidP="00254264">
      <w:pPr>
        <w:pStyle w:val="ListParagraph"/>
        <w:numPr>
          <w:ilvl w:val="0"/>
          <w:numId w:val="24"/>
        </w:numPr>
        <w:rPr>
          <w:rFonts w:asciiTheme="minorHAnsi" w:hAnsiTheme="minorHAnsi" w:cstheme="minorHAnsi"/>
          <w:b/>
          <w:sz w:val="20"/>
          <w:szCs w:val="20"/>
        </w:rPr>
      </w:pPr>
      <w:r w:rsidRPr="00B450BE">
        <w:rPr>
          <w:rFonts w:asciiTheme="minorHAnsi" w:hAnsiTheme="minorHAnsi" w:cs="Arial"/>
          <w:sz w:val="20"/>
          <w:szCs w:val="20"/>
          <w:shd w:val="clear" w:color="auto" w:fill="FFFFFF"/>
        </w:rPr>
        <w:t>Acts as a liaison between disparate business and technical teams by planning, conducting, and directing the analysis of complex business problems as it relates to technical systems. </w:t>
      </w:r>
    </w:p>
    <w:p w14:paraId="489BE584" w14:textId="77777777" w:rsidR="0095223A" w:rsidRPr="00B450BE" w:rsidRDefault="00CF5827" w:rsidP="0095223A">
      <w:pPr>
        <w:pStyle w:val="ListParagraph"/>
        <w:numPr>
          <w:ilvl w:val="0"/>
          <w:numId w:val="24"/>
        </w:numPr>
        <w:rPr>
          <w:rFonts w:asciiTheme="minorHAnsi" w:hAnsiTheme="minorHAnsi" w:cstheme="minorHAnsi"/>
          <w:sz w:val="20"/>
          <w:szCs w:val="20"/>
        </w:rPr>
      </w:pPr>
      <w:r w:rsidRPr="00B450BE">
        <w:rPr>
          <w:rFonts w:asciiTheme="minorHAnsi" w:hAnsiTheme="minorHAnsi"/>
          <w:color w:val="000000"/>
          <w:sz w:val="20"/>
          <w:szCs w:val="20"/>
          <w:shd w:val="clear" w:color="auto" w:fill="FFFFFF"/>
        </w:rPr>
        <w:t>Full responsibility for the build and deployment of the supporting IT infrastructure for Middleware Compliance, Patching &amp; Workflow. This included</w:t>
      </w:r>
      <w:r w:rsidR="0095223A" w:rsidRPr="00B450BE">
        <w:rPr>
          <w:rFonts w:asciiTheme="minorHAnsi" w:hAnsiTheme="minorHAnsi" w:cstheme="minorHAnsi"/>
          <w:sz w:val="20"/>
          <w:szCs w:val="20"/>
        </w:rPr>
        <w:t xml:space="preserve"> coordination of project activities, change control, attention to detail without daily supervision. </w:t>
      </w:r>
    </w:p>
    <w:p w14:paraId="42F92C34" w14:textId="77777777" w:rsidR="0095223A" w:rsidRPr="00B450BE" w:rsidRDefault="0095223A" w:rsidP="0095223A">
      <w:pPr>
        <w:pStyle w:val="ListParagraph"/>
        <w:numPr>
          <w:ilvl w:val="0"/>
          <w:numId w:val="24"/>
        </w:numPr>
        <w:shd w:val="clear" w:color="auto" w:fill="FFFFFF"/>
        <w:spacing w:before="100" w:beforeAutospacing="1" w:after="80"/>
        <w:textAlignment w:val="baseline"/>
        <w:rPr>
          <w:rFonts w:asciiTheme="minorHAnsi" w:hAnsiTheme="minorHAnsi"/>
          <w:sz w:val="20"/>
          <w:szCs w:val="20"/>
        </w:rPr>
      </w:pPr>
      <w:r w:rsidRPr="00B450BE">
        <w:rPr>
          <w:rStyle w:val="Strong"/>
          <w:rFonts w:asciiTheme="minorHAnsi" w:hAnsiTheme="minorHAnsi"/>
          <w:b w:val="0"/>
          <w:sz w:val="20"/>
          <w:szCs w:val="20"/>
          <w:bdr w:val="none" w:sz="0" w:space="0" w:color="auto" w:frame="1"/>
        </w:rPr>
        <w:t>Conducted a</w:t>
      </w:r>
      <w:r w:rsidRPr="00B450BE">
        <w:rPr>
          <w:rStyle w:val="apple-converted-space"/>
          <w:rFonts w:asciiTheme="minorHAnsi" w:hAnsiTheme="minorHAnsi"/>
          <w:sz w:val="20"/>
          <w:szCs w:val="20"/>
          <w:bdr w:val="none" w:sz="0" w:space="0" w:color="auto" w:frame="1"/>
        </w:rPr>
        <w:t> </w:t>
      </w:r>
      <w:r w:rsidRPr="00B450BE">
        <w:rPr>
          <w:rStyle w:val="Strong"/>
          <w:rFonts w:asciiTheme="minorHAnsi" w:hAnsiTheme="minorHAnsi"/>
          <w:b w:val="0"/>
          <w:sz w:val="20"/>
          <w:szCs w:val="20"/>
          <w:bdr w:val="none" w:sz="0" w:space="0" w:color="auto" w:frame="1"/>
        </w:rPr>
        <w:t>current state vs. target state</w:t>
      </w:r>
      <w:r w:rsidRPr="00B450BE">
        <w:rPr>
          <w:rStyle w:val="apple-converted-space"/>
          <w:rFonts w:asciiTheme="minorHAnsi" w:hAnsiTheme="minorHAnsi"/>
          <w:sz w:val="20"/>
          <w:szCs w:val="20"/>
          <w:bdr w:val="none" w:sz="0" w:space="0" w:color="auto" w:frame="1"/>
        </w:rPr>
        <w:t> </w:t>
      </w:r>
      <w:r w:rsidRPr="00B450BE">
        <w:rPr>
          <w:rStyle w:val="Strong"/>
          <w:rFonts w:asciiTheme="minorHAnsi" w:hAnsiTheme="minorHAnsi"/>
          <w:b w:val="0"/>
          <w:sz w:val="20"/>
          <w:szCs w:val="20"/>
          <w:bdr w:val="none" w:sz="0" w:space="0" w:color="auto" w:frame="1"/>
        </w:rPr>
        <w:t>gap analysis</w:t>
      </w:r>
      <w:r w:rsidRPr="00B450BE">
        <w:rPr>
          <w:rFonts w:asciiTheme="minorHAnsi" w:hAnsiTheme="minorHAnsi"/>
          <w:sz w:val="20"/>
          <w:szCs w:val="20"/>
          <w:bdr w:val="none" w:sz="0" w:space="0" w:color="auto" w:frame="1"/>
        </w:rPr>
        <w:t>, and</w:t>
      </w:r>
      <w:r w:rsidRPr="00B450BE">
        <w:rPr>
          <w:rStyle w:val="Strong"/>
          <w:rFonts w:asciiTheme="minorHAnsi" w:hAnsiTheme="minorHAnsi"/>
          <w:b w:val="0"/>
          <w:sz w:val="20"/>
          <w:szCs w:val="20"/>
          <w:bdr w:val="none" w:sz="0" w:space="0" w:color="auto" w:frame="1"/>
        </w:rPr>
        <w:t xml:space="preserve"> remediation</w:t>
      </w:r>
      <w:r w:rsidRPr="00B450BE">
        <w:rPr>
          <w:rStyle w:val="apple-converted-space"/>
          <w:rFonts w:asciiTheme="minorHAnsi" w:hAnsiTheme="minorHAnsi"/>
          <w:sz w:val="20"/>
          <w:szCs w:val="20"/>
          <w:bdr w:val="none" w:sz="0" w:space="0" w:color="auto" w:frame="1"/>
        </w:rPr>
        <w:t> </w:t>
      </w:r>
      <w:r w:rsidRPr="00B450BE">
        <w:rPr>
          <w:rFonts w:asciiTheme="minorHAnsi" w:hAnsiTheme="minorHAnsi"/>
          <w:sz w:val="20"/>
          <w:szCs w:val="20"/>
          <w:bdr w:val="none" w:sz="0" w:space="0" w:color="auto" w:frame="1"/>
        </w:rPr>
        <w:t>phase for all projects.</w:t>
      </w:r>
    </w:p>
    <w:p w14:paraId="6C219F4E" w14:textId="2AF20DA0" w:rsidR="00254264" w:rsidRDefault="00254264" w:rsidP="00F5188C">
      <w:pPr>
        <w:pStyle w:val="ListParagraph"/>
        <w:numPr>
          <w:ilvl w:val="0"/>
          <w:numId w:val="24"/>
        </w:numPr>
        <w:rPr>
          <w:rFonts w:asciiTheme="minorHAnsi" w:hAnsiTheme="minorHAnsi" w:cstheme="minorHAnsi"/>
          <w:b/>
          <w:sz w:val="20"/>
          <w:szCs w:val="20"/>
        </w:rPr>
      </w:pPr>
      <w:r w:rsidRPr="00B450BE">
        <w:rPr>
          <w:rFonts w:asciiTheme="minorHAnsi" w:hAnsiTheme="minorHAnsi" w:cs="Arial"/>
          <w:sz w:val="20"/>
          <w:szCs w:val="20"/>
          <w:shd w:val="clear" w:color="auto" w:fill="FFFFFF"/>
        </w:rPr>
        <w:t>May act as an internal consultant within technology and business groups by using quality tools and process definition/improvement to re-engineer technical processes for greater efficiencies. </w:t>
      </w:r>
      <w:r w:rsidRPr="00B450BE">
        <w:rPr>
          <w:rFonts w:asciiTheme="minorHAnsi" w:hAnsiTheme="minorHAnsi" w:cs="Arial"/>
          <w:sz w:val="20"/>
          <w:szCs w:val="20"/>
        </w:rPr>
        <w:br/>
      </w:r>
    </w:p>
    <w:p w14:paraId="23017597" w14:textId="77777777" w:rsidR="00587CFA" w:rsidRPr="00B450BE" w:rsidRDefault="00587CFA" w:rsidP="00587CFA">
      <w:pPr>
        <w:pStyle w:val="ListParagraph"/>
        <w:rPr>
          <w:rFonts w:asciiTheme="minorHAnsi" w:hAnsiTheme="minorHAnsi" w:cstheme="minorHAnsi"/>
          <w:b/>
          <w:sz w:val="20"/>
          <w:szCs w:val="20"/>
        </w:rPr>
      </w:pPr>
    </w:p>
    <w:p w14:paraId="60E95A10" w14:textId="77777777" w:rsidR="00F5188C" w:rsidRPr="00CD64CA" w:rsidRDefault="00F5188C" w:rsidP="00F5188C">
      <w:pPr>
        <w:rPr>
          <w:rFonts w:asciiTheme="minorHAnsi" w:hAnsiTheme="minorHAnsi" w:cstheme="minorHAnsi"/>
          <w:sz w:val="20"/>
          <w:szCs w:val="20"/>
        </w:rPr>
      </w:pPr>
      <w:r w:rsidRPr="00CD64CA">
        <w:rPr>
          <w:rFonts w:asciiTheme="minorHAnsi" w:hAnsiTheme="minorHAnsi" w:cstheme="minorHAnsi"/>
          <w:b/>
          <w:sz w:val="20"/>
          <w:szCs w:val="20"/>
        </w:rPr>
        <w:t>United Health Group-Optum360</w:t>
      </w:r>
      <w:r w:rsidRPr="00CD64CA">
        <w:rPr>
          <w:rFonts w:asciiTheme="minorHAnsi" w:hAnsiTheme="minorHAnsi" w:cstheme="minorHAnsi"/>
          <w:sz w:val="20"/>
          <w:szCs w:val="20"/>
        </w:rPr>
        <w:t xml:space="preserve">, Los Angeles, CA </w:t>
      </w:r>
      <w:r w:rsidRPr="00CD64CA">
        <w:rPr>
          <w:rFonts w:asciiTheme="minorHAnsi" w:hAnsiTheme="minorHAnsi" w:cstheme="minorHAnsi"/>
          <w:b/>
          <w:sz w:val="20"/>
          <w:szCs w:val="20"/>
        </w:rPr>
        <w:t xml:space="preserve"> </w:t>
      </w:r>
    </w:p>
    <w:p w14:paraId="7330F2D9" w14:textId="77777777" w:rsidR="0023507D" w:rsidRPr="00CD64CA" w:rsidRDefault="00F5188C" w:rsidP="0023507D">
      <w:pPr>
        <w:ind w:hanging="1740"/>
        <w:rPr>
          <w:rFonts w:asciiTheme="minorHAnsi" w:hAnsiTheme="minorHAnsi" w:cstheme="minorHAnsi"/>
          <w:sz w:val="20"/>
          <w:szCs w:val="20"/>
        </w:rPr>
      </w:pPr>
      <w:r w:rsidRPr="00CD64CA">
        <w:rPr>
          <w:rFonts w:asciiTheme="minorHAnsi" w:hAnsiTheme="minorHAnsi" w:cstheme="minorHAnsi"/>
          <w:sz w:val="20"/>
          <w:szCs w:val="20"/>
        </w:rPr>
        <w:tab/>
      </w:r>
      <w:r w:rsidR="003B45DE">
        <w:rPr>
          <w:rFonts w:asciiTheme="minorHAnsi" w:hAnsiTheme="minorHAnsi" w:cstheme="minorHAnsi"/>
          <w:sz w:val="20"/>
          <w:szCs w:val="20"/>
        </w:rPr>
        <w:t xml:space="preserve"> </w:t>
      </w:r>
      <w:r w:rsidRPr="00CD64CA">
        <w:rPr>
          <w:rFonts w:asciiTheme="minorHAnsi" w:hAnsiTheme="minorHAnsi" w:cstheme="minorHAnsi"/>
          <w:sz w:val="20"/>
          <w:szCs w:val="20"/>
        </w:rPr>
        <w:t xml:space="preserve">       </w:t>
      </w:r>
      <w:r w:rsidR="001067A7" w:rsidRPr="00CD64CA">
        <w:rPr>
          <w:rFonts w:asciiTheme="minorHAnsi" w:hAnsiTheme="minorHAnsi" w:cstheme="minorHAnsi"/>
          <w:i/>
          <w:sz w:val="20"/>
          <w:szCs w:val="20"/>
        </w:rPr>
        <w:t>Project Manager</w:t>
      </w:r>
      <w:r w:rsidR="00B94270">
        <w:rPr>
          <w:rFonts w:asciiTheme="minorHAnsi" w:hAnsiTheme="minorHAnsi" w:cstheme="minorHAnsi"/>
          <w:i/>
          <w:sz w:val="20"/>
          <w:szCs w:val="20"/>
        </w:rPr>
        <w:t xml:space="preserve">                                                                                           </w:t>
      </w:r>
      <w:r w:rsidRPr="00CD64CA">
        <w:rPr>
          <w:rFonts w:asciiTheme="minorHAnsi" w:hAnsiTheme="minorHAnsi" w:cstheme="minorHAnsi"/>
          <w:sz w:val="20"/>
          <w:szCs w:val="20"/>
        </w:rPr>
        <w:tab/>
        <w:t xml:space="preserve">            </w:t>
      </w:r>
      <w:r w:rsidR="005C34DB" w:rsidRPr="00CD64CA">
        <w:rPr>
          <w:rFonts w:asciiTheme="minorHAnsi" w:hAnsiTheme="minorHAnsi" w:cstheme="minorHAnsi"/>
          <w:sz w:val="20"/>
          <w:szCs w:val="20"/>
        </w:rPr>
        <w:t xml:space="preserve">  </w:t>
      </w:r>
      <w:r w:rsidRPr="00CD64CA">
        <w:rPr>
          <w:rFonts w:asciiTheme="minorHAnsi" w:hAnsiTheme="minorHAnsi" w:cstheme="minorHAnsi"/>
          <w:sz w:val="20"/>
          <w:szCs w:val="20"/>
        </w:rPr>
        <w:t xml:space="preserve">  </w:t>
      </w:r>
      <w:r w:rsidR="007E5974">
        <w:rPr>
          <w:rFonts w:asciiTheme="minorHAnsi" w:hAnsiTheme="minorHAnsi" w:cstheme="minorHAnsi"/>
          <w:sz w:val="20"/>
          <w:szCs w:val="20"/>
        </w:rPr>
        <w:t xml:space="preserve">     </w:t>
      </w:r>
      <w:r w:rsidR="005C34DB" w:rsidRPr="00CD64CA">
        <w:rPr>
          <w:rFonts w:asciiTheme="minorHAnsi" w:hAnsiTheme="minorHAnsi" w:cstheme="minorHAnsi"/>
          <w:sz w:val="20"/>
          <w:szCs w:val="20"/>
        </w:rPr>
        <w:t>Feb 2016</w:t>
      </w:r>
      <w:r w:rsidRPr="00CD64CA">
        <w:rPr>
          <w:rFonts w:asciiTheme="minorHAnsi" w:hAnsiTheme="minorHAnsi" w:cstheme="minorHAnsi"/>
          <w:sz w:val="20"/>
          <w:szCs w:val="20"/>
        </w:rPr>
        <w:t xml:space="preserve">- </w:t>
      </w:r>
      <w:r w:rsidR="00781800">
        <w:rPr>
          <w:rFonts w:asciiTheme="minorHAnsi" w:hAnsiTheme="minorHAnsi" w:cstheme="minorHAnsi"/>
          <w:sz w:val="20"/>
          <w:szCs w:val="20"/>
        </w:rPr>
        <w:t>Apr 2017</w:t>
      </w:r>
    </w:p>
    <w:p w14:paraId="37E16345" w14:textId="77777777" w:rsidR="003863E5" w:rsidRPr="00471C61" w:rsidRDefault="002E6774" w:rsidP="003863E5">
      <w:pPr>
        <w:pStyle w:val="ListParagraph"/>
        <w:numPr>
          <w:ilvl w:val="0"/>
          <w:numId w:val="1"/>
        </w:numPr>
        <w:ind w:left="354"/>
        <w:rPr>
          <w:rFonts w:asciiTheme="minorHAnsi" w:hAnsiTheme="minorHAnsi"/>
          <w:sz w:val="20"/>
          <w:szCs w:val="20"/>
        </w:rPr>
      </w:pPr>
      <w:r>
        <w:rPr>
          <w:rFonts w:asciiTheme="minorHAnsi" w:hAnsiTheme="minorHAnsi"/>
          <w:sz w:val="20"/>
          <w:szCs w:val="20"/>
        </w:rPr>
        <w:t>Responsible for the</w:t>
      </w:r>
      <w:r w:rsidR="00471C61" w:rsidRPr="00471C61">
        <w:rPr>
          <w:rFonts w:asciiTheme="minorHAnsi" w:hAnsiTheme="minorHAnsi"/>
          <w:sz w:val="20"/>
          <w:szCs w:val="20"/>
        </w:rPr>
        <w:t xml:space="preserve"> </w:t>
      </w:r>
      <w:r w:rsidR="003863E5" w:rsidRPr="00471C61">
        <w:rPr>
          <w:rFonts w:asciiTheme="minorHAnsi" w:hAnsiTheme="minorHAnsi"/>
          <w:sz w:val="20"/>
          <w:szCs w:val="20"/>
        </w:rPr>
        <w:t>project management throughout the entire project lifecycle</w:t>
      </w:r>
      <w:r w:rsidR="00B05500">
        <w:rPr>
          <w:rFonts w:asciiTheme="minorHAnsi" w:hAnsiTheme="minorHAnsi"/>
          <w:sz w:val="20"/>
          <w:szCs w:val="20"/>
        </w:rPr>
        <w:t xml:space="preserve"> of DevOps</w:t>
      </w:r>
      <w:r w:rsidR="003863E5" w:rsidRPr="00471C61">
        <w:rPr>
          <w:rFonts w:asciiTheme="minorHAnsi" w:hAnsiTheme="minorHAnsi"/>
          <w:sz w:val="20"/>
          <w:szCs w:val="20"/>
        </w:rPr>
        <w:t>, including project Initiation/proposals, project delivery, business liaison / stakeholder management, post implementation review</w:t>
      </w:r>
      <w:r w:rsidR="00471C61">
        <w:rPr>
          <w:rFonts w:asciiTheme="minorHAnsi" w:hAnsiTheme="minorHAnsi"/>
          <w:sz w:val="20"/>
          <w:szCs w:val="20"/>
        </w:rPr>
        <w:t xml:space="preserve"> </w:t>
      </w:r>
      <w:r w:rsidR="003863E5" w:rsidRPr="00471C61">
        <w:rPr>
          <w:rFonts w:asciiTheme="minorHAnsi" w:hAnsiTheme="minorHAnsi"/>
          <w:sz w:val="20"/>
          <w:szCs w:val="20"/>
        </w:rPr>
        <w:t>and project close out / handover. </w:t>
      </w:r>
      <w:r w:rsidR="00CD2372">
        <w:rPr>
          <w:rFonts w:asciiTheme="minorHAnsi" w:hAnsiTheme="minorHAnsi"/>
          <w:sz w:val="20"/>
          <w:szCs w:val="20"/>
        </w:rPr>
        <w:t>Ensured all milestones achieved in timeframe.</w:t>
      </w:r>
    </w:p>
    <w:p w14:paraId="5CAA3265" w14:textId="77777777" w:rsidR="003863E5" w:rsidRPr="003863E5" w:rsidRDefault="003863E5" w:rsidP="003863E5">
      <w:pPr>
        <w:pStyle w:val="ListParagraph"/>
        <w:numPr>
          <w:ilvl w:val="0"/>
          <w:numId w:val="1"/>
        </w:numPr>
        <w:rPr>
          <w:rFonts w:asciiTheme="minorHAnsi" w:hAnsiTheme="minorHAnsi"/>
          <w:sz w:val="20"/>
          <w:szCs w:val="20"/>
        </w:rPr>
      </w:pPr>
      <w:r w:rsidRPr="003863E5">
        <w:rPr>
          <w:rFonts w:asciiTheme="minorHAnsi" w:hAnsiTheme="minorHAnsi"/>
          <w:sz w:val="20"/>
          <w:szCs w:val="20"/>
        </w:rPr>
        <w:t>Implemented Time Tracking software app that increased workflow throughout UHG/Optum360 centers.</w:t>
      </w:r>
    </w:p>
    <w:p w14:paraId="085C2EDA" w14:textId="68E5227F" w:rsidR="003863E5" w:rsidRPr="003863E5" w:rsidRDefault="00C1180E" w:rsidP="003863E5">
      <w:pPr>
        <w:pStyle w:val="ListParagraph"/>
        <w:numPr>
          <w:ilvl w:val="0"/>
          <w:numId w:val="1"/>
        </w:numPr>
        <w:rPr>
          <w:rFonts w:asciiTheme="minorHAnsi" w:hAnsiTheme="minorHAnsi"/>
          <w:sz w:val="20"/>
          <w:szCs w:val="20"/>
        </w:rPr>
      </w:pPr>
      <w:r>
        <w:rPr>
          <w:rFonts w:asciiTheme="minorHAnsi" w:hAnsiTheme="minorHAnsi"/>
          <w:sz w:val="20"/>
          <w:szCs w:val="20"/>
        </w:rPr>
        <w:t xml:space="preserve">Stepped in, </w:t>
      </w:r>
      <w:r w:rsidR="00587CFA">
        <w:rPr>
          <w:rFonts w:asciiTheme="minorHAnsi" w:hAnsiTheme="minorHAnsi"/>
          <w:sz w:val="20"/>
          <w:szCs w:val="20"/>
        </w:rPr>
        <w:t>turned</w:t>
      </w:r>
      <w:r>
        <w:rPr>
          <w:rFonts w:asciiTheme="minorHAnsi" w:hAnsiTheme="minorHAnsi"/>
          <w:sz w:val="20"/>
          <w:szCs w:val="20"/>
        </w:rPr>
        <w:t xml:space="preserve"> around and saved</w:t>
      </w:r>
      <w:r w:rsidR="003863E5" w:rsidRPr="003863E5">
        <w:rPr>
          <w:rFonts w:asciiTheme="minorHAnsi" w:hAnsiTheme="minorHAnsi"/>
          <w:sz w:val="20"/>
          <w:szCs w:val="20"/>
        </w:rPr>
        <w:t xml:space="preserve"> troubled project for Optum360 Finance reporting</w:t>
      </w:r>
      <w:r w:rsidR="000C4E5B">
        <w:rPr>
          <w:rFonts w:asciiTheme="minorHAnsi" w:hAnsiTheme="minorHAnsi"/>
          <w:sz w:val="20"/>
          <w:szCs w:val="20"/>
        </w:rPr>
        <w:t xml:space="preserve"> in Cognos (CWA</w:t>
      </w:r>
      <w:r w:rsidR="00587CFA">
        <w:rPr>
          <w:rFonts w:asciiTheme="minorHAnsi" w:hAnsiTheme="minorHAnsi"/>
          <w:sz w:val="20"/>
          <w:szCs w:val="20"/>
        </w:rPr>
        <w:t>)</w:t>
      </w:r>
      <w:r w:rsidR="00587CFA" w:rsidRPr="003863E5">
        <w:rPr>
          <w:rFonts w:asciiTheme="minorHAnsi" w:hAnsiTheme="minorHAnsi"/>
          <w:sz w:val="20"/>
          <w:szCs w:val="20"/>
        </w:rPr>
        <w:t>, after</w:t>
      </w:r>
      <w:r w:rsidR="003863E5" w:rsidRPr="003863E5">
        <w:rPr>
          <w:rFonts w:asciiTheme="minorHAnsi" w:hAnsiTheme="minorHAnsi"/>
          <w:sz w:val="20"/>
          <w:szCs w:val="20"/>
        </w:rPr>
        <w:t xml:space="preserve"> delays damaged client relationship. Drew up new schedules, control request, identified and resolved issues and delivered system ahead of revised schedule. </w:t>
      </w:r>
    </w:p>
    <w:p w14:paraId="537E12B9" w14:textId="77777777" w:rsidR="00CD2372" w:rsidRDefault="003863E5" w:rsidP="003863E5">
      <w:pPr>
        <w:pStyle w:val="ListParagraph"/>
        <w:numPr>
          <w:ilvl w:val="0"/>
          <w:numId w:val="1"/>
        </w:numPr>
        <w:shd w:val="clear" w:color="auto" w:fill="FFFFFF"/>
        <w:spacing w:before="100" w:beforeAutospacing="1" w:after="80"/>
        <w:textAlignment w:val="baseline"/>
        <w:rPr>
          <w:rFonts w:asciiTheme="minorHAnsi" w:hAnsiTheme="minorHAnsi"/>
          <w:sz w:val="20"/>
          <w:szCs w:val="20"/>
        </w:rPr>
      </w:pPr>
      <w:r w:rsidRPr="00CD2372">
        <w:rPr>
          <w:rFonts w:asciiTheme="minorHAnsi" w:hAnsiTheme="minorHAnsi"/>
          <w:sz w:val="20"/>
          <w:szCs w:val="20"/>
        </w:rPr>
        <w:t xml:space="preserve">Produced an effective plan &amp; risk </w:t>
      </w:r>
      <w:r w:rsidR="002E1C2C">
        <w:rPr>
          <w:rFonts w:asciiTheme="minorHAnsi" w:hAnsiTheme="minorHAnsi"/>
          <w:sz w:val="20"/>
          <w:szCs w:val="20"/>
        </w:rPr>
        <w:t>adjustment</w:t>
      </w:r>
      <w:r w:rsidRPr="00CD2372">
        <w:rPr>
          <w:rFonts w:asciiTheme="minorHAnsi" w:hAnsiTheme="minorHAnsi"/>
          <w:sz w:val="20"/>
          <w:szCs w:val="20"/>
        </w:rPr>
        <w:t xml:space="preserve"> so that timescales and project costs are underwritten, understood and accepted by all stakeholders. Set budgets for project time scales and deadlines with clients</w:t>
      </w:r>
      <w:r w:rsidR="00772C8B">
        <w:rPr>
          <w:rFonts w:asciiTheme="minorHAnsi" w:hAnsiTheme="minorHAnsi"/>
          <w:sz w:val="20"/>
          <w:szCs w:val="20"/>
        </w:rPr>
        <w:t xml:space="preserve"> (</w:t>
      </w:r>
      <w:proofErr w:type="spellStart"/>
      <w:r w:rsidR="00772C8B">
        <w:rPr>
          <w:rFonts w:asciiTheme="minorHAnsi" w:hAnsiTheme="minorHAnsi"/>
          <w:sz w:val="20"/>
          <w:szCs w:val="20"/>
        </w:rPr>
        <w:t>Artiva</w:t>
      </w:r>
      <w:proofErr w:type="spellEnd"/>
      <w:r w:rsidR="00772C8B">
        <w:rPr>
          <w:rFonts w:asciiTheme="minorHAnsi" w:hAnsiTheme="minorHAnsi"/>
          <w:sz w:val="20"/>
          <w:szCs w:val="20"/>
        </w:rPr>
        <w:t xml:space="preserve">, Meditech, MS4, </w:t>
      </w:r>
      <w:proofErr w:type="spellStart"/>
      <w:r w:rsidR="00F258C1">
        <w:rPr>
          <w:rFonts w:asciiTheme="minorHAnsi" w:hAnsiTheme="minorHAnsi"/>
          <w:sz w:val="20"/>
          <w:szCs w:val="20"/>
        </w:rPr>
        <w:t>Invision</w:t>
      </w:r>
      <w:proofErr w:type="spellEnd"/>
      <w:r w:rsidR="00F258C1">
        <w:rPr>
          <w:rFonts w:asciiTheme="minorHAnsi" w:hAnsiTheme="minorHAnsi"/>
          <w:sz w:val="20"/>
          <w:szCs w:val="20"/>
        </w:rPr>
        <w:t xml:space="preserve">, </w:t>
      </w:r>
      <w:r w:rsidR="00772C8B">
        <w:rPr>
          <w:rFonts w:asciiTheme="minorHAnsi" w:hAnsiTheme="minorHAnsi"/>
          <w:sz w:val="20"/>
          <w:szCs w:val="20"/>
        </w:rPr>
        <w:t>others)</w:t>
      </w:r>
      <w:r w:rsidRPr="00CD2372">
        <w:rPr>
          <w:rFonts w:asciiTheme="minorHAnsi" w:hAnsiTheme="minorHAnsi"/>
          <w:sz w:val="20"/>
          <w:szCs w:val="20"/>
        </w:rPr>
        <w:t>.</w:t>
      </w:r>
    </w:p>
    <w:p w14:paraId="26A11F85" w14:textId="77777777" w:rsidR="003863E5" w:rsidRPr="003863E5" w:rsidRDefault="00123DE1" w:rsidP="003863E5">
      <w:pPr>
        <w:pStyle w:val="ListParagraph"/>
        <w:numPr>
          <w:ilvl w:val="0"/>
          <w:numId w:val="1"/>
        </w:numPr>
        <w:rPr>
          <w:rFonts w:asciiTheme="minorHAnsi" w:hAnsiTheme="minorHAnsi"/>
          <w:sz w:val="20"/>
          <w:szCs w:val="20"/>
        </w:rPr>
      </w:pPr>
      <w:r>
        <w:rPr>
          <w:rFonts w:asciiTheme="minorHAnsi" w:hAnsiTheme="minorHAnsi"/>
          <w:sz w:val="20"/>
          <w:szCs w:val="20"/>
        </w:rPr>
        <w:t xml:space="preserve">Lead </w:t>
      </w:r>
      <w:r w:rsidR="002E1C2C">
        <w:rPr>
          <w:rFonts w:asciiTheme="minorHAnsi" w:hAnsiTheme="minorHAnsi"/>
          <w:sz w:val="20"/>
          <w:szCs w:val="20"/>
        </w:rPr>
        <w:t xml:space="preserve">a data warehouse implementation </w:t>
      </w:r>
      <w:r>
        <w:rPr>
          <w:rFonts w:asciiTheme="minorHAnsi" w:hAnsiTheme="minorHAnsi"/>
          <w:sz w:val="20"/>
          <w:szCs w:val="20"/>
        </w:rPr>
        <w:t>project that also entailed assisting</w:t>
      </w:r>
      <w:r w:rsidR="003863E5" w:rsidRPr="003863E5">
        <w:rPr>
          <w:rFonts w:asciiTheme="minorHAnsi" w:hAnsiTheme="minorHAnsi"/>
          <w:sz w:val="20"/>
          <w:szCs w:val="20"/>
        </w:rPr>
        <w:t xml:space="preserve"> technical team in their design and development tasks</w:t>
      </w:r>
      <w:r w:rsidR="00046471">
        <w:rPr>
          <w:rFonts w:asciiTheme="minorHAnsi" w:hAnsiTheme="minorHAnsi"/>
          <w:sz w:val="20"/>
          <w:szCs w:val="20"/>
        </w:rPr>
        <w:t xml:space="preserve"> for </w:t>
      </w:r>
      <w:r>
        <w:rPr>
          <w:rFonts w:asciiTheme="minorHAnsi" w:hAnsiTheme="minorHAnsi"/>
          <w:sz w:val="20"/>
          <w:szCs w:val="20"/>
        </w:rPr>
        <w:t>completion</w:t>
      </w:r>
      <w:r w:rsidR="003863E5" w:rsidRPr="003863E5">
        <w:rPr>
          <w:rFonts w:asciiTheme="minorHAnsi" w:hAnsiTheme="minorHAnsi"/>
          <w:sz w:val="20"/>
          <w:szCs w:val="20"/>
        </w:rPr>
        <w:t>.</w:t>
      </w:r>
    </w:p>
    <w:p w14:paraId="0E4302C4" w14:textId="77777777" w:rsidR="003863E5" w:rsidRDefault="003863E5" w:rsidP="003863E5">
      <w:pPr>
        <w:pStyle w:val="ListParagraph"/>
        <w:numPr>
          <w:ilvl w:val="0"/>
          <w:numId w:val="1"/>
        </w:numPr>
        <w:rPr>
          <w:rFonts w:asciiTheme="minorHAnsi" w:hAnsiTheme="minorHAnsi"/>
          <w:sz w:val="20"/>
          <w:szCs w:val="20"/>
        </w:rPr>
      </w:pPr>
      <w:r w:rsidRPr="003863E5">
        <w:rPr>
          <w:rFonts w:asciiTheme="minorHAnsi" w:hAnsiTheme="minorHAnsi"/>
          <w:sz w:val="20"/>
          <w:szCs w:val="20"/>
        </w:rPr>
        <w:t>Produced project definitions to include v</w:t>
      </w:r>
      <w:r w:rsidR="004052B0">
        <w:rPr>
          <w:rFonts w:asciiTheme="minorHAnsi" w:hAnsiTheme="minorHAnsi"/>
          <w:sz w:val="20"/>
          <w:szCs w:val="20"/>
        </w:rPr>
        <w:t>alidated FRDs</w:t>
      </w:r>
      <w:r w:rsidRPr="003863E5">
        <w:rPr>
          <w:rFonts w:asciiTheme="minorHAnsi" w:hAnsiTheme="minorHAnsi"/>
          <w:sz w:val="20"/>
          <w:szCs w:val="20"/>
        </w:rPr>
        <w:t xml:space="preserve">, </w:t>
      </w:r>
      <w:r w:rsidR="004052B0">
        <w:rPr>
          <w:rFonts w:asciiTheme="minorHAnsi" w:hAnsiTheme="minorHAnsi"/>
          <w:sz w:val="20"/>
          <w:szCs w:val="20"/>
        </w:rPr>
        <w:t xml:space="preserve">BRDs/ Charter, </w:t>
      </w:r>
      <w:r w:rsidRPr="003863E5">
        <w:rPr>
          <w:rFonts w:asciiTheme="minorHAnsi" w:hAnsiTheme="minorHAnsi"/>
          <w:sz w:val="20"/>
          <w:szCs w:val="20"/>
        </w:rPr>
        <w:t>scope, roles, responsibilities, budgets, timescales and resources. Ensuring accurate records of expenditure, accounting, costing and billing.</w:t>
      </w:r>
    </w:p>
    <w:p w14:paraId="3BCDDDB0" w14:textId="77777777" w:rsidR="00D803D8" w:rsidRDefault="00E50B16" w:rsidP="00D803D8">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Ability to I</w:t>
      </w:r>
      <w:r w:rsidR="00D803D8">
        <w:rPr>
          <w:rFonts w:asciiTheme="minorHAnsi" w:hAnsiTheme="minorHAnsi" w:cstheme="minorHAnsi"/>
          <w:sz w:val="20"/>
          <w:szCs w:val="20"/>
        </w:rPr>
        <w:t>nterpreted databases, stored procedures, reports, various interfaces using SQL</w:t>
      </w:r>
      <w:r w:rsidR="001D4F6D">
        <w:rPr>
          <w:rFonts w:asciiTheme="minorHAnsi" w:hAnsiTheme="minorHAnsi" w:cstheme="minorHAnsi"/>
          <w:sz w:val="20"/>
          <w:szCs w:val="20"/>
        </w:rPr>
        <w:t>,</w:t>
      </w:r>
      <w:r>
        <w:rPr>
          <w:rFonts w:asciiTheme="minorHAnsi" w:hAnsiTheme="minorHAnsi" w:cstheme="minorHAnsi"/>
          <w:sz w:val="20"/>
          <w:szCs w:val="20"/>
        </w:rPr>
        <w:t xml:space="preserve"> or Tableau</w:t>
      </w:r>
      <w:r w:rsidR="00877B41">
        <w:rPr>
          <w:rFonts w:asciiTheme="minorHAnsi" w:hAnsiTheme="minorHAnsi" w:cstheme="minorHAnsi"/>
          <w:sz w:val="20"/>
          <w:szCs w:val="20"/>
        </w:rPr>
        <w:t xml:space="preserve"> software tools</w:t>
      </w:r>
      <w:r w:rsidR="00D803D8">
        <w:rPr>
          <w:rFonts w:asciiTheme="minorHAnsi" w:hAnsiTheme="minorHAnsi" w:cstheme="minorHAnsi"/>
          <w:sz w:val="20"/>
          <w:szCs w:val="20"/>
        </w:rPr>
        <w:t xml:space="preserve">. Identified data issues off </w:t>
      </w:r>
      <w:r w:rsidR="00193C24">
        <w:rPr>
          <w:rFonts w:asciiTheme="minorHAnsi" w:hAnsiTheme="minorHAnsi" w:cstheme="minorHAnsi"/>
          <w:sz w:val="20"/>
          <w:szCs w:val="20"/>
        </w:rPr>
        <w:t>queries,</w:t>
      </w:r>
      <w:r w:rsidR="00D803D8">
        <w:rPr>
          <w:rFonts w:asciiTheme="minorHAnsi" w:hAnsiTheme="minorHAnsi" w:cstheme="minorHAnsi"/>
          <w:sz w:val="20"/>
          <w:szCs w:val="20"/>
        </w:rPr>
        <w:t xml:space="preserve"> filters and recommended solutions off those for optimal performance. </w:t>
      </w:r>
    </w:p>
    <w:p w14:paraId="63BE8386" w14:textId="77777777" w:rsidR="00032589" w:rsidRPr="001D4F6D" w:rsidRDefault="00032589" w:rsidP="003863E5">
      <w:pPr>
        <w:pStyle w:val="ListParagraph"/>
        <w:numPr>
          <w:ilvl w:val="0"/>
          <w:numId w:val="1"/>
        </w:numPr>
        <w:rPr>
          <w:rFonts w:asciiTheme="minorHAnsi" w:hAnsiTheme="minorHAnsi" w:cstheme="minorHAnsi"/>
          <w:sz w:val="20"/>
          <w:szCs w:val="20"/>
        </w:rPr>
      </w:pPr>
      <w:r w:rsidRPr="001D4F6D">
        <w:rPr>
          <w:rFonts w:asciiTheme="minorHAnsi" w:hAnsiTheme="minorHAnsi" w:cstheme="minorHAnsi"/>
          <w:sz w:val="20"/>
          <w:szCs w:val="20"/>
        </w:rPr>
        <w:t xml:space="preserve">Managed and developed SharePoint site for </w:t>
      </w:r>
      <w:r w:rsidR="00BB5B52" w:rsidRPr="001D4F6D">
        <w:rPr>
          <w:rFonts w:asciiTheme="minorHAnsi" w:hAnsiTheme="minorHAnsi" w:cstheme="minorHAnsi"/>
          <w:sz w:val="20"/>
          <w:szCs w:val="20"/>
        </w:rPr>
        <w:t xml:space="preserve">the </w:t>
      </w:r>
      <w:r w:rsidRPr="001D4F6D">
        <w:rPr>
          <w:rFonts w:asciiTheme="minorHAnsi" w:hAnsiTheme="minorHAnsi" w:cstheme="minorHAnsi"/>
          <w:sz w:val="20"/>
          <w:szCs w:val="20"/>
        </w:rPr>
        <w:t>multiple departments needs</w:t>
      </w:r>
      <w:r w:rsidR="00063FE5" w:rsidRPr="001D4F6D">
        <w:rPr>
          <w:rFonts w:asciiTheme="minorHAnsi" w:hAnsiTheme="minorHAnsi" w:cstheme="minorHAnsi"/>
          <w:sz w:val="20"/>
          <w:szCs w:val="20"/>
        </w:rPr>
        <w:t>/demands</w:t>
      </w:r>
      <w:r w:rsidRPr="001D4F6D">
        <w:rPr>
          <w:rFonts w:asciiTheme="minorHAnsi" w:hAnsiTheme="minorHAnsi" w:cstheme="minorHAnsi"/>
          <w:sz w:val="20"/>
          <w:szCs w:val="20"/>
        </w:rPr>
        <w:t xml:space="preserve">. </w:t>
      </w:r>
    </w:p>
    <w:p w14:paraId="1EC89CAD" w14:textId="77777777" w:rsidR="001D4F6D" w:rsidRPr="004A3C73" w:rsidRDefault="001D4F6D" w:rsidP="001D4F6D">
      <w:pPr>
        <w:pStyle w:val="ListParagraph"/>
        <w:numPr>
          <w:ilvl w:val="0"/>
          <w:numId w:val="1"/>
        </w:numPr>
        <w:rPr>
          <w:rFonts w:asciiTheme="minorHAnsi" w:hAnsiTheme="minorHAnsi"/>
          <w:bCs/>
          <w:sz w:val="20"/>
          <w:szCs w:val="20"/>
        </w:rPr>
      </w:pPr>
      <w:r w:rsidRPr="001D4F6D">
        <w:rPr>
          <w:rStyle w:val="apple-converted-space"/>
          <w:rFonts w:asciiTheme="minorHAnsi" w:hAnsiTheme="minorHAnsi"/>
          <w:sz w:val="20"/>
          <w:szCs w:val="20"/>
          <w:shd w:val="clear" w:color="auto" w:fill="FFFFFF"/>
        </w:rPr>
        <w:t xml:space="preserve">Expert knowledge of </w:t>
      </w:r>
      <w:r w:rsidRPr="001D4F6D">
        <w:rPr>
          <w:rFonts w:asciiTheme="minorHAnsi" w:hAnsiTheme="minorHAnsi"/>
          <w:bCs/>
          <w:sz w:val="20"/>
          <w:szCs w:val="20"/>
        </w:rPr>
        <w:t>Microsoft Products, D</w:t>
      </w:r>
      <w:r w:rsidRPr="001D4F6D">
        <w:rPr>
          <w:rFonts w:asciiTheme="minorHAnsi" w:hAnsiTheme="minorHAnsi"/>
          <w:sz w:val="20"/>
          <w:szCs w:val="20"/>
          <w:shd w:val="clear" w:color="auto" w:fill="FFFFFF"/>
        </w:rPr>
        <w:t>ata Warehouse design/mining, Implementations and benchmarking. Vast Knowledge of Cloud Computing &amp; DevOps foundation/concepts, Share</w:t>
      </w:r>
      <w:r w:rsidR="004A3C73">
        <w:rPr>
          <w:rFonts w:asciiTheme="minorHAnsi" w:hAnsiTheme="minorHAnsi"/>
          <w:sz w:val="20"/>
          <w:szCs w:val="20"/>
          <w:shd w:val="clear" w:color="auto" w:fill="FFFFFF"/>
        </w:rPr>
        <w:t xml:space="preserve">Point, </w:t>
      </w:r>
      <w:r w:rsidRPr="001D4F6D">
        <w:rPr>
          <w:rFonts w:asciiTheme="minorHAnsi" w:hAnsiTheme="minorHAnsi"/>
          <w:sz w:val="20"/>
          <w:szCs w:val="20"/>
          <w:shd w:val="clear" w:color="auto" w:fill="FFFFFF"/>
        </w:rPr>
        <w:t xml:space="preserve">Unix to improve/monitor performance. </w:t>
      </w:r>
    </w:p>
    <w:p w14:paraId="112F4908" w14:textId="77777777" w:rsidR="004A3C73" w:rsidRPr="00254264" w:rsidRDefault="004A3C73" w:rsidP="001D4F6D">
      <w:pPr>
        <w:pStyle w:val="ListParagraph"/>
        <w:numPr>
          <w:ilvl w:val="0"/>
          <w:numId w:val="1"/>
        </w:numPr>
        <w:rPr>
          <w:rFonts w:asciiTheme="minorHAnsi" w:hAnsiTheme="minorHAnsi"/>
          <w:bCs/>
          <w:sz w:val="20"/>
          <w:szCs w:val="20"/>
        </w:rPr>
      </w:pPr>
      <w:r>
        <w:rPr>
          <w:rFonts w:asciiTheme="minorHAnsi" w:hAnsiTheme="minorHAnsi"/>
          <w:sz w:val="20"/>
          <w:szCs w:val="20"/>
          <w:shd w:val="clear" w:color="auto" w:fill="FFFFFF"/>
        </w:rPr>
        <w:t xml:space="preserve">Assisted in Quality Assurance testing on various projects, used SQL functions to ensure data accuracy meets requirements. </w:t>
      </w:r>
    </w:p>
    <w:p w14:paraId="5E116383" w14:textId="0A08D9C1" w:rsidR="00254264" w:rsidRDefault="00254264" w:rsidP="00254264">
      <w:pPr>
        <w:pStyle w:val="ListParagraph"/>
        <w:ind w:left="360"/>
        <w:rPr>
          <w:rFonts w:asciiTheme="minorHAnsi" w:hAnsiTheme="minorHAnsi"/>
          <w:bCs/>
          <w:sz w:val="20"/>
          <w:szCs w:val="20"/>
        </w:rPr>
      </w:pPr>
    </w:p>
    <w:p w14:paraId="109687EC" w14:textId="77777777" w:rsidR="00587CFA" w:rsidRPr="001D4F6D" w:rsidRDefault="00587CFA" w:rsidP="00254264">
      <w:pPr>
        <w:pStyle w:val="ListParagraph"/>
        <w:ind w:left="360"/>
        <w:rPr>
          <w:rFonts w:asciiTheme="minorHAnsi" w:hAnsiTheme="minorHAnsi"/>
          <w:bCs/>
          <w:sz w:val="20"/>
          <w:szCs w:val="20"/>
        </w:rPr>
      </w:pPr>
    </w:p>
    <w:p w14:paraId="5C238DDA" w14:textId="77777777" w:rsidR="00404411" w:rsidRPr="000C21D0" w:rsidRDefault="00404411" w:rsidP="00404411">
      <w:pPr>
        <w:rPr>
          <w:rFonts w:asciiTheme="minorHAnsi" w:hAnsiTheme="minorHAnsi" w:cstheme="minorHAnsi"/>
          <w:sz w:val="20"/>
          <w:szCs w:val="20"/>
        </w:rPr>
      </w:pPr>
      <w:r w:rsidRPr="00CD64CA">
        <w:rPr>
          <w:rFonts w:asciiTheme="minorHAnsi" w:hAnsiTheme="minorHAnsi" w:cstheme="minorHAnsi"/>
          <w:b/>
          <w:sz w:val="20"/>
          <w:szCs w:val="20"/>
        </w:rPr>
        <w:t>Capital Group</w:t>
      </w:r>
      <w:r w:rsidRPr="00CD64CA">
        <w:rPr>
          <w:rFonts w:asciiTheme="minorHAnsi" w:hAnsiTheme="minorHAnsi" w:cstheme="minorHAnsi"/>
          <w:sz w:val="20"/>
          <w:szCs w:val="20"/>
        </w:rPr>
        <w:t xml:space="preserve">, Los </w:t>
      </w:r>
      <w:r w:rsidRPr="000C21D0">
        <w:rPr>
          <w:rFonts w:asciiTheme="minorHAnsi" w:hAnsiTheme="minorHAnsi" w:cstheme="minorHAnsi"/>
          <w:sz w:val="20"/>
          <w:szCs w:val="20"/>
        </w:rPr>
        <w:t xml:space="preserve">Angeles, CA </w:t>
      </w:r>
      <w:r w:rsidRPr="000C21D0">
        <w:rPr>
          <w:rFonts w:asciiTheme="minorHAnsi" w:hAnsiTheme="minorHAnsi" w:cstheme="minorHAnsi"/>
          <w:b/>
          <w:sz w:val="20"/>
          <w:szCs w:val="20"/>
        </w:rPr>
        <w:t xml:space="preserve"> </w:t>
      </w:r>
    </w:p>
    <w:p w14:paraId="5B05C84C" w14:textId="77777777" w:rsidR="00404411" w:rsidRPr="000C21D0" w:rsidRDefault="00404411" w:rsidP="00404411">
      <w:pPr>
        <w:ind w:hanging="1740"/>
        <w:rPr>
          <w:rFonts w:asciiTheme="minorHAnsi" w:hAnsiTheme="minorHAnsi" w:cstheme="minorHAnsi"/>
          <w:sz w:val="20"/>
          <w:szCs w:val="20"/>
        </w:rPr>
      </w:pPr>
      <w:r w:rsidRPr="000C21D0">
        <w:rPr>
          <w:rFonts w:asciiTheme="minorHAnsi" w:hAnsiTheme="minorHAnsi" w:cstheme="minorHAnsi"/>
          <w:sz w:val="20"/>
          <w:szCs w:val="20"/>
        </w:rPr>
        <w:tab/>
        <w:t xml:space="preserve"> </w:t>
      </w:r>
      <w:r w:rsidR="003B45DE" w:rsidRPr="000C21D0">
        <w:rPr>
          <w:rFonts w:asciiTheme="minorHAnsi" w:hAnsiTheme="minorHAnsi" w:cstheme="minorHAnsi"/>
          <w:sz w:val="20"/>
          <w:szCs w:val="20"/>
        </w:rPr>
        <w:t xml:space="preserve"> </w:t>
      </w:r>
      <w:r w:rsidR="005C34BB">
        <w:rPr>
          <w:rFonts w:asciiTheme="minorHAnsi" w:hAnsiTheme="minorHAnsi" w:cstheme="minorHAnsi"/>
          <w:sz w:val="20"/>
          <w:szCs w:val="20"/>
        </w:rPr>
        <w:t xml:space="preserve">     </w:t>
      </w:r>
      <w:r w:rsidR="00B94270">
        <w:rPr>
          <w:rFonts w:asciiTheme="minorHAnsi" w:hAnsiTheme="minorHAnsi" w:cstheme="minorHAnsi"/>
          <w:sz w:val="20"/>
          <w:szCs w:val="20"/>
        </w:rPr>
        <w:t xml:space="preserve">Sr. </w:t>
      </w:r>
      <w:r w:rsidR="00C96590">
        <w:rPr>
          <w:rFonts w:asciiTheme="minorHAnsi" w:hAnsiTheme="minorHAnsi" w:cstheme="minorHAnsi"/>
          <w:sz w:val="20"/>
          <w:szCs w:val="20"/>
        </w:rPr>
        <w:t>Business System Analyst</w:t>
      </w:r>
      <w:r w:rsidR="000E7B20" w:rsidRPr="000C21D0">
        <w:rPr>
          <w:rFonts w:asciiTheme="minorHAnsi" w:hAnsiTheme="minorHAnsi" w:cstheme="minorHAnsi"/>
          <w:i/>
          <w:sz w:val="20"/>
          <w:szCs w:val="20"/>
        </w:rPr>
        <w:t xml:space="preserve"> -Finance</w:t>
      </w:r>
      <w:r w:rsidRPr="000C21D0">
        <w:rPr>
          <w:rFonts w:asciiTheme="minorHAnsi" w:hAnsiTheme="minorHAnsi" w:cstheme="minorHAnsi"/>
          <w:i/>
          <w:sz w:val="20"/>
          <w:szCs w:val="20"/>
        </w:rPr>
        <w:t xml:space="preserve"> Sector      </w:t>
      </w:r>
      <w:r w:rsidRPr="000C21D0">
        <w:rPr>
          <w:rFonts w:asciiTheme="minorHAnsi" w:hAnsiTheme="minorHAnsi" w:cstheme="minorHAnsi"/>
          <w:sz w:val="20"/>
          <w:szCs w:val="20"/>
        </w:rPr>
        <w:tab/>
      </w:r>
      <w:r w:rsidR="00F5188C" w:rsidRPr="000C21D0">
        <w:rPr>
          <w:rFonts w:asciiTheme="minorHAnsi" w:hAnsiTheme="minorHAnsi" w:cstheme="minorHAnsi"/>
          <w:sz w:val="20"/>
          <w:szCs w:val="20"/>
        </w:rPr>
        <w:tab/>
        <w:t xml:space="preserve">              </w:t>
      </w:r>
      <w:r w:rsidR="00734823" w:rsidRPr="000C21D0">
        <w:rPr>
          <w:rFonts w:asciiTheme="minorHAnsi" w:hAnsiTheme="minorHAnsi" w:cstheme="minorHAnsi"/>
          <w:sz w:val="20"/>
          <w:szCs w:val="20"/>
        </w:rPr>
        <w:t xml:space="preserve"> </w:t>
      </w:r>
      <w:r w:rsidR="000E7B20" w:rsidRPr="000C21D0">
        <w:rPr>
          <w:rFonts w:asciiTheme="minorHAnsi" w:hAnsiTheme="minorHAnsi" w:cstheme="minorHAnsi"/>
          <w:sz w:val="20"/>
          <w:szCs w:val="20"/>
        </w:rPr>
        <w:t xml:space="preserve">                          </w:t>
      </w:r>
      <w:r w:rsidR="00DB4F84" w:rsidRPr="000C21D0">
        <w:rPr>
          <w:rFonts w:asciiTheme="minorHAnsi" w:hAnsiTheme="minorHAnsi" w:cstheme="minorHAnsi"/>
          <w:sz w:val="20"/>
          <w:szCs w:val="20"/>
        </w:rPr>
        <w:t xml:space="preserve">   </w:t>
      </w:r>
      <w:r w:rsidR="005C34BB">
        <w:rPr>
          <w:rFonts w:asciiTheme="minorHAnsi" w:hAnsiTheme="minorHAnsi" w:cstheme="minorHAnsi"/>
          <w:sz w:val="20"/>
          <w:szCs w:val="20"/>
        </w:rPr>
        <w:t xml:space="preserve">                </w:t>
      </w:r>
      <w:r w:rsidR="00DB4F84" w:rsidRPr="000C21D0">
        <w:rPr>
          <w:rFonts w:asciiTheme="minorHAnsi" w:hAnsiTheme="minorHAnsi" w:cstheme="minorHAnsi"/>
          <w:sz w:val="20"/>
          <w:szCs w:val="20"/>
        </w:rPr>
        <w:t>Sep</w:t>
      </w:r>
      <w:r w:rsidR="005C34DB" w:rsidRPr="000C21D0">
        <w:rPr>
          <w:rFonts w:asciiTheme="minorHAnsi" w:hAnsiTheme="minorHAnsi" w:cstheme="minorHAnsi"/>
          <w:sz w:val="20"/>
          <w:szCs w:val="20"/>
        </w:rPr>
        <w:t xml:space="preserve"> 2015- Feb</w:t>
      </w:r>
      <w:r w:rsidR="00F5188C" w:rsidRPr="000C21D0">
        <w:rPr>
          <w:rFonts w:asciiTheme="minorHAnsi" w:hAnsiTheme="minorHAnsi" w:cstheme="minorHAnsi"/>
          <w:sz w:val="20"/>
          <w:szCs w:val="20"/>
        </w:rPr>
        <w:t xml:space="preserve"> 2016</w:t>
      </w:r>
    </w:p>
    <w:p w14:paraId="07E1FF3A" w14:textId="77777777" w:rsidR="003167F9" w:rsidRDefault="003167F9" w:rsidP="003167F9">
      <w:pPr>
        <w:pStyle w:val="ListParagraph"/>
        <w:numPr>
          <w:ilvl w:val="0"/>
          <w:numId w:val="1"/>
        </w:numPr>
        <w:jc w:val="both"/>
        <w:rPr>
          <w:rFonts w:asciiTheme="minorHAnsi" w:hAnsiTheme="minorHAnsi" w:cstheme="minorHAnsi"/>
          <w:sz w:val="20"/>
          <w:szCs w:val="20"/>
        </w:rPr>
      </w:pPr>
      <w:r>
        <w:rPr>
          <w:rFonts w:asciiTheme="minorHAnsi" w:hAnsiTheme="minorHAnsi" w:cstheme="minorHAnsi"/>
          <w:sz w:val="20"/>
          <w:szCs w:val="20"/>
        </w:rPr>
        <w:t xml:space="preserve">Project manager for Application and Software development that impacts </w:t>
      </w:r>
      <w:proofErr w:type="gramStart"/>
      <w:r>
        <w:rPr>
          <w:rFonts w:asciiTheme="minorHAnsi" w:hAnsiTheme="minorHAnsi" w:cstheme="minorHAnsi"/>
          <w:sz w:val="20"/>
          <w:szCs w:val="20"/>
        </w:rPr>
        <w:t>there</w:t>
      </w:r>
      <w:proofErr w:type="gramEnd"/>
      <w:r>
        <w:rPr>
          <w:rFonts w:asciiTheme="minorHAnsi" w:hAnsiTheme="minorHAnsi" w:cstheme="minorHAnsi"/>
          <w:sz w:val="20"/>
          <w:szCs w:val="20"/>
        </w:rPr>
        <w:t xml:space="preserve"> Fixed Income Organization</w:t>
      </w:r>
      <w:r w:rsidRPr="00DB4F84">
        <w:rPr>
          <w:rFonts w:asciiTheme="minorHAnsi" w:hAnsiTheme="minorHAnsi" w:cstheme="minorHAnsi"/>
          <w:sz w:val="20"/>
          <w:szCs w:val="20"/>
        </w:rPr>
        <w:t xml:space="preserve">.  </w:t>
      </w:r>
    </w:p>
    <w:p w14:paraId="040911F7" w14:textId="77777777" w:rsidR="003863E5" w:rsidRPr="000C21D0" w:rsidRDefault="003863E5" w:rsidP="003863E5">
      <w:pPr>
        <w:numPr>
          <w:ilvl w:val="0"/>
          <w:numId w:val="1"/>
        </w:numPr>
        <w:rPr>
          <w:rFonts w:asciiTheme="minorHAnsi" w:hAnsiTheme="minorHAnsi"/>
          <w:sz w:val="20"/>
          <w:szCs w:val="20"/>
        </w:rPr>
      </w:pPr>
      <w:r w:rsidRPr="000C21D0">
        <w:rPr>
          <w:rStyle w:val="apple-converted-space"/>
          <w:rFonts w:asciiTheme="minorHAnsi" w:hAnsiTheme="minorHAnsi"/>
          <w:color w:val="222222"/>
          <w:sz w:val="20"/>
          <w:szCs w:val="20"/>
          <w:shd w:val="clear" w:color="auto" w:fill="FFFFFF"/>
        </w:rPr>
        <w:t>Implemented multiple data migration efforts with business vendors improving data quality and timing.</w:t>
      </w:r>
    </w:p>
    <w:p w14:paraId="6B02E58D" w14:textId="77777777" w:rsidR="003863E5" w:rsidRPr="000C21D0" w:rsidRDefault="003863E5" w:rsidP="003863E5">
      <w:pPr>
        <w:numPr>
          <w:ilvl w:val="0"/>
          <w:numId w:val="1"/>
        </w:numPr>
        <w:rPr>
          <w:rFonts w:asciiTheme="minorHAnsi" w:hAnsiTheme="minorHAnsi"/>
          <w:sz w:val="20"/>
          <w:szCs w:val="20"/>
        </w:rPr>
      </w:pPr>
      <w:r w:rsidRPr="000C21D0">
        <w:rPr>
          <w:rFonts w:asciiTheme="minorHAnsi" w:hAnsiTheme="minorHAnsi"/>
          <w:sz w:val="20"/>
          <w:szCs w:val="20"/>
        </w:rPr>
        <w:t>Successfully managed data migration projects, software releases and overall product quality delivery. Monitors, controls and manages overall project execution, including budget,</w:t>
      </w:r>
      <w:r w:rsidR="00F7701E">
        <w:rPr>
          <w:rFonts w:asciiTheme="minorHAnsi" w:hAnsiTheme="minorHAnsi"/>
          <w:sz w:val="20"/>
          <w:szCs w:val="20"/>
        </w:rPr>
        <w:t xml:space="preserve"> JIRA,</w:t>
      </w:r>
      <w:r w:rsidRPr="000C21D0">
        <w:rPr>
          <w:rFonts w:asciiTheme="minorHAnsi" w:hAnsiTheme="minorHAnsi"/>
          <w:sz w:val="20"/>
          <w:szCs w:val="20"/>
        </w:rPr>
        <w:t xml:space="preserve"> scope, structure, schedules, processes and resources.</w:t>
      </w:r>
    </w:p>
    <w:p w14:paraId="692D5498" w14:textId="77777777" w:rsidR="003863E5" w:rsidRPr="009F1F71" w:rsidRDefault="003863E5" w:rsidP="003863E5">
      <w:pPr>
        <w:numPr>
          <w:ilvl w:val="0"/>
          <w:numId w:val="1"/>
        </w:numPr>
        <w:rPr>
          <w:rFonts w:asciiTheme="minorHAnsi" w:hAnsiTheme="minorHAnsi"/>
          <w:sz w:val="20"/>
          <w:szCs w:val="20"/>
        </w:rPr>
      </w:pPr>
      <w:r w:rsidRPr="009F1F71">
        <w:rPr>
          <w:rFonts w:asciiTheme="minorHAnsi" w:hAnsiTheme="minorHAnsi" w:cstheme="minorHAnsi"/>
          <w:sz w:val="20"/>
          <w:szCs w:val="20"/>
        </w:rPr>
        <w:t>Contribute to the successful completion of project deliverables by working autonomously on selected deliverables including research, tes</w:t>
      </w:r>
      <w:r w:rsidR="009F1F71" w:rsidRPr="009F1F71">
        <w:rPr>
          <w:rFonts w:asciiTheme="minorHAnsi" w:hAnsiTheme="minorHAnsi" w:cstheme="minorHAnsi"/>
          <w:sz w:val="20"/>
          <w:szCs w:val="20"/>
        </w:rPr>
        <w:t xml:space="preserve">ting and functional validation. </w:t>
      </w:r>
      <w:r w:rsidRPr="009F1F71">
        <w:rPr>
          <w:rFonts w:asciiTheme="minorHAnsi" w:hAnsiTheme="minorHAnsi"/>
          <w:sz w:val="20"/>
          <w:szCs w:val="20"/>
          <w:shd w:val="clear" w:color="auto" w:fill="FFFFFF"/>
        </w:rPr>
        <w:t xml:space="preserve">Collaborated and ran sprint planning, daily stand ups, and release management for 15+ engineers working on 5 separate applications and platforms. </w:t>
      </w:r>
    </w:p>
    <w:p w14:paraId="0B134D86" w14:textId="77777777" w:rsidR="00BA2D69" w:rsidRPr="00DB4F84" w:rsidRDefault="00BA2D69" w:rsidP="00BA2D69">
      <w:pPr>
        <w:rPr>
          <w:rFonts w:asciiTheme="minorHAnsi" w:hAnsiTheme="minorHAnsi" w:cstheme="minorHAnsi"/>
          <w:sz w:val="20"/>
          <w:szCs w:val="20"/>
        </w:rPr>
      </w:pPr>
    </w:p>
    <w:p w14:paraId="67F8709F" w14:textId="77777777" w:rsidR="00587CFA" w:rsidRDefault="00587CFA" w:rsidP="00BA2D69">
      <w:pPr>
        <w:rPr>
          <w:rFonts w:asciiTheme="minorHAnsi" w:hAnsiTheme="minorHAnsi" w:cstheme="minorHAnsi"/>
          <w:b/>
          <w:sz w:val="20"/>
          <w:szCs w:val="20"/>
        </w:rPr>
      </w:pPr>
    </w:p>
    <w:p w14:paraId="08713144" w14:textId="77777777" w:rsidR="00587CFA" w:rsidRDefault="00587CFA" w:rsidP="00BA2D69">
      <w:pPr>
        <w:rPr>
          <w:rFonts w:asciiTheme="minorHAnsi" w:hAnsiTheme="minorHAnsi" w:cstheme="minorHAnsi"/>
          <w:b/>
          <w:sz w:val="20"/>
          <w:szCs w:val="20"/>
        </w:rPr>
      </w:pPr>
    </w:p>
    <w:p w14:paraId="17017DA4" w14:textId="77777777" w:rsidR="00587CFA" w:rsidRDefault="00587CFA" w:rsidP="00BA2D69">
      <w:pPr>
        <w:rPr>
          <w:rFonts w:asciiTheme="minorHAnsi" w:hAnsiTheme="minorHAnsi" w:cstheme="minorHAnsi"/>
          <w:b/>
          <w:sz w:val="20"/>
          <w:szCs w:val="20"/>
        </w:rPr>
      </w:pPr>
    </w:p>
    <w:p w14:paraId="6B6CE835" w14:textId="77777777" w:rsidR="00587CFA" w:rsidRDefault="00587CFA" w:rsidP="00BA2D69">
      <w:pPr>
        <w:rPr>
          <w:rFonts w:asciiTheme="minorHAnsi" w:hAnsiTheme="minorHAnsi" w:cstheme="minorHAnsi"/>
          <w:b/>
          <w:sz w:val="20"/>
          <w:szCs w:val="20"/>
        </w:rPr>
      </w:pPr>
    </w:p>
    <w:p w14:paraId="607606DC" w14:textId="77777777" w:rsidR="00587CFA" w:rsidRDefault="00587CFA" w:rsidP="00BA2D69">
      <w:pPr>
        <w:rPr>
          <w:rFonts w:asciiTheme="minorHAnsi" w:hAnsiTheme="minorHAnsi" w:cstheme="minorHAnsi"/>
          <w:b/>
          <w:sz w:val="20"/>
          <w:szCs w:val="20"/>
        </w:rPr>
      </w:pPr>
    </w:p>
    <w:p w14:paraId="7E91BC48" w14:textId="4C15193D" w:rsidR="00BA48CF" w:rsidRPr="00DB4F84" w:rsidRDefault="00BA48CF" w:rsidP="00BA2D69">
      <w:pPr>
        <w:rPr>
          <w:rFonts w:asciiTheme="minorHAnsi" w:hAnsiTheme="minorHAnsi" w:cstheme="minorHAnsi"/>
          <w:sz w:val="20"/>
          <w:szCs w:val="20"/>
        </w:rPr>
      </w:pPr>
      <w:r w:rsidRPr="00DB4F84">
        <w:rPr>
          <w:rFonts w:asciiTheme="minorHAnsi" w:hAnsiTheme="minorHAnsi" w:cstheme="minorHAnsi"/>
          <w:b/>
          <w:sz w:val="20"/>
          <w:szCs w:val="20"/>
        </w:rPr>
        <w:t>Fidelity Investments</w:t>
      </w:r>
      <w:r w:rsidRPr="00DB4F84">
        <w:rPr>
          <w:rFonts w:asciiTheme="minorHAnsi" w:hAnsiTheme="minorHAnsi" w:cstheme="minorHAnsi"/>
          <w:sz w:val="20"/>
          <w:szCs w:val="20"/>
        </w:rPr>
        <w:t xml:space="preserve">, Personal and Workplace Investing, Merrimack, NH </w:t>
      </w:r>
      <w:r w:rsidRPr="00DB4F84">
        <w:rPr>
          <w:rFonts w:asciiTheme="minorHAnsi" w:hAnsiTheme="minorHAnsi" w:cstheme="minorHAnsi"/>
          <w:b/>
          <w:sz w:val="20"/>
          <w:szCs w:val="20"/>
        </w:rPr>
        <w:t xml:space="preserve"> </w:t>
      </w:r>
    </w:p>
    <w:p w14:paraId="37F1159C" w14:textId="77777777" w:rsidR="00BA48CF" w:rsidRPr="00DB4F84" w:rsidRDefault="00BA48CF" w:rsidP="00BA48CF">
      <w:pPr>
        <w:ind w:hanging="1740"/>
        <w:rPr>
          <w:rFonts w:asciiTheme="minorHAnsi" w:hAnsiTheme="minorHAnsi" w:cstheme="minorHAnsi"/>
          <w:sz w:val="20"/>
          <w:szCs w:val="20"/>
        </w:rPr>
      </w:pPr>
      <w:r w:rsidRPr="00DB4F84">
        <w:rPr>
          <w:rFonts w:asciiTheme="minorHAnsi" w:hAnsiTheme="minorHAnsi" w:cstheme="minorHAnsi"/>
          <w:sz w:val="20"/>
          <w:szCs w:val="20"/>
        </w:rPr>
        <w:tab/>
        <w:t xml:space="preserve">  </w:t>
      </w:r>
      <w:r w:rsidR="003B45DE" w:rsidRPr="00DB4F84">
        <w:rPr>
          <w:rFonts w:asciiTheme="minorHAnsi" w:hAnsiTheme="minorHAnsi" w:cstheme="minorHAnsi"/>
          <w:sz w:val="20"/>
          <w:szCs w:val="20"/>
        </w:rPr>
        <w:t xml:space="preserve"> </w:t>
      </w:r>
      <w:r w:rsidRPr="00DB4F84">
        <w:rPr>
          <w:rFonts w:asciiTheme="minorHAnsi" w:hAnsiTheme="minorHAnsi" w:cstheme="minorHAnsi"/>
          <w:sz w:val="20"/>
          <w:szCs w:val="20"/>
        </w:rPr>
        <w:t xml:space="preserve">     </w:t>
      </w:r>
      <w:r w:rsidR="00B42FDF">
        <w:rPr>
          <w:rFonts w:asciiTheme="minorHAnsi" w:hAnsiTheme="minorHAnsi" w:cstheme="minorHAnsi"/>
          <w:sz w:val="20"/>
          <w:szCs w:val="20"/>
        </w:rPr>
        <w:t xml:space="preserve">Project Mgr </w:t>
      </w:r>
      <w:r w:rsidR="0078597B" w:rsidRPr="00DB4F84">
        <w:rPr>
          <w:rFonts w:asciiTheme="minorHAnsi" w:hAnsiTheme="minorHAnsi" w:cstheme="minorHAnsi"/>
          <w:i/>
          <w:sz w:val="20"/>
          <w:szCs w:val="20"/>
        </w:rPr>
        <w:t xml:space="preserve">Operations </w:t>
      </w:r>
      <w:r w:rsidR="0078597B">
        <w:rPr>
          <w:rFonts w:asciiTheme="minorHAnsi" w:hAnsiTheme="minorHAnsi" w:cstheme="minorHAnsi"/>
          <w:i/>
          <w:sz w:val="20"/>
          <w:szCs w:val="20"/>
        </w:rPr>
        <w:t>-</w:t>
      </w:r>
      <w:r w:rsidR="005019EA">
        <w:rPr>
          <w:rFonts w:asciiTheme="minorHAnsi" w:hAnsiTheme="minorHAnsi" w:cstheme="minorHAnsi"/>
          <w:i/>
          <w:sz w:val="20"/>
          <w:szCs w:val="20"/>
        </w:rPr>
        <w:t xml:space="preserve">                                             </w:t>
      </w:r>
      <w:r w:rsidR="00734823" w:rsidRPr="00DB4F84">
        <w:rPr>
          <w:rFonts w:asciiTheme="minorHAnsi" w:hAnsiTheme="minorHAnsi" w:cstheme="minorHAnsi"/>
          <w:sz w:val="20"/>
          <w:szCs w:val="20"/>
        </w:rPr>
        <w:tab/>
      </w:r>
      <w:r w:rsidR="000E7B20" w:rsidRPr="00DB4F84">
        <w:rPr>
          <w:rFonts w:asciiTheme="minorHAnsi" w:hAnsiTheme="minorHAnsi" w:cstheme="minorHAnsi"/>
          <w:sz w:val="20"/>
          <w:szCs w:val="20"/>
        </w:rPr>
        <w:t xml:space="preserve">         </w:t>
      </w:r>
      <w:r w:rsidR="00A7215D">
        <w:rPr>
          <w:rFonts w:asciiTheme="minorHAnsi" w:hAnsiTheme="minorHAnsi" w:cstheme="minorHAnsi"/>
          <w:sz w:val="20"/>
          <w:szCs w:val="20"/>
        </w:rPr>
        <w:t xml:space="preserve">                </w:t>
      </w:r>
      <w:r w:rsidR="00DB4F84">
        <w:rPr>
          <w:rFonts w:asciiTheme="minorHAnsi" w:hAnsiTheme="minorHAnsi" w:cstheme="minorHAnsi"/>
          <w:sz w:val="20"/>
          <w:szCs w:val="20"/>
        </w:rPr>
        <w:t xml:space="preserve"> </w:t>
      </w:r>
      <w:r w:rsidR="000E7B20" w:rsidRPr="00DB4F84">
        <w:rPr>
          <w:rFonts w:asciiTheme="minorHAnsi" w:hAnsiTheme="minorHAnsi" w:cstheme="minorHAnsi"/>
          <w:sz w:val="20"/>
          <w:szCs w:val="20"/>
        </w:rPr>
        <w:t xml:space="preserve"> </w:t>
      </w:r>
      <w:r w:rsidR="005F09C8">
        <w:rPr>
          <w:rFonts w:asciiTheme="minorHAnsi" w:hAnsiTheme="minorHAnsi" w:cstheme="minorHAnsi"/>
          <w:sz w:val="20"/>
          <w:szCs w:val="20"/>
        </w:rPr>
        <w:t xml:space="preserve">                                </w:t>
      </w:r>
      <w:r w:rsidR="00404411" w:rsidRPr="00DB4F84">
        <w:rPr>
          <w:rFonts w:asciiTheme="minorHAnsi" w:hAnsiTheme="minorHAnsi" w:cstheme="minorHAnsi"/>
          <w:sz w:val="20"/>
          <w:szCs w:val="20"/>
        </w:rPr>
        <w:t>Feb 2013- Aug 2015</w:t>
      </w:r>
    </w:p>
    <w:p w14:paraId="36D6DA76" w14:textId="77777777" w:rsidR="000C7385" w:rsidRDefault="006C6133" w:rsidP="00BA48CF">
      <w:pPr>
        <w:numPr>
          <w:ilvl w:val="0"/>
          <w:numId w:val="1"/>
        </w:numPr>
        <w:rPr>
          <w:rFonts w:asciiTheme="minorHAnsi" w:hAnsiTheme="minorHAnsi" w:cstheme="minorHAnsi"/>
          <w:sz w:val="20"/>
          <w:szCs w:val="20"/>
        </w:rPr>
      </w:pPr>
      <w:r w:rsidRPr="00DB4F84">
        <w:rPr>
          <w:rFonts w:asciiTheme="minorHAnsi" w:hAnsiTheme="minorHAnsi" w:cstheme="minorHAnsi"/>
          <w:sz w:val="20"/>
          <w:szCs w:val="20"/>
        </w:rPr>
        <w:t xml:space="preserve">Worked directly with our 32 Healthcare </w:t>
      </w:r>
      <w:r w:rsidR="00BA48CF" w:rsidRPr="00DB4F84">
        <w:rPr>
          <w:rFonts w:asciiTheme="minorHAnsi" w:hAnsiTheme="minorHAnsi" w:cstheme="minorHAnsi"/>
          <w:sz w:val="20"/>
          <w:szCs w:val="20"/>
        </w:rPr>
        <w:t xml:space="preserve">business partners and customers when appropriate to identify </w:t>
      </w:r>
    </w:p>
    <w:p w14:paraId="6B87C412" w14:textId="77777777" w:rsidR="006C6133" w:rsidRPr="00DB4F84" w:rsidRDefault="00DD0F1D" w:rsidP="000C7385">
      <w:pPr>
        <w:ind w:left="360"/>
        <w:rPr>
          <w:rFonts w:asciiTheme="minorHAnsi" w:hAnsiTheme="minorHAnsi" w:cstheme="minorHAnsi"/>
          <w:sz w:val="20"/>
          <w:szCs w:val="20"/>
        </w:rPr>
      </w:pPr>
      <w:r w:rsidRPr="00DB4F84">
        <w:rPr>
          <w:rFonts w:asciiTheme="minorHAnsi" w:hAnsiTheme="minorHAnsi" w:cstheme="minorHAnsi"/>
          <w:sz w:val="20"/>
          <w:szCs w:val="20"/>
        </w:rPr>
        <w:t>Cross-functional</w:t>
      </w:r>
      <w:r w:rsidR="00BA48CF" w:rsidRPr="00DB4F84">
        <w:rPr>
          <w:rFonts w:asciiTheme="minorHAnsi" w:hAnsiTheme="minorHAnsi" w:cstheme="minorHAnsi"/>
          <w:sz w:val="20"/>
          <w:szCs w:val="20"/>
        </w:rPr>
        <w:t xml:space="preserve"> solutions and opportunities for improvement. </w:t>
      </w:r>
    </w:p>
    <w:p w14:paraId="5279D342" w14:textId="77777777" w:rsidR="003863E5" w:rsidRPr="00DB4F84" w:rsidRDefault="003863E5" w:rsidP="003863E5">
      <w:pPr>
        <w:numPr>
          <w:ilvl w:val="0"/>
          <w:numId w:val="1"/>
        </w:numPr>
        <w:rPr>
          <w:rFonts w:asciiTheme="minorHAnsi" w:hAnsiTheme="minorHAnsi"/>
          <w:sz w:val="20"/>
          <w:szCs w:val="20"/>
        </w:rPr>
      </w:pPr>
      <w:r w:rsidRPr="00DB4F84">
        <w:rPr>
          <w:rFonts w:asciiTheme="minorHAnsi" w:hAnsiTheme="minorHAnsi"/>
          <w:sz w:val="20"/>
          <w:szCs w:val="20"/>
        </w:rPr>
        <w:t xml:space="preserve">Implemented three” GO Lives” with IBM, General Dynamics and State Street. </w:t>
      </w:r>
    </w:p>
    <w:p w14:paraId="26AA7A66" w14:textId="77777777" w:rsidR="003863E5" w:rsidRPr="00DB4F84" w:rsidRDefault="003863E5" w:rsidP="003863E5">
      <w:pPr>
        <w:numPr>
          <w:ilvl w:val="0"/>
          <w:numId w:val="1"/>
        </w:numPr>
        <w:rPr>
          <w:rFonts w:asciiTheme="minorHAnsi" w:hAnsiTheme="minorHAnsi"/>
          <w:sz w:val="20"/>
          <w:szCs w:val="20"/>
        </w:rPr>
      </w:pPr>
      <w:r w:rsidRPr="00DB4F84">
        <w:rPr>
          <w:rFonts w:asciiTheme="minorHAnsi" w:hAnsiTheme="minorHAnsi"/>
          <w:sz w:val="20"/>
          <w:szCs w:val="20"/>
        </w:rPr>
        <w:t xml:space="preserve">Improved existing Payroll arrears practices which decreased defects and anomalies. </w:t>
      </w:r>
    </w:p>
    <w:p w14:paraId="75265259" w14:textId="77777777" w:rsidR="00BA48CF" w:rsidRPr="00DB4F84" w:rsidRDefault="003863E5" w:rsidP="00BA48CF">
      <w:pPr>
        <w:numPr>
          <w:ilvl w:val="0"/>
          <w:numId w:val="1"/>
        </w:numPr>
        <w:rPr>
          <w:rFonts w:asciiTheme="minorHAnsi" w:hAnsiTheme="minorHAnsi" w:cstheme="minorHAnsi"/>
          <w:sz w:val="20"/>
          <w:szCs w:val="20"/>
        </w:rPr>
      </w:pPr>
      <w:r w:rsidRPr="00DB4F84">
        <w:rPr>
          <w:rFonts w:asciiTheme="minorHAnsi" w:hAnsiTheme="minorHAnsi" w:cstheme="minorHAnsi"/>
          <w:sz w:val="20"/>
          <w:szCs w:val="20"/>
        </w:rPr>
        <w:t>Researched</w:t>
      </w:r>
      <w:r w:rsidR="00BA48CF" w:rsidRPr="00DB4F84">
        <w:rPr>
          <w:rFonts w:asciiTheme="minorHAnsi" w:hAnsiTheme="minorHAnsi" w:cstheme="minorHAnsi"/>
          <w:sz w:val="20"/>
          <w:szCs w:val="20"/>
        </w:rPr>
        <w:t xml:space="preserve"> and analyze</w:t>
      </w:r>
      <w:r w:rsidRPr="00DB4F84">
        <w:rPr>
          <w:rFonts w:asciiTheme="minorHAnsi" w:hAnsiTheme="minorHAnsi" w:cstheme="minorHAnsi"/>
          <w:sz w:val="20"/>
          <w:szCs w:val="20"/>
        </w:rPr>
        <w:t>d</w:t>
      </w:r>
      <w:r w:rsidR="00BA48CF" w:rsidRPr="00DB4F84">
        <w:rPr>
          <w:rFonts w:asciiTheme="minorHAnsi" w:hAnsiTheme="minorHAnsi" w:cstheme="minorHAnsi"/>
          <w:sz w:val="20"/>
          <w:szCs w:val="20"/>
        </w:rPr>
        <w:t xml:space="preserve"> specific business processes and structures to support integration into new and existing technology platforms. (ORACLE and HOBs Environments)</w:t>
      </w:r>
      <w:r w:rsidR="0014788E" w:rsidRPr="00DB4F84">
        <w:rPr>
          <w:rFonts w:asciiTheme="minorHAnsi" w:hAnsiTheme="minorHAnsi" w:cstheme="minorHAnsi"/>
          <w:sz w:val="20"/>
          <w:szCs w:val="20"/>
        </w:rPr>
        <w:t>.</w:t>
      </w:r>
    </w:p>
    <w:p w14:paraId="5A32227B" w14:textId="77777777" w:rsidR="00890ACC" w:rsidRDefault="00890ACC" w:rsidP="00890ACC">
      <w:pPr>
        <w:numPr>
          <w:ilvl w:val="0"/>
          <w:numId w:val="1"/>
        </w:numPr>
        <w:rPr>
          <w:rFonts w:asciiTheme="minorHAnsi" w:hAnsiTheme="minorHAnsi" w:cstheme="minorHAnsi"/>
          <w:sz w:val="20"/>
          <w:szCs w:val="20"/>
        </w:rPr>
      </w:pPr>
      <w:r w:rsidRPr="00C02A04">
        <w:rPr>
          <w:rFonts w:asciiTheme="minorHAnsi" w:hAnsiTheme="minorHAnsi" w:cstheme="minorHAnsi"/>
          <w:sz w:val="20"/>
          <w:szCs w:val="20"/>
        </w:rPr>
        <w:t>Support</w:t>
      </w:r>
      <w:r w:rsidR="003863E5" w:rsidRPr="00C02A04">
        <w:rPr>
          <w:rFonts w:asciiTheme="minorHAnsi" w:hAnsiTheme="minorHAnsi" w:cstheme="minorHAnsi"/>
          <w:sz w:val="20"/>
          <w:szCs w:val="20"/>
        </w:rPr>
        <w:t>ed</w:t>
      </w:r>
      <w:r w:rsidRPr="00C02A04">
        <w:rPr>
          <w:rFonts w:asciiTheme="minorHAnsi" w:hAnsiTheme="minorHAnsi" w:cstheme="minorHAnsi"/>
          <w:sz w:val="20"/>
          <w:szCs w:val="20"/>
        </w:rPr>
        <w:t xml:space="preserve"> all aspects of the project lifecycle including, </w:t>
      </w:r>
      <w:r w:rsidR="00864C6E">
        <w:rPr>
          <w:rFonts w:asciiTheme="minorHAnsi" w:hAnsiTheme="minorHAnsi" w:cstheme="minorHAnsi"/>
          <w:sz w:val="20"/>
          <w:szCs w:val="20"/>
        </w:rPr>
        <w:t>requirements</w:t>
      </w:r>
      <w:r w:rsidR="00D02319">
        <w:rPr>
          <w:rFonts w:asciiTheme="minorHAnsi" w:hAnsiTheme="minorHAnsi" w:cstheme="minorHAnsi"/>
          <w:sz w:val="20"/>
          <w:szCs w:val="20"/>
        </w:rPr>
        <w:t xml:space="preserve"> of FRDs/BRDs</w:t>
      </w:r>
      <w:r w:rsidR="00864C6E">
        <w:rPr>
          <w:rFonts w:asciiTheme="minorHAnsi" w:hAnsiTheme="minorHAnsi" w:cstheme="minorHAnsi"/>
          <w:sz w:val="20"/>
          <w:szCs w:val="20"/>
        </w:rPr>
        <w:t xml:space="preserve">, scope, </w:t>
      </w:r>
      <w:r w:rsidRPr="00C02A04">
        <w:rPr>
          <w:rFonts w:asciiTheme="minorHAnsi" w:hAnsiTheme="minorHAnsi" w:cstheme="minorHAnsi"/>
          <w:sz w:val="20"/>
          <w:szCs w:val="20"/>
        </w:rPr>
        <w:t>user acceptance testing and implementation.</w:t>
      </w:r>
    </w:p>
    <w:p w14:paraId="5061B627" w14:textId="77777777" w:rsidR="003863E5" w:rsidRPr="00E72E1E" w:rsidRDefault="003863E5" w:rsidP="00890ACC">
      <w:pPr>
        <w:numPr>
          <w:ilvl w:val="0"/>
          <w:numId w:val="1"/>
        </w:numPr>
        <w:rPr>
          <w:rFonts w:asciiTheme="minorHAnsi" w:hAnsiTheme="minorHAnsi" w:cstheme="minorHAnsi"/>
          <w:sz w:val="20"/>
          <w:szCs w:val="20"/>
        </w:rPr>
      </w:pPr>
      <w:r w:rsidRPr="00C02A04">
        <w:rPr>
          <w:rFonts w:asciiTheme="minorHAnsi" w:hAnsiTheme="minorHAnsi"/>
          <w:sz w:val="20"/>
          <w:szCs w:val="20"/>
          <w:shd w:val="clear" w:color="auto" w:fill="FFFFFF"/>
        </w:rPr>
        <w:t>Recognized by Leadership and Peers as Employee of the Quarter recipient Q2 2014 &amp; Q1 2015</w:t>
      </w:r>
    </w:p>
    <w:p w14:paraId="4F95DE78" w14:textId="77777777" w:rsidR="00E72E1E" w:rsidRDefault="00E72E1E" w:rsidP="00E72E1E">
      <w:pPr>
        <w:ind w:left="360"/>
        <w:rPr>
          <w:rFonts w:asciiTheme="minorHAnsi" w:hAnsiTheme="minorHAnsi"/>
          <w:sz w:val="20"/>
          <w:szCs w:val="20"/>
          <w:shd w:val="clear" w:color="auto" w:fill="FFFFFF"/>
        </w:rPr>
      </w:pPr>
    </w:p>
    <w:p w14:paraId="43847570" w14:textId="77777777" w:rsidR="00E72E1E" w:rsidRPr="00C02A04" w:rsidRDefault="00E72E1E" w:rsidP="00E72E1E">
      <w:pPr>
        <w:ind w:left="360"/>
        <w:rPr>
          <w:rFonts w:asciiTheme="minorHAnsi" w:hAnsiTheme="minorHAnsi" w:cstheme="minorHAnsi"/>
          <w:sz w:val="20"/>
          <w:szCs w:val="20"/>
        </w:rPr>
      </w:pPr>
    </w:p>
    <w:p w14:paraId="4B9A2D57" w14:textId="77777777" w:rsidR="00A73F93" w:rsidRPr="00DB4F84" w:rsidRDefault="00A73F93" w:rsidP="00A73F93">
      <w:pPr>
        <w:rPr>
          <w:rFonts w:asciiTheme="minorHAnsi" w:hAnsiTheme="minorHAnsi" w:cstheme="minorHAnsi"/>
          <w:sz w:val="20"/>
          <w:szCs w:val="20"/>
        </w:rPr>
      </w:pPr>
    </w:p>
    <w:p w14:paraId="74CA52C5" w14:textId="77777777" w:rsidR="00BA48CF" w:rsidRPr="00DB4F84" w:rsidRDefault="00BA48CF" w:rsidP="00565535">
      <w:pPr>
        <w:rPr>
          <w:rFonts w:asciiTheme="minorHAnsi" w:hAnsiTheme="minorHAnsi" w:cstheme="minorHAnsi"/>
          <w:sz w:val="20"/>
          <w:szCs w:val="20"/>
        </w:rPr>
      </w:pPr>
      <w:r w:rsidRPr="00DB4F84">
        <w:rPr>
          <w:rFonts w:asciiTheme="minorHAnsi" w:hAnsiTheme="minorHAnsi" w:cstheme="minorHAnsi"/>
          <w:b/>
          <w:sz w:val="20"/>
          <w:szCs w:val="20"/>
        </w:rPr>
        <w:t>Fidelity Investments</w:t>
      </w:r>
      <w:r w:rsidRPr="00DB4F84">
        <w:rPr>
          <w:rFonts w:asciiTheme="minorHAnsi" w:hAnsiTheme="minorHAnsi" w:cstheme="minorHAnsi"/>
          <w:sz w:val="20"/>
          <w:szCs w:val="20"/>
        </w:rPr>
        <w:t xml:space="preserve">, Global Data Service, Merrimack, NH </w:t>
      </w:r>
    </w:p>
    <w:p w14:paraId="10D64C8D" w14:textId="77777777" w:rsidR="00DC3E36" w:rsidRPr="00DB4F84" w:rsidRDefault="00BA48CF" w:rsidP="00DC3E36">
      <w:pPr>
        <w:ind w:hanging="1740"/>
        <w:rPr>
          <w:rFonts w:asciiTheme="minorHAnsi" w:hAnsiTheme="minorHAnsi" w:cstheme="minorHAnsi"/>
          <w:sz w:val="20"/>
          <w:szCs w:val="20"/>
        </w:rPr>
      </w:pPr>
      <w:r w:rsidRPr="00DB4F84">
        <w:rPr>
          <w:rFonts w:asciiTheme="minorHAnsi" w:hAnsiTheme="minorHAnsi" w:cstheme="minorHAnsi"/>
          <w:sz w:val="20"/>
          <w:szCs w:val="20"/>
        </w:rPr>
        <w:tab/>
      </w:r>
      <w:r w:rsidRPr="00DB4F84">
        <w:rPr>
          <w:rFonts w:asciiTheme="minorHAnsi" w:hAnsiTheme="minorHAnsi" w:cstheme="minorHAnsi"/>
          <w:i/>
          <w:sz w:val="20"/>
          <w:szCs w:val="20"/>
        </w:rPr>
        <w:t xml:space="preserve">   </w:t>
      </w:r>
      <w:r w:rsidR="003B45DE" w:rsidRPr="00DB4F84">
        <w:rPr>
          <w:rFonts w:asciiTheme="minorHAnsi" w:hAnsiTheme="minorHAnsi" w:cstheme="minorHAnsi"/>
          <w:i/>
          <w:sz w:val="20"/>
          <w:szCs w:val="20"/>
        </w:rPr>
        <w:t xml:space="preserve"> </w:t>
      </w:r>
      <w:r w:rsidRPr="00DB4F84">
        <w:rPr>
          <w:rFonts w:asciiTheme="minorHAnsi" w:hAnsiTheme="minorHAnsi" w:cstheme="minorHAnsi"/>
          <w:i/>
          <w:sz w:val="20"/>
          <w:szCs w:val="20"/>
        </w:rPr>
        <w:t xml:space="preserve">   </w:t>
      </w:r>
      <w:r w:rsidR="00734823" w:rsidRPr="00DB4F84">
        <w:rPr>
          <w:rFonts w:asciiTheme="minorHAnsi" w:hAnsiTheme="minorHAnsi" w:cstheme="minorHAnsi"/>
          <w:i/>
          <w:sz w:val="20"/>
          <w:szCs w:val="20"/>
        </w:rPr>
        <w:t xml:space="preserve"> </w:t>
      </w:r>
      <w:r w:rsidR="003167F9">
        <w:rPr>
          <w:rFonts w:asciiTheme="minorHAnsi" w:hAnsiTheme="minorHAnsi" w:cstheme="minorHAnsi"/>
          <w:i/>
          <w:sz w:val="20"/>
          <w:szCs w:val="20"/>
        </w:rPr>
        <w:t xml:space="preserve">Project Mgr Operations </w:t>
      </w:r>
      <w:r w:rsidR="00B42FDF">
        <w:rPr>
          <w:rFonts w:asciiTheme="minorHAnsi" w:hAnsiTheme="minorHAnsi" w:cstheme="minorHAnsi"/>
          <w:i/>
          <w:sz w:val="20"/>
          <w:szCs w:val="20"/>
        </w:rPr>
        <w:t>-</w:t>
      </w:r>
      <w:r w:rsidR="00B42FDF" w:rsidRPr="00B42FDF">
        <w:rPr>
          <w:rFonts w:asciiTheme="minorHAnsi" w:hAnsiTheme="minorHAnsi" w:cstheme="minorHAnsi"/>
          <w:i/>
          <w:sz w:val="20"/>
          <w:szCs w:val="20"/>
        </w:rPr>
        <w:t xml:space="preserve"> </w:t>
      </w:r>
      <w:r w:rsidR="00B42FDF" w:rsidRPr="00DB4F84">
        <w:rPr>
          <w:rFonts w:asciiTheme="minorHAnsi" w:hAnsiTheme="minorHAnsi" w:cstheme="minorHAnsi"/>
          <w:i/>
          <w:sz w:val="20"/>
          <w:szCs w:val="20"/>
        </w:rPr>
        <w:t>Fixed Income</w:t>
      </w:r>
      <w:r w:rsidRPr="00DB4F84">
        <w:rPr>
          <w:rFonts w:asciiTheme="minorHAnsi" w:hAnsiTheme="minorHAnsi" w:cstheme="minorHAnsi"/>
          <w:i/>
          <w:sz w:val="20"/>
          <w:szCs w:val="20"/>
        </w:rPr>
        <w:t xml:space="preserve">      </w:t>
      </w:r>
      <w:r w:rsidR="00F557D0" w:rsidRPr="00DB4F84">
        <w:rPr>
          <w:rFonts w:asciiTheme="minorHAnsi" w:hAnsiTheme="minorHAnsi" w:cstheme="minorHAnsi"/>
          <w:sz w:val="20"/>
          <w:szCs w:val="20"/>
        </w:rPr>
        <w:tab/>
      </w:r>
      <w:r w:rsidR="00F557D0" w:rsidRPr="00DB4F84">
        <w:rPr>
          <w:rFonts w:asciiTheme="minorHAnsi" w:hAnsiTheme="minorHAnsi" w:cstheme="minorHAnsi"/>
          <w:sz w:val="20"/>
          <w:szCs w:val="20"/>
        </w:rPr>
        <w:tab/>
        <w:t xml:space="preserve">         </w:t>
      </w:r>
      <w:r w:rsidR="00F557D0" w:rsidRPr="00DB4F84">
        <w:rPr>
          <w:rFonts w:asciiTheme="minorHAnsi" w:hAnsiTheme="minorHAnsi" w:cstheme="minorHAnsi"/>
          <w:sz w:val="20"/>
          <w:szCs w:val="20"/>
        </w:rPr>
        <w:tab/>
      </w:r>
      <w:r w:rsidR="00F557D0" w:rsidRPr="00DB4F84">
        <w:rPr>
          <w:rFonts w:asciiTheme="minorHAnsi" w:hAnsiTheme="minorHAnsi" w:cstheme="minorHAnsi"/>
          <w:sz w:val="20"/>
          <w:szCs w:val="20"/>
        </w:rPr>
        <w:tab/>
      </w:r>
      <w:r w:rsidRPr="00DB4F84">
        <w:rPr>
          <w:rFonts w:asciiTheme="minorHAnsi" w:hAnsiTheme="minorHAnsi" w:cstheme="minorHAnsi"/>
          <w:sz w:val="20"/>
          <w:szCs w:val="20"/>
        </w:rPr>
        <w:tab/>
      </w:r>
      <w:r w:rsidR="00DB4F84">
        <w:rPr>
          <w:rFonts w:asciiTheme="minorHAnsi" w:hAnsiTheme="minorHAnsi" w:cstheme="minorHAnsi"/>
          <w:sz w:val="20"/>
          <w:szCs w:val="20"/>
        </w:rPr>
        <w:t xml:space="preserve">             </w:t>
      </w:r>
      <w:r w:rsidR="00CD64CA" w:rsidRPr="00DB4F84">
        <w:rPr>
          <w:rFonts w:asciiTheme="minorHAnsi" w:hAnsiTheme="minorHAnsi" w:cstheme="minorHAnsi"/>
          <w:sz w:val="20"/>
          <w:szCs w:val="20"/>
        </w:rPr>
        <w:t>Jun</w:t>
      </w:r>
      <w:r w:rsidR="00DC3E36" w:rsidRPr="00DB4F84">
        <w:rPr>
          <w:rFonts w:asciiTheme="minorHAnsi" w:hAnsiTheme="minorHAnsi" w:cstheme="minorHAnsi"/>
          <w:sz w:val="20"/>
          <w:szCs w:val="20"/>
        </w:rPr>
        <w:t xml:space="preserve"> 2012- Jan 2013</w:t>
      </w:r>
    </w:p>
    <w:p w14:paraId="08436FCE" w14:textId="77777777" w:rsidR="00DC3E36" w:rsidRDefault="003167F9" w:rsidP="00DC3E36">
      <w:pPr>
        <w:pStyle w:val="ListParagraph"/>
        <w:numPr>
          <w:ilvl w:val="0"/>
          <w:numId w:val="1"/>
        </w:numPr>
        <w:jc w:val="both"/>
        <w:rPr>
          <w:rFonts w:asciiTheme="minorHAnsi" w:hAnsiTheme="minorHAnsi" w:cstheme="minorHAnsi"/>
          <w:sz w:val="20"/>
          <w:szCs w:val="20"/>
        </w:rPr>
      </w:pPr>
      <w:r>
        <w:rPr>
          <w:rFonts w:asciiTheme="minorHAnsi" w:hAnsiTheme="minorHAnsi" w:cstheme="minorHAnsi"/>
          <w:sz w:val="20"/>
          <w:szCs w:val="20"/>
        </w:rPr>
        <w:t xml:space="preserve">Project manager for Application and Software development that impacts </w:t>
      </w:r>
      <w:proofErr w:type="gramStart"/>
      <w:r>
        <w:rPr>
          <w:rFonts w:asciiTheme="minorHAnsi" w:hAnsiTheme="minorHAnsi" w:cstheme="minorHAnsi"/>
          <w:sz w:val="20"/>
          <w:szCs w:val="20"/>
        </w:rPr>
        <w:t>there</w:t>
      </w:r>
      <w:proofErr w:type="gramEnd"/>
      <w:r>
        <w:rPr>
          <w:rFonts w:asciiTheme="minorHAnsi" w:hAnsiTheme="minorHAnsi" w:cstheme="minorHAnsi"/>
          <w:sz w:val="20"/>
          <w:szCs w:val="20"/>
        </w:rPr>
        <w:t xml:space="preserve"> Fixed Income Organization</w:t>
      </w:r>
      <w:r w:rsidR="00DC3E36" w:rsidRPr="00DB4F84">
        <w:rPr>
          <w:rFonts w:asciiTheme="minorHAnsi" w:hAnsiTheme="minorHAnsi" w:cstheme="minorHAnsi"/>
          <w:sz w:val="20"/>
          <w:szCs w:val="20"/>
        </w:rPr>
        <w:t xml:space="preserve">.  </w:t>
      </w:r>
    </w:p>
    <w:p w14:paraId="1E24D641" w14:textId="77777777" w:rsidR="00123DE1" w:rsidRPr="003863E5" w:rsidRDefault="00123DE1" w:rsidP="00123DE1">
      <w:pPr>
        <w:pStyle w:val="ListParagraph"/>
        <w:numPr>
          <w:ilvl w:val="0"/>
          <w:numId w:val="1"/>
        </w:numPr>
        <w:rPr>
          <w:rFonts w:asciiTheme="minorHAnsi" w:hAnsiTheme="minorHAnsi"/>
          <w:sz w:val="20"/>
          <w:szCs w:val="20"/>
        </w:rPr>
      </w:pPr>
      <w:r>
        <w:rPr>
          <w:rFonts w:asciiTheme="minorHAnsi" w:hAnsiTheme="minorHAnsi"/>
          <w:sz w:val="20"/>
          <w:szCs w:val="20"/>
        </w:rPr>
        <w:t>Lead a data warehouse implementation project that also entailed assisting</w:t>
      </w:r>
      <w:r w:rsidRPr="003863E5">
        <w:rPr>
          <w:rFonts w:asciiTheme="minorHAnsi" w:hAnsiTheme="minorHAnsi"/>
          <w:sz w:val="20"/>
          <w:szCs w:val="20"/>
        </w:rPr>
        <w:t xml:space="preserve"> technical team in their design and development tasks</w:t>
      </w:r>
      <w:r>
        <w:rPr>
          <w:rFonts w:asciiTheme="minorHAnsi" w:hAnsiTheme="minorHAnsi"/>
          <w:sz w:val="20"/>
          <w:szCs w:val="20"/>
        </w:rPr>
        <w:t xml:space="preserve"> for completion</w:t>
      </w:r>
      <w:r w:rsidRPr="003863E5">
        <w:rPr>
          <w:rFonts w:asciiTheme="minorHAnsi" w:hAnsiTheme="minorHAnsi"/>
          <w:sz w:val="20"/>
          <w:szCs w:val="20"/>
        </w:rPr>
        <w:t>.</w:t>
      </w:r>
    </w:p>
    <w:p w14:paraId="063C39BC" w14:textId="77777777" w:rsidR="00DC3E36" w:rsidRPr="00DB4F84" w:rsidRDefault="00DC3E36" w:rsidP="00DC3E36">
      <w:pPr>
        <w:pStyle w:val="ListParagraph"/>
        <w:numPr>
          <w:ilvl w:val="0"/>
          <w:numId w:val="1"/>
        </w:numPr>
        <w:rPr>
          <w:rFonts w:asciiTheme="minorHAnsi" w:hAnsiTheme="minorHAnsi" w:cstheme="minorHAnsi"/>
          <w:sz w:val="20"/>
          <w:szCs w:val="20"/>
        </w:rPr>
      </w:pPr>
      <w:r w:rsidRPr="00DB4F84">
        <w:rPr>
          <w:rFonts w:asciiTheme="minorHAnsi" w:hAnsiTheme="minorHAnsi" w:cstheme="minorHAnsi"/>
          <w:sz w:val="20"/>
          <w:szCs w:val="20"/>
        </w:rPr>
        <w:t xml:space="preserve">Subject matter expertise in Global Production Management Corporate and Commercial Operations. </w:t>
      </w:r>
    </w:p>
    <w:p w14:paraId="4F7F84AA" w14:textId="77777777" w:rsidR="00DC3E36" w:rsidRPr="00DB4F84" w:rsidRDefault="00DC3E36" w:rsidP="00DC3E36">
      <w:pPr>
        <w:pStyle w:val="ListParagraph"/>
        <w:numPr>
          <w:ilvl w:val="0"/>
          <w:numId w:val="1"/>
        </w:numPr>
        <w:rPr>
          <w:rFonts w:asciiTheme="minorHAnsi" w:hAnsiTheme="minorHAnsi" w:cstheme="minorHAnsi"/>
          <w:sz w:val="20"/>
          <w:szCs w:val="20"/>
        </w:rPr>
      </w:pPr>
      <w:r w:rsidRPr="00DB4F84">
        <w:rPr>
          <w:rFonts w:asciiTheme="minorHAnsi" w:hAnsiTheme="minorHAnsi" w:cstheme="minorHAnsi"/>
          <w:sz w:val="20"/>
          <w:szCs w:val="20"/>
        </w:rPr>
        <w:t xml:space="preserve">Responsibilities including insuring milestones, dependencies, and critical path.  </w:t>
      </w:r>
    </w:p>
    <w:p w14:paraId="6A113D68" w14:textId="77777777" w:rsidR="00DC3E36" w:rsidRPr="00DB4F84" w:rsidRDefault="00DC3E36" w:rsidP="00DC3E36">
      <w:pPr>
        <w:pStyle w:val="ListParagraph"/>
        <w:numPr>
          <w:ilvl w:val="0"/>
          <w:numId w:val="1"/>
        </w:numPr>
        <w:rPr>
          <w:rFonts w:asciiTheme="minorHAnsi" w:hAnsiTheme="minorHAnsi" w:cstheme="minorHAnsi"/>
          <w:sz w:val="20"/>
          <w:szCs w:val="20"/>
        </w:rPr>
      </w:pPr>
      <w:r w:rsidRPr="00DB4F84">
        <w:rPr>
          <w:rFonts w:asciiTheme="minorHAnsi" w:hAnsiTheme="minorHAnsi" w:cstheme="minorHAnsi"/>
          <w:sz w:val="20"/>
          <w:szCs w:val="20"/>
        </w:rPr>
        <w:t>Act as a vendor and business partner liaison with Fidelity’s 22 Vendors (Bloomberg, Thompson Reuters, Moody’s</w:t>
      </w:r>
      <w:r w:rsidR="004D4FBD">
        <w:rPr>
          <w:rFonts w:asciiTheme="minorHAnsi" w:hAnsiTheme="minorHAnsi" w:cstheme="minorHAnsi"/>
          <w:sz w:val="20"/>
          <w:szCs w:val="20"/>
        </w:rPr>
        <w:t>, Wells Fargo</w:t>
      </w:r>
      <w:r w:rsidRPr="00DB4F84">
        <w:rPr>
          <w:rFonts w:asciiTheme="minorHAnsi" w:hAnsiTheme="minorHAnsi" w:cstheme="minorHAnsi"/>
          <w:sz w:val="20"/>
          <w:szCs w:val="20"/>
        </w:rPr>
        <w:t xml:space="preserve">) by developing relationships with offshore business partners, internal business partners, client contacts and 3rd party vendors. </w:t>
      </w:r>
      <w:r w:rsidR="00734823" w:rsidRPr="00DB4F84">
        <w:rPr>
          <w:rFonts w:asciiTheme="minorHAnsi" w:hAnsiTheme="minorHAnsi" w:cstheme="minorHAnsi"/>
          <w:sz w:val="20"/>
          <w:szCs w:val="20"/>
        </w:rPr>
        <w:t>Provide support and serve as a p</w:t>
      </w:r>
      <w:r w:rsidRPr="00DB4F84">
        <w:rPr>
          <w:rFonts w:asciiTheme="minorHAnsi" w:hAnsiTheme="minorHAnsi" w:cstheme="minorHAnsi"/>
          <w:sz w:val="20"/>
          <w:szCs w:val="20"/>
        </w:rPr>
        <w:t>oint of escalation for business issues.</w:t>
      </w:r>
    </w:p>
    <w:p w14:paraId="326D9BD8" w14:textId="77777777" w:rsidR="00DC3E36" w:rsidRPr="00DB4F84" w:rsidRDefault="00DC3E36" w:rsidP="00DC3E36">
      <w:pPr>
        <w:pStyle w:val="ListParagraph"/>
        <w:numPr>
          <w:ilvl w:val="0"/>
          <w:numId w:val="1"/>
        </w:numPr>
        <w:rPr>
          <w:rFonts w:asciiTheme="minorHAnsi" w:hAnsiTheme="minorHAnsi" w:cstheme="minorHAnsi"/>
          <w:sz w:val="22"/>
          <w:szCs w:val="22"/>
        </w:rPr>
      </w:pPr>
      <w:r w:rsidRPr="00DB4F84">
        <w:rPr>
          <w:rFonts w:asciiTheme="minorHAnsi" w:hAnsiTheme="minorHAnsi" w:cstheme="minorHAnsi"/>
          <w:sz w:val="20"/>
          <w:szCs w:val="20"/>
        </w:rPr>
        <w:t xml:space="preserve">Experience Understanding </w:t>
      </w:r>
      <w:r w:rsidRPr="00DB4F84">
        <w:rPr>
          <w:rFonts w:asciiTheme="minorHAnsi" w:hAnsiTheme="minorHAnsi" w:cstheme="minorHAnsi"/>
          <w:color w:val="333333"/>
          <w:sz w:val="20"/>
          <w:szCs w:val="20"/>
          <w:shd w:val="clear" w:color="auto" w:fill="FFFFFF"/>
        </w:rPr>
        <w:t xml:space="preserve">Reference Data Management, Asset and Security Master </w:t>
      </w:r>
      <w:r w:rsidR="0077466F" w:rsidRPr="00DB4F84">
        <w:rPr>
          <w:rFonts w:asciiTheme="minorHAnsi" w:hAnsiTheme="minorHAnsi" w:cstheme="minorHAnsi"/>
          <w:color w:val="333333"/>
          <w:sz w:val="20"/>
          <w:szCs w:val="20"/>
          <w:shd w:val="clear" w:color="auto" w:fill="FFFFFF"/>
        </w:rPr>
        <w:t>Data</w:t>
      </w:r>
      <w:r w:rsidRPr="00DB4F84">
        <w:rPr>
          <w:rFonts w:asciiTheme="minorHAnsi" w:hAnsiTheme="minorHAnsi" w:cstheme="minorHAnsi"/>
          <w:color w:val="333333"/>
          <w:sz w:val="20"/>
          <w:szCs w:val="20"/>
          <w:shd w:val="clear" w:color="auto" w:fill="FFFFFF"/>
        </w:rPr>
        <w:t xml:space="preserve"> applications</w:t>
      </w:r>
      <w:r w:rsidR="0014788E" w:rsidRPr="00DB4F84">
        <w:rPr>
          <w:rFonts w:asciiTheme="minorHAnsi" w:hAnsiTheme="minorHAnsi" w:cstheme="minorHAnsi"/>
          <w:color w:val="333333"/>
          <w:sz w:val="20"/>
          <w:szCs w:val="20"/>
          <w:shd w:val="clear" w:color="auto" w:fill="FFFFFF"/>
        </w:rPr>
        <w:t>.</w:t>
      </w:r>
    </w:p>
    <w:p w14:paraId="320077E0" w14:textId="77777777" w:rsidR="0014788E" w:rsidRPr="00DB4F84" w:rsidRDefault="0014788E" w:rsidP="00BA48CF">
      <w:pPr>
        <w:rPr>
          <w:rFonts w:asciiTheme="minorHAnsi" w:hAnsiTheme="minorHAnsi" w:cstheme="minorHAnsi"/>
          <w:b/>
          <w:sz w:val="20"/>
          <w:szCs w:val="20"/>
        </w:rPr>
      </w:pPr>
    </w:p>
    <w:p w14:paraId="57038E03" w14:textId="77777777" w:rsidR="00635198" w:rsidRDefault="00635198" w:rsidP="00BA48CF">
      <w:pPr>
        <w:rPr>
          <w:rFonts w:asciiTheme="minorHAnsi" w:hAnsiTheme="minorHAnsi" w:cstheme="minorHAnsi"/>
          <w:b/>
          <w:sz w:val="20"/>
          <w:szCs w:val="20"/>
        </w:rPr>
      </w:pPr>
    </w:p>
    <w:p w14:paraId="3E6BE76D" w14:textId="77777777" w:rsidR="00BA48CF" w:rsidRPr="00DB4F84" w:rsidRDefault="00BA48CF" w:rsidP="00BA48CF">
      <w:pPr>
        <w:rPr>
          <w:rFonts w:asciiTheme="minorHAnsi" w:hAnsiTheme="minorHAnsi" w:cstheme="minorHAnsi"/>
          <w:sz w:val="20"/>
          <w:szCs w:val="20"/>
        </w:rPr>
      </w:pPr>
      <w:r w:rsidRPr="00DB4F84">
        <w:rPr>
          <w:rFonts w:asciiTheme="minorHAnsi" w:hAnsiTheme="minorHAnsi" w:cstheme="minorHAnsi"/>
          <w:b/>
          <w:sz w:val="20"/>
          <w:szCs w:val="20"/>
        </w:rPr>
        <w:t>Fidelity Investments</w:t>
      </w:r>
      <w:r w:rsidRPr="00DB4F84">
        <w:rPr>
          <w:rFonts w:asciiTheme="minorHAnsi" w:hAnsiTheme="minorHAnsi" w:cstheme="minorHAnsi"/>
          <w:sz w:val="20"/>
          <w:szCs w:val="20"/>
        </w:rPr>
        <w:t xml:space="preserve">, Personal and Workplace Investing, Merrimack, NH </w:t>
      </w:r>
    </w:p>
    <w:p w14:paraId="4C9A0E5F" w14:textId="77777777" w:rsidR="00DC3E36" w:rsidRPr="00DB4F84" w:rsidRDefault="00BA48CF" w:rsidP="00DC3E36">
      <w:pPr>
        <w:ind w:hanging="1740"/>
        <w:rPr>
          <w:rFonts w:asciiTheme="minorHAnsi" w:hAnsiTheme="minorHAnsi" w:cstheme="minorHAnsi"/>
          <w:sz w:val="20"/>
          <w:szCs w:val="20"/>
        </w:rPr>
      </w:pPr>
      <w:r w:rsidRPr="00DB4F84">
        <w:rPr>
          <w:rFonts w:asciiTheme="minorHAnsi" w:hAnsiTheme="minorHAnsi" w:cstheme="minorHAnsi"/>
          <w:sz w:val="20"/>
          <w:szCs w:val="20"/>
        </w:rPr>
        <w:tab/>
        <w:t xml:space="preserve">    </w:t>
      </w:r>
      <w:r w:rsidR="003B45DE" w:rsidRPr="00DB4F84">
        <w:rPr>
          <w:rFonts w:asciiTheme="minorHAnsi" w:hAnsiTheme="minorHAnsi" w:cstheme="minorHAnsi"/>
          <w:sz w:val="20"/>
          <w:szCs w:val="20"/>
        </w:rPr>
        <w:t xml:space="preserve"> </w:t>
      </w:r>
      <w:r w:rsidRPr="00DB4F84">
        <w:rPr>
          <w:rFonts w:asciiTheme="minorHAnsi" w:hAnsiTheme="minorHAnsi" w:cstheme="minorHAnsi"/>
          <w:sz w:val="20"/>
          <w:szCs w:val="20"/>
        </w:rPr>
        <w:t xml:space="preserve">   </w:t>
      </w:r>
      <w:r w:rsidRPr="00DB4F84">
        <w:rPr>
          <w:rFonts w:asciiTheme="minorHAnsi" w:hAnsiTheme="minorHAnsi" w:cstheme="minorHAnsi"/>
          <w:i/>
          <w:sz w:val="20"/>
          <w:szCs w:val="20"/>
        </w:rPr>
        <w:t xml:space="preserve">Business Analyst Operations (Level III) </w:t>
      </w:r>
      <w:r w:rsidRPr="00DB4F84">
        <w:rPr>
          <w:rFonts w:asciiTheme="minorHAnsi" w:hAnsiTheme="minorHAnsi" w:cstheme="minorHAnsi"/>
          <w:i/>
          <w:sz w:val="20"/>
          <w:szCs w:val="20"/>
        </w:rPr>
        <w:tab/>
      </w:r>
      <w:r w:rsidR="00A73F93" w:rsidRPr="00DB4F84">
        <w:rPr>
          <w:rFonts w:asciiTheme="minorHAnsi" w:hAnsiTheme="minorHAnsi" w:cstheme="minorHAnsi"/>
          <w:i/>
          <w:sz w:val="20"/>
          <w:szCs w:val="20"/>
        </w:rPr>
        <w:t xml:space="preserve">Healthcare Sector      </w:t>
      </w:r>
      <w:r w:rsidRPr="00DB4F84">
        <w:rPr>
          <w:rFonts w:asciiTheme="minorHAnsi" w:hAnsiTheme="minorHAnsi" w:cstheme="minorHAnsi"/>
          <w:sz w:val="20"/>
          <w:szCs w:val="20"/>
        </w:rPr>
        <w:tab/>
      </w:r>
      <w:r w:rsidRPr="00DB4F84">
        <w:rPr>
          <w:rFonts w:asciiTheme="minorHAnsi" w:hAnsiTheme="minorHAnsi" w:cstheme="minorHAnsi"/>
          <w:sz w:val="20"/>
          <w:szCs w:val="20"/>
        </w:rPr>
        <w:tab/>
        <w:t xml:space="preserve">          </w:t>
      </w:r>
      <w:r w:rsidR="00734823" w:rsidRPr="00DB4F84">
        <w:rPr>
          <w:rFonts w:asciiTheme="minorHAnsi" w:hAnsiTheme="minorHAnsi" w:cstheme="minorHAnsi"/>
          <w:sz w:val="20"/>
          <w:szCs w:val="20"/>
        </w:rPr>
        <w:tab/>
      </w:r>
      <w:r w:rsidR="0095223A">
        <w:rPr>
          <w:rFonts w:asciiTheme="minorHAnsi" w:hAnsiTheme="minorHAnsi" w:cstheme="minorHAnsi"/>
          <w:sz w:val="20"/>
          <w:szCs w:val="20"/>
        </w:rPr>
        <w:t xml:space="preserve">       </w:t>
      </w:r>
      <w:r w:rsidR="00531545">
        <w:rPr>
          <w:rFonts w:asciiTheme="minorHAnsi" w:hAnsiTheme="minorHAnsi" w:cstheme="minorHAnsi"/>
          <w:sz w:val="20"/>
          <w:szCs w:val="20"/>
        </w:rPr>
        <w:t xml:space="preserve">   </w:t>
      </w:r>
      <w:r w:rsidR="0095223A">
        <w:rPr>
          <w:rFonts w:asciiTheme="minorHAnsi" w:hAnsiTheme="minorHAnsi" w:cstheme="minorHAnsi"/>
          <w:sz w:val="20"/>
          <w:szCs w:val="20"/>
        </w:rPr>
        <w:t>Sept.</w:t>
      </w:r>
      <w:r w:rsidR="00CD64CA" w:rsidRPr="00DB4F84">
        <w:rPr>
          <w:rFonts w:asciiTheme="minorHAnsi" w:hAnsiTheme="minorHAnsi" w:cstheme="minorHAnsi"/>
          <w:sz w:val="20"/>
          <w:szCs w:val="20"/>
        </w:rPr>
        <w:t xml:space="preserve"> 2011- Jun</w:t>
      </w:r>
      <w:r w:rsidRPr="00DB4F84">
        <w:rPr>
          <w:rFonts w:asciiTheme="minorHAnsi" w:hAnsiTheme="minorHAnsi" w:cstheme="minorHAnsi"/>
          <w:sz w:val="20"/>
          <w:szCs w:val="20"/>
        </w:rPr>
        <w:t xml:space="preserve"> 2012</w:t>
      </w:r>
      <w:r w:rsidR="00DC3E36" w:rsidRPr="00DB4F84">
        <w:rPr>
          <w:rFonts w:asciiTheme="minorHAnsi" w:hAnsiTheme="minorHAnsi" w:cstheme="minorHAnsi"/>
          <w:sz w:val="20"/>
          <w:szCs w:val="20"/>
        </w:rPr>
        <w:t xml:space="preserve"> </w:t>
      </w:r>
    </w:p>
    <w:p w14:paraId="4D26412E" w14:textId="77777777" w:rsidR="0014788E" w:rsidRPr="00DB4F84" w:rsidRDefault="0014788E" w:rsidP="0014788E">
      <w:pPr>
        <w:pStyle w:val="ListParagraph"/>
        <w:numPr>
          <w:ilvl w:val="0"/>
          <w:numId w:val="1"/>
        </w:numPr>
        <w:rPr>
          <w:rFonts w:asciiTheme="minorHAnsi" w:hAnsiTheme="minorHAnsi" w:cstheme="minorHAnsi"/>
          <w:sz w:val="20"/>
          <w:szCs w:val="20"/>
        </w:rPr>
      </w:pPr>
      <w:r w:rsidRPr="00DB4F84">
        <w:rPr>
          <w:rFonts w:asciiTheme="minorHAnsi" w:hAnsiTheme="minorHAnsi" w:cstheme="minorHAnsi"/>
          <w:sz w:val="20"/>
          <w:szCs w:val="20"/>
        </w:rPr>
        <w:t xml:space="preserve">Leverage technology and detailed understanding of the business to research and analyze data to identify and determine the root cause of defects.  Reconcile very large datasets to identify anomalies and variances.  </w:t>
      </w:r>
    </w:p>
    <w:p w14:paraId="4F9F666A" w14:textId="77777777" w:rsidR="00D803D8" w:rsidRDefault="0014788E" w:rsidP="00D803D8">
      <w:pPr>
        <w:pStyle w:val="ListParagraph"/>
        <w:numPr>
          <w:ilvl w:val="0"/>
          <w:numId w:val="1"/>
        </w:numPr>
        <w:rPr>
          <w:rFonts w:asciiTheme="minorHAnsi" w:hAnsiTheme="minorHAnsi" w:cstheme="minorHAnsi"/>
          <w:sz w:val="20"/>
          <w:szCs w:val="20"/>
        </w:rPr>
      </w:pPr>
      <w:r w:rsidRPr="00D803D8">
        <w:rPr>
          <w:rFonts w:asciiTheme="minorHAnsi" w:hAnsiTheme="minorHAnsi" w:cstheme="minorHAnsi"/>
          <w:sz w:val="20"/>
          <w:szCs w:val="20"/>
        </w:rPr>
        <w:t>Interpret information needs into economical, logical and useful solutions for complex systems</w:t>
      </w:r>
      <w:r w:rsidR="00734823" w:rsidRPr="00D803D8">
        <w:rPr>
          <w:rFonts w:asciiTheme="minorHAnsi" w:hAnsiTheme="minorHAnsi" w:cstheme="minorHAnsi"/>
          <w:sz w:val="20"/>
          <w:szCs w:val="20"/>
        </w:rPr>
        <w:t>.</w:t>
      </w:r>
      <w:r w:rsidRPr="00D803D8">
        <w:rPr>
          <w:rFonts w:asciiTheme="minorHAnsi" w:hAnsiTheme="minorHAnsi" w:cstheme="minorHAnsi"/>
          <w:sz w:val="20"/>
          <w:szCs w:val="20"/>
        </w:rPr>
        <w:t xml:space="preserve"> </w:t>
      </w:r>
    </w:p>
    <w:p w14:paraId="3128CF25" w14:textId="41070F00" w:rsidR="00C04250" w:rsidRDefault="00C04250" w:rsidP="00D803D8">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Performed audits on all clients on a regular basis and recommended solutions for issues, results graded.</w:t>
      </w:r>
    </w:p>
    <w:p w14:paraId="46D74ABE" w14:textId="77777777" w:rsidR="00A06B11" w:rsidRPr="00D803D8" w:rsidRDefault="00A06B11" w:rsidP="00A06B11">
      <w:pPr>
        <w:pStyle w:val="ListParagraph"/>
        <w:ind w:left="360"/>
        <w:rPr>
          <w:rFonts w:asciiTheme="minorHAnsi" w:hAnsiTheme="minorHAnsi" w:cstheme="minorHAnsi"/>
          <w:sz w:val="20"/>
          <w:szCs w:val="20"/>
        </w:rPr>
      </w:pPr>
      <w:bookmarkStart w:id="0" w:name="_GoBack"/>
      <w:bookmarkEnd w:id="0"/>
    </w:p>
    <w:p w14:paraId="059F81BB" w14:textId="77777777" w:rsidR="0014788E" w:rsidRPr="00CD64CA" w:rsidRDefault="0014788E" w:rsidP="00DC3E36">
      <w:pPr>
        <w:ind w:hanging="1740"/>
        <w:rPr>
          <w:rFonts w:asciiTheme="minorHAnsi" w:hAnsiTheme="minorHAnsi" w:cstheme="minorHAnsi"/>
          <w:sz w:val="20"/>
          <w:szCs w:val="20"/>
        </w:rPr>
      </w:pPr>
    </w:p>
    <w:p w14:paraId="53409AC1" w14:textId="77777777" w:rsidR="00BA48CF" w:rsidRPr="00CD64CA" w:rsidRDefault="003B45DE" w:rsidP="008A5885">
      <w:pPr>
        <w:ind w:hanging="720"/>
        <w:rPr>
          <w:rFonts w:asciiTheme="minorHAnsi" w:hAnsiTheme="minorHAnsi" w:cstheme="minorHAnsi"/>
          <w:sz w:val="20"/>
          <w:szCs w:val="20"/>
        </w:rPr>
      </w:pPr>
      <w:r>
        <w:rPr>
          <w:rFonts w:asciiTheme="minorHAnsi" w:hAnsiTheme="minorHAnsi" w:cstheme="minorHAnsi"/>
          <w:b/>
          <w:sz w:val="20"/>
          <w:szCs w:val="20"/>
        </w:rPr>
        <w:t xml:space="preserve">Other </w:t>
      </w:r>
      <w:r w:rsidRPr="00CD64CA">
        <w:rPr>
          <w:rFonts w:asciiTheme="minorHAnsi" w:hAnsiTheme="minorHAnsi" w:cstheme="minorHAnsi"/>
          <w:b/>
          <w:sz w:val="20"/>
          <w:szCs w:val="20"/>
        </w:rPr>
        <w:t>Experience</w:t>
      </w:r>
      <w:r w:rsidR="00BA48CF" w:rsidRPr="00CD64CA">
        <w:rPr>
          <w:rFonts w:asciiTheme="minorHAnsi" w:hAnsiTheme="minorHAnsi" w:cstheme="minorHAnsi"/>
          <w:sz w:val="20"/>
          <w:szCs w:val="20"/>
        </w:rPr>
        <w:tab/>
        <w:t xml:space="preserve"> </w:t>
      </w:r>
    </w:p>
    <w:p w14:paraId="707DC450" w14:textId="77777777" w:rsidR="00BA48CF" w:rsidRPr="00D24478" w:rsidRDefault="00BA48CF" w:rsidP="00BA48CF">
      <w:pPr>
        <w:rPr>
          <w:rFonts w:asciiTheme="minorHAnsi" w:hAnsiTheme="minorHAnsi" w:cstheme="minorHAnsi"/>
          <w:sz w:val="20"/>
          <w:szCs w:val="20"/>
        </w:rPr>
      </w:pPr>
      <w:r w:rsidRPr="00CD64CA">
        <w:rPr>
          <w:rFonts w:asciiTheme="minorHAnsi" w:hAnsiTheme="minorHAnsi" w:cstheme="minorHAnsi"/>
          <w:b/>
          <w:sz w:val="20"/>
          <w:szCs w:val="20"/>
        </w:rPr>
        <w:t xml:space="preserve">Putnam Investments, </w:t>
      </w:r>
      <w:r w:rsidRPr="00CD64CA">
        <w:rPr>
          <w:rFonts w:asciiTheme="minorHAnsi" w:hAnsiTheme="minorHAnsi" w:cstheme="minorHAnsi"/>
          <w:sz w:val="20"/>
          <w:szCs w:val="20"/>
        </w:rPr>
        <w:t xml:space="preserve">Andover, MA                                                                  </w:t>
      </w:r>
      <w:r w:rsidR="00734823" w:rsidRPr="00CD64CA">
        <w:rPr>
          <w:rFonts w:asciiTheme="minorHAnsi" w:hAnsiTheme="minorHAnsi" w:cstheme="minorHAnsi"/>
          <w:sz w:val="20"/>
          <w:szCs w:val="20"/>
        </w:rPr>
        <w:tab/>
      </w:r>
      <w:r w:rsidR="00CD64CA">
        <w:rPr>
          <w:rFonts w:asciiTheme="minorHAnsi" w:hAnsiTheme="minorHAnsi" w:cstheme="minorHAnsi"/>
          <w:sz w:val="20"/>
          <w:szCs w:val="20"/>
        </w:rPr>
        <w:tab/>
      </w:r>
      <w:r w:rsidR="00DB4F84">
        <w:rPr>
          <w:rFonts w:asciiTheme="minorHAnsi" w:hAnsiTheme="minorHAnsi" w:cstheme="minorHAnsi"/>
          <w:sz w:val="20"/>
          <w:szCs w:val="20"/>
        </w:rPr>
        <w:t xml:space="preserve">           </w:t>
      </w:r>
      <w:r w:rsidRPr="00D24478">
        <w:rPr>
          <w:rFonts w:asciiTheme="minorHAnsi" w:hAnsiTheme="minorHAnsi" w:cstheme="minorHAnsi"/>
          <w:sz w:val="20"/>
          <w:szCs w:val="20"/>
        </w:rPr>
        <w:t xml:space="preserve">Oct 2009- May 2010     </w:t>
      </w:r>
    </w:p>
    <w:p w14:paraId="23E127FA" w14:textId="77777777" w:rsidR="00BA48CF" w:rsidRPr="00D24478" w:rsidRDefault="00BA48CF" w:rsidP="00BA48CF">
      <w:pPr>
        <w:rPr>
          <w:rFonts w:asciiTheme="minorHAnsi" w:hAnsiTheme="minorHAnsi" w:cstheme="minorHAnsi"/>
          <w:sz w:val="20"/>
          <w:szCs w:val="20"/>
        </w:rPr>
      </w:pPr>
      <w:r w:rsidRPr="00D24478">
        <w:rPr>
          <w:rFonts w:asciiTheme="minorHAnsi" w:hAnsiTheme="minorHAnsi" w:cstheme="minorHAnsi"/>
          <w:i/>
          <w:sz w:val="20"/>
          <w:szCs w:val="20"/>
        </w:rPr>
        <w:t xml:space="preserve">     </w:t>
      </w:r>
      <w:r w:rsidR="003B45DE" w:rsidRPr="00D24478">
        <w:rPr>
          <w:rFonts w:asciiTheme="minorHAnsi" w:hAnsiTheme="minorHAnsi" w:cstheme="minorHAnsi"/>
          <w:i/>
          <w:sz w:val="20"/>
          <w:szCs w:val="20"/>
        </w:rPr>
        <w:t xml:space="preserve"> </w:t>
      </w:r>
      <w:r w:rsidRPr="00D24478">
        <w:rPr>
          <w:rFonts w:asciiTheme="minorHAnsi" w:hAnsiTheme="minorHAnsi" w:cstheme="minorHAnsi"/>
          <w:i/>
          <w:sz w:val="20"/>
          <w:szCs w:val="20"/>
        </w:rPr>
        <w:t xml:space="preserve">  Client Service </w:t>
      </w:r>
      <w:r w:rsidR="002E1C2C">
        <w:rPr>
          <w:rFonts w:asciiTheme="minorHAnsi" w:hAnsiTheme="minorHAnsi" w:cstheme="minorHAnsi"/>
          <w:i/>
          <w:sz w:val="20"/>
          <w:szCs w:val="20"/>
        </w:rPr>
        <w:t xml:space="preserve">Sr. </w:t>
      </w:r>
      <w:r w:rsidRPr="00D24478">
        <w:rPr>
          <w:rFonts w:asciiTheme="minorHAnsi" w:hAnsiTheme="minorHAnsi" w:cstheme="minorHAnsi"/>
          <w:i/>
          <w:sz w:val="20"/>
          <w:szCs w:val="20"/>
        </w:rPr>
        <w:t xml:space="preserve">Representative                    </w:t>
      </w:r>
      <w:r w:rsidRPr="00D24478">
        <w:rPr>
          <w:rFonts w:asciiTheme="minorHAnsi" w:hAnsiTheme="minorHAnsi" w:cstheme="minorHAnsi"/>
          <w:sz w:val="20"/>
          <w:szCs w:val="20"/>
        </w:rPr>
        <w:tab/>
        <w:t xml:space="preserve">                                            </w:t>
      </w:r>
      <w:r w:rsidR="00734823" w:rsidRPr="00D24478">
        <w:rPr>
          <w:rFonts w:asciiTheme="minorHAnsi" w:hAnsiTheme="minorHAnsi" w:cstheme="minorHAnsi"/>
          <w:sz w:val="20"/>
          <w:szCs w:val="20"/>
        </w:rPr>
        <w:tab/>
      </w:r>
      <w:r w:rsidR="00CD64CA" w:rsidRPr="00D24478">
        <w:rPr>
          <w:rFonts w:asciiTheme="minorHAnsi" w:hAnsiTheme="minorHAnsi" w:cstheme="minorHAnsi"/>
          <w:sz w:val="20"/>
          <w:szCs w:val="20"/>
        </w:rPr>
        <w:tab/>
      </w:r>
      <w:r w:rsidR="00DB4F84">
        <w:rPr>
          <w:rFonts w:asciiTheme="minorHAnsi" w:hAnsiTheme="minorHAnsi" w:cstheme="minorHAnsi"/>
          <w:sz w:val="20"/>
          <w:szCs w:val="20"/>
        </w:rPr>
        <w:t xml:space="preserve">           </w:t>
      </w:r>
      <w:r w:rsidR="00CD64CA" w:rsidRPr="00D24478">
        <w:rPr>
          <w:rFonts w:asciiTheme="minorHAnsi" w:hAnsiTheme="minorHAnsi" w:cstheme="minorHAnsi"/>
          <w:sz w:val="20"/>
          <w:szCs w:val="20"/>
        </w:rPr>
        <w:t>Jun</w:t>
      </w:r>
      <w:r w:rsidRPr="00D24478">
        <w:rPr>
          <w:rFonts w:asciiTheme="minorHAnsi" w:hAnsiTheme="minorHAnsi" w:cstheme="minorHAnsi"/>
          <w:sz w:val="20"/>
          <w:szCs w:val="20"/>
        </w:rPr>
        <w:t xml:space="preserve"> 2008- May 2009</w:t>
      </w:r>
    </w:p>
    <w:p w14:paraId="0FC75F7D" w14:textId="77777777" w:rsidR="00A73F93" w:rsidRPr="002E1C2C" w:rsidRDefault="002E1C2C" w:rsidP="00D803D8">
      <w:pPr>
        <w:numPr>
          <w:ilvl w:val="0"/>
          <w:numId w:val="1"/>
        </w:numPr>
        <w:ind w:left="144"/>
        <w:rPr>
          <w:rFonts w:asciiTheme="minorHAnsi" w:hAnsiTheme="minorHAnsi" w:cstheme="minorHAnsi"/>
        </w:rPr>
      </w:pPr>
      <w:r w:rsidRPr="002E1C2C">
        <w:rPr>
          <w:rFonts w:asciiTheme="minorHAnsi" w:hAnsiTheme="minorHAnsi" w:cstheme="minorHAnsi"/>
          <w:sz w:val="20"/>
          <w:szCs w:val="20"/>
        </w:rPr>
        <w:t xml:space="preserve">Handled </w:t>
      </w:r>
      <w:r w:rsidR="00BA48CF" w:rsidRPr="002E1C2C">
        <w:rPr>
          <w:rFonts w:asciiTheme="minorHAnsi" w:hAnsiTheme="minorHAnsi" w:cstheme="minorHAnsi"/>
          <w:sz w:val="20"/>
          <w:szCs w:val="20"/>
        </w:rPr>
        <w:t>calls from brokers, shareholders and other parties</w:t>
      </w:r>
      <w:r w:rsidRPr="002E1C2C">
        <w:rPr>
          <w:rFonts w:asciiTheme="minorHAnsi" w:hAnsiTheme="minorHAnsi" w:cstheme="minorHAnsi"/>
          <w:sz w:val="20"/>
          <w:szCs w:val="20"/>
        </w:rPr>
        <w:t xml:space="preserve"> for inquiries in regards to financial request.</w:t>
      </w:r>
      <w:r w:rsidR="00BA48CF" w:rsidRPr="002E1C2C">
        <w:rPr>
          <w:rFonts w:asciiTheme="minorHAnsi" w:hAnsiTheme="minorHAnsi" w:cstheme="minorHAnsi"/>
          <w:sz w:val="20"/>
          <w:szCs w:val="20"/>
        </w:rPr>
        <w:t xml:space="preserve">     </w:t>
      </w:r>
      <w:r w:rsidR="006D5B1C" w:rsidRPr="002E1C2C">
        <w:rPr>
          <w:rFonts w:asciiTheme="minorHAnsi" w:hAnsiTheme="minorHAnsi" w:cstheme="minorHAnsi"/>
          <w:b/>
          <w:sz w:val="20"/>
          <w:szCs w:val="20"/>
        </w:rPr>
        <w:tab/>
      </w:r>
      <w:r w:rsidR="00404411" w:rsidRPr="002E1C2C">
        <w:rPr>
          <w:rFonts w:asciiTheme="minorHAnsi" w:hAnsiTheme="minorHAnsi" w:cstheme="minorHAnsi"/>
          <w:sz w:val="20"/>
          <w:szCs w:val="20"/>
        </w:rPr>
        <w:t xml:space="preserve"> </w:t>
      </w:r>
    </w:p>
    <w:sectPr w:rsidR="00A73F93" w:rsidRPr="002E1C2C" w:rsidSect="002F2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46114"/>
    <w:multiLevelType w:val="hybridMultilevel"/>
    <w:tmpl w:val="0FF21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2747EC"/>
    <w:multiLevelType w:val="hybridMultilevel"/>
    <w:tmpl w:val="D778CB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B8593B"/>
    <w:multiLevelType w:val="hybridMultilevel"/>
    <w:tmpl w:val="0C58D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223548"/>
    <w:multiLevelType w:val="hybridMultilevel"/>
    <w:tmpl w:val="6C740A04"/>
    <w:lvl w:ilvl="0" w:tplc="04090001">
      <w:start w:val="1"/>
      <w:numFmt w:val="bullet"/>
      <w:lvlText w:val=""/>
      <w:lvlJc w:val="left"/>
      <w:pPr>
        <w:ind w:left="1013" w:hanging="360"/>
      </w:pPr>
      <w:rPr>
        <w:rFonts w:ascii="Symbol" w:hAnsi="Symbol" w:hint="default"/>
      </w:rPr>
    </w:lvl>
    <w:lvl w:ilvl="1" w:tplc="04090003" w:tentative="1">
      <w:start w:val="1"/>
      <w:numFmt w:val="bullet"/>
      <w:lvlText w:val="o"/>
      <w:lvlJc w:val="left"/>
      <w:pPr>
        <w:ind w:left="1733" w:hanging="360"/>
      </w:pPr>
      <w:rPr>
        <w:rFonts w:ascii="Courier New" w:hAnsi="Courier New" w:cs="Courier New" w:hint="default"/>
      </w:rPr>
    </w:lvl>
    <w:lvl w:ilvl="2" w:tplc="04090005" w:tentative="1">
      <w:start w:val="1"/>
      <w:numFmt w:val="bullet"/>
      <w:lvlText w:val=""/>
      <w:lvlJc w:val="left"/>
      <w:pPr>
        <w:ind w:left="2453" w:hanging="360"/>
      </w:pPr>
      <w:rPr>
        <w:rFonts w:ascii="Wingdings" w:hAnsi="Wingdings" w:hint="default"/>
      </w:rPr>
    </w:lvl>
    <w:lvl w:ilvl="3" w:tplc="04090001" w:tentative="1">
      <w:start w:val="1"/>
      <w:numFmt w:val="bullet"/>
      <w:lvlText w:val=""/>
      <w:lvlJc w:val="left"/>
      <w:pPr>
        <w:ind w:left="3173" w:hanging="360"/>
      </w:pPr>
      <w:rPr>
        <w:rFonts w:ascii="Symbol" w:hAnsi="Symbol" w:hint="default"/>
      </w:rPr>
    </w:lvl>
    <w:lvl w:ilvl="4" w:tplc="04090003" w:tentative="1">
      <w:start w:val="1"/>
      <w:numFmt w:val="bullet"/>
      <w:lvlText w:val="o"/>
      <w:lvlJc w:val="left"/>
      <w:pPr>
        <w:ind w:left="3893" w:hanging="360"/>
      </w:pPr>
      <w:rPr>
        <w:rFonts w:ascii="Courier New" w:hAnsi="Courier New" w:cs="Courier New" w:hint="default"/>
      </w:rPr>
    </w:lvl>
    <w:lvl w:ilvl="5" w:tplc="04090005" w:tentative="1">
      <w:start w:val="1"/>
      <w:numFmt w:val="bullet"/>
      <w:lvlText w:val=""/>
      <w:lvlJc w:val="left"/>
      <w:pPr>
        <w:ind w:left="4613" w:hanging="360"/>
      </w:pPr>
      <w:rPr>
        <w:rFonts w:ascii="Wingdings" w:hAnsi="Wingdings" w:hint="default"/>
      </w:rPr>
    </w:lvl>
    <w:lvl w:ilvl="6" w:tplc="04090001" w:tentative="1">
      <w:start w:val="1"/>
      <w:numFmt w:val="bullet"/>
      <w:lvlText w:val=""/>
      <w:lvlJc w:val="left"/>
      <w:pPr>
        <w:ind w:left="5333" w:hanging="360"/>
      </w:pPr>
      <w:rPr>
        <w:rFonts w:ascii="Symbol" w:hAnsi="Symbol" w:hint="default"/>
      </w:rPr>
    </w:lvl>
    <w:lvl w:ilvl="7" w:tplc="04090003" w:tentative="1">
      <w:start w:val="1"/>
      <w:numFmt w:val="bullet"/>
      <w:lvlText w:val="o"/>
      <w:lvlJc w:val="left"/>
      <w:pPr>
        <w:ind w:left="6053" w:hanging="360"/>
      </w:pPr>
      <w:rPr>
        <w:rFonts w:ascii="Courier New" w:hAnsi="Courier New" w:cs="Courier New" w:hint="default"/>
      </w:rPr>
    </w:lvl>
    <w:lvl w:ilvl="8" w:tplc="04090005" w:tentative="1">
      <w:start w:val="1"/>
      <w:numFmt w:val="bullet"/>
      <w:lvlText w:val=""/>
      <w:lvlJc w:val="left"/>
      <w:pPr>
        <w:ind w:left="6773" w:hanging="360"/>
      </w:pPr>
      <w:rPr>
        <w:rFonts w:ascii="Wingdings" w:hAnsi="Wingdings" w:hint="default"/>
      </w:rPr>
    </w:lvl>
  </w:abstractNum>
  <w:abstractNum w:abstractNumId="4" w15:restartNumberingAfterBreak="0">
    <w:nsid w:val="11423313"/>
    <w:multiLevelType w:val="hybridMultilevel"/>
    <w:tmpl w:val="1840C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E512F"/>
    <w:multiLevelType w:val="hybridMultilevel"/>
    <w:tmpl w:val="E0327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13111"/>
    <w:multiLevelType w:val="multilevel"/>
    <w:tmpl w:val="0F4E9EAA"/>
    <w:lvl w:ilvl="0">
      <w:start w:val="1"/>
      <w:numFmt w:val="bullet"/>
      <w:lvlText w:val=""/>
      <w:lvlJc w:val="left"/>
      <w:pPr>
        <w:tabs>
          <w:tab w:val="num" w:pos="3960"/>
        </w:tabs>
        <w:ind w:left="3960" w:hanging="360"/>
      </w:pPr>
      <w:rPr>
        <w:rFonts w:ascii="Symbol" w:hAnsi="Symbol" w:hint="default"/>
        <w:sz w:val="20"/>
      </w:rPr>
    </w:lvl>
    <w:lvl w:ilvl="1" w:tentative="1">
      <w:start w:val="1"/>
      <w:numFmt w:val="bullet"/>
      <w:lvlText w:val=""/>
      <w:lvlJc w:val="left"/>
      <w:pPr>
        <w:tabs>
          <w:tab w:val="num" w:pos="4680"/>
        </w:tabs>
        <w:ind w:left="4680" w:hanging="360"/>
      </w:pPr>
      <w:rPr>
        <w:rFonts w:ascii="Symbol" w:hAnsi="Symbol" w:hint="default"/>
        <w:sz w:val="20"/>
      </w:rPr>
    </w:lvl>
    <w:lvl w:ilvl="2" w:tentative="1">
      <w:start w:val="1"/>
      <w:numFmt w:val="bullet"/>
      <w:lvlText w:val=""/>
      <w:lvlJc w:val="left"/>
      <w:pPr>
        <w:tabs>
          <w:tab w:val="num" w:pos="5400"/>
        </w:tabs>
        <w:ind w:left="5400" w:hanging="360"/>
      </w:pPr>
      <w:rPr>
        <w:rFonts w:ascii="Symbol" w:hAnsi="Symbol" w:hint="default"/>
        <w:sz w:val="20"/>
      </w:rPr>
    </w:lvl>
    <w:lvl w:ilvl="3" w:tentative="1">
      <w:start w:val="1"/>
      <w:numFmt w:val="bullet"/>
      <w:lvlText w:val=""/>
      <w:lvlJc w:val="left"/>
      <w:pPr>
        <w:tabs>
          <w:tab w:val="num" w:pos="6120"/>
        </w:tabs>
        <w:ind w:left="6120" w:hanging="360"/>
      </w:pPr>
      <w:rPr>
        <w:rFonts w:ascii="Symbol" w:hAnsi="Symbol" w:hint="default"/>
        <w:sz w:val="20"/>
      </w:rPr>
    </w:lvl>
    <w:lvl w:ilvl="4" w:tentative="1">
      <w:start w:val="1"/>
      <w:numFmt w:val="bullet"/>
      <w:lvlText w:val=""/>
      <w:lvlJc w:val="left"/>
      <w:pPr>
        <w:tabs>
          <w:tab w:val="num" w:pos="6840"/>
        </w:tabs>
        <w:ind w:left="6840" w:hanging="360"/>
      </w:pPr>
      <w:rPr>
        <w:rFonts w:ascii="Symbol" w:hAnsi="Symbol" w:hint="default"/>
        <w:sz w:val="20"/>
      </w:rPr>
    </w:lvl>
    <w:lvl w:ilvl="5" w:tentative="1">
      <w:start w:val="1"/>
      <w:numFmt w:val="bullet"/>
      <w:lvlText w:val=""/>
      <w:lvlJc w:val="left"/>
      <w:pPr>
        <w:tabs>
          <w:tab w:val="num" w:pos="7560"/>
        </w:tabs>
        <w:ind w:left="7560" w:hanging="360"/>
      </w:pPr>
      <w:rPr>
        <w:rFonts w:ascii="Symbol" w:hAnsi="Symbol" w:hint="default"/>
        <w:sz w:val="20"/>
      </w:rPr>
    </w:lvl>
    <w:lvl w:ilvl="6" w:tentative="1">
      <w:start w:val="1"/>
      <w:numFmt w:val="bullet"/>
      <w:lvlText w:val=""/>
      <w:lvlJc w:val="left"/>
      <w:pPr>
        <w:tabs>
          <w:tab w:val="num" w:pos="8280"/>
        </w:tabs>
        <w:ind w:left="8280" w:hanging="360"/>
      </w:pPr>
      <w:rPr>
        <w:rFonts w:ascii="Symbol" w:hAnsi="Symbol" w:hint="default"/>
        <w:sz w:val="20"/>
      </w:rPr>
    </w:lvl>
    <w:lvl w:ilvl="7" w:tentative="1">
      <w:start w:val="1"/>
      <w:numFmt w:val="bullet"/>
      <w:lvlText w:val=""/>
      <w:lvlJc w:val="left"/>
      <w:pPr>
        <w:tabs>
          <w:tab w:val="num" w:pos="9000"/>
        </w:tabs>
        <w:ind w:left="9000" w:hanging="360"/>
      </w:pPr>
      <w:rPr>
        <w:rFonts w:ascii="Symbol" w:hAnsi="Symbol" w:hint="default"/>
        <w:sz w:val="20"/>
      </w:rPr>
    </w:lvl>
    <w:lvl w:ilvl="8" w:tentative="1">
      <w:start w:val="1"/>
      <w:numFmt w:val="bullet"/>
      <w:lvlText w:val=""/>
      <w:lvlJc w:val="left"/>
      <w:pPr>
        <w:tabs>
          <w:tab w:val="num" w:pos="9720"/>
        </w:tabs>
        <w:ind w:left="9720" w:hanging="360"/>
      </w:pPr>
      <w:rPr>
        <w:rFonts w:ascii="Symbol" w:hAnsi="Symbol" w:hint="default"/>
        <w:sz w:val="20"/>
      </w:rPr>
    </w:lvl>
  </w:abstractNum>
  <w:abstractNum w:abstractNumId="7" w15:restartNumberingAfterBreak="0">
    <w:nsid w:val="1FA9495E"/>
    <w:multiLevelType w:val="multilevel"/>
    <w:tmpl w:val="98A8E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3408B2"/>
    <w:multiLevelType w:val="multilevel"/>
    <w:tmpl w:val="9B1E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061CA3"/>
    <w:multiLevelType w:val="multilevel"/>
    <w:tmpl w:val="A5FE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8A461D"/>
    <w:multiLevelType w:val="hybridMultilevel"/>
    <w:tmpl w:val="FC226262"/>
    <w:lvl w:ilvl="0" w:tplc="04090001">
      <w:start w:val="1"/>
      <w:numFmt w:val="bullet"/>
      <w:lvlText w:val=""/>
      <w:lvlJc w:val="left"/>
      <w:pPr>
        <w:ind w:left="1740" w:hanging="360"/>
      </w:pPr>
      <w:rPr>
        <w:rFonts w:ascii="Symbol" w:hAnsi="Symbol" w:hint="default"/>
      </w:rPr>
    </w:lvl>
    <w:lvl w:ilvl="1" w:tplc="04090003">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15:restartNumberingAfterBreak="0">
    <w:nsid w:val="2A786B2B"/>
    <w:multiLevelType w:val="hybridMultilevel"/>
    <w:tmpl w:val="5B287B7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300" w:hanging="360"/>
      </w:pPr>
      <w:rPr>
        <w:rFonts w:ascii="Courier New" w:hAnsi="Courier New" w:cs="Courier New" w:hint="default"/>
      </w:rPr>
    </w:lvl>
    <w:lvl w:ilvl="2" w:tplc="04090005">
      <w:start w:val="1"/>
      <w:numFmt w:val="bullet"/>
      <w:lvlText w:val=""/>
      <w:lvlJc w:val="left"/>
      <w:pPr>
        <w:ind w:left="420" w:hanging="360"/>
      </w:pPr>
      <w:rPr>
        <w:rFonts w:ascii="Wingdings" w:hAnsi="Wingdings" w:hint="default"/>
      </w:rPr>
    </w:lvl>
    <w:lvl w:ilvl="3" w:tplc="04090001">
      <w:start w:val="1"/>
      <w:numFmt w:val="bullet"/>
      <w:lvlText w:val=""/>
      <w:lvlJc w:val="left"/>
      <w:pPr>
        <w:ind w:left="1140" w:hanging="360"/>
      </w:pPr>
      <w:rPr>
        <w:rFonts w:ascii="Symbol" w:hAnsi="Symbol" w:hint="default"/>
      </w:rPr>
    </w:lvl>
    <w:lvl w:ilvl="4" w:tplc="04090003" w:tentative="1">
      <w:start w:val="1"/>
      <w:numFmt w:val="bullet"/>
      <w:lvlText w:val="o"/>
      <w:lvlJc w:val="left"/>
      <w:pPr>
        <w:ind w:left="1860" w:hanging="360"/>
      </w:pPr>
      <w:rPr>
        <w:rFonts w:ascii="Courier New" w:hAnsi="Courier New" w:cs="Courier New" w:hint="default"/>
      </w:rPr>
    </w:lvl>
    <w:lvl w:ilvl="5" w:tplc="04090005" w:tentative="1">
      <w:start w:val="1"/>
      <w:numFmt w:val="bullet"/>
      <w:lvlText w:val=""/>
      <w:lvlJc w:val="left"/>
      <w:pPr>
        <w:ind w:left="2580" w:hanging="360"/>
      </w:pPr>
      <w:rPr>
        <w:rFonts w:ascii="Wingdings" w:hAnsi="Wingdings" w:hint="default"/>
      </w:rPr>
    </w:lvl>
    <w:lvl w:ilvl="6" w:tplc="04090001" w:tentative="1">
      <w:start w:val="1"/>
      <w:numFmt w:val="bullet"/>
      <w:lvlText w:val=""/>
      <w:lvlJc w:val="left"/>
      <w:pPr>
        <w:ind w:left="3300" w:hanging="360"/>
      </w:pPr>
      <w:rPr>
        <w:rFonts w:ascii="Symbol" w:hAnsi="Symbol" w:hint="default"/>
      </w:rPr>
    </w:lvl>
    <w:lvl w:ilvl="7" w:tplc="04090003" w:tentative="1">
      <w:start w:val="1"/>
      <w:numFmt w:val="bullet"/>
      <w:lvlText w:val="o"/>
      <w:lvlJc w:val="left"/>
      <w:pPr>
        <w:ind w:left="4020" w:hanging="360"/>
      </w:pPr>
      <w:rPr>
        <w:rFonts w:ascii="Courier New" w:hAnsi="Courier New" w:cs="Courier New" w:hint="default"/>
      </w:rPr>
    </w:lvl>
    <w:lvl w:ilvl="8" w:tplc="04090005" w:tentative="1">
      <w:start w:val="1"/>
      <w:numFmt w:val="bullet"/>
      <w:lvlText w:val=""/>
      <w:lvlJc w:val="left"/>
      <w:pPr>
        <w:ind w:left="4740" w:hanging="360"/>
      </w:pPr>
      <w:rPr>
        <w:rFonts w:ascii="Wingdings" w:hAnsi="Wingdings" w:hint="default"/>
      </w:rPr>
    </w:lvl>
  </w:abstractNum>
  <w:abstractNum w:abstractNumId="12" w15:restartNumberingAfterBreak="0">
    <w:nsid w:val="2D4C7065"/>
    <w:multiLevelType w:val="multilevel"/>
    <w:tmpl w:val="24EC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F10577"/>
    <w:multiLevelType w:val="hybridMultilevel"/>
    <w:tmpl w:val="9496A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C97D43"/>
    <w:multiLevelType w:val="hybridMultilevel"/>
    <w:tmpl w:val="A58EE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37C5518"/>
    <w:multiLevelType w:val="hybridMultilevel"/>
    <w:tmpl w:val="8DA8F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C93CBF"/>
    <w:multiLevelType w:val="hybridMultilevel"/>
    <w:tmpl w:val="0CB03976"/>
    <w:lvl w:ilvl="0" w:tplc="D6D097AE">
      <w:start w:val="1"/>
      <w:numFmt w:val="bullet"/>
      <w:lvlText w:val=""/>
      <w:lvlJc w:val="left"/>
      <w:pPr>
        <w:tabs>
          <w:tab w:val="num" w:pos="432"/>
        </w:tabs>
        <w:ind w:left="360" w:hanging="216"/>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6F221C3"/>
    <w:multiLevelType w:val="hybridMultilevel"/>
    <w:tmpl w:val="E44CD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826531"/>
    <w:multiLevelType w:val="multilevel"/>
    <w:tmpl w:val="BA24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42607B"/>
    <w:multiLevelType w:val="hybridMultilevel"/>
    <w:tmpl w:val="EFB22B1C"/>
    <w:lvl w:ilvl="0" w:tplc="25DE0698">
      <w:start w:val="1"/>
      <w:numFmt w:val="bullet"/>
      <w:lvlText w:val=""/>
      <w:lvlJc w:val="left"/>
      <w:pPr>
        <w:tabs>
          <w:tab w:val="num" w:pos="432"/>
        </w:tabs>
        <w:ind w:left="360" w:hanging="216"/>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E857E97"/>
    <w:multiLevelType w:val="hybridMultilevel"/>
    <w:tmpl w:val="76B21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42557"/>
    <w:multiLevelType w:val="hybridMultilevel"/>
    <w:tmpl w:val="7A50E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E826E6"/>
    <w:multiLevelType w:val="multilevel"/>
    <w:tmpl w:val="0CF69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1D1DAA"/>
    <w:multiLevelType w:val="hybridMultilevel"/>
    <w:tmpl w:val="DE645F3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F3B18A3"/>
    <w:multiLevelType w:val="hybridMultilevel"/>
    <w:tmpl w:val="D740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21A5A"/>
    <w:multiLevelType w:val="hybridMultilevel"/>
    <w:tmpl w:val="3940B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3706ECB"/>
    <w:multiLevelType w:val="hybridMultilevel"/>
    <w:tmpl w:val="621C6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6"/>
  </w:num>
  <w:num w:numId="5">
    <w:abstractNumId w:val="5"/>
  </w:num>
  <w:num w:numId="6">
    <w:abstractNumId w:val="12"/>
  </w:num>
  <w:num w:numId="7">
    <w:abstractNumId w:val="3"/>
  </w:num>
  <w:num w:numId="8">
    <w:abstractNumId w:val="14"/>
  </w:num>
  <w:num w:numId="9">
    <w:abstractNumId w:val="4"/>
  </w:num>
  <w:num w:numId="10">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
  </w:num>
  <w:num w:numId="13">
    <w:abstractNumId w:val="11"/>
  </w:num>
  <w:num w:numId="14">
    <w:abstractNumId w:val="0"/>
  </w:num>
  <w:num w:numId="15">
    <w:abstractNumId w:val="21"/>
  </w:num>
  <w:num w:numId="16">
    <w:abstractNumId w:val="17"/>
  </w:num>
  <w:num w:numId="17">
    <w:abstractNumId w:val="24"/>
  </w:num>
  <w:num w:numId="18">
    <w:abstractNumId w:val="25"/>
  </w:num>
  <w:num w:numId="19">
    <w:abstractNumId w:val="13"/>
  </w:num>
  <w:num w:numId="20">
    <w:abstractNumId w:val="10"/>
  </w:num>
  <w:num w:numId="21">
    <w:abstractNumId w:val="20"/>
  </w:num>
  <w:num w:numId="22">
    <w:abstractNumId w:val="2"/>
  </w:num>
  <w:num w:numId="23">
    <w:abstractNumId w:val="15"/>
  </w:num>
  <w:num w:numId="24">
    <w:abstractNumId w:val="26"/>
  </w:num>
  <w:num w:numId="25">
    <w:abstractNumId w:val="6"/>
  </w:num>
  <w:num w:numId="26">
    <w:abstractNumId w:val="22"/>
  </w:num>
  <w:num w:numId="27">
    <w:abstractNumId w:val="8"/>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8CF"/>
    <w:rsid w:val="00005303"/>
    <w:rsid w:val="000061E2"/>
    <w:rsid w:val="00014AA5"/>
    <w:rsid w:val="00020F53"/>
    <w:rsid w:val="00025121"/>
    <w:rsid w:val="00027893"/>
    <w:rsid w:val="00027A4A"/>
    <w:rsid w:val="00031E24"/>
    <w:rsid w:val="00032589"/>
    <w:rsid w:val="00043CD1"/>
    <w:rsid w:val="00046471"/>
    <w:rsid w:val="0005195F"/>
    <w:rsid w:val="000528A5"/>
    <w:rsid w:val="00054DE6"/>
    <w:rsid w:val="000574C1"/>
    <w:rsid w:val="00063FE5"/>
    <w:rsid w:val="00067E7A"/>
    <w:rsid w:val="00071EE6"/>
    <w:rsid w:val="00081392"/>
    <w:rsid w:val="00082FBA"/>
    <w:rsid w:val="00097F42"/>
    <w:rsid w:val="000A0133"/>
    <w:rsid w:val="000A2E21"/>
    <w:rsid w:val="000C20A2"/>
    <w:rsid w:val="000C21D0"/>
    <w:rsid w:val="000C3E95"/>
    <w:rsid w:val="000C4E5B"/>
    <w:rsid w:val="000C57FD"/>
    <w:rsid w:val="000C7385"/>
    <w:rsid w:val="000D2141"/>
    <w:rsid w:val="000E606C"/>
    <w:rsid w:val="000E7B20"/>
    <w:rsid w:val="00104EE8"/>
    <w:rsid w:val="001067A7"/>
    <w:rsid w:val="00107214"/>
    <w:rsid w:val="00110348"/>
    <w:rsid w:val="00111EBF"/>
    <w:rsid w:val="00120E0E"/>
    <w:rsid w:val="00120E2D"/>
    <w:rsid w:val="00123DE1"/>
    <w:rsid w:val="001405B7"/>
    <w:rsid w:val="0014788E"/>
    <w:rsid w:val="00176C98"/>
    <w:rsid w:val="0018702C"/>
    <w:rsid w:val="00187FE6"/>
    <w:rsid w:val="00190B24"/>
    <w:rsid w:val="00193C24"/>
    <w:rsid w:val="00197F08"/>
    <w:rsid w:val="001A40CA"/>
    <w:rsid w:val="001B7B8B"/>
    <w:rsid w:val="001C221E"/>
    <w:rsid w:val="001C5920"/>
    <w:rsid w:val="001D4F6D"/>
    <w:rsid w:val="001E79C4"/>
    <w:rsid w:val="001F0C7C"/>
    <w:rsid w:val="001F2D23"/>
    <w:rsid w:val="00202959"/>
    <w:rsid w:val="00210264"/>
    <w:rsid w:val="00220592"/>
    <w:rsid w:val="0023507D"/>
    <w:rsid w:val="002401DD"/>
    <w:rsid w:val="0024124D"/>
    <w:rsid w:val="00254264"/>
    <w:rsid w:val="00257684"/>
    <w:rsid w:val="00276905"/>
    <w:rsid w:val="00281591"/>
    <w:rsid w:val="00290C78"/>
    <w:rsid w:val="00292697"/>
    <w:rsid w:val="002A69E1"/>
    <w:rsid w:val="002B51EA"/>
    <w:rsid w:val="002C06AE"/>
    <w:rsid w:val="002D106A"/>
    <w:rsid w:val="002E0631"/>
    <w:rsid w:val="002E1C2C"/>
    <w:rsid w:val="002E3BE8"/>
    <w:rsid w:val="002E5306"/>
    <w:rsid w:val="002E6774"/>
    <w:rsid w:val="002F06F8"/>
    <w:rsid w:val="002F2FC3"/>
    <w:rsid w:val="002F39FE"/>
    <w:rsid w:val="002F4A8B"/>
    <w:rsid w:val="00315A7D"/>
    <w:rsid w:val="003167F9"/>
    <w:rsid w:val="0032275A"/>
    <w:rsid w:val="003363B9"/>
    <w:rsid w:val="0034157A"/>
    <w:rsid w:val="003420F0"/>
    <w:rsid w:val="00351C98"/>
    <w:rsid w:val="00354131"/>
    <w:rsid w:val="00365392"/>
    <w:rsid w:val="003672C3"/>
    <w:rsid w:val="003863E5"/>
    <w:rsid w:val="003A53F9"/>
    <w:rsid w:val="003B45DE"/>
    <w:rsid w:val="003C31AE"/>
    <w:rsid w:val="003C457D"/>
    <w:rsid w:val="003D0FC8"/>
    <w:rsid w:val="003D200B"/>
    <w:rsid w:val="003E04B6"/>
    <w:rsid w:val="00401A77"/>
    <w:rsid w:val="00404411"/>
    <w:rsid w:val="0040442B"/>
    <w:rsid w:val="004052B0"/>
    <w:rsid w:val="00416E0E"/>
    <w:rsid w:val="0043136B"/>
    <w:rsid w:val="00436163"/>
    <w:rsid w:val="00440ACC"/>
    <w:rsid w:val="00451B33"/>
    <w:rsid w:val="004632B5"/>
    <w:rsid w:val="00464225"/>
    <w:rsid w:val="0047016C"/>
    <w:rsid w:val="00471C61"/>
    <w:rsid w:val="00481145"/>
    <w:rsid w:val="004830DB"/>
    <w:rsid w:val="004902E7"/>
    <w:rsid w:val="004A3C73"/>
    <w:rsid w:val="004B184C"/>
    <w:rsid w:val="004B44D0"/>
    <w:rsid w:val="004B657D"/>
    <w:rsid w:val="004B6FD9"/>
    <w:rsid w:val="004C15BA"/>
    <w:rsid w:val="004D41BD"/>
    <w:rsid w:val="004D4FBD"/>
    <w:rsid w:val="004E1AB7"/>
    <w:rsid w:val="0050062E"/>
    <w:rsid w:val="005019EA"/>
    <w:rsid w:val="0051344D"/>
    <w:rsid w:val="00514517"/>
    <w:rsid w:val="00517357"/>
    <w:rsid w:val="00531545"/>
    <w:rsid w:val="0055157B"/>
    <w:rsid w:val="00555E29"/>
    <w:rsid w:val="00565535"/>
    <w:rsid w:val="00580C28"/>
    <w:rsid w:val="005871AF"/>
    <w:rsid w:val="00587CFA"/>
    <w:rsid w:val="0059107F"/>
    <w:rsid w:val="005B3FA7"/>
    <w:rsid w:val="005C0712"/>
    <w:rsid w:val="005C34BB"/>
    <w:rsid w:val="005C34DB"/>
    <w:rsid w:val="005C3554"/>
    <w:rsid w:val="005D7723"/>
    <w:rsid w:val="005E195D"/>
    <w:rsid w:val="005E5A92"/>
    <w:rsid w:val="005F09C8"/>
    <w:rsid w:val="00614DAF"/>
    <w:rsid w:val="00616AA9"/>
    <w:rsid w:val="00624F1C"/>
    <w:rsid w:val="00635198"/>
    <w:rsid w:val="00635D48"/>
    <w:rsid w:val="00652EE8"/>
    <w:rsid w:val="00654F92"/>
    <w:rsid w:val="00655FB6"/>
    <w:rsid w:val="0067428A"/>
    <w:rsid w:val="00674878"/>
    <w:rsid w:val="00693FCC"/>
    <w:rsid w:val="0069639C"/>
    <w:rsid w:val="00696DC9"/>
    <w:rsid w:val="006A4F70"/>
    <w:rsid w:val="006A5097"/>
    <w:rsid w:val="006B05B9"/>
    <w:rsid w:val="006C6133"/>
    <w:rsid w:val="006D4619"/>
    <w:rsid w:val="006D5B1C"/>
    <w:rsid w:val="006E5F21"/>
    <w:rsid w:val="006F1283"/>
    <w:rsid w:val="00703045"/>
    <w:rsid w:val="00703C4B"/>
    <w:rsid w:val="00721DE4"/>
    <w:rsid w:val="00723059"/>
    <w:rsid w:val="00734823"/>
    <w:rsid w:val="00744A91"/>
    <w:rsid w:val="00750A51"/>
    <w:rsid w:val="007544D9"/>
    <w:rsid w:val="00755B81"/>
    <w:rsid w:val="00760F73"/>
    <w:rsid w:val="007654DD"/>
    <w:rsid w:val="00772C8B"/>
    <w:rsid w:val="0077466F"/>
    <w:rsid w:val="00781800"/>
    <w:rsid w:val="00783F62"/>
    <w:rsid w:val="0078597B"/>
    <w:rsid w:val="00786822"/>
    <w:rsid w:val="00796B83"/>
    <w:rsid w:val="007A6DC0"/>
    <w:rsid w:val="007B1199"/>
    <w:rsid w:val="007C6D29"/>
    <w:rsid w:val="007D262E"/>
    <w:rsid w:val="007E5974"/>
    <w:rsid w:val="007F110D"/>
    <w:rsid w:val="007F24E4"/>
    <w:rsid w:val="007F3DC7"/>
    <w:rsid w:val="00800969"/>
    <w:rsid w:val="00801127"/>
    <w:rsid w:val="008231B1"/>
    <w:rsid w:val="0084633B"/>
    <w:rsid w:val="00846AAC"/>
    <w:rsid w:val="00860F02"/>
    <w:rsid w:val="008619AD"/>
    <w:rsid w:val="0086452C"/>
    <w:rsid w:val="00864C6E"/>
    <w:rsid w:val="00875375"/>
    <w:rsid w:val="00877B41"/>
    <w:rsid w:val="00890ACC"/>
    <w:rsid w:val="008A5885"/>
    <w:rsid w:val="008B42FF"/>
    <w:rsid w:val="008C4942"/>
    <w:rsid w:val="008E1313"/>
    <w:rsid w:val="008E1B74"/>
    <w:rsid w:val="008E5158"/>
    <w:rsid w:val="009113DD"/>
    <w:rsid w:val="009438B2"/>
    <w:rsid w:val="0095223A"/>
    <w:rsid w:val="00966186"/>
    <w:rsid w:val="0097007B"/>
    <w:rsid w:val="00992369"/>
    <w:rsid w:val="00993C1B"/>
    <w:rsid w:val="009952DC"/>
    <w:rsid w:val="009B6CE6"/>
    <w:rsid w:val="009C42D6"/>
    <w:rsid w:val="009C69B2"/>
    <w:rsid w:val="009E293E"/>
    <w:rsid w:val="009F1F71"/>
    <w:rsid w:val="00A06B11"/>
    <w:rsid w:val="00A31E7E"/>
    <w:rsid w:val="00A602B1"/>
    <w:rsid w:val="00A7215D"/>
    <w:rsid w:val="00A73F93"/>
    <w:rsid w:val="00A80C67"/>
    <w:rsid w:val="00AA0759"/>
    <w:rsid w:val="00AB1436"/>
    <w:rsid w:val="00AC6B12"/>
    <w:rsid w:val="00AE1E00"/>
    <w:rsid w:val="00B05500"/>
    <w:rsid w:val="00B175F9"/>
    <w:rsid w:val="00B26CA8"/>
    <w:rsid w:val="00B32A92"/>
    <w:rsid w:val="00B410E5"/>
    <w:rsid w:val="00B42FDF"/>
    <w:rsid w:val="00B450BE"/>
    <w:rsid w:val="00B6040A"/>
    <w:rsid w:val="00B72A0D"/>
    <w:rsid w:val="00B75037"/>
    <w:rsid w:val="00B92629"/>
    <w:rsid w:val="00B94270"/>
    <w:rsid w:val="00B94A2E"/>
    <w:rsid w:val="00B976B1"/>
    <w:rsid w:val="00BA2D69"/>
    <w:rsid w:val="00BA48CF"/>
    <w:rsid w:val="00BB5B52"/>
    <w:rsid w:val="00BB732E"/>
    <w:rsid w:val="00BD1AA1"/>
    <w:rsid w:val="00BE7030"/>
    <w:rsid w:val="00BF4A09"/>
    <w:rsid w:val="00C02A04"/>
    <w:rsid w:val="00C04250"/>
    <w:rsid w:val="00C1180E"/>
    <w:rsid w:val="00C1697E"/>
    <w:rsid w:val="00C30AB8"/>
    <w:rsid w:val="00C500E8"/>
    <w:rsid w:val="00C528E1"/>
    <w:rsid w:val="00C6536E"/>
    <w:rsid w:val="00C81476"/>
    <w:rsid w:val="00C82077"/>
    <w:rsid w:val="00C96590"/>
    <w:rsid w:val="00CA0083"/>
    <w:rsid w:val="00CA41B0"/>
    <w:rsid w:val="00CA5682"/>
    <w:rsid w:val="00CA6E69"/>
    <w:rsid w:val="00CD2372"/>
    <w:rsid w:val="00CD64CA"/>
    <w:rsid w:val="00CE1E7C"/>
    <w:rsid w:val="00CE2B1F"/>
    <w:rsid w:val="00CE6D34"/>
    <w:rsid w:val="00CF1C69"/>
    <w:rsid w:val="00CF5538"/>
    <w:rsid w:val="00CF5827"/>
    <w:rsid w:val="00D019BD"/>
    <w:rsid w:val="00D01FD6"/>
    <w:rsid w:val="00D02319"/>
    <w:rsid w:val="00D24478"/>
    <w:rsid w:val="00D315AA"/>
    <w:rsid w:val="00D41CFE"/>
    <w:rsid w:val="00D61AF7"/>
    <w:rsid w:val="00D6558A"/>
    <w:rsid w:val="00D74C5A"/>
    <w:rsid w:val="00D7667C"/>
    <w:rsid w:val="00D803D8"/>
    <w:rsid w:val="00D83FDA"/>
    <w:rsid w:val="00D84BB9"/>
    <w:rsid w:val="00DA6E99"/>
    <w:rsid w:val="00DB2A88"/>
    <w:rsid w:val="00DB4F84"/>
    <w:rsid w:val="00DC3E36"/>
    <w:rsid w:val="00DC4DB2"/>
    <w:rsid w:val="00DC7620"/>
    <w:rsid w:val="00DD0F1D"/>
    <w:rsid w:val="00DD34AC"/>
    <w:rsid w:val="00DF70DA"/>
    <w:rsid w:val="00E0612B"/>
    <w:rsid w:val="00E20F94"/>
    <w:rsid w:val="00E26985"/>
    <w:rsid w:val="00E30269"/>
    <w:rsid w:val="00E4648C"/>
    <w:rsid w:val="00E50B16"/>
    <w:rsid w:val="00E632B0"/>
    <w:rsid w:val="00E72E1E"/>
    <w:rsid w:val="00E73242"/>
    <w:rsid w:val="00E74596"/>
    <w:rsid w:val="00E83DF3"/>
    <w:rsid w:val="00E94E6F"/>
    <w:rsid w:val="00EA0F14"/>
    <w:rsid w:val="00EA4F9B"/>
    <w:rsid w:val="00EB512A"/>
    <w:rsid w:val="00ED5C99"/>
    <w:rsid w:val="00EF6415"/>
    <w:rsid w:val="00F01EC4"/>
    <w:rsid w:val="00F258C1"/>
    <w:rsid w:val="00F2596A"/>
    <w:rsid w:val="00F3128E"/>
    <w:rsid w:val="00F34185"/>
    <w:rsid w:val="00F5188C"/>
    <w:rsid w:val="00F5271C"/>
    <w:rsid w:val="00F553C6"/>
    <w:rsid w:val="00F557D0"/>
    <w:rsid w:val="00F70F00"/>
    <w:rsid w:val="00F7701E"/>
    <w:rsid w:val="00F80329"/>
    <w:rsid w:val="00F90C49"/>
    <w:rsid w:val="00FD4472"/>
    <w:rsid w:val="00FE449A"/>
    <w:rsid w:val="00FE7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681E0"/>
  <w15:docId w15:val="{47969EA0-F4FB-43FD-9030-4946B592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8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6">
    <w:name w:val="text6"/>
    <w:basedOn w:val="Normal"/>
    <w:rsid w:val="00BA48CF"/>
    <w:pPr>
      <w:spacing w:before="100" w:beforeAutospacing="1" w:after="100" w:afterAutospacing="1"/>
    </w:pPr>
    <w:rPr>
      <w:color w:val="000000"/>
      <w:sz w:val="26"/>
      <w:szCs w:val="26"/>
    </w:rPr>
  </w:style>
  <w:style w:type="paragraph" w:styleId="ListParagraph">
    <w:name w:val="List Paragraph"/>
    <w:basedOn w:val="Normal"/>
    <w:uiPriority w:val="34"/>
    <w:qFormat/>
    <w:rsid w:val="00A73F93"/>
    <w:pPr>
      <w:ind w:left="720"/>
      <w:contextualSpacing/>
    </w:pPr>
  </w:style>
  <w:style w:type="character" w:customStyle="1" w:styleId="apple-converted-space">
    <w:name w:val="apple-converted-space"/>
    <w:basedOn w:val="DefaultParagraphFont"/>
    <w:rsid w:val="003D200B"/>
  </w:style>
  <w:style w:type="character" w:customStyle="1" w:styleId="domain">
    <w:name w:val="domain"/>
    <w:basedOn w:val="DefaultParagraphFont"/>
    <w:rsid w:val="000E7B20"/>
  </w:style>
  <w:style w:type="character" w:customStyle="1" w:styleId="vanity-name">
    <w:name w:val="vanity-name"/>
    <w:basedOn w:val="DefaultParagraphFont"/>
    <w:rsid w:val="000E7B20"/>
  </w:style>
  <w:style w:type="paragraph" w:styleId="BalloonText">
    <w:name w:val="Balloon Text"/>
    <w:basedOn w:val="Normal"/>
    <w:link w:val="BalloonTextChar"/>
    <w:uiPriority w:val="99"/>
    <w:semiHidden/>
    <w:unhideWhenUsed/>
    <w:rsid w:val="000E7B20"/>
    <w:rPr>
      <w:rFonts w:ascii="Tahoma" w:hAnsi="Tahoma" w:cs="Tahoma"/>
      <w:sz w:val="16"/>
      <w:szCs w:val="16"/>
    </w:rPr>
  </w:style>
  <w:style w:type="character" w:customStyle="1" w:styleId="BalloonTextChar">
    <w:name w:val="Balloon Text Char"/>
    <w:basedOn w:val="DefaultParagraphFont"/>
    <w:link w:val="BalloonText"/>
    <w:uiPriority w:val="99"/>
    <w:semiHidden/>
    <w:rsid w:val="000E7B20"/>
    <w:rPr>
      <w:rFonts w:ascii="Tahoma" w:eastAsia="Times New Roman" w:hAnsi="Tahoma" w:cs="Tahoma"/>
      <w:sz w:val="16"/>
      <w:szCs w:val="16"/>
    </w:rPr>
  </w:style>
  <w:style w:type="character" w:styleId="Strong">
    <w:name w:val="Strong"/>
    <w:basedOn w:val="DefaultParagraphFont"/>
    <w:uiPriority w:val="22"/>
    <w:qFormat/>
    <w:rsid w:val="003863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171296">
      <w:bodyDiv w:val="1"/>
      <w:marLeft w:val="0"/>
      <w:marRight w:val="0"/>
      <w:marTop w:val="0"/>
      <w:marBottom w:val="0"/>
      <w:divBdr>
        <w:top w:val="none" w:sz="0" w:space="0" w:color="auto"/>
        <w:left w:val="none" w:sz="0" w:space="0" w:color="auto"/>
        <w:bottom w:val="none" w:sz="0" w:space="0" w:color="auto"/>
        <w:right w:val="none" w:sz="0" w:space="0" w:color="auto"/>
      </w:divBdr>
    </w:div>
    <w:div w:id="474029890">
      <w:bodyDiv w:val="1"/>
      <w:marLeft w:val="0"/>
      <w:marRight w:val="0"/>
      <w:marTop w:val="0"/>
      <w:marBottom w:val="0"/>
      <w:divBdr>
        <w:top w:val="none" w:sz="0" w:space="0" w:color="auto"/>
        <w:left w:val="none" w:sz="0" w:space="0" w:color="auto"/>
        <w:bottom w:val="none" w:sz="0" w:space="0" w:color="auto"/>
        <w:right w:val="none" w:sz="0" w:space="0" w:color="auto"/>
      </w:divBdr>
    </w:div>
    <w:div w:id="650408875">
      <w:bodyDiv w:val="1"/>
      <w:marLeft w:val="0"/>
      <w:marRight w:val="0"/>
      <w:marTop w:val="0"/>
      <w:marBottom w:val="0"/>
      <w:divBdr>
        <w:top w:val="none" w:sz="0" w:space="0" w:color="auto"/>
        <w:left w:val="none" w:sz="0" w:space="0" w:color="auto"/>
        <w:bottom w:val="none" w:sz="0" w:space="0" w:color="auto"/>
        <w:right w:val="none" w:sz="0" w:space="0" w:color="auto"/>
      </w:divBdr>
    </w:div>
    <w:div w:id="701126149">
      <w:bodyDiv w:val="1"/>
      <w:marLeft w:val="0"/>
      <w:marRight w:val="0"/>
      <w:marTop w:val="0"/>
      <w:marBottom w:val="0"/>
      <w:divBdr>
        <w:top w:val="none" w:sz="0" w:space="0" w:color="auto"/>
        <w:left w:val="none" w:sz="0" w:space="0" w:color="auto"/>
        <w:bottom w:val="none" w:sz="0" w:space="0" w:color="auto"/>
        <w:right w:val="none" w:sz="0" w:space="0" w:color="auto"/>
      </w:divBdr>
    </w:div>
    <w:div w:id="1104115149">
      <w:bodyDiv w:val="1"/>
      <w:marLeft w:val="0"/>
      <w:marRight w:val="0"/>
      <w:marTop w:val="0"/>
      <w:marBottom w:val="0"/>
      <w:divBdr>
        <w:top w:val="none" w:sz="0" w:space="0" w:color="auto"/>
        <w:left w:val="none" w:sz="0" w:space="0" w:color="auto"/>
        <w:bottom w:val="none" w:sz="0" w:space="0" w:color="auto"/>
        <w:right w:val="none" w:sz="0" w:space="0" w:color="auto"/>
      </w:divBdr>
    </w:div>
    <w:div w:id="1210217703">
      <w:bodyDiv w:val="1"/>
      <w:marLeft w:val="0"/>
      <w:marRight w:val="0"/>
      <w:marTop w:val="0"/>
      <w:marBottom w:val="0"/>
      <w:divBdr>
        <w:top w:val="none" w:sz="0" w:space="0" w:color="auto"/>
        <w:left w:val="none" w:sz="0" w:space="0" w:color="auto"/>
        <w:bottom w:val="none" w:sz="0" w:space="0" w:color="auto"/>
        <w:right w:val="none" w:sz="0" w:space="0" w:color="auto"/>
      </w:divBdr>
    </w:div>
    <w:div w:id="1390156135">
      <w:bodyDiv w:val="1"/>
      <w:marLeft w:val="0"/>
      <w:marRight w:val="0"/>
      <w:marTop w:val="0"/>
      <w:marBottom w:val="0"/>
      <w:divBdr>
        <w:top w:val="none" w:sz="0" w:space="0" w:color="auto"/>
        <w:left w:val="none" w:sz="0" w:space="0" w:color="auto"/>
        <w:bottom w:val="none" w:sz="0" w:space="0" w:color="auto"/>
        <w:right w:val="none" w:sz="0" w:space="0" w:color="auto"/>
      </w:divBdr>
    </w:div>
    <w:div w:id="1493370128">
      <w:bodyDiv w:val="1"/>
      <w:marLeft w:val="0"/>
      <w:marRight w:val="0"/>
      <w:marTop w:val="0"/>
      <w:marBottom w:val="0"/>
      <w:divBdr>
        <w:top w:val="none" w:sz="0" w:space="0" w:color="auto"/>
        <w:left w:val="none" w:sz="0" w:space="0" w:color="auto"/>
        <w:bottom w:val="none" w:sz="0" w:space="0" w:color="auto"/>
        <w:right w:val="none" w:sz="0" w:space="0" w:color="auto"/>
      </w:divBdr>
    </w:div>
    <w:div w:id="1551266629">
      <w:bodyDiv w:val="1"/>
      <w:marLeft w:val="0"/>
      <w:marRight w:val="0"/>
      <w:marTop w:val="0"/>
      <w:marBottom w:val="0"/>
      <w:divBdr>
        <w:top w:val="none" w:sz="0" w:space="0" w:color="auto"/>
        <w:left w:val="none" w:sz="0" w:space="0" w:color="auto"/>
        <w:bottom w:val="none" w:sz="0" w:space="0" w:color="auto"/>
        <w:right w:val="none" w:sz="0" w:space="0" w:color="auto"/>
      </w:divBdr>
    </w:div>
    <w:div w:id="203149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1548</Words>
  <Characters>8829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Johnson</dc:creator>
  <cp:lastModifiedBy>Derek Johnson</cp:lastModifiedBy>
  <cp:revision>2</cp:revision>
  <dcterms:created xsi:type="dcterms:W3CDTF">2020-04-18T19:04:00Z</dcterms:created>
  <dcterms:modified xsi:type="dcterms:W3CDTF">2020-04-18T19:04:00Z</dcterms:modified>
</cp:coreProperties>
</file>