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780D5" w14:textId="5AE17BF2" w:rsidR="00BE70F9" w:rsidRDefault="001F65D9">
      <w:pPr>
        <w:tabs>
          <w:tab w:val="left" w:pos="3569"/>
          <w:tab w:val="left" w:pos="10861"/>
        </w:tabs>
        <w:spacing w:before="80"/>
        <w:ind w:left="1"/>
        <w:jc w:val="center"/>
        <w:rPr>
          <w:rFonts w:ascii="Book Antiqua"/>
          <w:b/>
          <w:sz w:val="29"/>
        </w:rPr>
      </w:pPr>
      <w:r>
        <w:rPr>
          <w:rFonts w:ascii="Book Antiqua"/>
          <w:b/>
          <w:color w:val="001F5F"/>
          <w:sz w:val="36"/>
          <w:u w:val="single" w:color="000000"/>
        </w:rPr>
        <w:t xml:space="preserve"> </w:t>
      </w:r>
      <w:r>
        <w:rPr>
          <w:rFonts w:ascii="Book Antiqua"/>
          <w:b/>
          <w:color w:val="001F5F"/>
          <w:sz w:val="36"/>
          <w:u w:val="single" w:color="000000"/>
        </w:rPr>
        <w:tab/>
      </w:r>
      <w:r w:rsidR="002E4C36">
        <w:rPr>
          <w:rFonts w:ascii="Book Antiqua"/>
          <w:b/>
          <w:color w:val="001F5F"/>
          <w:spacing w:val="15"/>
          <w:sz w:val="36"/>
          <w:u w:val="single" w:color="000000"/>
        </w:rPr>
        <w:t>C</w:t>
      </w:r>
      <w:r w:rsidR="002E4C36">
        <w:rPr>
          <w:rFonts w:ascii="Book Antiqua"/>
          <w:b/>
          <w:color w:val="001F5F"/>
          <w:spacing w:val="15"/>
          <w:sz w:val="29"/>
          <w:u w:val="single" w:color="000000"/>
        </w:rPr>
        <w:t>AMERON L.</w:t>
      </w:r>
      <w:r>
        <w:rPr>
          <w:rFonts w:ascii="Book Antiqua"/>
          <w:b/>
          <w:color w:val="001F5F"/>
          <w:spacing w:val="-24"/>
          <w:sz w:val="36"/>
          <w:u w:val="single" w:color="000000"/>
        </w:rPr>
        <w:t xml:space="preserve"> </w:t>
      </w:r>
      <w:r>
        <w:rPr>
          <w:rFonts w:ascii="Book Antiqua"/>
          <w:b/>
          <w:color w:val="001F5F"/>
          <w:spacing w:val="15"/>
          <w:sz w:val="36"/>
          <w:u w:val="single" w:color="000000"/>
        </w:rPr>
        <w:t>H</w:t>
      </w:r>
      <w:r>
        <w:rPr>
          <w:rFonts w:ascii="Book Antiqua"/>
          <w:b/>
          <w:color w:val="001F5F"/>
          <w:spacing w:val="15"/>
          <w:sz w:val="29"/>
          <w:u w:val="single" w:color="000000"/>
        </w:rPr>
        <w:t>URLEY</w:t>
      </w:r>
      <w:r>
        <w:rPr>
          <w:rFonts w:ascii="Book Antiqua"/>
          <w:b/>
          <w:color w:val="001F5F"/>
          <w:spacing w:val="15"/>
          <w:sz w:val="29"/>
          <w:u w:val="single" w:color="000000"/>
        </w:rPr>
        <w:tab/>
      </w:r>
    </w:p>
    <w:p w14:paraId="6FEF9EF6" w14:textId="6637B3B1" w:rsidR="00082B48" w:rsidRDefault="007C03A7">
      <w:pPr>
        <w:spacing w:before="146"/>
        <w:ind w:left="2"/>
        <w:jc w:val="center"/>
        <w:rPr>
          <w:rFonts w:ascii="Book Antiqua"/>
          <w:b/>
          <w:sz w:val="26"/>
        </w:rPr>
      </w:pPr>
      <w:hyperlink r:id="rId6" w:history="1">
        <w:r w:rsidRPr="00282ECB">
          <w:rPr>
            <w:rStyle w:val="Hyperlink"/>
            <w:rFonts w:asciiTheme="minorHAnsi" w:hAnsiTheme="minorHAnsi" w:cstheme="minorHAnsi"/>
            <w:b/>
            <w:sz w:val="26"/>
          </w:rPr>
          <w:t>CAMERON.HURLEY@HOTMAIL.COM</w:t>
        </w:r>
      </w:hyperlink>
      <w:r w:rsidR="00082B48">
        <w:rPr>
          <w:rFonts w:ascii="Book Antiqua"/>
          <w:b/>
          <w:sz w:val="26"/>
        </w:rPr>
        <w:t xml:space="preserve"> </w:t>
      </w:r>
      <w:r w:rsidR="0055633A">
        <w:rPr>
          <w:rFonts w:ascii="Book Antiqua"/>
          <w:b/>
          <w:sz w:val="26"/>
        </w:rPr>
        <w:t>-</w:t>
      </w:r>
      <w:r w:rsidR="00B87781">
        <w:rPr>
          <w:rFonts w:ascii="Book Antiqua"/>
          <w:b/>
          <w:sz w:val="26"/>
        </w:rPr>
        <w:t xml:space="preserve"> 267-432-2628</w:t>
      </w:r>
    </w:p>
    <w:p w14:paraId="3327B2B3" w14:textId="3A38C856" w:rsidR="00082B48" w:rsidRDefault="001F65D9" w:rsidP="0055633A">
      <w:pPr>
        <w:spacing w:before="146"/>
        <w:ind w:left="2"/>
        <w:jc w:val="center"/>
        <w:rPr>
          <w:rFonts w:ascii="Book Antiqua"/>
          <w:b/>
          <w:sz w:val="21"/>
        </w:rPr>
      </w:pPr>
      <w:r>
        <w:rPr>
          <w:rFonts w:ascii="Book Antiqua"/>
          <w:b/>
          <w:sz w:val="26"/>
        </w:rPr>
        <w:t>S</w:t>
      </w:r>
      <w:r w:rsidR="00F139BC">
        <w:rPr>
          <w:rFonts w:ascii="Book Antiqua"/>
          <w:b/>
          <w:sz w:val="21"/>
        </w:rPr>
        <w:t>R</w:t>
      </w:r>
      <w:r>
        <w:rPr>
          <w:rFonts w:ascii="Book Antiqua"/>
          <w:b/>
          <w:sz w:val="26"/>
        </w:rPr>
        <w:t xml:space="preserve">. </w:t>
      </w:r>
      <w:r w:rsidR="00783638">
        <w:rPr>
          <w:rFonts w:ascii="Book Antiqua"/>
          <w:b/>
          <w:sz w:val="26"/>
        </w:rPr>
        <w:t>H</w:t>
      </w:r>
      <w:r w:rsidR="00CB4538">
        <w:rPr>
          <w:rFonts w:ascii="Book Antiqua"/>
          <w:b/>
          <w:sz w:val="21"/>
        </w:rPr>
        <w:t>EALTH</w:t>
      </w:r>
      <w:r w:rsidR="00C8463D">
        <w:rPr>
          <w:rFonts w:ascii="Book Antiqua"/>
          <w:b/>
          <w:sz w:val="26"/>
        </w:rPr>
        <w:t>C</w:t>
      </w:r>
      <w:r w:rsidR="00CB4538">
        <w:rPr>
          <w:rFonts w:ascii="Book Antiqua"/>
          <w:b/>
          <w:sz w:val="21"/>
        </w:rPr>
        <w:t>ARE</w:t>
      </w:r>
      <w:r w:rsidR="00783638">
        <w:rPr>
          <w:rFonts w:ascii="Book Antiqua"/>
          <w:b/>
          <w:sz w:val="26"/>
        </w:rPr>
        <w:t xml:space="preserve"> </w:t>
      </w:r>
      <w:r>
        <w:rPr>
          <w:rFonts w:ascii="Book Antiqua"/>
          <w:b/>
          <w:sz w:val="26"/>
        </w:rPr>
        <w:t>P</w:t>
      </w:r>
      <w:r>
        <w:rPr>
          <w:rFonts w:ascii="Book Antiqua"/>
          <w:b/>
          <w:sz w:val="21"/>
        </w:rPr>
        <w:t xml:space="preserve">ROJECT </w:t>
      </w:r>
      <w:r>
        <w:rPr>
          <w:rFonts w:ascii="Book Antiqua"/>
          <w:b/>
          <w:sz w:val="26"/>
        </w:rPr>
        <w:t>M</w:t>
      </w:r>
      <w:r>
        <w:rPr>
          <w:rFonts w:ascii="Book Antiqua"/>
          <w:b/>
          <w:sz w:val="21"/>
        </w:rPr>
        <w:t>ANAGER</w:t>
      </w:r>
      <w:r w:rsidR="00EE39F9">
        <w:rPr>
          <w:rFonts w:ascii="Book Antiqua"/>
          <w:b/>
          <w:sz w:val="21"/>
        </w:rPr>
        <w:t xml:space="preserve"> | </w:t>
      </w:r>
      <w:r w:rsidR="00C77770" w:rsidRPr="00023302">
        <w:rPr>
          <w:rFonts w:ascii="Book Antiqua"/>
          <w:b/>
          <w:sz w:val="26"/>
          <w:szCs w:val="26"/>
        </w:rPr>
        <w:t>T</w:t>
      </w:r>
      <w:r w:rsidR="00EE39F9">
        <w:rPr>
          <w:rFonts w:ascii="Book Antiqua"/>
          <w:b/>
          <w:sz w:val="21"/>
        </w:rPr>
        <w:t xml:space="preserve">RUSTED </w:t>
      </w:r>
      <w:r w:rsidR="00EE39F9" w:rsidRPr="00023302">
        <w:rPr>
          <w:rFonts w:ascii="Book Antiqua"/>
          <w:b/>
          <w:sz w:val="26"/>
          <w:szCs w:val="26"/>
        </w:rPr>
        <w:t>T</w:t>
      </w:r>
      <w:r w:rsidR="00EE39F9">
        <w:rPr>
          <w:rFonts w:ascii="Book Antiqua"/>
          <w:b/>
          <w:sz w:val="21"/>
        </w:rPr>
        <w:t xml:space="preserve">ECHNOLOGY </w:t>
      </w:r>
      <w:r w:rsidR="00EE39F9" w:rsidRPr="00023302">
        <w:rPr>
          <w:rFonts w:ascii="Book Antiqua"/>
          <w:b/>
          <w:sz w:val="26"/>
          <w:szCs w:val="26"/>
        </w:rPr>
        <w:t>A</w:t>
      </w:r>
      <w:r w:rsidR="00EE39F9">
        <w:rPr>
          <w:rFonts w:ascii="Book Antiqua"/>
          <w:b/>
          <w:sz w:val="21"/>
        </w:rPr>
        <w:t xml:space="preserve">DVISOR &amp; </w:t>
      </w:r>
      <w:r w:rsidR="00EE39F9" w:rsidRPr="00023302">
        <w:rPr>
          <w:rFonts w:ascii="Book Antiqua"/>
          <w:b/>
          <w:sz w:val="26"/>
          <w:szCs w:val="26"/>
        </w:rPr>
        <w:t>S</w:t>
      </w:r>
      <w:r w:rsidR="00EE39F9">
        <w:rPr>
          <w:rFonts w:ascii="Book Antiqua"/>
          <w:b/>
          <w:sz w:val="21"/>
        </w:rPr>
        <w:t>TRATEGIST</w:t>
      </w:r>
    </w:p>
    <w:p w14:paraId="77426450" w14:textId="7E3FDDA8" w:rsidR="00BE70F9" w:rsidRDefault="001F65D9">
      <w:pPr>
        <w:pStyle w:val="BodyText"/>
        <w:spacing w:before="146"/>
        <w:ind w:left="140" w:right="132" w:firstLine="0"/>
        <w:jc w:val="both"/>
      </w:pPr>
      <w:r>
        <w:t>Seasoned</w:t>
      </w:r>
      <w:r>
        <w:rPr>
          <w:spacing w:val="-6"/>
        </w:rPr>
        <w:t xml:space="preserve"> </w:t>
      </w:r>
      <w:r w:rsidR="00C8463D">
        <w:rPr>
          <w:spacing w:val="-6"/>
        </w:rPr>
        <w:t xml:space="preserve">Health Care </w:t>
      </w:r>
      <w:r>
        <w:t>Project</w:t>
      </w:r>
      <w:r>
        <w:rPr>
          <w:spacing w:val="-3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25</w:t>
      </w:r>
      <w:r w:rsidR="00EE39F9">
        <w:t>+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 w:rsidR="00EE39F9">
        <w:t>in developing a</w:t>
      </w:r>
      <w:r>
        <w:rPr>
          <w:spacing w:val="-4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 xml:space="preserve">record in Project Management with Leadership, Software Development Life Cycle (SDLC) and Agile methodologies in large scale technical integrated implementations. </w:t>
      </w:r>
      <w:r w:rsidR="00EE39F9">
        <w:t>Demonstrate an extensive</w:t>
      </w:r>
      <w:r>
        <w:t xml:space="preserve"> </w:t>
      </w:r>
      <w:r w:rsidR="00EE39F9">
        <w:t xml:space="preserve">background in </w:t>
      </w:r>
      <w:r>
        <w:t>Healthcare insurance</w:t>
      </w:r>
      <w:r w:rsidR="00EE39F9">
        <w:t>,</w:t>
      </w:r>
      <w:r>
        <w:t xml:space="preserve"> including Medicaid (MMIS) and commercial payer insurance. Successfully lead project teams of </w:t>
      </w:r>
      <w:r w:rsidR="00EE39F9">
        <w:t>up to</w:t>
      </w:r>
      <w:r w:rsidR="00F139BC">
        <w:t xml:space="preserve"> </w:t>
      </w:r>
      <w:r>
        <w:t>30</w:t>
      </w:r>
      <w:r w:rsidR="00C5131F">
        <w:t xml:space="preserve">+ </w:t>
      </w:r>
      <w:r>
        <w:t>people with budgets over</w:t>
      </w:r>
      <w:r>
        <w:rPr>
          <w:spacing w:val="-28"/>
        </w:rPr>
        <w:t xml:space="preserve"> </w:t>
      </w:r>
      <w:r>
        <w:t>$2.5M</w:t>
      </w:r>
      <w:r w:rsidR="00A447A8">
        <w:t xml:space="preserve">.  </w:t>
      </w:r>
      <w:r w:rsidR="00A447A8">
        <w:rPr>
          <w:color w:val="333333"/>
        </w:rPr>
        <w:t>Thorough understanding of Claims Systems, Eligibility System, Medicaid and DDI’s</w:t>
      </w:r>
      <w:r w:rsidR="008F547B">
        <w:rPr>
          <w:color w:val="333333"/>
        </w:rPr>
        <w:t xml:space="preserve"> in a State Medicaid Health Plan</w:t>
      </w:r>
      <w:r w:rsidR="00A447A8">
        <w:rPr>
          <w:color w:val="333333"/>
        </w:rPr>
        <w:t>.</w:t>
      </w:r>
      <w:r w:rsidR="00385417">
        <w:rPr>
          <w:color w:val="333333"/>
        </w:rPr>
        <w:t xml:space="preserve">  Working knowledge of HIPPA and ACA.</w:t>
      </w:r>
    </w:p>
    <w:p w14:paraId="490F4979" w14:textId="77777777" w:rsidR="00BE70F9" w:rsidRDefault="00BE70F9">
      <w:pPr>
        <w:pStyle w:val="BodyText"/>
        <w:spacing w:before="5"/>
        <w:ind w:left="0" w:firstLine="0"/>
        <w:rPr>
          <w:sz w:val="20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5665"/>
      </w:tblGrid>
      <w:tr w:rsidR="00BE70F9" w14:paraId="549C7AB7" w14:textId="77777777">
        <w:trPr>
          <w:trHeight w:val="2423"/>
        </w:trPr>
        <w:tc>
          <w:tcPr>
            <w:tcW w:w="4952" w:type="dxa"/>
          </w:tcPr>
          <w:p w14:paraId="6A827CE6" w14:textId="66650E44" w:rsidR="00BE70F9" w:rsidRDefault="001F65D9" w:rsidP="0038541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ind w:right="336"/>
            </w:pPr>
            <w:r>
              <w:t>Clear understanding of PMBOK and SBOK knowledge areas including Waterfall and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Agile</w:t>
            </w:r>
            <w:r w:rsidR="008F1BFC">
              <w:rPr>
                <w:spacing w:val="-4"/>
              </w:rPr>
              <w:t xml:space="preserve"> for Project Management practices.</w:t>
            </w:r>
          </w:p>
          <w:p w14:paraId="4C6A17E0" w14:textId="22B483C6" w:rsidR="00385417" w:rsidRPr="008F1BFC" w:rsidRDefault="00385417" w:rsidP="0038541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70" w:lineRule="atLeast"/>
              <w:ind w:right="919"/>
            </w:pPr>
            <w:r>
              <w:rPr>
                <w:color w:val="333333"/>
              </w:rPr>
              <w:t xml:space="preserve">Experience in all phases of AGILE </w:t>
            </w:r>
            <w:r w:rsidR="001E5636">
              <w:rPr>
                <w:color w:val="333333"/>
              </w:rPr>
              <w:t>P</w:t>
            </w:r>
            <w:r>
              <w:rPr>
                <w:color w:val="333333"/>
              </w:rPr>
              <w:t>roject development life cycle including leading and developing projects</w:t>
            </w:r>
          </w:p>
          <w:p w14:paraId="512E570E" w14:textId="77777777" w:rsidR="002E4C36" w:rsidRDefault="002E4C36" w:rsidP="0038541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60"/>
              <w:ind w:right="363"/>
            </w:pPr>
            <w:r>
              <w:t>Budgetary Planning &amp; Control and Cost Analysis &amp; Forecasting</w:t>
            </w:r>
            <w:r w:rsidDel="00F139BC">
              <w:t xml:space="preserve"> </w:t>
            </w:r>
          </w:p>
          <w:p w14:paraId="1091B26B" w14:textId="2388A270" w:rsidR="00F139BC" w:rsidRDefault="00F139BC" w:rsidP="0038541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60"/>
            </w:pPr>
            <w:r>
              <w:t>Strategic Planning &amp; Implementation</w:t>
            </w:r>
          </w:p>
          <w:p w14:paraId="6BFCD50A" w14:textId="461E149E" w:rsidR="00BE70F9" w:rsidRDefault="00862461" w:rsidP="0038541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60"/>
            </w:pPr>
            <w:r>
              <w:t xml:space="preserve">Effective client facing liaison between C-suite, management, </w:t>
            </w:r>
            <w:r w:rsidR="00F35425">
              <w:t>stakeholders,</w:t>
            </w:r>
            <w:r>
              <w:t xml:space="preserve"> and development</w:t>
            </w:r>
            <w:r>
              <w:rPr>
                <w:spacing w:val="-5"/>
              </w:rPr>
              <w:t xml:space="preserve"> </w:t>
            </w:r>
            <w:r>
              <w:t>teams.</w:t>
            </w:r>
          </w:p>
        </w:tc>
        <w:tc>
          <w:tcPr>
            <w:tcW w:w="5665" w:type="dxa"/>
          </w:tcPr>
          <w:p w14:paraId="20E84AD4" w14:textId="0ECF08A7" w:rsidR="00B16C51" w:rsidRDefault="001F65D9" w:rsidP="0038541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565"/>
            </w:pPr>
            <w:r>
              <w:t xml:space="preserve">Excellent communication, </w:t>
            </w:r>
            <w:r w:rsidR="00593B9A">
              <w:t>presentation,</w:t>
            </w:r>
            <w:r>
              <w:t xml:space="preserve"> and problem- solving</w:t>
            </w:r>
            <w:r w:rsidRPr="009453FE">
              <w:rPr>
                <w:spacing w:val="-2"/>
              </w:rPr>
              <w:t xml:space="preserve"> </w:t>
            </w:r>
            <w:r>
              <w:t>skills.</w:t>
            </w:r>
          </w:p>
          <w:p w14:paraId="5E1D57EC" w14:textId="4137A373" w:rsidR="00B3304B" w:rsidRDefault="00B3304B" w:rsidP="0038541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565"/>
            </w:pPr>
            <w:r>
              <w:t>Demonstrated knowledge in Clarity (CA) PPM, HP-PPM, JIRA and</w:t>
            </w:r>
            <w:r w:rsidRPr="009D33CE">
              <w:rPr>
                <w:spacing w:val="-5"/>
              </w:rPr>
              <w:t xml:space="preserve"> </w:t>
            </w:r>
            <w:r>
              <w:t>Confluence, MS Project, PowerPoint, &amp;</w:t>
            </w:r>
            <w:r w:rsidRPr="009D33CE">
              <w:rPr>
                <w:spacing w:val="-14"/>
              </w:rPr>
              <w:t xml:space="preserve"> </w:t>
            </w:r>
            <w:r>
              <w:t>Excel.</w:t>
            </w:r>
          </w:p>
          <w:p w14:paraId="23F79525" w14:textId="02BF0763" w:rsidR="00B3304B" w:rsidRDefault="00D2128D" w:rsidP="0038541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565"/>
            </w:pPr>
            <w:r w:rsidRPr="00D2128D">
              <w:t>Demonstrated Full Life Cycle PM - ability to manage projects from conception to implementation.</w:t>
            </w:r>
          </w:p>
          <w:p w14:paraId="1BC43521" w14:textId="77777777" w:rsidR="00385417" w:rsidRDefault="00385417" w:rsidP="0038541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 w:line="237" w:lineRule="auto"/>
              <w:ind w:right="1208"/>
            </w:pPr>
            <w:r>
              <w:t>Effective Leadership Skills in complex negotiation, interpersonal and critical thinking</w:t>
            </w:r>
            <w:r>
              <w:rPr>
                <w:spacing w:val="-4"/>
              </w:rPr>
              <w:t xml:space="preserve"> </w:t>
            </w:r>
            <w:r>
              <w:t>skills in cross functional environment.</w:t>
            </w:r>
          </w:p>
          <w:p w14:paraId="1229472E" w14:textId="3463652C" w:rsidR="008F1BFC" w:rsidRDefault="008F1BFC" w:rsidP="0038541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0" w:lineRule="atLeast"/>
              <w:ind w:right="919"/>
            </w:pPr>
            <w:r>
              <w:rPr>
                <w:color w:val="333333"/>
              </w:rPr>
              <w:t xml:space="preserve">Programmed with UINX/ Windows, C++ / Java, SQL / Oracle </w:t>
            </w:r>
          </w:p>
        </w:tc>
      </w:tr>
    </w:tbl>
    <w:p w14:paraId="121C9181" w14:textId="624446BB" w:rsidR="00BE70F9" w:rsidRDefault="00C31A06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CEC3DF" wp14:editId="4580337E">
                <wp:extent cx="6896100" cy="6350"/>
                <wp:effectExtent l="1905" t="0" r="0" b="444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7E8D6" id="Group 8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">
                <v:rect id="Rectangle 9" o:spid="_x0000_s1027" style="position:absolute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D06BF3A" w14:textId="38C9BD74" w:rsidR="00BE70F9" w:rsidRDefault="00123943">
      <w:pPr>
        <w:spacing w:before="5" w:after="19"/>
        <w:ind w:left="1" w:right="26"/>
        <w:jc w:val="center"/>
        <w:rPr>
          <w:rFonts w:ascii="Book Antiqua"/>
          <w:b/>
          <w:sz w:val="19"/>
        </w:rPr>
      </w:pPr>
      <w:r w:rsidRPr="00023302">
        <w:rPr>
          <w:rFonts w:ascii="Book Antiqua" w:hAnsi="Book Antiqua"/>
          <w:b/>
          <w:spacing w:val="20"/>
          <w:sz w:val="24"/>
        </w:rPr>
        <w:t>P</w:t>
      </w:r>
      <w:r w:rsidRPr="00023302">
        <w:rPr>
          <w:rFonts w:ascii="Book Antiqua" w:hAnsi="Book Antiqua"/>
          <w:b/>
          <w:spacing w:val="20"/>
          <w:sz w:val="19"/>
        </w:rPr>
        <w:t>ROFESSIONAL</w:t>
      </w:r>
      <w:r>
        <w:rPr>
          <w:rFonts w:ascii="Book Antiqua"/>
          <w:b/>
          <w:sz w:val="19"/>
        </w:rPr>
        <w:t xml:space="preserve"> EXPERIENCE</w:t>
      </w:r>
    </w:p>
    <w:p w14:paraId="36E30B35" w14:textId="70757046" w:rsidR="00BE70F9" w:rsidRDefault="00C31A06">
      <w:pPr>
        <w:pStyle w:val="BodyText"/>
        <w:spacing w:line="28" w:lineRule="exact"/>
        <w:ind w:left="111" w:firstLine="0"/>
        <w:rPr>
          <w:rFonts w:ascii="Book Antiqua"/>
          <w:sz w:val="2"/>
        </w:rPr>
      </w:pPr>
      <w:r>
        <w:rPr>
          <w:rFonts w:ascii="Book Antiqua"/>
          <w:noProof/>
          <w:sz w:val="2"/>
        </w:rPr>
        <mc:AlternateContent>
          <mc:Choice Requires="wpg">
            <w:drawing>
              <wp:inline distT="0" distB="0" distL="0" distR="0" wp14:anchorId="24A7CB4C" wp14:editId="65184E01">
                <wp:extent cx="6896100" cy="18415"/>
                <wp:effectExtent l="1905" t="0" r="0" b="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0" y="0"/>
                          <a:chExt cx="10860" cy="29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E7C68" id="Group 6" o:spid="_x0000_s1026" style="width:543pt;height:1.45pt;mso-position-horizontal-relative:char;mso-position-vertical-relative:line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">
                <v:rect id="Rectangle 7" o:spid="_x0000_s1027" style="position:absolute;width:1086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024061B" w14:textId="77777777" w:rsidR="004F56BC" w:rsidRDefault="001F65D9" w:rsidP="004F56BC">
      <w:pPr>
        <w:tabs>
          <w:tab w:val="left" w:pos="8541"/>
        </w:tabs>
        <w:spacing w:line="244" w:lineRule="exact"/>
        <w:ind w:left="14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Judge</w:t>
      </w:r>
      <w:r>
        <w:rPr>
          <w:rFonts w:ascii="Book Antiqua" w:hAnsi="Book Antiqua"/>
          <w:b/>
          <w:spacing w:val="-4"/>
          <w:sz w:val="20"/>
        </w:rPr>
        <w:t xml:space="preserve"> </w:t>
      </w:r>
      <w:r>
        <w:rPr>
          <w:rFonts w:ascii="Book Antiqua" w:hAnsi="Book Antiqua"/>
          <w:b/>
          <w:sz w:val="20"/>
        </w:rPr>
        <w:t>Consulting</w:t>
      </w:r>
      <w:r>
        <w:rPr>
          <w:rFonts w:ascii="Book Antiqua" w:hAnsi="Book Antiqua"/>
          <w:b/>
          <w:spacing w:val="-1"/>
          <w:sz w:val="20"/>
        </w:rPr>
        <w:t xml:space="preserve"> </w:t>
      </w:r>
      <w:r>
        <w:rPr>
          <w:rFonts w:ascii="Book Antiqua" w:hAnsi="Book Antiqua"/>
          <w:b/>
          <w:sz w:val="20"/>
        </w:rPr>
        <w:t>Group</w:t>
      </w:r>
    </w:p>
    <w:p w14:paraId="110B15D3" w14:textId="2485E90A" w:rsidR="004F56BC" w:rsidRPr="004F56BC" w:rsidRDefault="004F56BC" w:rsidP="004F56BC">
      <w:pPr>
        <w:tabs>
          <w:tab w:val="left" w:pos="8541"/>
        </w:tabs>
        <w:spacing w:line="244" w:lineRule="exact"/>
        <w:ind w:left="140"/>
        <w:rPr>
          <w:rFonts w:ascii="Book Antiqua" w:hAnsi="Book Antiqua"/>
          <w:b/>
          <w:sz w:val="20"/>
        </w:rPr>
      </w:pPr>
      <w:r>
        <w:rPr>
          <w:rFonts w:ascii="Book Antiqua"/>
          <w:b/>
          <w:i/>
          <w:sz w:val="20"/>
        </w:rPr>
        <w:t xml:space="preserve">Sr. Project </w:t>
      </w:r>
      <w:r w:rsidR="00D03C8E">
        <w:rPr>
          <w:rFonts w:ascii="Book Antiqua"/>
          <w:b/>
          <w:i/>
          <w:sz w:val="20"/>
        </w:rPr>
        <w:t xml:space="preserve">/Program </w:t>
      </w:r>
      <w:r>
        <w:rPr>
          <w:rFonts w:ascii="Book Antiqua"/>
          <w:b/>
          <w:i/>
          <w:sz w:val="20"/>
        </w:rPr>
        <w:t xml:space="preserve">Manager </w:t>
      </w:r>
      <w:r>
        <w:rPr>
          <w:rFonts w:ascii="Book Antiqua"/>
          <w:b/>
          <w:i/>
          <w:sz w:val="20"/>
          <w:u w:val="single"/>
        </w:rPr>
        <w:t xml:space="preserve">(Aspen Dental </w:t>
      </w:r>
      <w:proofErr w:type="gramStart"/>
      <w:r>
        <w:rPr>
          <w:rFonts w:ascii="Book Antiqua"/>
          <w:b/>
          <w:i/>
          <w:sz w:val="20"/>
          <w:u w:val="single"/>
        </w:rPr>
        <w:t>Management</w:t>
      </w:r>
      <w:r w:rsidRPr="00AC08FD">
        <w:rPr>
          <w:rFonts w:ascii="Book Antiqua"/>
          <w:b/>
          <w:i/>
          <w:sz w:val="20"/>
          <w:u w:val="single"/>
        </w:rPr>
        <w:t>)</w:t>
      </w:r>
      <w:r w:rsidRPr="004F56BC">
        <w:rPr>
          <w:rFonts w:ascii="Book Antiqua"/>
          <w:bCs/>
          <w:iCs/>
          <w:sz w:val="20"/>
        </w:rPr>
        <w:t xml:space="preserve">  </w:t>
      </w:r>
      <w:r>
        <w:rPr>
          <w:rFonts w:ascii="Book Antiqua"/>
          <w:bCs/>
          <w:iCs/>
          <w:sz w:val="20"/>
        </w:rPr>
        <w:t xml:space="preserve"> </w:t>
      </w:r>
      <w:proofErr w:type="gramEnd"/>
      <w:r>
        <w:rPr>
          <w:rFonts w:ascii="Book Antiqua"/>
          <w:bCs/>
          <w:iCs/>
          <w:sz w:val="20"/>
        </w:rPr>
        <w:t xml:space="preserve"> </w:t>
      </w:r>
      <w:r w:rsidRPr="004F56BC">
        <w:rPr>
          <w:rFonts w:ascii="Book Antiqua"/>
          <w:bCs/>
          <w:iCs/>
          <w:sz w:val="20"/>
        </w:rPr>
        <w:t xml:space="preserve">                                                               </w:t>
      </w:r>
      <w:r>
        <w:rPr>
          <w:rFonts w:ascii="Book Antiqua" w:hAnsi="Book Antiqua"/>
          <w:b/>
          <w:sz w:val="20"/>
        </w:rPr>
        <w:t>December 2020 - Present</w:t>
      </w:r>
      <w:r>
        <w:rPr>
          <w:rFonts w:ascii="Book Antiqua" w:hAnsi="Book Antiqua"/>
          <w:b/>
          <w:i/>
          <w:sz w:val="20"/>
        </w:rPr>
        <w:t xml:space="preserve"> </w:t>
      </w:r>
    </w:p>
    <w:p w14:paraId="4CC167F5" w14:textId="4FCA55EC" w:rsidR="004F56BC" w:rsidRDefault="004F56BC" w:rsidP="004F56BC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430"/>
      </w:pPr>
      <w:r>
        <w:t xml:space="preserve">Managed Orthodontic Practice to integrate new ortho scanner and Clear Aligner company to internally rebrand Aspens new Clear Aligner offering.  </w:t>
      </w:r>
    </w:p>
    <w:p w14:paraId="7150F539" w14:textId="032B13A8" w:rsidR="004F56BC" w:rsidRDefault="004F56BC" w:rsidP="004F56BC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430"/>
      </w:pPr>
      <w:r>
        <w:t>Works in PMO to support dental projects in CIO</w:t>
      </w:r>
      <w:r w:rsidR="00071BA7">
        <w:t>’s Growth Initiatives within Aspen Dental Management.</w:t>
      </w:r>
    </w:p>
    <w:p w14:paraId="174548AB" w14:textId="6B03FB61" w:rsidR="004F56BC" w:rsidRDefault="00071BA7" w:rsidP="004F56BC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</w:pPr>
      <w:r>
        <w:t>Worked all phases of SDLC project management though project initiation, planning, requirements, design &amp; prototyping, development, testing and deployment.</w:t>
      </w:r>
    </w:p>
    <w:p w14:paraId="12CFA6FC" w14:textId="6CD5FAD5" w:rsidR="00FF6351" w:rsidRDefault="00FF6351" w:rsidP="004F56BC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</w:pPr>
      <w:r>
        <w:t>Manag</w:t>
      </w:r>
      <w:r w:rsidR="005C61A2">
        <w:t>ing</w:t>
      </w:r>
      <w:r w:rsidR="00A64559">
        <w:t xml:space="preserve"> multiple smaller projects </w:t>
      </w:r>
      <w:r w:rsidR="005C61A2">
        <w:t xml:space="preserve">under main project which grew due to </w:t>
      </w:r>
      <w:r w:rsidR="00B1059E">
        <w:t>CR’s changing the scope of the project.</w:t>
      </w:r>
    </w:p>
    <w:p w14:paraId="6804A022" w14:textId="68443D04" w:rsidR="00082B48" w:rsidRDefault="00082B48" w:rsidP="00082B48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</w:pPr>
      <w:r>
        <w:t>Technology used PPM PRO for project related artifacts and TFS for requirements an</w:t>
      </w:r>
      <w:r>
        <w:t>d</w:t>
      </w:r>
      <w:r>
        <w:t xml:space="preserve"> development tracking.</w:t>
      </w:r>
    </w:p>
    <w:p w14:paraId="75964D7B" w14:textId="38C3F1E7" w:rsidR="004F56BC" w:rsidRDefault="001F65D9" w:rsidP="004F56BC">
      <w:pPr>
        <w:tabs>
          <w:tab w:val="left" w:pos="8541"/>
        </w:tabs>
        <w:spacing w:line="244" w:lineRule="exact"/>
        <w:ind w:left="140"/>
        <w:rPr>
          <w:rFonts w:ascii="Book Antiqua"/>
          <w:b/>
          <w:i/>
          <w:sz w:val="20"/>
        </w:rPr>
      </w:pPr>
      <w:r>
        <w:rPr>
          <w:rFonts w:ascii="Book Antiqua" w:hAnsi="Book Antiqua"/>
          <w:b/>
          <w:sz w:val="20"/>
        </w:rPr>
        <w:tab/>
      </w:r>
    </w:p>
    <w:p w14:paraId="730ED8CE" w14:textId="41E3A3BA" w:rsidR="00BE70F9" w:rsidRPr="004F56BC" w:rsidRDefault="001F65D9" w:rsidP="004F56BC">
      <w:pPr>
        <w:tabs>
          <w:tab w:val="left" w:pos="8541"/>
        </w:tabs>
        <w:spacing w:line="244" w:lineRule="exact"/>
        <w:ind w:left="140"/>
        <w:rPr>
          <w:rFonts w:ascii="Book Antiqua" w:hAnsi="Book Antiqua"/>
          <w:b/>
          <w:sz w:val="20"/>
        </w:rPr>
      </w:pPr>
      <w:r>
        <w:rPr>
          <w:rFonts w:ascii="Book Antiqua"/>
          <w:b/>
          <w:i/>
          <w:sz w:val="20"/>
        </w:rPr>
        <w:t>Sr. Project Manager</w:t>
      </w:r>
      <w:r w:rsidR="00AC08FD">
        <w:rPr>
          <w:rFonts w:ascii="Book Antiqua"/>
          <w:b/>
          <w:i/>
          <w:sz w:val="20"/>
        </w:rPr>
        <w:t xml:space="preserve"> </w:t>
      </w:r>
      <w:r w:rsidR="00AC08FD" w:rsidRPr="00AC08FD">
        <w:rPr>
          <w:rFonts w:ascii="Book Antiqua"/>
          <w:b/>
          <w:i/>
          <w:sz w:val="20"/>
          <w:u w:val="single"/>
        </w:rPr>
        <w:t xml:space="preserve">(Client Facing </w:t>
      </w:r>
      <w:proofErr w:type="gramStart"/>
      <w:r w:rsidR="00AC08FD" w:rsidRPr="00AC08FD">
        <w:rPr>
          <w:rFonts w:ascii="Book Antiqua"/>
          <w:b/>
          <w:i/>
          <w:sz w:val="20"/>
          <w:u w:val="single"/>
        </w:rPr>
        <w:t>Infrastructure)</w:t>
      </w:r>
      <w:r w:rsidR="00AC08FD" w:rsidRPr="004F56BC">
        <w:rPr>
          <w:rFonts w:ascii="Book Antiqua"/>
          <w:bCs/>
          <w:iCs/>
          <w:sz w:val="20"/>
        </w:rPr>
        <w:t xml:space="preserve"> </w:t>
      </w:r>
      <w:r w:rsidR="004F56BC" w:rsidRPr="004F56BC">
        <w:rPr>
          <w:rFonts w:ascii="Book Antiqua"/>
          <w:bCs/>
          <w:iCs/>
          <w:sz w:val="20"/>
        </w:rPr>
        <w:t xml:space="preserve"> </w:t>
      </w:r>
      <w:r w:rsidR="004F56BC">
        <w:rPr>
          <w:rFonts w:ascii="Book Antiqua"/>
          <w:bCs/>
          <w:iCs/>
          <w:sz w:val="20"/>
        </w:rPr>
        <w:t xml:space="preserve"> </w:t>
      </w:r>
      <w:proofErr w:type="gramEnd"/>
      <w:r w:rsidR="004F56BC">
        <w:rPr>
          <w:rFonts w:ascii="Book Antiqua"/>
          <w:bCs/>
          <w:iCs/>
          <w:sz w:val="20"/>
        </w:rPr>
        <w:t xml:space="preserve"> </w:t>
      </w:r>
      <w:r w:rsidR="004F56BC" w:rsidRPr="004F56BC">
        <w:rPr>
          <w:rFonts w:ascii="Book Antiqua"/>
          <w:bCs/>
          <w:iCs/>
          <w:sz w:val="20"/>
        </w:rPr>
        <w:t xml:space="preserve">                                                                              </w:t>
      </w:r>
      <w:r w:rsidR="004F56BC">
        <w:rPr>
          <w:rFonts w:ascii="Book Antiqua" w:hAnsi="Book Antiqua"/>
          <w:b/>
          <w:sz w:val="20"/>
        </w:rPr>
        <w:t xml:space="preserve">January 2020 </w:t>
      </w:r>
      <w:r w:rsidR="004F56BC">
        <w:rPr>
          <w:rFonts w:ascii="Book Antiqua" w:hAnsi="Book Antiqua"/>
          <w:b/>
          <w:i/>
          <w:sz w:val="20"/>
        </w:rPr>
        <w:t xml:space="preserve">– </w:t>
      </w:r>
      <w:r w:rsidR="004F56BC">
        <w:rPr>
          <w:rFonts w:ascii="Book Antiqua" w:hAnsi="Book Antiqua"/>
          <w:b/>
          <w:sz w:val="20"/>
        </w:rPr>
        <w:t>March</w:t>
      </w:r>
      <w:r w:rsidR="004F56BC">
        <w:rPr>
          <w:rFonts w:ascii="Book Antiqua" w:hAnsi="Book Antiqua"/>
          <w:b/>
          <w:spacing w:val="-2"/>
          <w:sz w:val="20"/>
        </w:rPr>
        <w:t xml:space="preserve"> </w:t>
      </w:r>
      <w:r w:rsidR="004F56BC">
        <w:rPr>
          <w:rFonts w:ascii="Book Antiqua" w:hAnsi="Book Antiqua"/>
          <w:b/>
          <w:sz w:val="20"/>
        </w:rPr>
        <w:t>2020</w:t>
      </w:r>
    </w:p>
    <w:p w14:paraId="1BA03C37" w14:textId="77777777" w:rsidR="00BE70F9" w:rsidRDefault="001F65D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430"/>
      </w:pPr>
      <w:r>
        <w:t>Managed infrastructure projects which migrate and consolidate infrastructure from one or multiple organizations into one</w:t>
      </w:r>
      <w:r>
        <w:rPr>
          <w:spacing w:val="-1"/>
        </w:rPr>
        <w:t xml:space="preserve"> </w:t>
      </w:r>
      <w:r>
        <w:t>domain.</w:t>
      </w:r>
    </w:p>
    <w:p w14:paraId="6D32DAAD" w14:textId="77777777" w:rsidR="00BE70F9" w:rsidRDefault="001F65D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416"/>
      </w:pPr>
      <w:r>
        <w:t>Client</w:t>
      </w:r>
      <w:r>
        <w:rPr>
          <w:spacing w:val="-2"/>
        </w:rPr>
        <w:t xml:space="preserve"> </w:t>
      </w:r>
      <w:r>
        <w:t>facing</w:t>
      </w:r>
      <w:r>
        <w:rPr>
          <w:spacing w:val="-6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tracked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projects activity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PMBok</w:t>
      </w:r>
      <w:r>
        <w:rPr>
          <w:spacing w:val="-1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methodology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facilitating</w:t>
      </w:r>
      <w:r>
        <w:rPr>
          <w:spacing w:val="-5"/>
        </w:rPr>
        <w:t xml:space="preserve"> </w:t>
      </w:r>
      <w:r>
        <w:t>weekly standups, status meeting and resolving</w:t>
      </w:r>
      <w:r>
        <w:rPr>
          <w:spacing w:val="-7"/>
        </w:rPr>
        <w:t xml:space="preserve"> </w:t>
      </w:r>
      <w:r>
        <w:t>conflicts.</w:t>
      </w:r>
    </w:p>
    <w:p w14:paraId="52FC10BD" w14:textId="3727307A" w:rsidR="00BE70F9" w:rsidRDefault="001F65D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</w:pPr>
      <w:r>
        <w:t>Worked with the PMO to create skillset / role forecasting chart to help future resource</w:t>
      </w:r>
      <w:r>
        <w:rPr>
          <w:spacing w:val="-8"/>
        </w:rPr>
        <w:t xml:space="preserve"> </w:t>
      </w:r>
      <w:r>
        <w:t>levels.</w:t>
      </w:r>
    </w:p>
    <w:p w14:paraId="4F9111C2" w14:textId="364B3848" w:rsidR="00D95120" w:rsidRDefault="00597A1B" w:rsidP="00C1167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</w:pPr>
      <w:r>
        <w:t>Lead two teams of system</w:t>
      </w:r>
      <w:r w:rsidR="0087023F">
        <w:t xml:space="preserve"> engineers</w:t>
      </w:r>
      <w:r w:rsidR="00987CE6">
        <w:t xml:space="preserve"> (approximately 30 </w:t>
      </w:r>
      <w:r w:rsidR="002D63BB">
        <w:t>team size)</w:t>
      </w:r>
      <w:r w:rsidR="0087023F">
        <w:t xml:space="preserve">, </w:t>
      </w:r>
      <w:r w:rsidR="00D2570A">
        <w:t xml:space="preserve">locally and spread throughout the country to support </w:t>
      </w:r>
      <w:r w:rsidR="00D95120">
        <w:t xml:space="preserve">migration </w:t>
      </w:r>
      <w:r w:rsidR="00593B9A">
        <w:t>activities</w:t>
      </w:r>
      <w:r w:rsidR="00D95120">
        <w:t>.</w:t>
      </w:r>
    </w:p>
    <w:p w14:paraId="2B1B0019" w14:textId="77777777" w:rsidR="00BE70F9" w:rsidRDefault="00BE70F9">
      <w:pPr>
        <w:pStyle w:val="BodyText"/>
        <w:spacing w:before="9"/>
        <w:ind w:left="0" w:firstLine="0"/>
        <w:rPr>
          <w:sz w:val="19"/>
        </w:rPr>
      </w:pPr>
    </w:p>
    <w:p w14:paraId="45DF85F7" w14:textId="77777777" w:rsidR="00BE70F9" w:rsidRDefault="001F65D9">
      <w:pPr>
        <w:tabs>
          <w:tab w:val="left" w:pos="8538"/>
        </w:tabs>
        <w:ind w:left="14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Advantasure,</w:t>
      </w:r>
      <w:r>
        <w:rPr>
          <w:rFonts w:ascii="Book Antiqua" w:hAnsi="Book Antiqua"/>
          <w:b/>
          <w:spacing w:val="-4"/>
          <w:sz w:val="20"/>
        </w:rPr>
        <w:t xml:space="preserve"> </w:t>
      </w:r>
      <w:r>
        <w:rPr>
          <w:rFonts w:ascii="Book Antiqua" w:hAnsi="Book Antiqua"/>
          <w:b/>
          <w:sz w:val="20"/>
        </w:rPr>
        <w:t>Delaware,</w:t>
      </w:r>
      <w:r>
        <w:rPr>
          <w:rFonts w:ascii="Book Antiqua" w:hAnsi="Book Antiqua"/>
          <w:b/>
          <w:spacing w:val="-4"/>
          <w:sz w:val="20"/>
        </w:rPr>
        <w:t xml:space="preserve"> </w:t>
      </w:r>
      <w:r>
        <w:rPr>
          <w:rFonts w:ascii="Book Antiqua" w:hAnsi="Book Antiqua"/>
          <w:b/>
          <w:sz w:val="20"/>
        </w:rPr>
        <w:t>Remote</w:t>
      </w:r>
      <w:r>
        <w:rPr>
          <w:rFonts w:ascii="Book Antiqua" w:hAnsi="Book Antiqua"/>
          <w:b/>
          <w:sz w:val="20"/>
        </w:rPr>
        <w:tab/>
      </w:r>
      <w:r w:rsidRPr="00023302">
        <w:rPr>
          <w:rFonts w:ascii="Book Antiqua" w:hAnsi="Book Antiqua"/>
          <w:b/>
          <w:bCs/>
          <w:sz w:val="20"/>
        </w:rPr>
        <w:t>July 2019 – November</w:t>
      </w:r>
      <w:r w:rsidRPr="00023302">
        <w:rPr>
          <w:rFonts w:ascii="Book Antiqua" w:hAnsi="Book Antiqua"/>
          <w:b/>
          <w:bCs/>
          <w:spacing w:val="-3"/>
          <w:sz w:val="20"/>
        </w:rPr>
        <w:t xml:space="preserve"> </w:t>
      </w:r>
      <w:r w:rsidRPr="00023302">
        <w:rPr>
          <w:rFonts w:ascii="Book Antiqua" w:hAnsi="Book Antiqua"/>
          <w:b/>
          <w:bCs/>
          <w:sz w:val="20"/>
        </w:rPr>
        <w:t>2019</w:t>
      </w:r>
    </w:p>
    <w:p w14:paraId="2B232821" w14:textId="48A45CDF" w:rsidR="00BE70F9" w:rsidRDefault="001F65D9">
      <w:pPr>
        <w:spacing w:before="1" w:line="240" w:lineRule="exact"/>
        <w:ind w:left="140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>Sr. Project Manager</w:t>
      </w:r>
      <w:r w:rsidR="009C488D">
        <w:rPr>
          <w:rFonts w:ascii="Book Antiqua"/>
          <w:b/>
          <w:i/>
          <w:sz w:val="20"/>
        </w:rPr>
        <w:t xml:space="preserve"> </w:t>
      </w:r>
      <w:r w:rsidR="009C488D" w:rsidRPr="00AC08FD">
        <w:rPr>
          <w:rFonts w:ascii="Book Antiqua"/>
          <w:b/>
          <w:i/>
          <w:sz w:val="20"/>
          <w:u w:val="single"/>
        </w:rPr>
        <w:t>(Client Facing HealthCare)</w:t>
      </w:r>
      <w:r w:rsidR="009C488D">
        <w:rPr>
          <w:rFonts w:ascii="Book Antiqua"/>
          <w:b/>
          <w:i/>
          <w:sz w:val="20"/>
        </w:rPr>
        <w:t xml:space="preserve"> </w:t>
      </w:r>
    </w:p>
    <w:p w14:paraId="7EC733D4" w14:textId="77777777" w:rsidR="00BE70F9" w:rsidRDefault="001F65D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68" w:lineRule="exact"/>
      </w:pPr>
      <w:r>
        <w:t>Managed successful Out of the Box cloud Billing Implementation &amp; Enhancement Projects for Health Now</w:t>
      </w:r>
      <w:r>
        <w:rPr>
          <w:spacing w:val="-21"/>
        </w:rPr>
        <w:t xml:space="preserve"> </w:t>
      </w:r>
      <w:r>
        <w:t>NY.</w:t>
      </w:r>
    </w:p>
    <w:p w14:paraId="3B1C54E9" w14:textId="77777777" w:rsidR="00BE70F9" w:rsidRDefault="001F65D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580"/>
      </w:pPr>
      <w:r>
        <w:t>Client facing PM role, responsible for working collaboratively with internal and external stakeholders to manage project from business requirements through delivery and</w:t>
      </w:r>
      <w:r>
        <w:rPr>
          <w:spacing w:val="-7"/>
        </w:rPr>
        <w:t xml:space="preserve"> </w:t>
      </w:r>
      <w:r>
        <w:t>signoff.</w:t>
      </w:r>
    </w:p>
    <w:p w14:paraId="48F24317" w14:textId="5C9FDD68" w:rsidR="00BE70F9" w:rsidRDefault="001F65D9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1"/>
        <w:ind w:right="1325"/>
      </w:pPr>
      <w:r>
        <w:t xml:space="preserve">Responsible for managing day-to-day tracking of project deliverables, plans, resources, </w:t>
      </w:r>
      <w:r w:rsidR="00757289">
        <w:t>RAIDs,</w:t>
      </w:r>
      <w:r>
        <w:t xml:space="preserve"> and client expectations.</w:t>
      </w:r>
    </w:p>
    <w:p w14:paraId="78493A1A" w14:textId="195DA8A5" w:rsidR="00BE70F9" w:rsidRPr="00082B48" w:rsidRDefault="001F65D9" w:rsidP="00082B48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3" w:line="237" w:lineRule="auto"/>
        <w:ind w:right="162"/>
      </w:pPr>
      <w:r>
        <w:t>Provided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PPM</w:t>
      </w:r>
      <w:r>
        <w:rPr>
          <w:spacing w:val="-3"/>
        </w:rPr>
        <w:t xml:space="preserve"> </w:t>
      </w:r>
      <w:r>
        <w:t>Pro /Clarity,</w:t>
      </w:r>
      <w:r>
        <w:rPr>
          <w:spacing w:val="-2"/>
        </w:rPr>
        <w:t xml:space="preserve"> </w:t>
      </w:r>
      <w:r>
        <w:t>defect</w:t>
      </w:r>
      <w:r>
        <w:rPr>
          <w:spacing w:val="-3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Confluence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in MS</w:t>
      </w:r>
      <w:r>
        <w:rPr>
          <w:spacing w:val="-1"/>
        </w:rPr>
        <w:t xml:space="preserve"> </w:t>
      </w:r>
      <w:r>
        <w:t>Project.</w:t>
      </w:r>
    </w:p>
    <w:p w14:paraId="2C46F76D" w14:textId="43A7BB98" w:rsidR="00BE70F9" w:rsidRDefault="001F65D9" w:rsidP="00023302">
      <w:pPr>
        <w:tabs>
          <w:tab w:val="left" w:pos="7230"/>
          <w:tab w:val="left" w:pos="8543"/>
        </w:tabs>
        <w:ind w:left="14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lastRenderedPageBreak/>
        <w:t>LifeScan,</w:t>
      </w:r>
      <w:r>
        <w:rPr>
          <w:rFonts w:ascii="Book Antiqua" w:hAnsi="Book Antiqua"/>
          <w:b/>
          <w:spacing w:val="-3"/>
          <w:sz w:val="20"/>
        </w:rPr>
        <w:t xml:space="preserve"> </w:t>
      </w:r>
      <w:r>
        <w:rPr>
          <w:rFonts w:ascii="Book Antiqua" w:hAnsi="Book Antiqua"/>
          <w:b/>
          <w:sz w:val="20"/>
        </w:rPr>
        <w:t>Philadelphia</w:t>
      </w:r>
      <w:r>
        <w:rPr>
          <w:rFonts w:ascii="Book Antiqua" w:hAnsi="Book Antiqua"/>
          <w:b/>
          <w:spacing w:val="-2"/>
          <w:sz w:val="20"/>
        </w:rPr>
        <w:t xml:space="preserve"> </w:t>
      </w:r>
      <w:r>
        <w:rPr>
          <w:rFonts w:ascii="Book Antiqua" w:hAnsi="Book Antiqua"/>
          <w:b/>
          <w:sz w:val="20"/>
        </w:rPr>
        <w:t>PA</w:t>
      </w:r>
      <w:r>
        <w:rPr>
          <w:rFonts w:ascii="Book Antiqua" w:hAnsi="Book Antiqua"/>
          <w:b/>
          <w:sz w:val="20"/>
        </w:rPr>
        <w:tab/>
      </w:r>
      <w:r w:rsidR="00757289">
        <w:rPr>
          <w:rFonts w:ascii="Book Antiqua" w:hAnsi="Book Antiqua"/>
          <w:b/>
          <w:sz w:val="20"/>
        </w:rPr>
        <w:tab/>
      </w:r>
      <w:r w:rsidRPr="00023302">
        <w:rPr>
          <w:rFonts w:ascii="Book Antiqua" w:hAnsi="Book Antiqua"/>
          <w:b/>
          <w:bCs/>
          <w:sz w:val="20"/>
        </w:rPr>
        <w:t>December 2018 – May</w:t>
      </w:r>
      <w:r w:rsidRPr="00023302">
        <w:rPr>
          <w:rFonts w:ascii="Book Antiqua" w:hAnsi="Book Antiqua"/>
          <w:b/>
          <w:bCs/>
          <w:spacing w:val="-2"/>
          <w:sz w:val="20"/>
        </w:rPr>
        <w:t xml:space="preserve"> </w:t>
      </w:r>
      <w:r w:rsidRPr="00023302">
        <w:rPr>
          <w:rFonts w:ascii="Book Antiqua" w:hAnsi="Book Antiqua"/>
          <w:b/>
          <w:bCs/>
          <w:sz w:val="20"/>
        </w:rPr>
        <w:t>2019</w:t>
      </w:r>
    </w:p>
    <w:p w14:paraId="398ECD5D" w14:textId="03BFF967" w:rsidR="00BE70F9" w:rsidRPr="00AC08FD" w:rsidRDefault="001F65D9">
      <w:pPr>
        <w:spacing w:before="1"/>
        <w:ind w:left="140"/>
        <w:rPr>
          <w:rFonts w:ascii="Book Antiqua"/>
          <w:b/>
          <w:i/>
          <w:sz w:val="20"/>
          <w:u w:val="single"/>
        </w:rPr>
      </w:pPr>
      <w:r>
        <w:rPr>
          <w:rFonts w:ascii="Book Antiqua"/>
          <w:b/>
          <w:i/>
          <w:sz w:val="20"/>
        </w:rPr>
        <w:t>Sr. Project Manager</w:t>
      </w:r>
      <w:r w:rsidR="009C488D">
        <w:rPr>
          <w:rFonts w:ascii="Book Antiqua"/>
          <w:b/>
          <w:i/>
          <w:sz w:val="20"/>
        </w:rPr>
        <w:t xml:space="preserve"> </w:t>
      </w:r>
      <w:r w:rsidR="009C488D" w:rsidRPr="00AC08FD">
        <w:rPr>
          <w:rFonts w:ascii="Book Antiqua"/>
          <w:b/>
          <w:i/>
          <w:sz w:val="20"/>
          <w:u w:val="single"/>
        </w:rPr>
        <w:t xml:space="preserve">(Client Facing HealthCare) </w:t>
      </w:r>
    </w:p>
    <w:p w14:paraId="36694E8A" w14:textId="77777777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ind w:right="133"/>
      </w:pPr>
      <w:r>
        <w:t>Managed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releases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Touch</w:t>
      </w:r>
      <w:r>
        <w:rPr>
          <w:spacing w:val="-6"/>
        </w:rPr>
        <w:t xml:space="preserve"> </w:t>
      </w:r>
      <w:r>
        <w:t>Reveal</w:t>
      </w:r>
      <w:r>
        <w:rPr>
          <w:spacing w:val="-5"/>
        </w:rPr>
        <w:t xml:space="preserve"> </w:t>
      </w:r>
      <w:r>
        <w:t>Glucose</w:t>
      </w:r>
      <w:r>
        <w:rPr>
          <w:spacing w:val="-8"/>
        </w:rPr>
        <w:t xml:space="preserve"> </w:t>
      </w:r>
      <w:r>
        <w:t>Meter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LifeScan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using Agile/Scrum</w:t>
      </w:r>
      <w:r>
        <w:rPr>
          <w:spacing w:val="-5"/>
        </w:rPr>
        <w:t xml:space="preserve"> </w:t>
      </w:r>
      <w:r>
        <w:t>methodology.</w:t>
      </w:r>
    </w:p>
    <w:p w14:paraId="00F6D13D" w14:textId="7BFDD2C4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36"/>
      </w:pPr>
      <w:r>
        <w:t xml:space="preserve">Managed a technical team of quality engineers, scrum masters, product owners, business analysts, </w:t>
      </w:r>
      <w:r w:rsidR="00757289">
        <w:t>regulators,</w:t>
      </w:r>
      <w:r>
        <w:t xml:space="preserve"> and validation</w:t>
      </w:r>
      <w:r>
        <w:rPr>
          <w:spacing w:val="-4"/>
        </w:rPr>
        <w:t xml:space="preserve"> </w:t>
      </w:r>
      <w:r>
        <w:t>testers.</w:t>
      </w:r>
    </w:p>
    <w:p w14:paraId="17C5C11E" w14:textId="77777777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7" w:lineRule="exact"/>
      </w:pPr>
      <w:r>
        <w:t>Facilitated weekly status meetings, reported project status in management portfolio</w:t>
      </w:r>
      <w:r>
        <w:rPr>
          <w:spacing w:val="-12"/>
        </w:rPr>
        <w:t xml:space="preserve"> </w:t>
      </w:r>
      <w:r>
        <w:t>meetings.</w:t>
      </w:r>
    </w:p>
    <w:p w14:paraId="188E58F8" w14:textId="77777777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</w:pPr>
      <w:r>
        <w:t>Utilized Jira for development, Clarity PPM for project management and AWS for cloud platform</w:t>
      </w:r>
      <w:r>
        <w:rPr>
          <w:spacing w:val="-28"/>
        </w:rPr>
        <w:t xml:space="preserve"> </w:t>
      </w:r>
      <w:r>
        <w:t>development.</w:t>
      </w:r>
    </w:p>
    <w:p w14:paraId="27F7E27F" w14:textId="77777777" w:rsidR="00BE70F9" w:rsidRDefault="00BE70F9">
      <w:pPr>
        <w:pStyle w:val="BodyText"/>
        <w:spacing w:before="1"/>
        <w:ind w:left="0" w:firstLine="0"/>
      </w:pPr>
    </w:p>
    <w:p w14:paraId="6BB8ED66" w14:textId="77777777" w:rsidR="00BE70F9" w:rsidRDefault="001F65D9">
      <w:pPr>
        <w:tabs>
          <w:tab w:val="left" w:pos="8790"/>
        </w:tabs>
        <w:ind w:left="14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Independence Blue Cross,</w:t>
      </w:r>
      <w:r>
        <w:rPr>
          <w:rFonts w:ascii="Book Antiqua" w:hAnsi="Book Antiqua"/>
          <w:b/>
          <w:spacing w:val="-9"/>
          <w:sz w:val="20"/>
        </w:rPr>
        <w:t xml:space="preserve"> </w:t>
      </w:r>
      <w:r>
        <w:rPr>
          <w:rFonts w:ascii="Book Antiqua" w:hAnsi="Book Antiqua"/>
          <w:b/>
          <w:sz w:val="20"/>
        </w:rPr>
        <w:t>Philadelphia</w:t>
      </w:r>
      <w:r>
        <w:rPr>
          <w:rFonts w:ascii="Book Antiqua" w:hAnsi="Book Antiqua"/>
          <w:b/>
          <w:spacing w:val="-3"/>
          <w:sz w:val="20"/>
        </w:rPr>
        <w:t xml:space="preserve"> </w:t>
      </w:r>
      <w:r>
        <w:rPr>
          <w:rFonts w:ascii="Book Antiqua" w:hAnsi="Book Antiqua"/>
          <w:b/>
          <w:sz w:val="20"/>
        </w:rPr>
        <w:t>PA</w:t>
      </w:r>
      <w:r>
        <w:rPr>
          <w:rFonts w:ascii="Book Antiqua" w:hAnsi="Book Antiqua"/>
          <w:b/>
          <w:sz w:val="20"/>
        </w:rPr>
        <w:tab/>
      </w:r>
      <w:r w:rsidRPr="00023302">
        <w:rPr>
          <w:rFonts w:ascii="Book Antiqua" w:hAnsi="Book Antiqua"/>
          <w:b/>
          <w:bCs/>
          <w:sz w:val="20"/>
        </w:rPr>
        <w:t>January 2018 – July</w:t>
      </w:r>
      <w:r w:rsidRPr="00023302">
        <w:rPr>
          <w:rFonts w:ascii="Book Antiqua" w:hAnsi="Book Antiqua"/>
          <w:b/>
          <w:bCs/>
          <w:spacing w:val="-3"/>
          <w:sz w:val="20"/>
        </w:rPr>
        <w:t xml:space="preserve"> </w:t>
      </w:r>
      <w:r w:rsidRPr="00023302">
        <w:rPr>
          <w:rFonts w:ascii="Book Antiqua" w:hAnsi="Book Antiqua"/>
          <w:b/>
          <w:bCs/>
          <w:sz w:val="20"/>
        </w:rPr>
        <w:t>2018</w:t>
      </w:r>
    </w:p>
    <w:p w14:paraId="307860A6" w14:textId="1B861AFB" w:rsidR="00BE70F9" w:rsidRDefault="001F65D9">
      <w:pPr>
        <w:spacing w:before="1" w:line="240" w:lineRule="exact"/>
        <w:ind w:left="140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>Sr. Project Manager</w:t>
      </w:r>
      <w:r w:rsidR="009C488D">
        <w:rPr>
          <w:rFonts w:ascii="Book Antiqua"/>
          <w:b/>
          <w:i/>
          <w:sz w:val="20"/>
        </w:rPr>
        <w:t xml:space="preserve"> </w:t>
      </w:r>
      <w:r w:rsidR="009C488D" w:rsidRPr="00AC08FD">
        <w:rPr>
          <w:rFonts w:ascii="Book Antiqua"/>
          <w:b/>
          <w:i/>
          <w:sz w:val="20"/>
          <w:u w:val="single"/>
        </w:rPr>
        <w:t xml:space="preserve">(Client Facing HealthCare) </w:t>
      </w:r>
    </w:p>
    <w:p w14:paraId="15208278" w14:textId="77777777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34"/>
      </w:pPr>
      <w:r>
        <w:t>Successfully manages Healthcare projects for commercial insurance projects for Independence Blue Cross and the Blue Cross Blue Shield</w:t>
      </w:r>
      <w:r>
        <w:rPr>
          <w:spacing w:val="-4"/>
        </w:rPr>
        <w:t xml:space="preserve"> </w:t>
      </w:r>
      <w:r>
        <w:t>Association.</w:t>
      </w:r>
    </w:p>
    <w:p w14:paraId="6E89263F" w14:textId="64CB8DDC" w:rsidR="00BE70F9" w:rsidRPr="001B60B4" w:rsidRDefault="001F65D9" w:rsidP="001B60B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36"/>
      </w:pPr>
      <w:r>
        <w:t>Create and implement project plans and routinely communicate status of work to stakeholders, PMO and IBC management.</w:t>
      </w:r>
    </w:p>
    <w:p w14:paraId="29A93EE6" w14:textId="020CA887" w:rsidR="00BE70F9" w:rsidRDefault="00BE70F9" w:rsidP="001B60B4">
      <w:pPr>
        <w:pStyle w:val="BodyText"/>
        <w:spacing w:line="20" w:lineRule="exact"/>
        <w:rPr>
          <w:sz w:val="2"/>
        </w:rPr>
      </w:pPr>
    </w:p>
    <w:p w14:paraId="5CDED4EB" w14:textId="77777777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36"/>
      </w:pPr>
      <w:r>
        <w:t>Identifies problem definitions and make recommendations regarding refinements and decisions, throughout the product life</w:t>
      </w:r>
      <w:r>
        <w:rPr>
          <w:spacing w:val="-3"/>
        </w:rPr>
        <w:t xml:space="preserve"> </w:t>
      </w:r>
      <w:r>
        <w:t>cycle.</w:t>
      </w:r>
    </w:p>
    <w:p w14:paraId="6B9B33A1" w14:textId="77777777" w:rsidR="00BE70F9" w:rsidRDefault="001F65D9">
      <w:pPr>
        <w:pStyle w:val="ListParagraph"/>
        <w:numPr>
          <w:ilvl w:val="0"/>
          <w:numId w:val="1"/>
        </w:numPr>
        <w:tabs>
          <w:tab w:val="left" w:pos="500"/>
        </w:tabs>
        <w:jc w:val="both"/>
      </w:pPr>
      <w:r>
        <w:t>Clarity PPM for project management and AWS for cloud platform development and</w:t>
      </w:r>
      <w:r>
        <w:rPr>
          <w:spacing w:val="-15"/>
        </w:rPr>
        <w:t xml:space="preserve"> </w:t>
      </w:r>
      <w:r>
        <w:t>deployment.</w:t>
      </w:r>
    </w:p>
    <w:p w14:paraId="3C1895C9" w14:textId="77777777" w:rsidR="00BE70F9" w:rsidRDefault="00BE70F9">
      <w:pPr>
        <w:pStyle w:val="BodyText"/>
        <w:spacing w:before="9"/>
        <w:ind w:left="0" w:firstLine="0"/>
        <w:rPr>
          <w:sz w:val="19"/>
        </w:rPr>
      </w:pPr>
    </w:p>
    <w:p w14:paraId="163701E2" w14:textId="77777777" w:rsidR="00BE70F9" w:rsidRDefault="001F65D9">
      <w:pPr>
        <w:tabs>
          <w:tab w:val="left" w:pos="9042"/>
        </w:tabs>
        <w:ind w:left="14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HP Enterprise Services / DXC,</w:t>
      </w:r>
      <w:r>
        <w:rPr>
          <w:rFonts w:ascii="Book Antiqua" w:hAnsi="Book Antiqua"/>
          <w:b/>
          <w:spacing w:val="-7"/>
          <w:sz w:val="20"/>
        </w:rPr>
        <w:t xml:space="preserve"> </w:t>
      </w:r>
      <w:r>
        <w:rPr>
          <w:rFonts w:ascii="Book Antiqua" w:hAnsi="Book Antiqua"/>
          <w:sz w:val="20"/>
        </w:rPr>
        <w:t>Newark,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DE</w:t>
      </w:r>
      <w:r>
        <w:rPr>
          <w:rFonts w:ascii="Book Antiqua" w:hAnsi="Book Antiqua"/>
          <w:sz w:val="20"/>
        </w:rPr>
        <w:tab/>
      </w:r>
      <w:r w:rsidRPr="007A388A">
        <w:rPr>
          <w:rFonts w:ascii="Book Antiqua" w:hAnsi="Book Antiqua"/>
          <w:b/>
          <w:bCs/>
          <w:sz w:val="20"/>
        </w:rPr>
        <w:t>June 2010 – June</w:t>
      </w:r>
      <w:r w:rsidRPr="007A388A">
        <w:rPr>
          <w:rFonts w:ascii="Book Antiqua" w:hAnsi="Book Antiqua"/>
          <w:b/>
          <w:bCs/>
          <w:spacing w:val="-3"/>
          <w:sz w:val="20"/>
        </w:rPr>
        <w:t xml:space="preserve"> </w:t>
      </w:r>
      <w:r w:rsidRPr="007A388A">
        <w:rPr>
          <w:rFonts w:ascii="Book Antiqua" w:hAnsi="Book Antiqua"/>
          <w:b/>
          <w:bCs/>
          <w:sz w:val="20"/>
        </w:rPr>
        <w:t>2017</w:t>
      </w:r>
    </w:p>
    <w:p w14:paraId="575007FA" w14:textId="628A68AD" w:rsidR="00BE70F9" w:rsidRDefault="001F65D9">
      <w:pPr>
        <w:spacing w:before="3" w:line="239" w:lineRule="exact"/>
        <w:ind w:left="140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i/>
          <w:sz w:val="20"/>
        </w:rPr>
        <w:t xml:space="preserve">Project Manager </w:t>
      </w:r>
      <w:r>
        <w:rPr>
          <w:rFonts w:ascii="Book Antiqua" w:hAnsi="Book Antiqua"/>
          <w:i/>
          <w:sz w:val="20"/>
        </w:rPr>
        <w:t>(June 2013 – June 2017)</w:t>
      </w:r>
      <w:r w:rsidR="009C488D">
        <w:rPr>
          <w:rFonts w:ascii="Book Antiqua" w:hAnsi="Book Antiqua"/>
          <w:i/>
          <w:sz w:val="20"/>
        </w:rPr>
        <w:t xml:space="preserve"> </w:t>
      </w:r>
      <w:r w:rsidR="009C488D" w:rsidRPr="00AC08FD">
        <w:rPr>
          <w:rFonts w:ascii="Book Antiqua" w:hAnsi="Book Antiqua"/>
          <w:b/>
          <w:bCs/>
          <w:i/>
          <w:sz w:val="20"/>
          <w:u w:val="single"/>
        </w:rPr>
        <w:t xml:space="preserve">(Client Facing </w:t>
      </w:r>
      <w:r w:rsidR="00AC08FD" w:rsidRPr="00AC08FD">
        <w:rPr>
          <w:rFonts w:ascii="Book Antiqua" w:hAnsi="Book Antiqua"/>
          <w:b/>
          <w:bCs/>
          <w:i/>
          <w:sz w:val="20"/>
          <w:u w:val="single"/>
        </w:rPr>
        <w:t>– Health Care</w:t>
      </w:r>
      <w:r w:rsidR="00AC08FD" w:rsidRPr="00AC08FD">
        <w:rPr>
          <w:rFonts w:ascii="Book Antiqua" w:hAnsi="Book Antiqua"/>
          <w:i/>
          <w:sz w:val="20"/>
          <w:u w:val="single"/>
        </w:rPr>
        <w:t xml:space="preserve">) </w:t>
      </w:r>
    </w:p>
    <w:p w14:paraId="344EE999" w14:textId="77777777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257"/>
      </w:pPr>
      <w:r>
        <w:t>Project Manager for Delaware Medicaid Management Information System (MMIS/DMES). Responsible for implementing maintenance and enhancements for system which includes projects in all healthcare functional</w:t>
      </w:r>
      <w:r>
        <w:rPr>
          <w:spacing w:val="-25"/>
        </w:rPr>
        <w:t xml:space="preserve"> </w:t>
      </w:r>
      <w:r>
        <w:t>areas</w:t>
      </w:r>
    </w:p>
    <w:p w14:paraId="52645C03" w14:textId="7718CA58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242"/>
      </w:pPr>
      <w:r>
        <w:t xml:space="preserve">Successfully managed shutdown a legacy Delaware Medicaid MMIS system and transitioned to managing new team for new Medicaid </w:t>
      </w:r>
      <w:r w:rsidR="00A447A8">
        <w:t xml:space="preserve">DDI </w:t>
      </w:r>
      <w:r>
        <w:t>application</w:t>
      </w:r>
      <w:r>
        <w:rPr>
          <w:spacing w:val="-5"/>
        </w:rPr>
        <w:t xml:space="preserve"> </w:t>
      </w:r>
      <w:r>
        <w:t>(DMES).</w:t>
      </w:r>
    </w:p>
    <w:p w14:paraId="6F2AB93A" w14:textId="504AE546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59"/>
      </w:pPr>
      <w:r>
        <w:t>Manage</w:t>
      </w:r>
      <w:r w:rsidR="00A447A8">
        <w:t>d</w:t>
      </w:r>
      <w:r>
        <w:t xml:space="preserve"> virtual and local team, provide direct and immediate supervision to a team of 45+ employees engaged in supporting the day-to-day technical efforts of the</w:t>
      </w:r>
      <w:r>
        <w:rPr>
          <w:spacing w:val="-8"/>
        </w:rPr>
        <w:t xml:space="preserve"> </w:t>
      </w:r>
      <w:r>
        <w:t>account.</w:t>
      </w:r>
    </w:p>
    <w:p w14:paraId="5C9190D5" w14:textId="3F7A0C31" w:rsidR="00A447A8" w:rsidRDefault="00A447A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459"/>
      </w:pPr>
      <w:r>
        <w:rPr>
          <w:color w:val="333333"/>
        </w:rPr>
        <w:t xml:space="preserve">Managed IVV assessments, attestations, and reporting assignments for CMS and DE Medicaid. </w:t>
      </w:r>
      <w:r w:rsidR="008F1BFC">
        <w:rPr>
          <w:color w:val="333333"/>
        </w:rPr>
        <w:t xml:space="preserve">  </w:t>
      </w:r>
    </w:p>
    <w:p w14:paraId="5510D39D" w14:textId="081689C3" w:rsidR="00BE70F9" w:rsidRDefault="001F65D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590"/>
      </w:pPr>
      <w:r>
        <w:t xml:space="preserve">Responsible for project resources, schedules, </w:t>
      </w:r>
      <w:proofErr w:type="gramStart"/>
      <w:r>
        <w:t>deliverables</w:t>
      </w:r>
      <w:proofErr w:type="gramEnd"/>
      <w:r>
        <w:t xml:space="preserve"> and key project milestones for DE Medicaid Technical Team.</w:t>
      </w:r>
      <w:r w:rsidR="00A447A8">
        <w:t xml:space="preserve"> </w:t>
      </w:r>
    </w:p>
    <w:p w14:paraId="01931D75" w14:textId="77777777" w:rsidR="00BE70F9" w:rsidRDefault="00BE70F9">
      <w:pPr>
        <w:pStyle w:val="BodyText"/>
        <w:spacing w:before="1"/>
        <w:ind w:left="0" w:firstLine="0"/>
      </w:pPr>
    </w:p>
    <w:p w14:paraId="03DDC8CE" w14:textId="77777777" w:rsidR="00BE70F9" w:rsidRDefault="001F65D9">
      <w:pPr>
        <w:spacing w:line="240" w:lineRule="exact"/>
        <w:ind w:left="140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i/>
          <w:sz w:val="20"/>
        </w:rPr>
        <w:t xml:space="preserve">Technical Team Leader </w:t>
      </w:r>
      <w:r>
        <w:rPr>
          <w:rFonts w:ascii="Book Antiqua" w:hAnsi="Book Antiqua"/>
          <w:i/>
          <w:sz w:val="20"/>
        </w:rPr>
        <w:t>(August 2012 – May 2013)</w:t>
      </w:r>
    </w:p>
    <w:p w14:paraId="6E6D3C42" w14:textId="77777777" w:rsidR="00BE70F9" w:rsidRDefault="001F65D9">
      <w:pPr>
        <w:pStyle w:val="ListParagraph"/>
        <w:numPr>
          <w:ilvl w:val="0"/>
          <w:numId w:val="1"/>
        </w:numPr>
        <w:tabs>
          <w:tab w:val="left" w:pos="500"/>
        </w:tabs>
        <w:ind w:right="133"/>
        <w:jc w:val="both"/>
      </w:pPr>
      <w:r>
        <w:t xml:space="preserve">Project technical team lead for two major projects—ICD10 and Modified Adjusted Gross Income (MAGI)--responsible for reviewing business designs, technical </w:t>
      </w:r>
      <w:proofErr w:type="gramStart"/>
      <w:r>
        <w:t>issues</w:t>
      </w:r>
      <w:proofErr w:type="gramEnd"/>
      <w:r>
        <w:t xml:space="preserve"> and test packets prior to customer delivery as well as crafted innovative and successful</w:t>
      </w:r>
      <w:r>
        <w:rPr>
          <w:spacing w:val="-4"/>
        </w:rPr>
        <w:t xml:space="preserve"> </w:t>
      </w:r>
      <w:r>
        <w:t>solutions.</w:t>
      </w:r>
    </w:p>
    <w:p w14:paraId="6FADA8DE" w14:textId="77777777" w:rsidR="00BE70F9" w:rsidRDefault="001F65D9">
      <w:pPr>
        <w:pStyle w:val="ListParagraph"/>
        <w:numPr>
          <w:ilvl w:val="0"/>
          <w:numId w:val="1"/>
        </w:numPr>
        <w:tabs>
          <w:tab w:val="left" w:pos="500"/>
        </w:tabs>
        <w:jc w:val="both"/>
      </w:pPr>
      <w:r>
        <w:t>Led</w:t>
      </w:r>
      <w:r>
        <w:rPr>
          <w:spacing w:val="5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engineers,</w:t>
      </w:r>
      <w:r>
        <w:rPr>
          <w:spacing w:val="4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analysts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testers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t>projects’</w:t>
      </w:r>
      <w:r>
        <w:rPr>
          <w:spacing w:val="6"/>
        </w:rPr>
        <w:t xml:space="preserve"> </w:t>
      </w:r>
      <w:r>
        <w:t>implementations,</w:t>
      </w:r>
      <w:r>
        <w:rPr>
          <w:spacing w:val="6"/>
        </w:rPr>
        <w:t xml:space="preserve"> </w:t>
      </w:r>
      <w:r>
        <w:t>ensuring</w:t>
      </w:r>
      <w:r>
        <w:rPr>
          <w:spacing w:val="5"/>
        </w:rPr>
        <w:t xml:space="preserve"> </w:t>
      </w:r>
      <w:r>
        <w:t>efficiency</w:t>
      </w:r>
      <w:r>
        <w:rPr>
          <w:spacing w:val="7"/>
        </w:rPr>
        <w:t xml:space="preserve"> </w:t>
      </w:r>
      <w:r>
        <w:t>from</w:t>
      </w:r>
    </w:p>
    <w:p w14:paraId="74343505" w14:textId="77777777" w:rsidR="00BE70F9" w:rsidRDefault="001F65D9">
      <w:pPr>
        <w:pStyle w:val="BodyText"/>
        <w:spacing w:before="1"/>
        <w:ind w:firstLine="0"/>
        <w:jc w:val="both"/>
      </w:pPr>
      <w:r>
        <w:t>inception to completion and maximum success in delivery.</w:t>
      </w:r>
    </w:p>
    <w:p w14:paraId="11E30212" w14:textId="77777777" w:rsidR="00BE70F9" w:rsidRDefault="00BE70F9">
      <w:pPr>
        <w:pStyle w:val="BodyText"/>
        <w:spacing w:before="1"/>
        <w:ind w:left="0" w:firstLine="0"/>
      </w:pPr>
    </w:p>
    <w:p w14:paraId="4CD32CC1" w14:textId="77777777" w:rsidR="00BE70F9" w:rsidRDefault="001F65D9">
      <w:pPr>
        <w:spacing w:line="240" w:lineRule="exact"/>
        <w:ind w:left="140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i/>
          <w:sz w:val="20"/>
        </w:rPr>
        <w:t xml:space="preserve">Senior Systems Engineer </w:t>
      </w:r>
      <w:r>
        <w:rPr>
          <w:rFonts w:ascii="Book Antiqua" w:hAnsi="Book Antiqua"/>
          <w:i/>
          <w:sz w:val="20"/>
        </w:rPr>
        <w:t>(June 2010 – July 2012)</w:t>
      </w:r>
    </w:p>
    <w:p w14:paraId="5C68B523" w14:textId="77777777" w:rsidR="00BE70F9" w:rsidRDefault="001F65D9">
      <w:pPr>
        <w:pStyle w:val="ListParagraph"/>
        <w:numPr>
          <w:ilvl w:val="0"/>
          <w:numId w:val="1"/>
        </w:numPr>
        <w:tabs>
          <w:tab w:val="left" w:pos="500"/>
        </w:tabs>
        <w:ind w:right="136"/>
        <w:jc w:val="both"/>
      </w:pPr>
      <w:r>
        <w:t>Provided full life-cycle developments of enhancements as well as production issues to the MMIS using C, Sun Solaris, DB2 and shell</w:t>
      </w:r>
      <w:r>
        <w:rPr>
          <w:spacing w:val="-4"/>
        </w:rPr>
        <w:t xml:space="preserve"> </w:t>
      </w:r>
      <w:r>
        <w:t>scripting.</w:t>
      </w:r>
    </w:p>
    <w:p w14:paraId="37F9F56E" w14:textId="77777777" w:rsidR="00BE70F9" w:rsidRDefault="001F65D9">
      <w:pPr>
        <w:pStyle w:val="ListParagraph"/>
        <w:numPr>
          <w:ilvl w:val="0"/>
          <w:numId w:val="1"/>
        </w:numPr>
        <w:tabs>
          <w:tab w:val="left" w:pos="500"/>
        </w:tabs>
        <w:ind w:right="134"/>
        <w:jc w:val="both"/>
      </w:pPr>
      <w:r>
        <w:t>Volunteered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trained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areas--claims</w:t>
      </w:r>
      <w:r>
        <w:rPr>
          <w:spacing w:val="-8"/>
        </w:rPr>
        <w:t xml:space="preserve"> </w:t>
      </w:r>
      <w:r>
        <w:t>(written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sectors</w:t>
      </w:r>
      <w:r>
        <w:rPr>
          <w:spacing w:val="-8"/>
        </w:rPr>
        <w:t xml:space="preserve"> </w:t>
      </w:r>
      <w:r>
        <w:t>(written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Cobol)</w:t>
      </w:r>
      <w:r>
        <w:rPr>
          <w:spacing w:val="-7"/>
        </w:rPr>
        <w:t xml:space="preserve"> </w:t>
      </w:r>
      <w:r>
        <w:t>--of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 Interchange system.</w:t>
      </w:r>
    </w:p>
    <w:p w14:paraId="0B493E27" w14:textId="77777777" w:rsidR="00BE70F9" w:rsidRDefault="001F65D9">
      <w:pPr>
        <w:tabs>
          <w:tab w:val="right" w:pos="10942"/>
        </w:tabs>
        <w:spacing w:before="248"/>
        <w:ind w:left="14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 xml:space="preserve">Communications Test Design Inc. (CTDI), </w:t>
      </w:r>
      <w:r>
        <w:rPr>
          <w:rFonts w:ascii="Book Antiqua" w:hAnsi="Book Antiqua"/>
          <w:sz w:val="20"/>
        </w:rPr>
        <w:t>West</w:t>
      </w:r>
      <w:r>
        <w:rPr>
          <w:rFonts w:ascii="Book Antiqua" w:hAnsi="Book Antiqua"/>
          <w:spacing w:val="-12"/>
          <w:sz w:val="20"/>
        </w:rPr>
        <w:t xml:space="preserve"> </w:t>
      </w:r>
      <w:r>
        <w:rPr>
          <w:rFonts w:ascii="Book Antiqua" w:hAnsi="Book Antiqua"/>
          <w:sz w:val="20"/>
        </w:rPr>
        <w:t>Chester,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PA</w:t>
      </w:r>
      <w:r>
        <w:rPr>
          <w:rFonts w:ascii="Book Antiqua" w:hAnsi="Book Antiqua"/>
          <w:sz w:val="20"/>
        </w:rPr>
        <w:tab/>
        <w:t>2006 –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2010</w:t>
      </w:r>
    </w:p>
    <w:p w14:paraId="13E212B2" w14:textId="77777777" w:rsidR="00BE70F9" w:rsidRDefault="001F65D9">
      <w:pPr>
        <w:spacing w:before="1" w:line="240" w:lineRule="exact"/>
        <w:ind w:left="140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>Senior Software Developer</w:t>
      </w:r>
    </w:p>
    <w:p w14:paraId="2CE9E093" w14:textId="77777777" w:rsidR="00BE70F9" w:rsidRDefault="00BE70F9">
      <w:pPr>
        <w:pStyle w:val="BodyText"/>
        <w:spacing w:before="4"/>
        <w:ind w:left="0" w:firstLine="0"/>
        <w:rPr>
          <w:sz w:val="20"/>
        </w:rPr>
      </w:pPr>
    </w:p>
    <w:p w14:paraId="23591F73" w14:textId="77777777" w:rsidR="00BE70F9" w:rsidRDefault="001F65D9">
      <w:pPr>
        <w:tabs>
          <w:tab w:val="left" w:pos="9941"/>
        </w:tabs>
        <w:spacing w:before="1"/>
        <w:ind w:left="14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Boeing,</w:t>
      </w:r>
      <w:r>
        <w:rPr>
          <w:rFonts w:ascii="Book Antiqua" w:hAnsi="Book Antiqua"/>
          <w:b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Seattle,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WA</w:t>
      </w:r>
      <w:r>
        <w:rPr>
          <w:rFonts w:ascii="Book Antiqua" w:hAnsi="Book Antiqua"/>
          <w:sz w:val="20"/>
        </w:rPr>
        <w:tab/>
        <w:t>2003 – 2006</w:t>
      </w:r>
    </w:p>
    <w:p w14:paraId="2D185386" w14:textId="77777777" w:rsidR="00BE70F9" w:rsidRDefault="001F65D9">
      <w:pPr>
        <w:spacing w:before="1" w:line="240" w:lineRule="exact"/>
        <w:ind w:left="140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>Senior Software Developer</w:t>
      </w:r>
    </w:p>
    <w:p w14:paraId="2CE3049A" w14:textId="77777777" w:rsidR="00BE70F9" w:rsidRDefault="00BE70F9">
      <w:pPr>
        <w:pStyle w:val="BodyText"/>
        <w:spacing w:before="4"/>
        <w:ind w:left="0" w:firstLine="0"/>
        <w:rPr>
          <w:sz w:val="20"/>
        </w:rPr>
      </w:pPr>
    </w:p>
    <w:p w14:paraId="1C3441A5" w14:textId="77777777" w:rsidR="00BE70F9" w:rsidRDefault="001F65D9">
      <w:pPr>
        <w:tabs>
          <w:tab w:val="left" w:pos="9941"/>
        </w:tabs>
        <w:ind w:left="140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Nichols Research (CSC),</w:t>
      </w:r>
      <w:r>
        <w:rPr>
          <w:rFonts w:ascii="Book Antiqua" w:hAnsi="Book Antiqua"/>
          <w:b/>
          <w:spacing w:val="-8"/>
          <w:sz w:val="20"/>
        </w:rPr>
        <w:t xml:space="preserve"> </w:t>
      </w:r>
      <w:r>
        <w:rPr>
          <w:rFonts w:ascii="Book Antiqua" w:hAnsi="Book Antiqua"/>
          <w:sz w:val="20"/>
        </w:rPr>
        <w:t>Washington,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DC</w:t>
      </w:r>
      <w:r>
        <w:rPr>
          <w:rFonts w:ascii="Book Antiqua" w:hAnsi="Book Antiqua"/>
          <w:sz w:val="20"/>
        </w:rPr>
        <w:tab/>
        <w:t>2000 – 2003</w:t>
      </w:r>
    </w:p>
    <w:p w14:paraId="1BC7052D" w14:textId="77777777" w:rsidR="00BE70F9" w:rsidRDefault="001F65D9">
      <w:pPr>
        <w:spacing w:before="1" w:line="240" w:lineRule="exact"/>
        <w:ind w:left="140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>Senior Software Team Lead/Senior Developer</w:t>
      </w:r>
    </w:p>
    <w:p w14:paraId="4D60C58A" w14:textId="46AFAB69" w:rsidR="00BE70F9" w:rsidRDefault="00BE70F9" w:rsidP="00023302"/>
    <w:p w14:paraId="14871980" w14:textId="77777777" w:rsidR="00BE70F9" w:rsidRDefault="001F65D9">
      <w:pPr>
        <w:spacing w:before="31" w:after="22"/>
        <w:ind w:left="140"/>
        <w:rPr>
          <w:b/>
          <w:sz w:val="19"/>
        </w:rPr>
      </w:pPr>
      <w:r>
        <w:rPr>
          <w:b/>
          <w:sz w:val="24"/>
        </w:rPr>
        <w:t xml:space="preserve">E </w:t>
      </w:r>
      <w:r>
        <w:rPr>
          <w:b/>
          <w:sz w:val="19"/>
        </w:rPr>
        <w:t xml:space="preserve">D U C A T I O N </w:t>
      </w:r>
      <w:r>
        <w:rPr>
          <w:b/>
          <w:sz w:val="24"/>
        </w:rPr>
        <w:t>&amp; C</w:t>
      </w:r>
      <w:r>
        <w:rPr>
          <w:b/>
          <w:sz w:val="19"/>
        </w:rPr>
        <w:t>R E D E N T I A L S</w:t>
      </w:r>
    </w:p>
    <w:p w14:paraId="1DE9F93A" w14:textId="4F2E877C" w:rsidR="00BE70F9" w:rsidRDefault="00C31A06">
      <w:pPr>
        <w:pStyle w:val="BodyText"/>
        <w:spacing w:line="28" w:lineRule="exact"/>
        <w:ind w:left="11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D5390" wp14:editId="056001B7">
                <wp:extent cx="6896100" cy="18415"/>
                <wp:effectExtent l="1905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0" y="0"/>
                          <a:chExt cx="10860" cy="2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4F037" id="Group 2" o:spid="_x0000_s1026" style="width:543pt;height:1.45pt;mso-position-horizontal-relative:char;mso-position-vertical-relative:line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">
                <v:rect id="Rectangle 3" o:spid="_x0000_s1027" style="position:absolute;width:1086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40AE29D" w14:textId="19947716" w:rsidR="00BE70F9" w:rsidRDefault="001F65D9" w:rsidP="009453FE">
      <w:pPr>
        <w:ind w:left="140"/>
        <w:rPr>
          <w:sz w:val="24"/>
        </w:rPr>
      </w:pPr>
      <w:r>
        <w:rPr>
          <w:sz w:val="24"/>
        </w:rPr>
        <w:t xml:space="preserve">Studied Electrical Engineering from 1984-1987, </w:t>
      </w:r>
      <w:r w:rsidR="003D1105">
        <w:rPr>
          <w:sz w:val="24"/>
        </w:rPr>
        <w:tab/>
      </w:r>
      <w:r w:rsidR="003D1105">
        <w:rPr>
          <w:sz w:val="24"/>
        </w:rPr>
        <w:tab/>
        <w:t xml:space="preserve">             </w:t>
      </w:r>
      <w:r w:rsidR="003D1105">
        <w:rPr>
          <w:sz w:val="24"/>
        </w:rPr>
        <w:tab/>
      </w:r>
      <w:r>
        <w:rPr>
          <w:sz w:val="24"/>
        </w:rPr>
        <w:t>Johns Hopkins University, Baltimore, MD</w:t>
      </w:r>
    </w:p>
    <w:p w14:paraId="20A471E3" w14:textId="70EAD9EE" w:rsidR="00BE70F9" w:rsidRDefault="001F65D9">
      <w:pPr>
        <w:tabs>
          <w:tab w:val="left" w:pos="7185"/>
        </w:tabs>
        <w:ind w:left="140"/>
        <w:rPr>
          <w:sz w:val="24"/>
        </w:rPr>
      </w:pPr>
      <w:r>
        <w:rPr>
          <w:sz w:val="24"/>
        </w:rPr>
        <w:t>Certified Scrum Master</w:t>
      </w:r>
      <w:r>
        <w:rPr>
          <w:spacing w:val="-5"/>
          <w:sz w:val="24"/>
        </w:rPr>
        <w:t xml:space="preserve"> </w:t>
      </w:r>
      <w:r w:rsidR="001E5636">
        <w:rPr>
          <w:sz w:val="24"/>
        </w:rPr>
        <w:t>May 2021</w:t>
      </w:r>
      <w:r>
        <w:rPr>
          <w:sz w:val="24"/>
        </w:rPr>
        <w:tab/>
        <w:t>Preparing to take PMP End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E5636">
        <w:rPr>
          <w:sz w:val="24"/>
        </w:rPr>
        <w:t>1</w:t>
      </w:r>
    </w:p>
    <w:sectPr w:rsidR="00BE70F9"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14A"/>
    <w:multiLevelType w:val="hybridMultilevel"/>
    <w:tmpl w:val="EB5238CC"/>
    <w:lvl w:ilvl="0" w:tplc="686C78DE">
      <w:numFmt w:val="bullet"/>
      <w:lvlText w:val="●"/>
      <w:lvlJc w:val="left"/>
      <w:pPr>
        <w:ind w:left="46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F46C2DC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2" w:tplc="07EE801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C8365C9E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4" w:tplc="B1E8B5D6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5" w:tplc="41B2D328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6" w:tplc="5BAA11FE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7" w:tplc="B6FEBCA2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8" w:tplc="469C1F04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3C7D1D"/>
    <w:multiLevelType w:val="hybridMultilevel"/>
    <w:tmpl w:val="165A03B6"/>
    <w:lvl w:ilvl="0" w:tplc="BD8C20B8">
      <w:numFmt w:val="bullet"/>
      <w:lvlText w:val="●"/>
      <w:lvlJc w:val="left"/>
      <w:pPr>
        <w:ind w:left="47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8BBC0DEE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2" w:tplc="E6921E8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1D5499A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C33EB652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5" w:tplc="D530382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6" w:tplc="CD640AEC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7" w:tplc="775A2172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8" w:tplc="82601694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296106"/>
    <w:multiLevelType w:val="hybridMultilevel"/>
    <w:tmpl w:val="C6FEB494"/>
    <w:lvl w:ilvl="0" w:tplc="39ACF260">
      <w:numFmt w:val="bullet"/>
      <w:lvlText w:val="●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D5F2367A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54D60E5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54ED10E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91DAFB1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00DC76E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0946B24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A9ACB41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26DE5CCC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3C5F04"/>
    <w:multiLevelType w:val="hybridMultilevel"/>
    <w:tmpl w:val="F29CE1A4"/>
    <w:lvl w:ilvl="0" w:tplc="D6A8AD02">
      <w:numFmt w:val="bullet"/>
      <w:lvlText w:val="●"/>
      <w:lvlJc w:val="left"/>
      <w:pPr>
        <w:ind w:left="500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A4E67B22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2A62542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844F4C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AFEDD8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1581DE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E394324C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1762833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1444BED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F9"/>
    <w:rsid w:val="00023302"/>
    <w:rsid w:val="00071BA7"/>
    <w:rsid w:val="00082B48"/>
    <w:rsid w:val="0009791A"/>
    <w:rsid w:val="00123943"/>
    <w:rsid w:val="001556F3"/>
    <w:rsid w:val="001B60B4"/>
    <w:rsid w:val="001E5636"/>
    <w:rsid w:val="001F65D9"/>
    <w:rsid w:val="002907B6"/>
    <w:rsid w:val="002D63BB"/>
    <w:rsid w:val="002E4C36"/>
    <w:rsid w:val="00385417"/>
    <w:rsid w:val="003D1105"/>
    <w:rsid w:val="004F56BC"/>
    <w:rsid w:val="0055633A"/>
    <w:rsid w:val="0056320C"/>
    <w:rsid w:val="00593B9A"/>
    <w:rsid w:val="00597A1B"/>
    <w:rsid w:val="005C61A2"/>
    <w:rsid w:val="00660CF9"/>
    <w:rsid w:val="006D6B3F"/>
    <w:rsid w:val="00711352"/>
    <w:rsid w:val="00757289"/>
    <w:rsid w:val="00783638"/>
    <w:rsid w:val="00794B87"/>
    <w:rsid w:val="007A388A"/>
    <w:rsid w:val="007C03A7"/>
    <w:rsid w:val="007C1492"/>
    <w:rsid w:val="0083538B"/>
    <w:rsid w:val="00862461"/>
    <w:rsid w:val="0087023F"/>
    <w:rsid w:val="008F1BFC"/>
    <w:rsid w:val="008F547B"/>
    <w:rsid w:val="009453FE"/>
    <w:rsid w:val="00954C96"/>
    <w:rsid w:val="009630F7"/>
    <w:rsid w:val="00987CE6"/>
    <w:rsid w:val="009C488D"/>
    <w:rsid w:val="00A447A8"/>
    <w:rsid w:val="00A64559"/>
    <w:rsid w:val="00AC08FD"/>
    <w:rsid w:val="00AF03BF"/>
    <w:rsid w:val="00B1059E"/>
    <w:rsid w:val="00B16C51"/>
    <w:rsid w:val="00B3304B"/>
    <w:rsid w:val="00B47C52"/>
    <w:rsid w:val="00B87781"/>
    <w:rsid w:val="00BE70F9"/>
    <w:rsid w:val="00C11679"/>
    <w:rsid w:val="00C31A06"/>
    <w:rsid w:val="00C5131F"/>
    <w:rsid w:val="00C77770"/>
    <w:rsid w:val="00C8463D"/>
    <w:rsid w:val="00C9386B"/>
    <w:rsid w:val="00CA79DD"/>
    <w:rsid w:val="00CB4538"/>
    <w:rsid w:val="00D03C8E"/>
    <w:rsid w:val="00D2128D"/>
    <w:rsid w:val="00D2570A"/>
    <w:rsid w:val="00D95120"/>
    <w:rsid w:val="00DC1ABE"/>
    <w:rsid w:val="00E037E7"/>
    <w:rsid w:val="00E341B4"/>
    <w:rsid w:val="00E66979"/>
    <w:rsid w:val="00EE39F9"/>
    <w:rsid w:val="00F139BC"/>
    <w:rsid w:val="00F35425"/>
    <w:rsid w:val="00FB53AD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97FA"/>
  <w15:docId w15:val="{CE06BAE0-645B-4734-9220-C7933D5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1F6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5D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5D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D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2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ERON.HURLEY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00E6-4052-4FAC-96C3-B19C89E9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Hurley</dc:creator>
  <cp:lastModifiedBy>Hurley, Cameron</cp:lastModifiedBy>
  <cp:revision>12</cp:revision>
  <dcterms:created xsi:type="dcterms:W3CDTF">2021-03-03T18:48:00Z</dcterms:created>
  <dcterms:modified xsi:type="dcterms:W3CDTF">2021-05-06T14:48:00Z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2020-10-24T00:00:00Z</vt:filetime>
  </property>
</Properties>
</file>