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BD" w:rsidRDefault="00185422">
      <w:pPr>
        <w:jc w:val="center"/>
        <w:rPr>
          <w:sz w:val="32"/>
          <w:szCs w:val="32"/>
        </w:rPr>
      </w:pPr>
      <w:r>
        <w:rPr>
          <w:b/>
          <w:sz w:val="32"/>
          <w:szCs w:val="32"/>
        </w:rPr>
        <w:t>CURRICULUM   VITAE</w:t>
      </w:r>
    </w:p>
    <w:tbl>
      <w:tblPr>
        <w:tblpPr w:leftFromText="180" w:rightFromText="180" w:vertAnchor="text" w:horzAnchor="margin" w:tblpXSpec="right" w:tblpY="662"/>
        <w:tblW w:w="0" w:type="auto"/>
        <w:tblLook w:val="0000" w:firstRow="0" w:lastRow="0" w:firstColumn="0" w:lastColumn="0" w:noHBand="0" w:noVBand="0"/>
      </w:tblPr>
      <w:tblGrid>
        <w:gridCol w:w="2031"/>
      </w:tblGrid>
      <w:tr w:rsidR="00B977BD">
        <w:trPr>
          <w:trHeight w:val="2403"/>
        </w:trPr>
        <w:tc>
          <w:tcPr>
            <w:tcW w:w="2031" w:type="dxa"/>
          </w:tcPr>
          <w:p w:rsidR="00B977BD" w:rsidRDefault="00B977BD">
            <w:pPr>
              <w:spacing w:line="240" w:lineRule="auto"/>
              <w:rPr>
                <w:caps/>
                <w:sz w:val="32"/>
                <w:szCs w:val="32"/>
              </w:rPr>
            </w:pPr>
          </w:p>
        </w:tc>
      </w:tr>
    </w:tbl>
    <w:p w:rsidR="00B977BD" w:rsidRDefault="00185422">
      <w:pPr>
        <w:spacing w:line="240" w:lineRule="auto"/>
        <w:rPr>
          <w:b/>
          <w:noProof/>
          <w:sz w:val="26"/>
          <w:szCs w:val="26"/>
        </w:rPr>
      </w:pPr>
      <w:r>
        <w:rPr>
          <w:b/>
          <w:noProof/>
          <w:sz w:val="26"/>
          <w:szCs w:val="26"/>
        </w:rPr>
        <w:t>Afrin Tabassum</w:t>
      </w:r>
    </w:p>
    <w:p w:rsidR="00B977BD" w:rsidRDefault="00185422">
      <w:pPr>
        <w:spacing w:line="240" w:lineRule="auto"/>
        <w:rPr>
          <w:noProof/>
          <w:sz w:val="24"/>
          <w:szCs w:val="24"/>
        </w:rPr>
      </w:pPr>
      <w:r>
        <w:rPr>
          <w:noProof/>
          <w:sz w:val="24"/>
          <w:szCs w:val="24"/>
        </w:rPr>
        <w:t>C/O –M</w:t>
      </w:r>
      <w:r>
        <w:rPr>
          <w:noProof/>
          <w:sz w:val="24"/>
          <w:szCs w:val="24"/>
          <w:lang w:val="en-US"/>
        </w:rPr>
        <w:t>r</w:t>
      </w:r>
      <w:r>
        <w:rPr>
          <w:noProof/>
          <w:sz w:val="24"/>
          <w:szCs w:val="24"/>
        </w:rPr>
        <w:t xml:space="preserve">. </w:t>
      </w:r>
      <w:r>
        <w:rPr>
          <w:noProof/>
          <w:sz w:val="24"/>
          <w:szCs w:val="24"/>
          <w:lang w:val="en-US"/>
        </w:rPr>
        <w:t>Arif Hussain</w:t>
      </w:r>
    </w:p>
    <w:p w:rsidR="00B977BD" w:rsidRDefault="00185422">
      <w:pPr>
        <w:spacing w:line="240" w:lineRule="auto"/>
        <w:rPr>
          <w:noProof/>
          <w:sz w:val="24"/>
          <w:szCs w:val="24"/>
          <w:lang w:val="en-US"/>
        </w:rPr>
      </w:pPr>
      <w:r>
        <w:rPr>
          <w:noProof/>
          <w:sz w:val="24"/>
          <w:szCs w:val="24"/>
          <w:lang w:val="en-US"/>
        </w:rPr>
        <w:t>Banamali Basera Apartment</w:t>
      </w:r>
    </w:p>
    <w:p w:rsidR="00B977BD" w:rsidRDefault="00185422">
      <w:pPr>
        <w:spacing w:line="240" w:lineRule="auto"/>
        <w:rPr>
          <w:noProof/>
          <w:sz w:val="24"/>
          <w:szCs w:val="24"/>
          <w:lang w:val="en-US"/>
        </w:rPr>
      </w:pPr>
      <w:r>
        <w:rPr>
          <w:noProof/>
          <w:sz w:val="24"/>
          <w:szCs w:val="24"/>
          <w:lang w:val="en-US"/>
        </w:rPr>
        <w:t>Patia</w:t>
      </w:r>
    </w:p>
    <w:p w:rsidR="00B977BD" w:rsidRDefault="00185422">
      <w:pPr>
        <w:spacing w:line="240" w:lineRule="auto"/>
        <w:rPr>
          <w:noProof/>
          <w:sz w:val="24"/>
          <w:szCs w:val="24"/>
        </w:rPr>
      </w:pPr>
      <w:r>
        <w:rPr>
          <w:noProof/>
          <w:sz w:val="24"/>
          <w:szCs w:val="24"/>
          <w:lang w:val="en-US"/>
        </w:rPr>
        <w:t>Bhubaneswar</w:t>
      </w:r>
    </w:p>
    <w:p w:rsidR="00B977BD" w:rsidRDefault="00185422">
      <w:pPr>
        <w:rPr>
          <w:sz w:val="24"/>
          <w:szCs w:val="24"/>
        </w:rPr>
      </w:pPr>
      <w:r>
        <w:rPr>
          <w:sz w:val="24"/>
          <w:szCs w:val="24"/>
        </w:rPr>
        <w:t xml:space="preserve">E-mail </w:t>
      </w:r>
      <w:r>
        <w:rPr>
          <w:b/>
          <w:sz w:val="24"/>
          <w:szCs w:val="24"/>
        </w:rPr>
        <w:t>–</w:t>
      </w:r>
      <w:r w:rsidR="00531436">
        <w:rPr>
          <w:b/>
          <w:sz w:val="24"/>
          <w:szCs w:val="24"/>
        </w:rPr>
        <w:t xml:space="preserve"> </w:t>
      </w:r>
      <w:r w:rsidR="0033766F" w:rsidRPr="0033766F">
        <w:t>afrinicky@gmail.com</w:t>
      </w:r>
    </w:p>
    <w:p w:rsidR="00B977BD" w:rsidRPr="0033766F" w:rsidRDefault="00531436">
      <w:pPr>
        <w:rPr>
          <w:color w:val="0000FF"/>
          <w:sz w:val="24"/>
          <w:szCs w:val="24"/>
          <w:u w:val="single"/>
        </w:rPr>
      </w:pPr>
      <w:r>
        <w:rPr>
          <w:sz w:val="24"/>
          <w:szCs w:val="24"/>
        </w:rPr>
        <w:t>Phone Number -</w:t>
      </w:r>
      <w:r w:rsidR="00185422">
        <w:rPr>
          <w:sz w:val="24"/>
          <w:szCs w:val="24"/>
        </w:rPr>
        <w:t xml:space="preserve"> </w:t>
      </w:r>
      <w:r w:rsidR="00185422">
        <w:rPr>
          <w:sz w:val="24"/>
          <w:szCs w:val="24"/>
          <w:lang w:val="en-US"/>
        </w:rPr>
        <w:t>9777159531</w:t>
      </w:r>
    </w:p>
    <w:p w:rsidR="00B977BD" w:rsidRDefault="00185422">
      <w:pPr>
        <w:rPr>
          <w:sz w:val="26"/>
          <w:szCs w:val="26"/>
        </w:rPr>
      </w:pPr>
      <w:r>
        <w:rPr>
          <w:b/>
          <w:sz w:val="26"/>
          <w:szCs w:val="26"/>
        </w:rPr>
        <w:t xml:space="preserve">CAREER OBJECTIVE: – </w:t>
      </w:r>
    </w:p>
    <w:p w:rsidR="00E46B2E" w:rsidRPr="0033766F" w:rsidRDefault="00E46B2E">
      <w:pPr>
        <w:rPr>
          <w:rFonts w:ascii="Helvetica" w:hAnsi="Helvetica" w:cs="Helvetica"/>
          <w:color w:val="444444"/>
        </w:rPr>
      </w:pPr>
      <w:r w:rsidRPr="0033766F">
        <w:rPr>
          <w:rFonts w:asciiTheme="minorHAnsi" w:hAnsiTheme="minorHAnsi" w:cstheme="minorHAnsi"/>
          <w:color w:val="444444"/>
        </w:rPr>
        <w:t>Customer service professional with strong ability to multi-task, prioritize, and manage time effectively. Interested in the position of Customer Service Representative and offering ability to handle high volume calls, active listening skills, and proven ability to resolve customer complaints in a professional manner</w:t>
      </w:r>
      <w:r w:rsidRPr="0033766F">
        <w:rPr>
          <w:rFonts w:ascii="Helvetica" w:hAnsi="Helvetica" w:cs="Helvetica"/>
          <w:color w:val="444444"/>
        </w:rPr>
        <w:t>.</w:t>
      </w:r>
    </w:p>
    <w:p w:rsidR="00B977BD" w:rsidRDefault="00185422">
      <w:pPr>
        <w:rPr>
          <w:b/>
          <w:sz w:val="26"/>
          <w:szCs w:val="26"/>
        </w:rPr>
      </w:pPr>
      <w:r>
        <w:rPr>
          <w:b/>
          <w:sz w:val="26"/>
          <w:szCs w:val="26"/>
        </w:rPr>
        <w:t>WORK EXPERIENCE: -</w:t>
      </w:r>
    </w:p>
    <w:p w:rsidR="00E46B2E" w:rsidRDefault="0033766F" w:rsidP="00E46B2E">
      <w:pPr>
        <w:rPr>
          <w:lang w:val="en-US"/>
        </w:rPr>
      </w:pPr>
      <w:r>
        <w:rPr>
          <w:lang w:val="en-US"/>
        </w:rPr>
        <w:t>Currently working in HempC</w:t>
      </w:r>
      <w:r w:rsidR="00E46B2E">
        <w:rPr>
          <w:lang w:val="en-US"/>
        </w:rPr>
        <w:t>an</w:t>
      </w:r>
      <w:r>
        <w:rPr>
          <w:lang w:val="en-US"/>
        </w:rPr>
        <w:t>n</w:t>
      </w:r>
      <w:r w:rsidR="00E46B2E">
        <w:rPr>
          <w:lang w:val="en-US"/>
        </w:rPr>
        <w:t xml:space="preserve"> Solution Pvt Ltd a</w:t>
      </w:r>
      <w:r>
        <w:rPr>
          <w:lang w:val="en-US"/>
        </w:rPr>
        <w:t>s Customer Relationship Executive</w:t>
      </w:r>
    </w:p>
    <w:p w:rsidR="00B977BD" w:rsidRDefault="00185422">
      <w:pPr>
        <w:rPr>
          <w:lang w:val="en-US"/>
        </w:rPr>
      </w:pPr>
      <w:r>
        <w:rPr>
          <w:lang w:val="en-US"/>
        </w:rPr>
        <w:t>Worked in RB</w:t>
      </w:r>
      <w:r>
        <w:t xml:space="preserve"> India Services, Cuttack as ‘</w:t>
      </w:r>
      <w:r>
        <w:rPr>
          <w:lang w:val="en-US"/>
        </w:rPr>
        <w:t>Office</w:t>
      </w:r>
      <w:r>
        <w:t xml:space="preserve"> Executive’ from July 2017 to </w:t>
      </w:r>
      <w:r>
        <w:rPr>
          <w:lang w:val="en-US"/>
        </w:rPr>
        <w:t>January 2020</w:t>
      </w:r>
    </w:p>
    <w:p w:rsidR="00E46B2E" w:rsidRPr="00E46B2E" w:rsidRDefault="00E46B2E">
      <w:r>
        <w:t>Worked as ‘Data Entry Operator’ for 3 years at Computer Lab Pvt. Ltd, Cuttack.</w:t>
      </w:r>
    </w:p>
    <w:p w:rsidR="00B977BD" w:rsidRDefault="00B977BD"/>
    <w:p w:rsidR="00B977BD" w:rsidRDefault="00185422">
      <w:pPr>
        <w:rPr>
          <w:sz w:val="26"/>
          <w:szCs w:val="26"/>
        </w:rPr>
      </w:pPr>
      <w:r>
        <w:rPr>
          <w:b/>
          <w:sz w:val="26"/>
          <w:szCs w:val="26"/>
        </w:rPr>
        <w:t xml:space="preserve">ACADEMIC QUALIFICATIONS: – </w:t>
      </w:r>
    </w:p>
    <w:tbl>
      <w:tblPr>
        <w:tblW w:w="4728" w:type="pct"/>
        <w:tblBorders>
          <w:top w:val="single" w:sz="8" w:space="0" w:color="4F81BD"/>
          <w:bottom w:val="single" w:sz="8" w:space="0" w:color="4F81BD"/>
        </w:tblBorders>
        <w:tblLook w:val="0660" w:firstRow="1" w:lastRow="1" w:firstColumn="0" w:lastColumn="0" w:noHBand="1" w:noVBand="1"/>
      </w:tblPr>
      <w:tblGrid>
        <w:gridCol w:w="2247"/>
        <w:gridCol w:w="2280"/>
        <w:gridCol w:w="2540"/>
        <w:gridCol w:w="2353"/>
      </w:tblGrid>
      <w:tr w:rsidR="00B977BD">
        <w:trPr>
          <w:trHeight w:val="546"/>
        </w:trPr>
        <w:tc>
          <w:tcPr>
            <w:tcW w:w="1193" w:type="pct"/>
            <w:shd w:val="clear" w:color="auto" w:fill="auto"/>
            <w:noWrap/>
          </w:tcPr>
          <w:p w:rsidR="00B977BD" w:rsidRDefault="00185422">
            <w:pPr>
              <w:rPr>
                <w:b/>
                <w:sz w:val="24"/>
                <w:szCs w:val="24"/>
              </w:rPr>
            </w:pPr>
            <w:r>
              <w:rPr>
                <w:b/>
                <w:sz w:val="24"/>
                <w:szCs w:val="24"/>
              </w:rPr>
              <w:t>YEAR</w:t>
            </w:r>
          </w:p>
        </w:tc>
        <w:tc>
          <w:tcPr>
            <w:tcW w:w="1210" w:type="pct"/>
            <w:shd w:val="clear" w:color="auto" w:fill="auto"/>
          </w:tcPr>
          <w:p w:rsidR="00B977BD" w:rsidRDefault="00185422">
            <w:pPr>
              <w:rPr>
                <w:b/>
                <w:sz w:val="24"/>
                <w:szCs w:val="24"/>
              </w:rPr>
            </w:pPr>
            <w:r>
              <w:rPr>
                <w:b/>
                <w:sz w:val="24"/>
                <w:szCs w:val="24"/>
              </w:rPr>
              <w:t>INSTITUTE</w:t>
            </w:r>
          </w:p>
        </w:tc>
        <w:tc>
          <w:tcPr>
            <w:tcW w:w="1348" w:type="pct"/>
            <w:shd w:val="clear" w:color="auto" w:fill="auto"/>
          </w:tcPr>
          <w:p w:rsidR="00B977BD" w:rsidRDefault="00185422">
            <w:pPr>
              <w:rPr>
                <w:b/>
                <w:sz w:val="24"/>
                <w:szCs w:val="24"/>
              </w:rPr>
            </w:pPr>
            <w:r>
              <w:rPr>
                <w:b/>
                <w:sz w:val="24"/>
                <w:szCs w:val="24"/>
              </w:rPr>
              <w:t xml:space="preserve">COURSE </w:t>
            </w:r>
          </w:p>
        </w:tc>
        <w:tc>
          <w:tcPr>
            <w:tcW w:w="1249" w:type="pct"/>
            <w:shd w:val="clear" w:color="auto" w:fill="auto"/>
          </w:tcPr>
          <w:p w:rsidR="00B977BD" w:rsidRDefault="00185422">
            <w:pPr>
              <w:rPr>
                <w:b/>
                <w:sz w:val="24"/>
                <w:szCs w:val="24"/>
              </w:rPr>
            </w:pPr>
            <w:r>
              <w:rPr>
                <w:b/>
                <w:sz w:val="24"/>
                <w:szCs w:val="24"/>
              </w:rPr>
              <w:t>PERCENTAGE (%)</w:t>
            </w:r>
          </w:p>
        </w:tc>
      </w:tr>
      <w:tr w:rsidR="00B977BD">
        <w:trPr>
          <w:trHeight w:val="531"/>
        </w:trPr>
        <w:tc>
          <w:tcPr>
            <w:tcW w:w="1193" w:type="pct"/>
            <w:shd w:val="clear" w:color="auto" w:fill="auto"/>
            <w:noWrap/>
          </w:tcPr>
          <w:p w:rsidR="00B977BD" w:rsidRDefault="00B977BD">
            <w:pPr>
              <w:rPr>
                <w:sz w:val="24"/>
                <w:szCs w:val="24"/>
              </w:rPr>
            </w:pPr>
          </w:p>
        </w:tc>
        <w:tc>
          <w:tcPr>
            <w:tcW w:w="1210" w:type="pct"/>
            <w:shd w:val="clear" w:color="auto" w:fill="auto"/>
          </w:tcPr>
          <w:p w:rsidR="00B977BD" w:rsidRDefault="00B977BD">
            <w:pPr>
              <w:rPr>
                <w:rStyle w:val="SubtleEmphasis"/>
                <w:sz w:val="24"/>
                <w:szCs w:val="24"/>
              </w:rPr>
            </w:pPr>
          </w:p>
        </w:tc>
        <w:tc>
          <w:tcPr>
            <w:tcW w:w="1348" w:type="pct"/>
            <w:shd w:val="clear" w:color="auto" w:fill="auto"/>
          </w:tcPr>
          <w:p w:rsidR="00B977BD" w:rsidRDefault="00B977BD">
            <w:pPr>
              <w:rPr>
                <w:sz w:val="24"/>
                <w:szCs w:val="24"/>
              </w:rPr>
            </w:pPr>
          </w:p>
        </w:tc>
        <w:tc>
          <w:tcPr>
            <w:tcW w:w="1249" w:type="pct"/>
            <w:shd w:val="clear" w:color="auto" w:fill="auto"/>
          </w:tcPr>
          <w:p w:rsidR="00B977BD" w:rsidRDefault="00B977BD">
            <w:pPr>
              <w:rPr>
                <w:sz w:val="24"/>
                <w:szCs w:val="24"/>
              </w:rPr>
            </w:pPr>
          </w:p>
        </w:tc>
      </w:tr>
      <w:tr w:rsidR="00B977BD">
        <w:trPr>
          <w:trHeight w:val="1092"/>
        </w:trPr>
        <w:tc>
          <w:tcPr>
            <w:tcW w:w="1193" w:type="pct"/>
            <w:shd w:val="clear" w:color="auto" w:fill="auto"/>
            <w:noWrap/>
          </w:tcPr>
          <w:p w:rsidR="00B977BD" w:rsidRDefault="00185422">
            <w:pPr>
              <w:rPr>
                <w:sz w:val="24"/>
                <w:szCs w:val="24"/>
              </w:rPr>
            </w:pPr>
            <w:r>
              <w:rPr>
                <w:sz w:val="24"/>
                <w:szCs w:val="24"/>
              </w:rPr>
              <w:t>2017</w:t>
            </w:r>
          </w:p>
          <w:p w:rsidR="00B977BD" w:rsidRDefault="00185422">
            <w:pPr>
              <w:rPr>
                <w:sz w:val="24"/>
                <w:szCs w:val="24"/>
              </w:rPr>
            </w:pPr>
            <w:r>
              <w:rPr>
                <w:sz w:val="24"/>
                <w:szCs w:val="24"/>
              </w:rPr>
              <w:t>2015</w:t>
            </w:r>
          </w:p>
          <w:p w:rsidR="00B977BD" w:rsidRDefault="00B977BD">
            <w:pPr>
              <w:rPr>
                <w:sz w:val="24"/>
                <w:szCs w:val="24"/>
              </w:rPr>
            </w:pPr>
          </w:p>
        </w:tc>
        <w:tc>
          <w:tcPr>
            <w:tcW w:w="1210" w:type="pct"/>
            <w:shd w:val="clear" w:color="auto" w:fill="auto"/>
          </w:tcPr>
          <w:p w:rsidR="00B977BD" w:rsidRDefault="00185422">
            <w:pPr>
              <w:pStyle w:val="DecimalAligned"/>
              <w:rPr>
                <w:sz w:val="24"/>
                <w:szCs w:val="24"/>
              </w:rPr>
            </w:pPr>
            <w:r>
              <w:rPr>
                <w:sz w:val="24"/>
                <w:szCs w:val="24"/>
              </w:rPr>
              <w:t>IPSAR, Cuttack</w:t>
            </w:r>
          </w:p>
          <w:p w:rsidR="00B977BD" w:rsidRDefault="00185422">
            <w:pPr>
              <w:pStyle w:val="DecimalAligned"/>
              <w:rPr>
                <w:sz w:val="24"/>
                <w:szCs w:val="24"/>
              </w:rPr>
            </w:pPr>
            <w:r>
              <w:rPr>
                <w:sz w:val="24"/>
                <w:szCs w:val="24"/>
              </w:rPr>
              <w:t>ICSI, BBSR</w:t>
            </w:r>
          </w:p>
        </w:tc>
        <w:tc>
          <w:tcPr>
            <w:tcW w:w="1348" w:type="pct"/>
            <w:shd w:val="clear" w:color="auto" w:fill="auto"/>
          </w:tcPr>
          <w:p w:rsidR="00B977BD" w:rsidRDefault="00185422">
            <w:pPr>
              <w:pStyle w:val="DecimalAligned"/>
              <w:rPr>
                <w:sz w:val="24"/>
                <w:szCs w:val="24"/>
              </w:rPr>
            </w:pPr>
            <w:r>
              <w:rPr>
                <w:sz w:val="24"/>
                <w:szCs w:val="24"/>
              </w:rPr>
              <w:t>MBA(Finance &amp;HR)</w:t>
            </w:r>
          </w:p>
          <w:p w:rsidR="00B977BD" w:rsidRDefault="00185422">
            <w:pPr>
              <w:pStyle w:val="DecimalAligned"/>
              <w:rPr>
                <w:sz w:val="24"/>
                <w:szCs w:val="24"/>
              </w:rPr>
            </w:pPr>
            <w:r>
              <w:rPr>
                <w:sz w:val="24"/>
                <w:szCs w:val="24"/>
              </w:rPr>
              <w:t xml:space="preserve">COMPANY SECRETARY                    </w:t>
            </w:r>
          </w:p>
          <w:p w:rsidR="00B977BD" w:rsidRDefault="00B977BD">
            <w:pPr>
              <w:pStyle w:val="DecimalAligned"/>
              <w:rPr>
                <w:sz w:val="24"/>
                <w:szCs w:val="24"/>
              </w:rPr>
            </w:pPr>
          </w:p>
        </w:tc>
        <w:tc>
          <w:tcPr>
            <w:tcW w:w="1249" w:type="pct"/>
            <w:shd w:val="clear" w:color="auto" w:fill="auto"/>
          </w:tcPr>
          <w:p w:rsidR="00B977BD" w:rsidRDefault="00185422">
            <w:pPr>
              <w:pStyle w:val="DecimalAligned"/>
              <w:rPr>
                <w:sz w:val="24"/>
                <w:szCs w:val="24"/>
              </w:rPr>
            </w:pPr>
            <w:r>
              <w:rPr>
                <w:sz w:val="24"/>
                <w:szCs w:val="24"/>
              </w:rPr>
              <w:t>86.0%</w:t>
            </w:r>
          </w:p>
          <w:p w:rsidR="00B977BD" w:rsidRDefault="00185422">
            <w:pPr>
              <w:pStyle w:val="DecimalAligned"/>
              <w:rPr>
                <w:sz w:val="24"/>
                <w:szCs w:val="24"/>
              </w:rPr>
            </w:pPr>
            <w:r>
              <w:rPr>
                <w:sz w:val="24"/>
                <w:szCs w:val="24"/>
              </w:rPr>
              <w:t xml:space="preserve">  53%</w:t>
            </w:r>
          </w:p>
        </w:tc>
      </w:tr>
      <w:tr w:rsidR="00B977BD">
        <w:trPr>
          <w:trHeight w:val="1001"/>
        </w:trPr>
        <w:tc>
          <w:tcPr>
            <w:tcW w:w="1193" w:type="pct"/>
            <w:shd w:val="clear" w:color="auto" w:fill="auto"/>
            <w:noWrap/>
          </w:tcPr>
          <w:p w:rsidR="00B977BD" w:rsidRDefault="00185422">
            <w:pPr>
              <w:rPr>
                <w:sz w:val="24"/>
                <w:szCs w:val="24"/>
              </w:rPr>
            </w:pPr>
            <w:r>
              <w:rPr>
                <w:sz w:val="24"/>
                <w:szCs w:val="24"/>
              </w:rPr>
              <w:t>2012</w:t>
            </w:r>
          </w:p>
        </w:tc>
        <w:tc>
          <w:tcPr>
            <w:tcW w:w="1210" w:type="pct"/>
            <w:shd w:val="clear" w:color="auto" w:fill="auto"/>
          </w:tcPr>
          <w:p w:rsidR="00B977BD" w:rsidRDefault="00185422">
            <w:pPr>
              <w:pStyle w:val="DecimalAligned"/>
              <w:rPr>
                <w:sz w:val="24"/>
                <w:szCs w:val="24"/>
              </w:rPr>
            </w:pPr>
            <w:r>
              <w:rPr>
                <w:sz w:val="24"/>
                <w:szCs w:val="24"/>
              </w:rPr>
              <w:t>Ravenshaw University, Cuttack</w:t>
            </w:r>
          </w:p>
        </w:tc>
        <w:tc>
          <w:tcPr>
            <w:tcW w:w="1348" w:type="pct"/>
            <w:shd w:val="clear" w:color="auto" w:fill="auto"/>
          </w:tcPr>
          <w:p w:rsidR="00B977BD" w:rsidRDefault="00185422">
            <w:pPr>
              <w:pStyle w:val="DecimalAligned"/>
              <w:rPr>
                <w:sz w:val="24"/>
                <w:szCs w:val="24"/>
              </w:rPr>
            </w:pPr>
            <w:r>
              <w:rPr>
                <w:sz w:val="24"/>
                <w:szCs w:val="24"/>
              </w:rPr>
              <w:t xml:space="preserve">   B.COM</w:t>
            </w:r>
          </w:p>
        </w:tc>
        <w:tc>
          <w:tcPr>
            <w:tcW w:w="1249" w:type="pct"/>
            <w:shd w:val="clear" w:color="auto" w:fill="auto"/>
          </w:tcPr>
          <w:p w:rsidR="00B977BD" w:rsidRDefault="00185422">
            <w:pPr>
              <w:pStyle w:val="DecimalAligned"/>
              <w:rPr>
                <w:sz w:val="24"/>
                <w:szCs w:val="24"/>
              </w:rPr>
            </w:pPr>
            <w:r>
              <w:rPr>
                <w:sz w:val="24"/>
                <w:szCs w:val="24"/>
              </w:rPr>
              <w:t>70%</w:t>
            </w:r>
          </w:p>
        </w:tc>
      </w:tr>
      <w:tr w:rsidR="00B977BD">
        <w:trPr>
          <w:trHeight w:val="880"/>
        </w:trPr>
        <w:tc>
          <w:tcPr>
            <w:tcW w:w="1193" w:type="pct"/>
            <w:shd w:val="clear" w:color="auto" w:fill="auto"/>
            <w:noWrap/>
          </w:tcPr>
          <w:p w:rsidR="00B977BD" w:rsidRDefault="00185422">
            <w:pPr>
              <w:rPr>
                <w:sz w:val="24"/>
                <w:szCs w:val="24"/>
              </w:rPr>
            </w:pPr>
            <w:r>
              <w:rPr>
                <w:sz w:val="24"/>
                <w:szCs w:val="24"/>
              </w:rPr>
              <w:t xml:space="preserve">2009 </w:t>
            </w:r>
          </w:p>
        </w:tc>
        <w:tc>
          <w:tcPr>
            <w:tcW w:w="1210" w:type="pct"/>
            <w:shd w:val="clear" w:color="auto" w:fill="auto"/>
          </w:tcPr>
          <w:p w:rsidR="00B977BD" w:rsidRDefault="00185422">
            <w:pPr>
              <w:pStyle w:val="DecimalAligned"/>
              <w:rPr>
                <w:sz w:val="24"/>
                <w:szCs w:val="24"/>
              </w:rPr>
            </w:pPr>
            <w:r>
              <w:rPr>
                <w:sz w:val="24"/>
                <w:szCs w:val="24"/>
              </w:rPr>
              <w:t>Ravenshaw  College Cuttack</w:t>
            </w:r>
          </w:p>
        </w:tc>
        <w:tc>
          <w:tcPr>
            <w:tcW w:w="1348" w:type="pct"/>
            <w:shd w:val="clear" w:color="auto" w:fill="auto"/>
          </w:tcPr>
          <w:p w:rsidR="00B977BD" w:rsidRDefault="00185422">
            <w:pPr>
              <w:pStyle w:val="DecimalAligned"/>
              <w:rPr>
                <w:sz w:val="24"/>
                <w:szCs w:val="24"/>
              </w:rPr>
            </w:pPr>
            <w:r>
              <w:rPr>
                <w:sz w:val="24"/>
                <w:szCs w:val="24"/>
              </w:rPr>
              <w:t>I.COM</w:t>
            </w:r>
          </w:p>
        </w:tc>
        <w:tc>
          <w:tcPr>
            <w:tcW w:w="1249" w:type="pct"/>
            <w:shd w:val="clear" w:color="auto" w:fill="auto"/>
          </w:tcPr>
          <w:p w:rsidR="00B977BD" w:rsidRDefault="00185422">
            <w:pPr>
              <w:pStyle w:val="DecimalAligned"/>
              <w:rPr>
                <w:sz w:val="24"/>
                <w:szCs w:val="24"/>
              </w:rPr>
            </w:pPr>
            <w:r>
              <w:rPr>
                <w:sz w:val="24"/>
                <w:szCs w:val="24"/>
              </w:rPr>
              <w:t>75%</w:t>
            </w:r>
          </w:p>
        </w:tc>
      </w:tr>
      <w:tr w:rsidR="00B977BD">
        <w:trPr>
          <w:trHeight w:val="880"/>
        </w:trPr>
        <w:tc>
          <w:tcPr>
            <w:tcW w:w="1193" w:type="pct"/>
            <w:shd w:val="clear" w:color="auto" w:fill="auto"/>
            <w:noWrap/>
          </w:tcPr>
          <w:p w:rsidR="00B977BD" w:rsidRDefault="00185422">
            <w:pPr>
              <w:rPr>
                <w:sz w:val="24"/>
                <w:szCs w:val="24"/>
              </w:rPr>
            </w:pPr>
            <w:bookmarkStart w:id="0" w:name="_GoBack"/>
            <w:bookmarkEnd w:id="0"/>
            <w:r>
              <w:rPr>
                <w:sz w:val="24"/>
                <w:szCs w:val="24"/>
              </w:rPr>
              <w:lastRenderedPageBreak/>
              <w:t>2007</w:t>
            </w:r>
          </w:p>
        </w:tc>
        <w:tc>
          <w:tcPr>
            <w:tcW w:w="1210" w:type="pct"/>
            <w:shd w:val="clear" w:color="auto" w:fill="auto"/>
          </w:tcPr>
          <w:p w:rsidR="00B977BD" w:rsidRDefault="00185422">
            <w:pPr>
              <w:pStyle w:val="DecimalAligned"/>
              <w:rPr>
                <w:sz w:val="24"/>
                <w:szCs w:val="24"/>
              </w:rPr>
            </w:pPr>
            <w:r>
              <w:rPr>
                <w:sz w:val="24"/>
                <w:szCs w:val="24"/>
              </w:rPr>
              <w:t>Stewart school Cuttack</w:t>
            </w:r>
          </w:p>
        </w:tc>
        <w:tc>
          <w:tcPr>
            <w:tcW w:w="1348" w:type="pct"/>
            <w:shd w:val="clear" w:color="auto" w:fill="auto"/>
          </w:tcPr>
          <w:p w:rsidR="00B977BD" w:rsidRDefault="00185422">
            <w:pPr>
              <w:pStyle w:val="DecimalAligned"/>
              <w:rPr>
                <w:sz w:val="24"/>
                <w:szCs w:val="24"/>
              </w:rPr>
            </w:pPr>
            <w:r>
              <w:rPr>
                <w:sz w:val="24"/>
                <w:szCs w:val="24"/>
              </w:rPr>
              <w:t xml:space="preserve">      ICSE</w:t>
            </w:r>
          </w:p>
        </w:tc>
        <w:tc>
          <w:tcPr>
            <w:tcW w:w="1249" w:type="pct"/>
            <w:shd w:val="clear" w:color="auto" w:fill="auto"/>
          </w:tcPr>
          <w:p w:rsidR="00B977BD" w:rsidRDefault="00185422">
            <w:pPr>
              <w:pStyle w:val="DecimalAligned"/>
              <w:rPr>
                <w:sz w:val="24"/>
                <w:szCs w:val="24"/>
              </w:rPr>
            </w:pPr>
            <w:r>
              <w:rPr>
                <w:sz w:val="24"/>
                <w:szCs w:val="24"/>
              </w:rPr>
              <w:t>75%</w:t>
            </w:r>
          </w:p>
        </w:tc>
      </w:tr>
    </w:tbl>
    <w:p w:rsidR="00E46B2E" w:rsidRDefault="00E46B2E" w:rsidP="00E46B2E">
      <w:pPr>
        <w:rPr>
          <w:sz w:val="24"/>
          <w:szCs w:val="24"/>
          <w:u w:val="single"/>
        </w:rPr>
      </w:pPr>
    </w:p>
    <w:p w:rsidR="00E46B2E" w:rsidRPr="00E46B2E" w:rsidRDefault="00E46B2E" w:rsidP="00E46B2E">
      <w:pPr>
        <w:rPr>
          <w:b/>
          <w:sz w:val="26"/>
          <w:szCs w:val="26"/>
        </w:rPr>
      </w:pPr>
      <w:r w:rsidRPr="00E46B2E">
        <w:rPr>
          <w:b/>
          <w:sz w:val="26"/>
          <w:szCs w:val="26"/>
        </w:rPr>
        <w:t>SKILLS AND EXPERIENCES:-</w:t>
      </w:r>
    </w:p>
    <w:p w:rsidR="00E46B2E" w:rsidRDefault="00E46B2E" w:rsidP="0033766F">
      <w:pPr>
        <w:pStyle w:val="ListParagraph"/>
        <w:numPr>
          <w:ilvl w:val="0"/>
          <w:numId w:val="3"/>
        </w:numPr>
        <w:rPr>
          <w:sz w:val="26"/>
          <w:szCs w:val="26"/>
        </w:rPr>
      </w:pPr>
      <w:r>
        <w:rPr>
          <w:sz w:val="26"/>
          <w:szCs w:val="26"/>
        </w:rPr>
        <w:t>I</w:t>
      </w:r>
      <w:r w:rsidRPr="00E46B2E">
        <w:rPr>
          <w:sz w:val="26"/>
          <w:szCs w:val="26"/>
        </w:rPr>
        <w:t>nbound</w:t>
      </w:r>
      <w:r>
        <w:rPr>
          <w:sz w:val="26"/>
          <w:szCs w:val="26"/>
        </w:rPr>
        <w:t xml:space="preserve"> calls</w:t>
      </w:r>
    </w:p>
    <w:p w:rsidR="00E46B2E" w:rsidRDefault="00E46B2E" w:rsidP="0033766F">
      <w:pPr>
        <w:pStyle w:val="ListParagraph"/>
        <w:numPr>
          <w:ilvl w:val="0"/>
          <w:numId w:val="3"/>
        </w:numPr>
        <w:rPr>
          <w:sz w:val="26"/>
          <w:szCs w:val="26"/>
        </w:rPr>
      </w:pPr>
      <w:r>
        <w:rPr>
          <w:sz w:val="26"/>
          <w:szCs w:val="26"/>
        </w:rPr>
        <w:t>Outbound calls</w:t>
      </w:r>
    </w:p>
    <w:p w:rsidR="00E46B2E" w:rsidRDefault="00E46B2E" w:rsidP="0033766F">
      <w:pPr>
        <w:pStyle w:val="ListParagraph"/>
        <w:numPr>
          <w:ilvl w:val="0"/>
          <w:numId w:val="3"/>
        </w:numPr>
        <w:rPr>
          <w:sz w:val="26"/>
          <w:szCs w:val="26"/>
        </w:rPr>
      </w:pPr>
      <w:r>
        <w:rPr>
          <w:sz w:val="26"/>
          <w:szCs w:val="26"/>
        </w:rPr>
        <w:t>Lead generation</w:t>
      </w:r>
    </w:p>
    <w:p w:rsidR="00E46B2E" w:rsidRDefault="00E46B2E" w:rsidP="0033766F">
      <w:pPr>
        <w:pStyle w:val="ListParagraph"/>
        <w:numPr>
          <w:ilvl w:val="0"/>
          <w:numId w:val="3"/>
        </w:numPr>
        <w:rPr>
          <w:sz w:val="26"/>
          <w:szCs w:val="26"/>
        </w:rPr>
      </w:pPr>
      <w:r>
        <w:rPr>
          <w:sz w:val="26"/>
          <w:szCs w:val="26"/>
        </w:rPr>
        <w:t>Chat Process</w:t>
      </w:r>
    </w:p>
    <w:p w:rsidR="00E46B2E" w:rsidRDefault="00E46B2E" w:rsidP="0033766F">
      <w:pPr>
        <w:pStyle w:val="ListParagraph"/>
        <w:numPr>
          <w:ilvl w:val="0"/>
          <w:numId w:val="3"/>
        </w:numPr>
        <w:rPr>
          <w:sz w:val="26"/>
          <w:szCs w:val="26"/>
        </w:rPr>
      </w:pPr>
      <w:r>
        <w:rPr>
          <w:sz w:val="26"/>
          <w:szCs w:val="26"/>
        </w:rPr>
        <w:t>Digital Sales</w:t>
      </w:r>
    </w:p>
    <w:p w:rsidR="00E46B2E" w:rsidRDefault="00E46B2E" w:rsidP="0033766F">
      <w:pPr>
        <w:pStyle w:val="ListParagraph"/>
        <w:numPr>
          <w:ilvl w:val="0"/>
          <w:numId w:val="3"/>
        </w:numPr>
        <w:rPr>
          <w:sz w:val="26"/>
          <w:szCs w:val="26"/>
        </w:rPr>
      </w:pPr>
      <w:r>
        <w:rPr>
          <w:sz w:val="26"/>
          <w:szCs w:val="26"/>
        </w:rPr>
        <w:t>Feedback calls</w:t>
      </w:r>
    </w:p>
    <w:p w:rsidR="00E46B2E" w:rsidRDefault="00E46B2E" w:rsidP="0033766F">
      <w:pPr>
        <w:pStyle w:val="ListParagraph"/>
        <w:numPr>
          <w:ilvl w:val="0"/>
          <w:numId w:val="3"/>
        </w:numPr>
        <w:rPr>
          <w:sz w:val="26"/>
          <w:szCs w:val="26"/>
        </w:rPr>
      </w:pPr>
      <w:r>
        <w:rPr>
          <w:sz w:val="26"/>
          <w:szCs w:val="26"/>
        </w:rPr>
        <w:t>Follow up Calls</w:t>
      </w:r>
    </w:p>
    <w:p w:rsidR="00E46B2E" w:rsidRDefault="00E46B2E" w:rsidP="0033766F">
      <w:pPr>
        <w:pStyle w:val="ListParagraph"/>
        <w:numPr>
          <w:ilvl w:val="0"/>
          <w:numId w:val="3"/>
        </w:numPr>
        <w:rPr>
          <w:sz w:val="26"/>
          <w:szCs w:val="26"/>
        </w:rPr>
      </w:pPr>
      <w:r>
        <w:rPr>
          <w:sz w:val="26"/>
          <w:szCs w:val="26"/>
        </w:rPr>
        <w:t>Courtesy Calls</w:t>
      </w:r>
    </w:p>
    <w:p w:rsidR="0033766F" w:rsidRDefault="0033766F" w:rsidP="0033766F">
      <w:pPr>
        <w:pStyle w:val="ListParagraph"/>
        <w:numPr>
          <w:ilvl w:val="0"/>
          <w:numId w:val="3"/>
        </w:numPr>
        <w:rPr>
          <w:sz w:val="26"/>
          <w:szCs w:val="26"/>
        </w:rPr>
      </w:pPr>
      <w:r>
        <w:rPr>
          <w:sz w:val="26"/>
          <w:szCs w:val="26"/>
        </w:rPr>
        <w:t>Client Interaction</w:t>
      </w:r>
    </w:p>
    <w:p w:rsidR="00E46B2E" w:rsidRDefault="00E46B2E" w:rsidP="0033766F">
      <w:pPr>
        <w:pStyle w:val="ListParagraph"/>
        <w:numPr>
          <w:ilvl w:val="0"/>
          <w:numId w:val="3"/>
        </w:numPr>
        <w:rPr>
          <w:sz w:val="26"/>
          <w:szCs w:val="26"/>
        </w:rPr>
      </w:pPr>
      <w:r>
        <w:rPr>
          <w:sz w:val="26"/>
          <w:szCs w:val="26"/>
        </w:rPr>
        <w:t>Sales Planning</w:t>
      </w:r>
    </w:p>
    <w:p w:rsidR="00E46B2E" w:rsidRDefault="00E46B2E" w:rsidP="0033766F">
      <w:pPr>
        <w:pStyle w:val="ListParagraph"/>
        <w:numPr>
          <w:ilvl w:val="0"/>
          <w:numId w:val="3"/>
        </w:numPr>
        <w:rPr>
          <w:sz w:val="26"/>
          <w:szCs w:val="26"/>
        </w:rPr>
      </w:pPr>
      <w:r>
        <w:rPr>
          <w:sz w:val="26"/>
          <w:szCs w:val="26"/>
        </w:rPr>
        <w:t>Office Management</w:t>
      </w:r>
    </w:p>
    <w:p w:rsidR="00E46B2E" w:rsidRDefault="00E46B2E" w:rsidP="0033766F">
      <w:pPr>
        <w:pStyle w:val="ListParagraph"/>
        <w:numPr>
          <w:ilvl w:val="0"/>
          <w:numId w:val="3"/>
        </w:numPr>
        <w:rPr>
          <w:sz w:val="26"/>
          <w:szCs w:val="26"/>
        </w:rPr>
      </w:pPr>
      <w:r>
        <w:rPr>
          <w:sz w:val="26"/>
          <w:szCs w:val="26"/>
        </w:rPr>
        <w:t>Team Management</w:t>
      </w:r>
    </w:p>
    <w:p w:rsidR="00E46B2E" w:rsidRDefault="00E46B2E" w:rsidP="0033766F">
      <w:pPr>
        <w:pStyle w:val="ListParagraph"/>
        <w:numPr>
          <w:ilvl w:val="0"/>
          <w:numId w:val="3"/>
        </w:numPr>
        <w:rPr>
          <w:sz w:val="26"/>
          <w:szCs w:val="26"/>
        </w:rPr>
      </w:pPr>
      <w:r>
        <w:rPr>
          <w:sz w:val="26"/>
          <w:szCs w:val="26"/>
        </w:rPr>
        <w:t>First Round Recruitment</w:t>
      </w:r>
    </w:p>
    <w:p w:rsidR="00E46B2E" w:rsidRDefault="00E46B2E" w:rsidP="0033766F">
      <w:pPr>
        <w:pStyle w:val="ListParagraph"/>
        <w:numPr>
          <w:ilvl w:val="0"/>
          <w:numId w:val="3"/>
        </w:numPr>
        <w:rPr>
          <w:sz w:val="26"/>
          <w:szCs w:val="26"/>
        </w:rPr>
      </w:pPr>
      <w:r>
        <w:rPr>
          <w:sz w:val="26"/>
          <w:szCs w:val="26"/>
        </w:rPr>
        <w:t>Verification Process Involvement</w:t>
      </w:r>
    </w:p>
    <w:p w:rsidR="00E46B2E" w:rsidRDefault="00E46B2E" w:rsidP="0033766F">
      <w:pPr>
        <w:pStyle w:val="ListParagraph"/>
        <w:numPr>
          <w:ilvl w:val="0"/>
          <w:numId w:val="3"/>
        </w:numPr>
        <w:rPr>
          <w:sz w:val="26"/>
          <w:szCs w:val="26"/>
        </w:rPr>
      </w:pPr>
      <w:r>
        <w:rPr>
          <w:sz w:val="26"/>
          <w:szCs w:val="26"/>
        </w:rPr>
        <w:t>Supervision</w:t>
      </w:r>
    </w:p>
    <w:p w:rsidR="00E46B2E" w:rsidRDefault="00E46B2E" w:rsidP="0033766F">
      <w:pPr>
        <w:pStyle w:val="ListParagraph"/>
        <w:numPr>
          <w:ilvl w:val="0"/>
          <w:numId w:val="3"/>
        </w:numPr>
        <w:rPr>
          <w:sz w:val="26"/>
          <w:szCs w:val="26"/>
        </w:rPr>
      </w:pPr>
      <w:r>
        <w:rPr>
          <w:sz w:val="26"/>
          <w:szCs w:val="26"/>
        </w:rPr>
        <w:t>Work Assignment</w:t>
      </w:r>
    </w:p>
    <w:p w:rsidR="00E46B2E" w:rsidRDefault="00E46B2E" w:rsidP="0033766F">
      <w:pPr>
        <w:pStyle w:val="ListParagraph"/>
        <w:numPr>
          <w:ilvl w:val="0"/>
          <w:numId w:val="3"/>
        </w:numPr>
        <w:rPr>
          <w:sz w:val="26"/>
          <w:szCs w:val="26"/>
        </w:rPr>
      </w:pPr>
      <w:r>
        <w:rPr>
          <w:sz w:val="26"/>
          <w:szCs w:val="26"/>
        </w:rPr>
        <w:t>File Formatting</w:t>
      </w:r>
    </w:p>
    <w:p w:rsidR="0033766F" w:rsidRDefault="0033766F" w:rsidP="0033766F">
      <w:pPr>
        <w:pStyle w:val="ListParagraph"/>
        <w:numPr>
          <w:ilvl w:val="0"/>
          <w:numId w:val="3"/>
        </w:numPr>
        <w:rPr>
          <w:sz w:val="26"/>
          <w:szCs w:val="26"/>
        </w:rPr>
      </w:pPr>
      <w:r>
        <w:rPr>
          <w:sz w:val="26"/>
          <w:szCs w:val="26"/>
        </w:rPr>
        <w:t>Typing</w:t>
      </w:r>
    </w:p>
    <w:p w:rsidR="00E46B2E" w:rsidRPr="00E46B2E" w:rsidRDefault="00E46B2E" w:rsidP="00E46B2E">
      <w:pPr>
        <w:pStyle w:val="ListParagraph"/>
        <w:rPr>
          <w:sz w:val="26"/>
          <w:szCs w:val="26"/>
        </w:rPr>
      </w:pPr>
    </w:p>
    <w:p w:rsidR="00E46B2E" w:rsidRDefault="00E46B2E" w:rsidP="00E46B2E">
      <w:pPr>
        <w:pStyle w:val="ListParagraph"/>
        <w:ind w:left="0"/>
        <w:rPr>
          <w:sz w:val="26"/>
          <w:szCs w:val="26"/>
        </w:rPr>
      </w:pPr>
    </w:p>
    <w:p w:rsidR="00B977BD" w:rsidRDefault="0033766F">
      <w:pPr>
        <w:pStyle w:val="ListParagraph"/>
        <w:ind w:left="0"/>
        <w:rPr>
          <w:b/>
          <w:sz w:val="26"/>
          <w:szCs w:val="26"/>
        </w:rPr>
      </w:pPr>
      <w:r>
        <w:rPr>
          <w:b/>
          <w:sz w:val="26"/>
          <w:szCs w:val="26"/>
        </w:rPr>
        <w:t>COMPUTER SKILLS</w:t>
      </w:r>
      <w:r w:rsidR="00185422">
        <w:rPr>
          <w:b/>
          <w:sz w:val="26"/>
          <w:szCs w:val="26"/>
        </w:rPr>
        <w:t>:-</w:t>
      </w:r>
    </w:p>
    <w:p w:rsidR="00B977BD" w:rsidRDefault="00185422">
      <w:pPr>
        <w:rPr>
          <w:sz w:val="24"/>
          <w:szCs w:val="24"/>
        </w:rPr>
      </w:pPr>
      <w:r>
        <w:rPr>
          <w:sz w:val="24"/>
          <w:szCs w:val="24"/>
        </w:rPr>
        <w:t>Completed P.G Diploma in Computer Application from NET-TECH, Cuttack.</w:t>
      </w:r>
    </w:p>
    <w:p w:rsidR="00B977BD" w:rsidRDefault="00185422">
      <w:pPr>
        <w:rPr>
          <w:sz w:val="24"/>
          <w:szCs w:val="24"/>
        </w:rPr>
      </w:pPr>
      <w:r>
        <w:rPr>
          <w:sz w:val="24"/>
          <w:szCs w:val="24"/>
        </w:rPr>
        <w:t>Completed Diploma in Computer Application from OCAC, Cuttack.</w:t>
      </w:r>
    </w:p>
    <w:p w:rsidR="00B977BD" w:rsidRDefault="00185422">
      <w:pPr>
        <w:rPr>
          <w:sz w:val="24"/>
          <w:szCs w:val="24"/>
        </w:rPr>
      </w:pPr>
      <w:r>
        <w:rPr>
          <w:sz w:val="24"/>
          <w:szCs w:val="24"/>
        </w:rPr>
        <w:t>Done Tally 9.0 from IIS, Cuttack</w:t>
      </w:r>
    </w:p>
    <w:p w:rsidR="00E46B2E" w:rsidRDefault="00E46B2E">
      <w:pPr>
        <w:rPr>
          <w:b/>
          <w:sz w:val="26"/>
          <w:szCs w:val="26"/>
        </w:rPr>
      </w:pPr>
    </w:p>
    <w:p w:rsidR="0033766F" w:rsidRPr="0033766F" w:rsidRDefault="00185422" w:rsidP="0033766F">
      <w:pPr>
        <w:rPr>
          <w:b/>
          <w:sz w:val="26"/>
          <w:szCs w:val="26"/>
        </w:rPr>
      </w:pPr>
      <w:r>
        <w:rPr>
          <w:b/>
          <w:sz w:val="26"/>
          <w:szCs w:val="26"/>
        </w:rPr>
        <w:t>SUMMER INTERNSHIP</w:t>
      </w:r>
      <w:r w:rsidR="0033766F" w:rsidRPr="0033766F">
        <w:rPr>
          <w:b/>
          <w:sz w:val="26"/>
          <w:szCs w:val="26"/>
        </w:rPr>
        <w:t>:-</w:t>
      </w:r>
    </w:p>
    <w:p w:rsidR="00B977BD" w:rsidRPr="0033766F" w:rsidRDefault="00185422" w:rsidP="0033766F">
      <w:pPr>
        <w:rPr>
          <w:b/>
          <w:sz w:val="26"/>
          <w:szCs w:val="26"/>
          <w:u w:val="single"/>
        </w:rPr>
      </w:pPr>
      <w:r>
        <w:rPr>
          <w:sz w:val="24"/>
          <w:szCs w:val="24"/>
        </w:rPr>
        <w:t>Completed Summer Internship Programme at Apollo Hospital, Bhubaneshwar from 8</w:t>
      </w:r>
      <w:r>
        <w:rPr>
          <w:sz w:val="24"/>
          <w:szCs w:val="24"/>
          <w:vertAlign w:val="superscript"/>
        </w:rPr>
        <w:t>th</w:t>
      </w:r>
      <w:r>
        <w:rPr>
          <w:sz w:val="24"/>
          <w:szCs w:val="24"/>
        </w:rPr>
        <w:t xml:space="preserve"> June – 31</w:t>
      </w:r>
      <w:r>
        <w:rPr>
          <w:sz w:val="24"/>
          <w:szCs w:val="24"/>
          <w:vertAlign w:val="superscript"/>
        </w:rPr>
        <w:t>st</w:t>
      </w:r>
      <w:r>
        <w:rPr>
          <w:sz w:val="24"/>
          <w:szCs w:val="24"/>
        </w:rPr>
        <w:t xml:space="preserve"> July ,2016 on the topic “</w:t>
      </w:r>
      <w:r>
        <w:rPr>
          <w:b/>
          <w:sz w:val="24"/>
          <w:szCs w:val="24"/>
        </w:rPr>
        <w:t>Financial Statement Analysis”</w:t>
      </w:r>
    </w:p>
    <w:p w:rsidR="00B977BD" w:rsidRDefault="00185422">
      <w:pPr>
        <w:tabs>
          <w:tab w:val="left" w:pos="2977"/>
        </w:tabs>
        <w:rPr>
          <w:sz w:val="24"/>
          <w:szCs w:val="24"/>
        </w:rPr>
      </w:pPr>
      <w:r>
        <w:rPr>
          <w:b/>
          <w:sz w:val="26"/>
          <w:szCs w:val="26"/>
        </w:rPr>
        <w:lastRenderedPageBreak/>
        <w:t xml:space="preserve">PERSONAL DETAILS: – </w:t>
      </w:r>
    </w:p>
    <w:p w:rsidR="00B977BD" w:rsidRDefault="00185422">
      <w:pPr>
        <w:pStyle w:val="ListParagraph"/>
        <w:numPr>
          <w:ilvl w:val="0"/>
          <w:numId w:val="1"/>
        </w:numPr>
        <w:spacing w:line="240" w:lineRule="auto"/>
        <w:rPr>
          <w:b/>
          <w:sz w:val="24"/>
          <w:szCs w:val="24"/>
        </w:rPr>
      </w:pPr>
      <w:r>
        <w:rPr>
          <w:sz w:val="24"/>
          <w:szCs w:val="24"/>
        </w:rPr>
        <w:t>Date of Birth</w:t>
      </w:r>
      <w:r>
        <w:rPr>
          <w:b/>
          <w:sz w:val="24"/>
          <w:szCs w:val="24"/>
        </w:rPr>
        <w:t xml:space="preserve">                             </w:t>
      </w:r>
      <w:r>
        <w:rPr>
          <w:sz w:val="24"/>
          <w:szCs w:val="24"/>
        </w:rPr>
        <w:t>15-05-1992</w:t>
      </w:r>
    </w:p>
    <w:p w:rsidR="00B977BD" w:rsidRDefault="00B977BD">
      <w:pPr>
        <w:pStyle w:val="ListParagraph"/>
        <w:spacing w:line="240" w:lineRule="auto"/>
        <w:rPr>
          <w:b/>
          <w:sz w:val="24"/>
          <w:szCs w:val="24"/>
        </w:rPr>
      </w:pPr>
    </w:p>
    <w:p w:rsidR="00B977BD" w:rsidRDefault="00185422">
      <w:pPr>
        <w:pStyle w:val="ListParagraph"/>
        <w:numPr>
          <w:ilvl w:val="0"/>
          <w:numId w:val="1"/>
        </w:numPr>
        <w:spacing w:line="480" w:lineRule="auto"/>
        <w:rPr>
          <w:b/>
          <w:sz w:val="24"/>
          <w:szCs w:val="24"/>
        </w:rPr>
      </w:pPr>
      <w:r>
        <w:rPr>
          <w:sz w:val="24"/>
          <w:szCs w:val="24"/>
        </w:rPr>
        <w:t xml:space="preserve">Father’s Name </w:t>
      </w:r>
      <w:r>
        <w:rPr>
          <w:b/>
          <w:sz w:val="24"/>
          <w:szCs w:val="24"/>
        </w:rPr>
        <w:t xml:space="preserve">                         </w:t>
      </w:r>
      <w:r>
        <w:rPr>
          <w:sz w:val="24"/>
          <w:szCs w:val="24"/>
        </w:rPr>
        <w:t>Mr. M.A.Khan</w:t>
      </w:r>
    </w:p>
    <w:p w:rsidR="00B977BD" w:rsidRDefault="00185422">
      <w:pPr>
        <w:pStyle w:val="ListParagraph"/>
        <w:numPr>
          <w:ilvl w:val="0"/>
          <w:numId w:val="1"/>
        </w:numPr>
        <w:spacing w:line="240" w:lineRule="auto"/>
        <w:rPr>
          <w:sz w:val="24"/>
          <w:szCs w:val="24"/>
        </w:rPr>
      </w:pPr>
      <w:r>
        <w:rPr>
          <w:sz w:val="24"/>
          <w:szCs w:val="24"/>
        </w:rPr>
        <w:t>Mother’s Name                        Mrs. Naseema Tabassum</w:t>
      </w:r>
    </w:p>
    <w:p w:rsidR="00B977BD" w:rsidRDefault="00B977BD">
      <w:pPr>
        <w:pStyle w:val="ListParagraph"/>
        <w:spacing w:line="240" w:lineRule="auto"/>
        <w:rPr>
          <w:sz w:val="24"/>
          <w:szCs w:val="24"/>
        </w:rPr>
      </w:pPr>
    </w:p>
    <w:p w:rsidR="00B977BD" w:rsidRDefault="00185422">
      <w:pPr>
        <w:pStyle w:val="ListParagraph"/>
        <w:numPr>
          <w:ilvl w:val="0"/>
          <w:numId w:val="1"/>
        </w:numPr>
        <w:spacing w:line="240" w:lineRule="auto"/>
        <w:rPr>
          <w:sz w:val="24"/>
          <w:szCs w:val="24"/>
        </w:rPr>
      </w:pPr>
      <w:r>
        <w:rPr>
          <w:sz w:val="24"/>
          <w:szCs w:val="24"/>
        </w:rPr>
        <w:t>Nationality</w:t>
      </w:r>
      <w:r>
        <w:rPr>
          <w:b/>
          <w:sz w:val="24"/>
          <w:szCs w:val="24"/>
        </w:rPr>
        <w:t xml:space="preserve">                                </w:t>
      </w:r>
      <w:r>
        <w:rPr>
          <w:sz w:val="24"/>
          <w:szCs w:val="24"/>
        </w:rPr>
        <w:t>Indian</w:t>
      </w:r>
    </w:p>
    <w:p w:rsidR="00B977BD" w:rsidRDefault="00B977BD">
      <w:pPr>
        <w:pStyle w:val="ListParagraph"/>
        <w:spacing w:line="240" w:lineRule="auto"/>
        <w:rPr>
          <w:sz w:val="24"/>
          <w:szCs w:val="24"/>
        </w:rPr>
      </w:pPr>
    </w:p>
    <w:p w:rsidR="00B977BD" w:rsidRDefault="00185422">
      <w:pPr>
        <w:pStyle w:val="ListParagraph"/>
        <w:numPr>
          <w:ilvl w:val="0"/>
          <w:numId w:val="1"/>
        </w:numPr>
        <w:spacing w:line="240" w:lineRule="auto"/>
        <w:rPr>
          <w:sz w:val="24"/>
          <w:szCs w:val="24"/>
        </w:rPr>
      </w:pPr>
      <w:r>
        <w:rPr>
          <w:sz w:val="24"/>
          <w:szCs w:val="24"/>
        </w:rPr>
        <w:t xml:space="preserve">Religion                   </w:t>
      </w:r>
      <w:r>
        <w:rPr>
          <w:b/>
          <w:sz w:val="24"/>
          <w:szCs w:val="24"/>
        </w:rPr>
        <w:t xml:space="preserve">                  </w:t>
      </w:r>
      <w:r>
        <w:rPr>
          <w:sz w:val="24"/>
          <w:szCs w:val="24"/>
        </w:rPr>
        <w:t>Islam</w:t>
      </w:r>
    </w:p>
    <w:p w:rsidR="00B977BD" w:rsidRDefault="00B977BD">
      <w:pPr>
        <w:pStyle w:val="ListParagraph"/>
        <w:spacing w:line="240" w:lineRule="auto"/>
        <w:rPr>
          <w:sz w:val="24"/>
          <w:szCs w:val="24"/>
        </w:rPr>
      </w:pPr>
    </w:p>
    <w:p w:rsidR="00B977BD" w:rsidRDefault="00185422">
      <w:pPr>
        <w:pStyle w:val="ListParagraph"/>
        <w:numPr>
          <w:ilvl w:val="0"/>
          <w:numId w:val="2"/>
        </w:numPr>
        <w:spacing w:line="240" w:lineRule="auto"/>
        <w:rPr>
          <w:sz w:val="24"/>
          <w:szCs w:val="24"/>
        </w:rPr>
      </w:pPr>
      <w:r>
        <w:rPr>
          <w:sz w:val="24"/>
          <w:szCs w:val="24"/>
        </w:rPr>
        <w:t>Gender</w:t>
      </w:r>
      <w:r>
        <w:rPr>
          <w:b/>
          <w:sz w:val="24"/>
          <w:szCs w:val="24"/>
        </w:rPr>
        <w:t xml:space="preserve">                                      </w:t>
      </w:r>
      <w:r>
        <w:rPr>
          <w:sz w:val="24"/>
          <w:szCs w:val="24"/>
        </w:rPr>
        <w:t>Female</w:t>
      </w:r>
    </w:p>
    <w:p w:rsidR="00B977BD" w:rsidRDefault="00B977BD">
      <w:pPr>
        <w:pStyle w:val="ListParagraph"/>
        <w:spacing w:line="240" w:lineRule="auto"/>
        <w:rPr>
          <w:sz w:val="24"/>
          <w:szCs w:val="24"/>
        </w:rPr>
      </w:pPr>
    </w:p>
    <w:p w:rsidR="00B977BD" w:rsidRDefault="00185422">
      <w:pPr>
        <w:pStyle w:val="ListParagraph"/>
        <w:numPr>
          <w:ilvl w:val="0"/>
          <w:numId w:val="2"/>
        </w:numPr>
        <w:spacing w:line="240" w:lineRule="auto"/>
        <w:rPr>
          <w:sz w:val="24"/>
          <w:szCs w:val="24"/>
        </w:rPr>
      </w:pPr>
      <w:r>
        <w:rPr>
          <w:sz w:val="24"/>
          <w:szCs w:val="24"/>
        </w:rPr>
        <w:t>Marital Status</w:t>
      </w:r>
      <w:r>
        <w:rPr>
          <w:b/>
          <w:sz w:val="24"/>
          <w:szCs w:val="24"/>
        </w:rPr>
        <w:t xml:space="preserve">                          </w:t>
      </w:r>
      <w:r w:rsidRPr="0033766F">
        <w:t>Married</w:t>
      </w:r>
    </w:p>
    <w:p w:rsidR="00B977BD" w:rsidRDefault="00B977BD">
      <w:pPr>
        <w:pStyle w:val="ListParagraph"/>
        <w:spacing w:line="240" w:lineRule="auto"/>
        <w:rPr>
          <w:sz w:val="24"/>
          <w:szCs w:val="24"/>
        </w:rPr>
      </w:pPr>
    </w:p>
    <w:p w:rsidR="00B977BD" w:rsidRDefault="00185422">
      <w:pPr>
        <w:pStyle w:val="ListParagraph"/>
        <w:numPr>
          <w:ilvl w:val="0"/>
          <w:numId w:val="2"/>
        </w:numPr>
        <w:spacing w:line="240" w:lineRule="auto"/>
        <w:rPr>
          <w:sz w:val="24"/>
          <w:szCs w:val="24"/>
        </w:rPr>
      </w:pPr>
      <w:r>
        <w:rPr>
          <w:sz w:val="24"/>
          <w:szCs w:val="24"/>
        </w:rPr>
        <w:t>Languages Known</w:t>
      </w:r>
      <w:r>
        <w:rPr>
          <w:b/>
          <w:sz w:val="24"/>
          <w:szCs w:val="24"/>
        </w:rPr>
        <w:t xml:space="preserve">                   </w:t>
      </w:r>
      <w:r>
        <w:rPr>
          <w:sz w:val="24"/>
          <w:szCs w:val="24"/>
        </w:rPr>
        <w:t>English,Hindi, Odia,Urdu</w:t>
      </w:r>
    </w:p>
    <w:p w:rsidR="00B977BD" w:rsidRDefault="00B977BD">
      <w:pPr>
        <w:pStyle w:val="ListParagraph"/>
        <w:rPr>
          <w:sz w:val="24"/>
          <w:szCs w:val="24"/>
        </w:rPr>
      </w:pPr>
    </w:p>
    <w:p w:rsidR="00B977BD" w:rsidRDefault="00B977BD">
      <w:pPr>
        <w:ind w:left="720"/>
        <w:rPr>
          <w:b/>
          <w:sz w:val="24"/>
          <w:szCs w:val="24"/>
        </w:rPr>
      </w:pPr>
    </w:p>
    <w:p w:rsidR="00B977BD" w:rsidRDefault="00185422">
      <w:pPr>
        <w:rPr>
          <w:sz w:val="24"/>
          <w:szCs w:val="24"/>
        </w:rPr>
      </w:pPr>
      <w:r>
        <w:rPr>
          <w:b/>
          <w:sz w:val="24"/>
          <w:szCs w:val="24"/>
        </w:rPr>
        <w:t xml:space="preserve">                                                                                 </w:t>
      </w:r>
      <w:r w:rsidR="0033766F">
        <w:rPr>
          <w:b/>
          <w:sz w:val="24"/>
          <w:szCs w:val="24"/>
        </w:rPr>
        <w:t xml:space="preserve">                               </w:t>
      </w:r>
      <w:r>
        <w:rPr>
          <w:sz w:val="24"/>
          <w:szCs w:val="24"/>
        </w:rPr>
        <w:t xml:space="preserve">Afrin Tabassum </w:t>
      </w:r>
    </w:p>
    <w:p w:rsidR="00B977BD" w:rsidRDefault="00B977BD">
      <w:pPr>
        <w:spacing w:line="240" w:lineRule="auto"/>
        <w:ind w:left="360"/>
        <w:rPr>
          <w:sz w:val="24"/>
          <w:szCs w:val="24"/>
        </w:rPr>
      </w:pPr>
    </w:p>
    <w:p w:rsidR="00B977BD" w:rsidRDefault="00B977BD">
      <w:pPr>
        <w:pStyle w:val="ListParagraph"/>
        <w:rPr>
          <w:sz w:val="24"/>
          <w:szCs w:val="24"/>
        </w:rPr>
      </w:pPr>
    </w:p>
    <w:p w:rsidR="00B977BD" w:rsidRDefault="00B977BD">
      <w:pPr>
        <w:pStyle w:val="ListParagraph"/>
        <w:spacing w:line="240" w:lineRule="auto"/>
        <w:rPr>
          <w:sz w:val="24"/>
          <w:szCs w:val="24"/>
        </w:rPr>
      </w:pPr>
    </w:p>
    <w:p w:rsidR="00B977BD" w:rsidRDefault="00B977BD">
      <w:pPr>
        <w:pStyle w:val="ListParagraph"/>
        <w:rPr>
          <w:sz w:val="24"/>
          <w:szCs w:val="24"/>
        </w:rPr>
      </w:pPr>
    </w:p>
    <w:p w:rsidR="00B977BD" w:rsidRDefault="00B977BD">
      <w:pPr>
        <w:pStyle w:val="ListParagraph"/>
        <w:rPr>
          <w:sz w:val="24"/>
          <w:szCs w:val="24"/>
        </w:rPr>
      </w:pPr>
    </w:p>
    <w:p w:rsidR="00B977BD" w:rsidRDefault="00B977BD">
      <w:pPr>
        <w:rPr>
          <w:sz w:val="24"/>
          <w:szCs w:val="24"/>
        </w:rPr>
      </w:pPr>
    </w:p>
    <w:p w:rsidR="00B977BD" w:rsidRDefault="00B977BD">
      <w:pPr>
        <w:pStyle w:val="ListParagraph"/>
        <w:spacing w:line="240" w:lineRule="auto"/>
        <w:rPr>
          <w:sz w:val="24"/>
          <w:szCs w:val="24"/>
        </w:rPr>
      </w:pPr>
    </w:p>
    <w:p w:rsidR="00B977BD" w:rsidRDefault="00B977BD">
      <w:pPr>
        <w:pStyle w:val="ListParagraph"/>
        <w:rPr>
          <w:sz w:val="24"/>
          <w:szCs w:val="24"/>
        </w:rPr>
      </w:pPr>
    </w:p>
    <w:p w:rsidR="00B977BD" w:rsidRDefault="00B977BD">
      <w:pPr>
        <w:pStyle w:val="ListParagraph"/>
        <w:spacing w:line="240" w:lineRule="auto"/>
        <w:rPr>
          <w:sz w:val="24"/>
          <w:szCs w:val="24"/>
        </w:rPr>
      </w:pPr>
    </w:p>
    <w:p w:rsidR="00B977BD" w:rsidRDefault="00B977BD">
      <w:pPr>
        <w:rPr>
          <w:b/>
          <w:sz w:val="24"/>
          <w:szCs w:val="24"/>
        </w:rPr>
      </w:pPr>
    </w:p>
    <w:p w:rsidR="00B977BD" w:rsidRDefault="00B977BD">
      <w:pPr>
        <w:pStyle w:val="ListParagraph"/>
        <w:rPr>
          <w:sz w:val="26"/>
          <w:szCs w:val="26"/>
          <w:u w:val="single"/>
        </w:rPr>
      </w:pPr>
    </w:p>
    <w:p w:rsidR="00B977BD" w:rsidRDefault="00B977BD"/>
    <w:p w:rsidR="00B977BD" w:rsidRDefault="00B977BD"/>
    <w:sectPr w:rsidR="00B977BD">
      <w:headerReference w:type="default" r:id="rId9"/>
      <w:pgSz w:w="11906" w:h="16838"/>
      <w:pgMar w:top="1440" w:right="1080" w:bottom="1440" w:left="108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B9" w:rsidRDefault="00C358B9">
      <w:pPr>
        <w:spacing w:after="0" w:line="240" w:lineRule="auto"/>
      </w:pPr>
      <w:r>
        <w:separator/>
      </w:r>
    </w:p>
  </w:endnote>
  <w:endnote w:type="continuationSeparator" w:id="0">
    <w:p w:rsidR="00C358B9" w:rsidRDefault="00C3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B9" w:rsidRDefault="00C358B9">
      <w:pPr>
        <w:spacing w:after="0" w:line="240" w:lineRule="auto"/>
      </w:pPr>
      <w:r>
        <w:separator/>
      </w:r>
    </w:p>
  </w:footnote>
  <w:footnote w:type="continuationSeparator" w:id="0">
    <w:p w:rsidR="00C358B9" w:rsidRDefault="00C35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BD" w:rsidRDefault="00B977BD">
    <w:pPr>
      <w:pStyle w:val="Header"/>
      <w:rPr>
        <w:sz w:val="56"/>
      </w:rPr>
    </w:pPr>
  </w:p>
  <w:p w:rsidR="00B977BD" w:rsidRDefault="00B977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2DE3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DC44F2"/>
    <w:multiLevelType w:val="hybridMultilevel"/>
    <w:tmpl w:val="5BB6E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3F1F84"/>
    <w:multiLevelType w:val="hybridMultilevel"/>
    <w:tmpl w:val="AFA02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BD"/>
    <w:rsid w:val="000E2FBD"/>
    <w:rsid w:val="00185422"/>
    <w:rsid w:val="0033766F"/>
    <w:rsid w:val="00531436"/>
    <w:rsid w:val="005C66B6"/>
    <w:rsid w:val="0092243E"/>
    <w:rsid w:val="00B977BD"/>
    <w:rsid w:val="00C358B9"/>
    <w:rsid w:val="00E4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SimSun"/>
      <w:lang w:val="en-IN" w:eastAsia="en-IN"/>
    </w:rPr>
  </w:style>
  <w:style w:type="paragraph" w:styleId="ListParagraph">
    <w:name w:val="List Paragraph"/>
    <w:basedOn w:val="Normal"/>
    <w:uiPriority w:val="34"/>
    <w:qFormat/>
    <w:pPr>
      <w:ind w:left="720"/>
      <w:contextualSpacing/>
    </w:pPr>
    <w:rPr>
      <w:rFonts w:eastAsia="Calibri" w:cs="Times New Roman"/>
    </w:rPr>
  </w:style>
  <w:style w:type="paragraph" w:customStyle="1" w:styleId="DecimalAligned">
    <w:name w:val="Decimal Aligned"/>
    <w:basedOn w:val="Normal"/>
    <w:uiPriority w:val="40"/>
    <w:qFormat/>
    <w:pPr>
      <w:tabs>
        <w:tab w:val="decimal" w:pos="360"/>
      </w:tabs>
    </w:pPr>
    <w:rPr>
      <w:rFonts w:eastAsia="Calibri"/>
      <w:lang w:val="en-US" w:eastAsia="ja-JP"/>
    </w:rPr>
  </w:style>
  <w:style w:type="character" w:styleId="SubtleEmphasis">
    <w:name w:val="Subtle Emphasis"/>
    <w:basedOn w:val="DefaultParagraphFont"/>
    <w:uiPriority w:val="19"/>
    <w:qFormat/>
    <w:rPr>
      <w:i/>
      <w:iCs/>
      <w:color w:val="7F7F7F"/>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IN" w:eastAsia="en-IN"/>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SimSun"/>
      <w:lang w:val="en-IN" w:eastAsia="en-IN"/>
    </w:rPr>
  </w:style>
  <w:style w:type="paragraph" w:styleId="ListParagraph">
    <w:name w:val="List Paragraph"/>
    <w:basedOn w:val="Normal"/>
    <w:uiPriority w:val="34"/>
    <w:qFormat/>
    <w:pPr>
      <w:ind w:left="720"/>
      <w:contextualSpacing/>
    </w:pPr>
    <w:rPr>
      <w:rFonts w:eastAsia="Calibri" w:cs="Times New Roman"/>
    </w:rPr>
  </w:style>
  <w:style w:type="paragraph" w:customStyle="1" w:styleId="DecimalAligned">
    <w:name w:val="Decimal Aligned"/>
    <w:basedOn w:val="Normal"/>
    <w:uiPriority w:val="40"/>
    <w:qFormat/>
    <w:pPr>
      <w:tabs>
        <w:tab w:val="decimal" w:pos="360"/>
      </w:tabs>
    </w:pPr>
    <w:rPr>
      <w:rFonts w:eastAsia="Calibri"/>
      <w:lang w:val="en-US" w:eastAsia="ja-JP"/>
    </w:rPr>
  </w:style>
  <w:style w:type="character" w:styleId="SubtleEmphasis">
    <w:name w:val="Subtle Emphasis"/>
    <w:basedOn w:val="DefaultParagraphFont"/>
    <w:uiPriority w:val="19"/>
    <w:qFormat/>
    <w:rPr>
      <w:i/>
      <w:iCs/>
      <w:color w:val="7F7F7F"/>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IN" w:eastAsia="en-IN"/>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A058-ABF5-4130-85EC-52972A0D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AFRIN</dc:creator>
  <cp:lastModifiedBy>Windows User</cp:lastModifiedBy>
  <cp:revision>3</cp:revision>
  <dcterms:created xsi:type="dcterms:W3CDTF">2021-02-01T08:56:00Z</dcterms:created>
  <dcterms:modified xsi:type="dcterms:W3CDTF">2021-02-01T08:57:00Z</dcterms:modified>
</cp:coreProperties>
</file>