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E4F7A" w:rsidRPr="00BB4A61" w:rsidP="00FC45DD" w14:paraId="38BDD1C9" w14:textId="77777777">
      <w:pPr>
        <w:rPr>
          <w:rFonts w:ascii="Candara" w:hAnsi="Candara" w:cs="Calibri"/>
          <w:b/>
          <w:sz w:val="22"/>
          <w:szCs w:val="22"/>
        </w:rPr>
      </w:pPr>
      <w:r w:rsidRPr="00176F91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4438650</wp:posOffset>
            </wp:positionH>
            <wp:positionV relativeFrom="margin">
              <wp:posOffset>-732790</wp:posOffset>
            </wp:positionV>
            <wp:extent cx="1047750" cy="1247775"/>
            <wp:effectExtent l="0" t="0" r="0" b="0"/>
            <wp:wrapNone/>
            <wp:docPr id="1" name="Picture 1" descr="C:\Users\Anand Gupta\Documents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83660" name="Picture 1" descr="C:\Users\Anand Gupta\Documents\scan00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A61" w:rsidR="00855D55">
        <w:rPr>
          <w:rFonts w:ascii="Candara" w:hAnsi="Candara" w:cs="Calibri"/>
          <w:b/>
          <w:sz w:val="22"/>
          <w:szCs w:val="22"/>
        </w:rPr>
        <w:t>Name:</w:t>
      </w:r>
      <w:r w:rsidRPr="00BB4A61" w:rsidR="00B41A56">
        <w:rPr>
          <w:rFonts w:ascii="Candara" w:hAnsi="Candara" w:cs="Calibri"/>
          <w:b/>
          <w:sz w:val="22"/>
          <w:szCs w:val="22"/>
        </w:rPr>
        <w:t xml:space="preserve"> </w:t>
      </w:r>
      <w:r w:rsidR="005B1543">
        <w:rPr>
          <w:rFonts w:ascii="Candara" w:hAnsi="Candara" w:cs="Calibri"/>
          <w:sz w:val="22"/>
          <w:szCs w:val="22"/>
        </w:rPr>
        <w:t>Anand Gupta</w:t>
      </w:r>
    </w:p>
    <w:p w:rsidR="00261187" w:rsidP="00BE4F7A" w14:paraId="6525D72C" w14:textId="5269F0A8">
      <w:pPr>
        <w:pStyle w:val="Heading1"/>
        <w:tabs>
          <w:tab w:val="center" w:pos="4572"/>
        </w:tabs>
        <w:rPr>
          <w:rFonts w:ascii="Candara" w:hAnsi="Candara" w:cs="Calibri"/>
          <w:b w:val="0"/>
          <w:sz w:val="22"/>
          <w:szCs w:val="22"/>
        </w:rPr>
      </w:pPr>
      <w:r w:rsidRPr="00BB4A61">
        <w:rPr>
          <w:rFonts w:ascii="Candara" w:hAnsi="Candara" w:cs="Calibri"/>
          <w:sz w:val="22"/>
          <w:szCs w:val="22"/>
        </w:rPr>
        <w:t xml:space="preserve">Contact No.: </w:t>
      </w:r>
      <w:r w:rsidRPr="00DE2F05" w:rsidR="00DE2F05">
        <w:rPr>
          <w:rFonts w:ascii="Candara" w:hAnsi="Candara" w:cs="Calibri"/>
          <w:b w:val="0"/>
          <w:bCs w:val="0"/>
          <w:sz w:val="22"/>
          <w:szCs w:val="22"/>
        </w:rPr>
        <w:t>9882819393</w:t>
      </w:r>
    </w:p>
    <w:p w:rsidR="00BE4F7A" w:rsidRPr="00BB4A61" w:rsidP="00BE4F7A" w14:paraId="77BC93F0" w14:textId="48315113">
      <w:pPr>
        <w:pStyle w:val="Heading1"/>
        <w:tabs>
          <w:tab w:val="center" w:pos="4572"/>
        </w:tabs>
        <w:rPr>
          <w:rFonts w:ascii="Candara" w:hAnsi="Candara" w:cs="Calibri"/>
          <w:b w:val="0"/>
          <w:sz w:val="22"/>
          <w:szCs w:val="22"/>
        </w:rPr>
      </w:pPr>
      <w:r w:rsidRPr="00261187">
        <w:rPr>
          <w:rFonts w:ascii="Candara" w:hAnsi="Candara" w:cs="Calibri"/>
          <w:sz w:val="22"/>
          <w:szCs w:val="22"/>
        </w:rPr>
        <w:t>Alternate Contact No.:</w:t>
      </w:r>
      <w:r>
        <w:rPr>
          <w:rFonts w:ascii="Candara" w:hAnsi="Candara" w:cs="Calibri"/>
          <w:b w:val="0"/>
          <w:sz w:val="22"/>
          <w:szCs w:val="22"/>
        </w:rPr>
        <w:t xml:space="preserve"> </w:t>
      </w:r>
      <w:r w:rsidR="00A7564A">
        <w:rPr>
          <w:rFonts w:ascii="Candara" w:hAnsi="Candara" w:cs="Calibri"/>
          <w:b w:val="0"/>
          <w:sz w:val="22"/>
          <w:szCs w:val="22"/>
        </w:rPr>
        <w:t>9</w:t>
      </w:r>
      <w:r w:rsidR="00DE2F05">
        <w:rPr>
          <w:rFonts w:ascii="Candara" w:hAnsi="Candara" w:cs="Calibri"/>
          <w:b w:val="0"/>
          <w:sz w:val="22"/>
          <w:szCs w:val="22"/>
        </w:rPr>
        <w:t>041319393</w:t>
      </w:r>
    </w:p>
    <w:p w:rsidR="00792A08" w:rsidP="00792A08" w14:paraId="1884600A" w14:textId="77777777">
      <w:pPr>
        <w:pStyle w:val="Heading1"/>
        <w:tabs>
          <w:tab w:val="center" w:pos="4572"/>
        </w:tabs>
        <w:rPr>
          <w:rFonts w:ascii="Verdana" w:hAnsi="Verdana" w:cs="Calibri"/>
          <w:sz w:val="22"/>
          <w:szCs w:val="22"/>
        </w:rPr>
      </w:pPr>
      <w:r w:rsidRPr="00BB4A61">
        <w:rPr>
          <w:rFonts w:ascii="Candara" w:hAnsi="Candara" w:cs="Calibri"/>
          <w:sz w:val="22"/>
          <w:szCs w:val="22"/>
        </w:rPr>
        <w:t>E-mail Id:</w:t>
      </w:r>
      <w:r w:rsidRPr="00BB4A61" w:rsidR="002C511F">
        <w:rPr>
          <w:rFonts w:ascii="Candara" w:hAnsi="Candara" w:cs="Calibri"/>
          <w:b w:val="0"/>
          <w:sz w:val="22"/>
          <w:szCs w:val="22"/>
        </w:rPr>
        <w:t xml:space="preserve"> </w:t>
      </w:r>
      <w:hyperlink r:id="rId6" w:history="1">
        <w:r w:rsidRPr="008F0826" w:rsidR="00DE5E76">
          <w:rPr>
            <w:rStyle w:val="Hyperlink"/>
            <w:rFonts w:ascii="Candara" w:hAnsi="Candara" w:cs="Calibri"/>
            <w:sz w:val="22"/>
            <w:szCs w:val="22"/>
          </w:rPr>
          <w:t>anandgupta022@gmail.com</w:t>
        </w:r>
      </w:hyperlink>
      <w:r w:rsidR="00BE4F7A">
        <w:rPr>
          <w:rFonts w:ascii="Verdana" w:hAnsi="Verdana" w:cs="Calibri"/>
          <w:sz w:val="22"/>
          <w:szCs w:val="22"/>
        </w:rPr>
        <w:tab/>
      </w:r>
      <w:r w:rsidRPr="00744E72" w:rsidR="00AA14C9">
        <w:rPr>
          <w:rFonts w:ascii="Verdana" w:hAnsi="Verdana" w:cs="Calibri"/>
          <w:sz w:val="22"/>
          <w:szCs w:val="22"/>
        </w:rPr>
        <w:t>__</w:t>
      </w:r>
      <w:r w:rsidR="00744E72">
        <w:rPr>
          <w:rFonts w:ascii="Verdana" w:hAnsi="Verdana" w:cs="Calibri"/>
          <w:sz w:val="22"/>
          <w:szCs w:val="22"/>
        </w:rPr>
        <w:t>_____________________</w:t>
      </w:r>
      <w:r w:rsidRPr="00744E72" w:rsidR="00AA14C9">
        <w:rPr>
          <w:rFonts w:ascii="Verdana" w:hAnsi="Verdana" w:cs="Calibri"/>
          <w:sz w:val="22"/>
          <w:szCs w:val="22"/>
        </w:rPr>
        <w:t>________________________________</w:t>
      </w:r>
    </w:p>
    <w:p w:rsidR="00792A08" w:rsidRPr="00792A08" w:rsidP="00792A08" w14:paraId="2965313B" w14:textId="77777777"/>
    <w:p w:rsidR="006008A3" w:rsidRPr="00792A08" w:rsidP="00792A08" w14:paraId="2A1E76DB" w14:textId="77777777">
      <w:pPr>
        <w:shd w:val="clear" w:color="auto" w:fill="A6A6A6"/>
        <w:rPr>
          <w:rFonts w:ascii="Verdana" w:hAnsi="Verdana" w:cs="Calibri"/>
          <w:bCs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Profile Summary</w:t>
      </w:r>
    </w:p>
    <w:p w:rsidR="00792A08" w:rsidP="00792A08" w14:paraId="6DC281E7" w14:textId="77777777">
      <w:pPr>
        <w:spacing w:after="120"/>
        <w:jc w:val="both"/>
        <w:rPr>
          <w:rFonts w:ascii="Candara" w:hAnsi="Candara" w:cs="Calibri"/>
          <w:sz w:val="22"/>
          <w:szCs w:val="22"/>
        </w:rPr>
      </w:pPr>
    </w:p>
    <w:p w:rsidR="00540919" w:rsidP="00BE74A4" w14:paraId="59FE6CA8" w14:textId="0C412DE6">
      <w:pPr>
        <w:numPr>
          <w:ilvl w:val="0"/>
          <w:numId w:val="12"/>
        </w:numPr>
        <w:spacing w:after="120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 xml:space="preserve">Overall </w:t>
      </w:r>
      <w:r w:rsidR="00DE2F05">
        <w:rPr>
          <w:rFonts w:ascii="Candara" w:hAnsi="Candara" w:cs="Calibri"/>
          <w:sz w:val="22"/>
          <w:szCs w:val="22"/>
        </w:rPr>
        <w:t>5</w:t>
      </w:r>
      <w:r w:rsidR="00D74EAC">
        <w:rPr>
          <w:rFonts w:ascii="Candara" w:hAnsi="Candara" w:cs="Calibri"/>
          <w:sz w:val="22"/>
          <w:szCs w:val="22"/>
        </w:rPr>
        <w:t>+</w:t>
      </w:r>
      <w:r w:rsidRPr="006A1921" w:rsidR="006A1921">
        <w:rPr>
          <w:rFonts w:ascii="Candara" w:hAnsi="Candara" w:cs="Calibri"/>
          <w:sz w:val="22"/>
          <w:szCs w:val="22"/>
        </w:rPr>
        <w:t xml:space="preserve"> </w:t>
      </w:r>
      <w:r w:rsidRPr="006A1921" w:rsidR="00911B5B">
        <w:rPr>
          <w:rFonts w:ascii="Candara" w:hAnsi="Candara" w:cs="Calibri"/>
          <w:sz w:val="22"/>
          <w:szCs w:val="22"/>
        </w:rPr>
        <w:t>years</w:t>
      </w:r>
      <w:r w:rsidR="00911B5B">
        <w:rPr>
          <w:rFonts w:ascii="Candara" w:hAnsi="Candara" w:cs="Calibri"/>
          <w:sz w:val="22"/>
          <w:szCs w:val="22"/>
        </w:rPr>
        <w:t xml:space="preserve"> of experience, all in</w:t>
      </w:r>
      <w:r w:rsidRPr="006A1921" w:rsidR="006A1921">
        <w:rPr>
          <w:rFonts w:ascii="Candara" w:hAnsi="Candara" w:cs="Calibri"/>
          <w:sz w:val="22"/>
          <w:szCs w:val="22"/>
        </w:rPr>
        <w:t xml:space="preserve"> Salesforce</w:t>
      </w:r>
      <w:r w:rsidR="00733EB0">
        <w:rPr>
          <w:rFonts w:ascii="Candara" w:hAnsi="Candara" w:cs="Calibri"/>
          <w:sz w:val="22"/>
          <w:szCs w:val="22"/>
        </w:rPr>
        <w:t xml:space="preserve"> Classic and Lightning</w:t>
      </w:r>
      <w:r w:rsidRPr="006A1921" w:rsidR="006A1921">
        <w:rPr>
          <w:rFonts w:ascii="Candara" w:hAnsi="Candara" w:cs="Calibri"/>
          <w:sz w:val="22"/>
          <w:szCs w:val="22"/>
        </w:rPr>
        <w:t>.</w:t>
      </w:r>
    </w:p>
    <w:p w:rsidR="00131563" w:rsidRPr="00BF5593" w:rsidP="00BE74A4" w14:paraId="109B5F0C" w14:textId="1BC35F77">
      <w:pPr>
        <w:numPr>
          <w:ilvl w:val="0"/>
          <w:numId w:val="12"/>
        </w:numPr>
        <w:spacing w:after="120"/>
        <w:jc w:val="both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Salesforce Certified</w:t>
      </w:r>
      <w:r w:rsidR="00D74EAC">
        <w:rPr>
          <w:rFonts w:ascii="Candara" w:hAnsi="Candara" w:cs="Calibri"/>
          <w:sz w:val="22"/>
          <w:szCs w:val="22"/>
        </w:rPr>
        <w:t xml:space="preserve"> in</w:t>
      </w:r>
      <w:r>
        <w:rPr>
          <w:rFonts w:ascii="Candara" w:hAnsi="Candara" w:cs="Calibri"/>
          <w:sz w:val="22"/>
          <w:szCs w:val="22"/>
        </w:rPr>
        <w:t xml:space="preserve"> Platform Developer 1</w:t>
      </w:r>
      <w:r w:rsidR="006A1921">
        <w:rPr>
          <w:rFonts w:ascii="Candara" w:hAnsi="Candara" w:cs="Calibri"/>
          <w:sz w:val="22"/>
          <w:szCs w:val="22"/>
        </w:rPr>
        <w:t xml:space="preserve"> and Salesforce Administrator</w:t>
      </w:r>
      <w:r>
        <w:rPr>
          <w:rFonts w:ascii="Candara" w:hAnsi="Candara" w:cs="Calibri"/>
          <w:sz w:val="22"/>
          <w:szCs w:val="22"/>
        </w:rPr>
        <w:t>.</w:t>
      </w:r>
    </w:p>
    <w:p w:rsidR="00540919" w:rsidP="00BE74A4" w14:paraId="339A060F" w14:textId="77777777">
      <w:pPr>
        <w:numPr>
          <w:ilvl w:val="0"/>
          <w:numId w:val="12"/>
        </w:numPr>
        <w:spacing w:after="120"/>
        <w:jc w:val="both"/>
        <w:rPr>
          <w:rFonts w:ascii="Candara" w:hAnsi="Candara" w:cs="Calibri"/>
          <w:sz w:val="22"/>
          <w:szCs w:val="22"/>
        </w:rPr>
      </w:pPr>
      <w:r w:rsidRPr="00BF5593">
        <w:rPr>
          <w:rFonts w:ascii="Candara" w:hAnsi="Candara" w:cs="Calibri"/>
          <w:sz w:val="22"/>
          <w:szCs w:val="22"/>
        </w:rPr>
        <w:t>Expertise in Administration, Configuration, Implementation and Support of Salesforce CRM and Salesforce applications based on Apex Language and leveraging Force.com Platform</w:t>
      </w:r>
      <w:r w:rsidR="001849C7">
        <w:rPr>
          <w:rFonts w:ascii="Candara" w:hAnsi="Candara" w:cs="Calibri"/>
          <w:sz w:val="22"/>
          <w:szCs w:val="22"/>
        </w:rPr>
        <w:t>.</w:t>
      </w:r>
    </w:p>
    <w:p w:rsidR="001849C7" w:rsidP="00BE74A4" w14:paraId="36E737DB" w14:textId="1C1F468E">
      <w:pPr>
        <w:numPr>
          <w:ilvl w:val="0"/>
          <w:numId w:val="12"/>
        </w:numPr>
        <w:spacing w:after="120"/>
        <w:jc w:val="both"/>
        <w:rPr>
          <w:rFonts w:ascii="Candara" w:hAnsi="Candara" w:cs="Calibri"/>
          <w:sz w:val="22"/>
          <w:szCs w:val="22"/>
        </w:rPr>
      </w:pPr>
      <w:r w:rsidRPr="001849C7">
        <w:rPr>
          <w:rFonts w:ascii="Candara" w:hAnsi="Candara" w:cs="Calibri"/>
          <w:sz w:val="22"/>
          <w:szCs w:val="22"/>
        </w:rPr>
        <w:t xml:space="preserve">Expertise in SFDC development using Apex Classes </w:t>
      </w:r>
      <w:r w:rsidR="005B1543">
        <w:rPr>
          <w:rFonts w:ascii="Candara" w:hAnsi="Candara" w:cs="Calibri"/>
          <w:sz w:val="22"/>
          <w:szCs w:val="22"/>
        </w:rPr>
        <w:t>and Triggers</w:t>
      </w:r>
      <w:r w:rsidR="00367F3E">
        <w:rPr>
          <w:rFonts w:ascii="Candara" w:hAnsi="Candara" w:cs="Calibri"/>
          <w:sz w:val="22"/>
          <w:szCs w:val="22"/>
        </w:rPr>
        <w:t>, Eclipse IDE</w:t>
      </w:r>
      <w:r w:rsidR="004B1DCC">
        <w:rPr>
          <w:rFonts w:ascii="Candara" w:hAnsi="Candara" w:cs="Calibri"/>
          <w:sz w:val="22"/>
          <w:szCs w:val="22"/>
        </w:rPr>
        <w:t>,</w:t>
      </w:r>
      <w:r w:rsidR="00367F3E">
        <w:rPr>
          <w:rFonts w:ascii="Candara" w:hAnsi="Candara" w:cs="Calibri"/>
          <w:sz w:val="22"/>
          <w:szCs w:val="22"/>
        </w:rPr>
        <w:t xml:space="preserve"> SOQL</w:t>
      </w:r>
      <w:r w:rsidR="00F164D9">
        <w:rPr>
          <w:rFonts w:ascii="Candara" w:hAnsi="Candara" w:cs="Calibri"/>
          <w:sz w:val="22"/>
          <w:szCs w:val="22"/>
        </w:rPr>
        <w:t>, Lightning components</w:t>
      </w:r>
      <w:r w:rsidR="00DE2F05">
        <w:rPr>
          <w:rFonts w:ascii="Candara" w:hAnsi="Candara" w:cs="Calibri"/>
          <w:sz w:val="22"/>
          <w:szCs w:val="22"/>
        </w:rPr>
        <w:t>,</w:t>
      </w:r>
      <w:r w:rsidR="004B1DCC">
        <w:rPr>
          <w:rFonts w:ascii="Candara" w:hAnsi="Candara" w:cs="Calibri"/>
          <w:sz w:val="22"/>
          <w:szCs w:val="22"/>
        </w:rPr>
        <w:t xml:space="preserve"> </w:t>
      </w:r>
      <w:r w:rsidR="00B8397F">
        <w:rPr>
          <w:rFonts w:ascii="Candara" w:hAnsi="Candara" w:cs="Calibri"/>
          <w:sz w:val="22"/>
          <w:szCs w:val="22"/>
        </w:rPr>
        <w:t>A</w:t>
      </w:r>
      <w:r w:rsidR="004B1DCC">
        <w:rPr>
          <w:rFonts w:ascii="Candara" w:hAnsi="Candara" w:cs="Calibri"/>
          <w:sz w:val="22"/>
          <w:szCs w:val="22"/>
        </w:rPr>
        <w:t xml:space="preserve">ura </w:t>
      </w:r>
      <w:r w:rsidR="00911B5B">
        <w:rPr>
          <w:rFonts w:ascii="Candara" w:hAnsi="Candara" w:cs="Calibri"/>
          <w:sz w:val="22"/>
          <w:szCs w:val="22"/>
        </w:rPr>
        <w:t>framework</w:t>
      </w:r>
      <w:r w:rsidR="00DE2F05">
        <w:rPr>
          <w:rFonts w:ascii="Candara" w:hAnsi="Candara" w:cs="Calibri"/>
          <w:sz w:val="22"/>
          <w:szCs w:val="22"/>
        </w:rPr>
        <w:t xml:space="preserve"> and Lightning Web Components</w:t>
      </w:r>
      <w:r w:rsidR="009C5139">
        <w:rPr>
          <w:rFonts w:ascii="Candara" w:hAnsi="Candara" w:cs="Calibri"/>
          <w:sz w:val="22"/>
          <w:szCs w:val="22"/>
        </w:rPr>
        <w:t xml:space="preserve"> </w:t>
      </w:r>
      <w:r w:rsidR="00DE2F05">
        <w:rPr>
          <w:rFonts w:ascii="Candara" w:hAnsi="Candara" w:cs="Calibri"/>
          <w:sz w:val="22"/>
          <w:szCs w:val="22"/>
        </w:rPr>
        <w:t>(LWC)</w:t>
      </w:r>
      <w:r w:rsidR="00911B5B">
        <w:rPr>
          <w:rFonts w:ascii="Candara" w:hAnsi="Candara" w:cs="Calibri"/>
          <w:sz w:val="22"/>
          <w:szCs w:val="22"/>
        </w:rPr>
        <w:t>.</w:t>
      </w:r>
    </w:p>
    <w:p w:rsidR="00BE74A4" w:rsidRPr="005B1543" w:rsidP="005B1543" w14:paraId="5F568E32" w14:textId="77777777">
      <w:pPr>
        <w:numPr>
          <w:ilvl w:val="0"/>
          <w:numId w:val="12"/>
        </w:numPr>
        <w:spacing w:after="120"/>
        <w:jc w:val="both"/>
        <w:rPr>
          <w:rFonts w:ascii="Candara" w:hAnsi="Candara" w:cs="Calibri"/>
          <w:sz w:val="22"/>
          <w:szCs w:val="22"/>
        </w:rPr>
      </w:pPr>
      <w:r w:rsidRPr="001849C7">
        <w:rPr>
          <w:rFonts w:ascii="Candara" w:hAnsi="Candara" w:cs="Calibri"/>
          <w:sz w:val="22"/>
          <w:szCs w:val="22"/>
        </w:rPr>
        <w:t>Proficiency in SFDC Administrative tasks like creating Profiles, Roles, Users, Page Layouts, Approvals, Workf</w:t>
      </w:r>
      <w:r w:rsidR="00D81DFE">
        <w:rPr>
          <w:rFonts w:ascii="Candara" w:hAnsi="Candara" w:cs="Calibri"/>
          <w:sz w:val="22"/>
          <w:szCs w:val="22"/>
        </w:rPr>
        <w:t>lows,</w:t>
      </w:r>
      <w:r w:rsidR="007256D3">
        <w:rPr>
          <w:rFonts w:ascii="Candara" w:hAnsi="Candara" w:cs="Calibri"/>
          <w:sz w:val="22"/>
          <w:szCs w:val="22"/>
        </w:rPr>
        <w:t xml:space="preserve"> Process Builder,</w:t>
      </w:r>
      <w:r w:rsidR="00EB46CF">
        <w:rPr>
          <w:rFonts w:ascii="Candara" w:hAnsi="Candara" w:cs="Calibri"/>
          <w:sz w:val="22"/>
          <w:szCs w:val="22"/>
        </w:rPr>
        <w:t xml:space="preserve"> Validation rules, Deployments</w:t>
      </w:r>
      <w:r w:rsidRPr="001849C7">
        <w:rPr>
          <w:rFonts w:ascii="Candara" w:hAnsi="Candara" w:cs="Calibri"/>
          <w:sz w:val="22"/>
          <w:szCs w:val="22"/>
        </w:rPr>
        <w:t xml:space="preserve"> </w:t>
      </w:r>
      <w:r>
        <w:rPr>
          <w:rFonts w:ascii="Candara" w:hAnsi="Candara" w:cs="Calibri"/>
          <w:sz w:val="22"/>
          <w:szCs w:val="22"/>
        </w:rPr>
        <w:t xml:space="preserve">and </w:t>
      </w:r>
      <w:r w:rsidRPr="001849C7">
        <w:rPr>
          <w:rFonts w:ascii="Candara" w:hAnsi="Candara" w:cs="Calibri"/>
          <w:sz w:val="22"/>
          <w:szCs w:val="22"/>
        </w:rPr>
        <w:t>Data loader.</w:t>
      </w:r>
    </w:p>
    <w:p w:rsidR="00BE74A4" w:rsidRPr="00BF5593" w:rsidP="00BE74A4" w14:paraId="1699F280" w14:textId="77777777">
      <w:pPr>
        <w:numPr>
          <w:ilvl w:val="0"/>
          <w:numId w:val="12"/>
        </w:numPr>
        <w:spacing w:after="120"/>
        <w:jc w:val="both"/>
        <w:rPr>
          <w:rFonts w:ascii="Candara" w:hAnsi="Candara" w:cs="Calibri"/>
          <w:sz w:val="22"/>
          <w:szCs w:val="22"/>
        </w:rPr>
      </w:pPr>
      <w:r w:rsidRPr="00BF5593">
        <w:rPr>
          <w:rFonts w:ascii="Candara" w:hAnsi="Candara" w:cs="Calibri"/>
          <w:sz w:val="22"/>
          <w:szCs w:val="22"/>
        </w:rPr>
        <w:t xml:space="preserve">Excellent Technical and Communication skills have consistently been demonstrated in every assignment. </w:t>
      </w:r>
    </w:p>
    <w:p w:rsidR="002E78AD" w:rsidP="002E78AD" w14:paraId="2AF8E647" w14:textId="77777777">
      <w:pPr>
        <w:spacing w:before="120"/>
        <w:ind w:left="720"/>
        <w:jc w:val="both"/>
        <w:rPr>
          <w:rFonts w:ascii="Verdana" w:hAnsi="Verdana" w:cs="Calibri"/>
          <w:sz w:val="22"/>
          <w:szCs w:val="22"/>
        </w:rPr>
      </w:pPr>
    </w:p>
    <w:p w:rsidR="00792A08" w:rsidP="002E78AD" w14:paraId="29A6FA1A" w14:textId="77777777">
      <w:pPr>
        <w:spacing w:before="120"/>
        <w:ind w:left="720"/>
        <w:jc w:val="both"/>
        <w:rPr>
          <w:rFonts w:ascii="Verdana" w:hAnsi="Verdana" w:cs="Calibri"/>
          <w:sz w:val="22"/>
          <w:szCs w:val="22"/>
        </w:rPr>
      </w:pPr>
    </w:p>
    <w:p w:rsidR="00792A08" w:rsidRPr="002E78AD" w:rsidP="002E78AD" w14:paraId="05D575CA" w14:textId="77777777">
      <w:pPr>
        <w:spacing w:before="120"/>
        <w:ind w:left="720"/>
        <w:jc w:val="both"/>
        <w:rPr>
          <w:rFonts w:ascii="Verdana" w:hAnsi="Verdana" w:cs="Calibri"/>
          <w:sz w:val="22"/>
          <w:szCs w:val="22"/>
        </w:rPr>
      </w:pPr>
    </w:p>
    <w:p w:rsidR="006008A3" w:rsidRPr="00744E72" w:rsidP="00855D55" w14:paraId="69147EA7" w14:textId="77777777">
      <w:pPr>
        <w:shd w:val="clear" w:color="auto" w:fill="A6A6A6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Academics</w:t>
      </w:r>
      <w:r>
        <w:rPr>
          <w:rFonts w:ascii="Verdana" w:hAnsi="Verdana" w:cs="Calibri"/>
          <w:b/>
          <w:sz w:val="22"/>
          <w:szCs w:val="22"/>
        </w:rPr>
        <w:t>:</w:t>
      </w:r>
    </w:p>
    <w:p w:rsidR="006008A3" w:rsidRPr="006008A3" w:rsidP="006008A3" w14:paraId="524BB651" w14:textId="77777777">
      <w:pPr>
        <w:spacing w:after="120"/>
        <w:rPr>
          <w:rFonts w:ascii="Verdana" w:hAnsi="Verdana" w:cs="Calibri"/>
          <w:sz w:val="22"/>
          <w:szCs w:val="22"/>
        </w:rPr>
      </w:pP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1403"/>
        <w:gridCol w:w="1536"/>
        <w:gridCol w:w="1603"/>
        <w:gridCol w:w="1471"/>
        <w:gridCol w:w="1474"/>
      </w:tblGrid>
      <w:tr w14:paraId="762F89DF" w14:textId="77777777" w:rsidTr="00997750">
        <w:tblPrEx>
          <w:tblW w:w="90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51"/>
        </w:trPr>
        <w:tc>
          <w:tcPr>
            <w:tcW w:w="9036" w:type="dxa"/>
            <w:gridSpan w:val="6"/>
          </w:tcPr>
          <w:p w:rsidR="00B47DCE" w:rsidRPr="00A163A9" w:rsidP="00097D36" w14:paraId="3D9E1F9C" w14:textId="77777777">
            <w:pPr>
              <w:jc w:val="center"/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Educational Record (In Reverse Chorological Order Starting Highest Degree)</w:t>
            </w:r>
          </w:p>
        </w:tc>
      </w:tr>
      <w:tr w14:paraId="12DD178D" w14:textId="77777777" w:rsidTr="00997750">
        <w:tblPrEx>
          <w:tblW w:w="9036" w:type="dxa"/>
          <w:tblLayout w:type="fixed"/>
          <w:tblLook w:val="01E0"/>
        </w:tblPrEx>
        <w:trPr>
          <w:trHeight w:val="266"/>
        </w:trPr>
        <w:tc>
          <w:tcPr>
            <w:tcW w:w="1549" w:type="dxa"/>
          </w:tcPr>
          <w:p w:rsidR="00B47DCE" w:rsidRPr="00A163A9" w:rsidP="00097D36" w14:paraId="18C926ED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Course of Study</w:t>
            </w:r>
          </w:p>
        </w:tc>
        <w:tc>
          <w:tcPr>
            <w:tcW w:w="1403" w:type="dxa"/>
          </w:tcPr>
          <w:p w:rsidR="00B47DCE" w:rsidRPr="00A163A9" w:rsidP="00097D36" w14:paraId="77E70FC3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Specialization</w:t>
            </w:r>
          </w:p>
        </w:tc>
        <w:tc>
          <w:tcPr>
            <w:tcW w:w="1536" w:type="dxa"/>
          </w:tcPr>
          <w:p w:rsidR="00B47DCE" w:rsidRPr="00A163A9" w:rsidP="00097D36" w14:paraId="7654987C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Name of University</w:t>
            </w:r>
          </w:p>
        </w:tc>
        <w:tc>
          <w:tcPr>
            <w:tcW w:w="1603" w:type="dxa"/>
          </w:tcPr>
          <w:p w:rsidR="00B47DCE" w:rsidRPr="00A163A9" w:rsidP="00097D36" w14:paraId="266AB593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Address of University</w:t>
            </w:r>
          </w:p>
        </w:tc>
        <w:tc>
          <w:tcPr>
            <w:tcW w:w="1471" w:type="dxa"/>
          </w:tcPr>
          <w:p w:rsidR="00B47DCE" w:rsidRPr="00A163A9" w:rsidP="00097D36" w14:paraId="66C48ADD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 xml:space="preserve">Year of Completion </w:t>
            </w:r>
          </w:p>
        </w:tc>
        <w:tc>
          <w:tcPr>
            <w:tcW w:w="1470" w:type="dxa"/>
          </w:tcPr>
          <w:p w:rsidR="00B47DCE" w:rsidP="00097D36" w14:paraId="1D101E8C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i/>
                <w:sz w:val="22"/>
                <w:szCs w:val="22"/>
              </w:rPr>
              <w:t>Percentage/</w:t>
            </w:r>
          </w:p>
          <w:p w:rsidR="00B47DCE" w:rsidRPr="00A163A9" w:rsidP="00097D36" w14:paraId="0E70A7AC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i/>
                <w:sz w:val="22"/>
                <w:szCs w:val="22"/>
              </w:rPr>
              <w:t>CGPA</w:t>
            </w:r>
          </w:p>
        </w:tc>
      </w:tr>
      <w:tr w14:paraId="0986365B" w14:textId="77777777" w:rsidTr="00997750">
        <w:tblPrEx>
          <w:tblW w:w="9036" w:type="dxa"/>
          <w:tblLayout w:type="fixed"/>
          <w:tblLook w:val="01E0"/>
        </w:tblPrEx>
        <w:trPr>
          <w:trHeight w:val="1063"/>
        </w:trPr>
        <w:tc>
          <w:tcPr>
            <w:tcW w:w="1549" w:type="dxa"/>
          </w:tcPr>
          <w:p w:rsidR="00B47DCE" w:rsidRPr="00A163A9" w:rsidP="00097D36" w14:paraId="46DD3A30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B.E.</w:t>
            </w:r>
          </w:p>
        </w:tc>
        <w:tc>
          <w:tcPr>
            <w:tcW w:w="1403" w:type="dxa"/>
          </w:tcPr>
          <w:p w:rsidR="00B47DCE" w:rsidRPr="00A163A9" w:rsidP="00097D36" w14:paraId="300E2598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Computer Science Engineering</w:t>
            </w:r>
          </w:p>
        </w:tc>
        <w:tc>
          <w:tcPr>
            <w:tcW w:w="1536" w:type="dxa"/>
          </w:tcPr>
          <w:p w:rsidR="00B47DCE" w:rsidRPr="00A163A9" w:rsidP="00097D36" w14:paraId="29C5101C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Chitkara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University</w:t>
            </w:r>
          </w:p>
        </w:tc>
        <w:tc>
          <w:tcPr>
            <w:tcW w:w="1603" w:type="dxa"/>
          </w:tcPr>
          <w:p w:rsidR="00B47DCE" w:rsidRPr="00A163A9" w:rsidP="00097D36" w14:paraId="0807DE7D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Himachal Pradesh, India</w:t>
            </w:r>
          </w:p>
        </w:tc>
        <w:tc>
          <w:tcPr>
            <w:tcW w:w="1471" w:type="dxa"/>
          </w:tcPr>
          <w:p w:rsidR="00B47DCE" w:rsidRPr="00A163A9" w:rsidP="00097D36" w14:paraId="30EF0C7F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2015</w:t>
            </w:r>
          </w:p>
        </w:tc>
        <w:tc>
          <w:tcPr>
            <w:tcW w:w="1470" w:type="dxa"/>
          </w:tcPr>
          <w:p w:rsidR="00B47DCE" w:rsidP="00097D36" w14:paraId="5DBF289F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7.72</w:t>
            </w:r>
          </w:p>
        </w:tc>
      </w:tr>
      <w:tr w14:paraId="78BAB1A3" w14:textId="77777777" w:rsidTr="00997750">
        <w:tblPrEx>
          <w:tblW w:w="9036" w:type="dxa"/>
          <w:tblLayout w:type="fixed"/>
          <w:tblLook w:val="01E0"/>
        </w:tblPrEx>
        <w:trPr>
          <w:trHeight w:val="517"/>
        </w:trPr>
        <w:tc>
          <w:tcPr>
            <w:tcW w:w="1549" w:type="dxa"/>
          </w:tcPr>
          <w:p w:rsidR="00B47DCE" w:rsidRPr="00A163A9" w:rsidP="00097D36" w14:paraId="7CDFE552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10+2</w:t>
            </w:r>
          </w:p>
        </w:tc>
        <w:tc>
          <w:tcPr>
            <w:tcW w:w="1403" w:type="dxa"/>
          </w:tcPr>
          <w:p w:rsidR="00B47DCE" w:rsidRPr="00A163A9" w:rsidP="00097D36" w14:paraId="346D77B2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Science</w:t>
            </w:r>
          </w:p>
        </w:tc>
        <w:tc>
          <w:tcPr>
            <w:tcW w:w="1536" w:type="dxa"/>
          </w:tcPr>
          <w:p w:rsidR="00B47DCE" w:rsidRPr="00A163A9" w:rsidP="00097D36" w14:paraId="6695B9B5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CBSE</w:t>
            </w:r>
          </w:p>
        </w:tc>
        <w:tc>
          <w:tcPr>
            <w:tcW w:w="1603" w:type="dxa"/>
          </w:tcPr>
          <w:p w:rsidR="00B47DCE" w:rsidRPr="00A163A9" w:rsidP="00097D36" w14:paraId="190250FD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Bathinda, Punjab</w:t>
            </w:r>
            <w:r w:rsidRPr="001F6AC0">
              <w:rPr>
                <w:rFonts w:ascii="Candara" w:hAnsi="Candara" w:cs="Calibri"/>
                <w:sz w:val="22"/>
                <w:szCs w:val="22"/>
              </w:rPr>
              <w:t>, India</w:t>
            </w:r>
          </w:p>
        </w:tc>
        <w:tc>
          <w:tcPr>
            <w:tcW w:w="1471" w:type="dxa"/>
          </w:tcPr>
          <w:p w:rsidR="00B47DCE" w:rsidRPr="00A163A9" w:rsidP="00097D36" w14:paraId="08E9B389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2011</w:t>
            </w:r>
          </w:p>
        </w:tc>
        <w:tc>
          <w:tcPr>
            <w:tcW w:w="1470" w:type="dxa"/>
          </w:tcPr>
          <w:p w:rsidR="00B47DCE" w:rsidP="00097D36" w14:paraId="08993609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74.2</w:t>
            </w:r>
          </w:p>
        </w:tc>
      </w:tr>
      <w:tr w14:paraId="5CDFCAD0" w14:textId="77777777" w:rsidTr="00997750">
        <w:tblPrEx>
          <w:tblW w:w="9036" w:type="dxa"/>
          <w:tblLayout w:type="fixed"/>
          <w:tblLook w:val="01E0"/>
        </w:tblPrEx>
        <w:trPr>
          <w:trHeight w:val="798"/>
        </w:trPr>
        <w:tc>
          <w:tcPr>
            <w:tcW w:w="1549" w:type="dxa"/>
          </w:tcPr>
          <w:p w:rsidR="00B47DCE" w:rsidRPr="00A163A9" w:rsidP="00097D36" w14:paraId="2D3DA729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10</w:t>
            </w:r>
          </w:p>
        </w:tc>
        <w:tc>
          <w:tcPr>
            <w:tcW w:w="1403" w:type="dxa"/>
          </w:tcPr>
          <w:p w:rsidR="00B47DCE" w:rsidRPr="00A163A9" w:rsidP="00097D36" w14:paraId="3142ADEE" w14:textId="77777777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1536" w:type="dxa"/>
          </w:tcPr>
          <w:p w:rsidR="00B47DCE" w:rsidRPr="00A163A9" w:rsidP="00097D36" w14:paraId="66175BB9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CBSE</w:t>
            </w:r>
          </w:p>
        </w:tc>
        <w:tc>
          <w:tcPr>
            <w:tcW w:w="1603" w:type="dxa"/>
          </w:tcPr>
          <w:p w:rsidR="00B47DCE" w:rsidRPr="00A163A9" w:rsidP="00097D36" w14:paraId="2926C75D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Bathinda, Punjab</w:t>
            </w:r>
            <w:r w:rsidRPr="001F6AC0">
              <w:rPr>
                <w:rFonts w:ascii="Candara" w:hAnsi="Candara" w:cs="Calibri"/>
                <w:sz w:val="22"/>
                <w:szCs w:val="22"/>
              </w:rPr>
              <w:t>, India</w:t>
            </w:r>
          </w:p>
        </w:tc>
        <w:tc>
          <w:tcPr>
            <w:tcW w:w="1471" w:type="dxa"/>
          </w:tcPr>
          <w:p w:rsidR="00B47DCE" w:rsidRPr="00A163A9" w:rsidP="00097D36" w14:paraId="4FBAF7A0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2009</w:t>
            </w:r>
          </w:p>
        </w:tc>
        <w:tc>
          <w:tcPr>
            <w:tcW w:w="1470" w:type="dxa"/>
          </w:tcPr>
          <w:p w:rsidR="00B47DCE" w:rsidP="00097D36" w14:paraId="52BAA1D8" w14:textId="77777777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90.8</w:t>
            </w:r>
          </w:p>
        </w:tc>
      </w:tr>
    </w:tbl>
    <w:p w:rsidR="00792A08" w14:paraId="10746442" w14:textId="77777777">
      <w:pPr>
        <w:rPr>
          <w:rFonts w:ascii="Verdana" w:hAnsi="Verdana" w:cs="Calibri"/>
          <w:sz w:val="22"/>
          <w:szCs w:val="22"/>
        </w:rPr>
      </w:pPr>
    </w:p>
    <w:p w:rsidR="00EB46CF" w14:paraId="5C36F185" w14:textId="77777777">
      <w:pPr>
        <w:rPr>
          <w:rFonts w:ascii="Verdana" w:hAnsi="Verdana" w:cs="Calibri"/>
          <w:sz w:val="22"/>
          <w:szCs w:val="22"/>
        </w:rPr>
      </w:pPr>
    </w:p>
    <w:p w:rsidR="00EB46CF" w14:paraId="42DC6856" w14:textId="77777777">
      <w:pPr>
        <w:rPr>
          <w:rFonts w:ascii="Verdana" w:hAnsi="Verdana" w:cs="Calibri"/>
          <w:sz w:val="22"/>
          <w:szCs w:val="22"/>
        </w:rPr>
      </w:pPr>
    </w:p>
    <w:p w:rsidR="00EB46CF" w14:paraId="1C9B9019" w14:textId="77777777">
      <w:pPr>
        <w:rPr>
          <w:rFonts w:ascii="Verdana" w:hAnsi="Verdana" w:cs="Calibri"/>
          <w:sz w:val="22"/>
          <w:szCs w:val="22"/>
        </w:rPr>
      </w:pPr>
    </w:p>
    <w:p w:rsidR="00911B5B" w14:paraId="16F3D54B" w14:textId="77777777">
      <w:pPr>
        <w:rPr>
          <w:rFonts w:ascii="Verdana" w:hAnsi="Verdana" w:cs="Calibri"/>
          <w:sz w:val="22"/>
          <w:szCs w:val="22"/>
        </w:rPr>
      </w:pPr>
    </w:p>
    <w:p w:rsidR="00DD7718" w:rsidRPr="006B271D" w:rsidP="006B271D" w14:paraId="234A594B" w14:textId="77777777">
      <w:pPr>
        <w:shd w:val="clear" w:color="auto" w:fill="A6A6A6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Professional Experience:</w:t>
      </w:r>
    </w:p>
    <w:p w:rsidR="00F40FF5" w:rsidP="00DD7718" w14:paraId="76504AD0" w14:textId="77777777">
      <w:pPr>
        <w:spacing w:before="120"/>
        <w:jc w:val="both"/>
        <w:rPr>
          <w:rFonts w:ascii="Verdana" w:hAnsi="Verdana" w:cs="Calibri"/>
          <w:b/>
          <w:sz w:val="22"/>
          <w:szCs w:val="22"/>
        </w:rPr>
      </w:pPr>
    </w:p>
    <w:tbl>
      <w:tblPr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50"/>
        <w:gridCol w:w="1440"/>
        <w:gridCol w:w="1413"/>
        <w:gridCol w:w="1405"/>
      </w:tblGrid>
      <w:tr w14:paraId="791B6F66" w14:textId="77777777" w:rsidTr="00EB46CF">
        <w:tblPrEx>
          <w:tblW w:w="87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65"/>
        </w:trPr>
        <w:tc>
          <w:tcPr>
            <w:tcW w:w="2268" w:type="dxa"/>
            <w:vMerge w:val="restart"/>
            <w:vAlign w:val="center"/>
          </w:tcPr>
          <w:p w:rsidR="00EB46CF" w:rsidRPr="00A163A9" w:rsidP="00097D36" w14:paraId="01531317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Organization’s Name</w:t>
            </w:r>
          </w:p>
        </w:tc>
        <w:tc>
          <w:tcPr>
            <w:tcW w:w="2250" w:type="dxa"/>
            <w:vMerge w:val="restart"/>
            <w:vAlign w:val="center"/>
          </w:tcPr>
          <w:p w:rsidR="00EB46CF" w:rsidRPr="00A163A9" w:rsidP="00097D36" w14:paraId="6B1000D7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Designation</w:t>
            </w:r>
          </w:p>
        </w:tc>
        <w:tc>
          <w:tcPr>
            <w:tcW w:w="2853" w:type="dxa"/>
            <w:gridSpan w:val="2"/>
            <w:vAlign w:val="center"/>
          </w:tcPr>
          <w:p w:rsidR="00EB46CF" w:rsidRPr="00A163A9" w:rsidP="00097D36" w14:paraId="5FFD2DBE" w14:textId="77777777">
            <w:pPr>
              <w:jc w:val="center"/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Dates of Employment</w:t>
            </w:r>
          </w:p>
        </w:tc>
        <w:tc>
          <w:tcPr>
            <w:tcW w:w="1405" w:type="dxa"/>
            <w:vMerge w:val="restart"/>
            <w:vAlign w:val="center"/>
          </w:tcPr>
          <w:p w:rsidR="00EB46CF" w:rsidRPr="00A163A9" w:rsidP="00097D36" w14:paraId="0ED0BE26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Location (City &amp; State)</w:t>
            </w:r>
          </w:p>
        </w:tc>
      </w:tr>
      <w:tr w14:paraId="75E01BBD" w14:textId="77777777" w:rsidTr="00EB46CF">
        <w:tblPrEx>
          <w:tblW w:w="8776" w:type="dxa"/>
          <w:tblLayout w:type="fixed"/>
          <w:tblLook w:val="01E0"/>
        </w:tblPrEx>
        <w:trPr>
          <w:trHeight w:val="863"/>
        </w:trPr>
        <w:tc>
          <w:tcPr>
            <w:tcW w:w="2268" w:type="dxa"/>
            <w:vMerge/>
          </w:tcPr>
          <w:p w:rsidR="00EB46CF" w:rsidRPr="00A163A9" w:rsidP="00097D36" w14:paraId="2C8D93B7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:rsidR="00EB46CF" w:rsidRPr="00A163A9" w:rsidP="00097D36" w14:paraId="4E68B077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</w:tcPr>
          <w:p w:rsidR="00EB46CF" w:rsidRPr="00A163A9" w:rsidP="00097D36" w14:paraId="2146AF08" w14:textId="77777777">
            <w:pPr>
              <w:jc w:val="center"/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From</w:t>
            </w:r>
          </w:p>
          <w:p w:rsidR="00EB46CF" w:rsidRPr="00A163A9" w:rsidP="00097D36" w14:paraId="2FB58BAA" w14:textId="77777777">
            <w:pPr>
              <w:jc w:val="center"/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(DD-MON-YYYY)</w:t>
            </w:r>
          </w:p>
        </w:tc>
        <w:tc>
          <w:tcPr>
            <w:tcW w:w="1413" w:type="dxa"/>
          </w:tcPr>
          <w:p w:rsidR="00EB46CF" w:rsidRPr="00A163A9" w:rsidP="00097D36" w14:paraId="62BBD6B7" w14:textId="77777777">
            <w:pPr>
              <w:jc w:val="center"/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To</w:t>
            </w:r>
          </w:p>
          <w:p w:rsidR="00EB46CF" w:rsidRPr="00A163A9" w:rsidP="00097D36" w14:paraId="5B292224" w14:textId="77777777">
            <w:pPr>
              <w:jc w:val="center"/>
              <w:rPr>
                <w:rFonts w:ascii="Candara" w:hAnsi="Candara" w:cs="Calibri"/>
                <w:b/>
                <w:i/>
                <w:sz w:val="22"/>
                <w:szCs w:val="22"/>
              </w:rPr>
            </w:pPr>
            <w:r w:rsidRPr="00A163A9">
              <w:rPr>
                <w:rFonts w:ascii="Candara" w:hAnsi="Candara" w:cs="Calibri"/>
                <w:b/>
                <w:i/>
                <w:sz w:val="22"/>
                <w:szCs w:val="22"/>
              </w:rPr>
              <w:t>(DD-MON-YYYY)</w:t>
            </w:r>
          </w:p>
        </w:tc>
        <w:tc>
          <w:tcPr>
            <w:tcW w:w="1405" w:type="dxa"/>
            <w:vMerge/>
          </w:tcPr>
          <w:p w:rsidR="00EB46CF" w:rsidRPr="00A163A9" w:rsidP="00097D36" w14:paraId="540F9BFD" w14:textId="77777777">
            <w:pPr>
              <w:rPr>
                <w:rFonts w:ascii="Candara" w:hAnsi="Candara" w:cs="Calibri"/>
                <w:b/>
                <w:i/>
                <w:sz w:val="22"/>
                <w:szCs w:val="22"/>
              </w:rPr>
            </w:pPr>
          </w:p>
        </w:tc>
      </w:tr>
      <w:tr w14:paraId="3AAC9E45" w14:textId="77777777" w:rsidTr="00EB46CF">
        <w:tblPrEx>
          <w:tblW w:w="8776" w:type="dxa"/>
          <w:tblLayout w:type="fixed"/>
          <w:tblLook w:val="01E0"/>
        </w:tblPrEx>
        <w:trPr>
          <w:trHeight w:val="265"/>
        </w:trPr>
        <w:tc>
          <w:tcPr>
            <w:tcW w:w="2268" w:type="dxa"/>
          </w:tcPr>
          <w:p w:rsidR="00EB46CF" w:rsidRPr="00BB4A61" w:rsidP="00BB4A61" w14:paraId="319511E7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>
              <w:rPr>
                <w:rFonts w:ascii="Candara" w:hAnsi="Candara" w:cs="Calibri"/>
                <w:bCs/>
                <w:sz w:val="22"/>
                <w:szCs w:val="22"/>
              </w:rPr>
              <w:t>Infosys</w:t>
            </w:r>
          </w:p>
        </w:tc>
        <w:tc>
          <w:tcPr>
            <w:tcW w:w="2250" w:type="dxa"/>
          </w:tcPr>
          <w:p w:rsidR="00EB46CF" w:rsidP="00EB46CF" w14:paraId="3EDCA8A7" w14:textId="0A6ADB5D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>
              <w:rPr>
                <w:rFonts w:ascii="Candara" w:hAnsi="Candara" w:cs="Calibri"/>
                <w:bCs/>
                <w:sz w:val="22"/>
                <w:szCs w:val="22"/>
              </w:rPr>
              <w:t xml:space="preserve">Senior </w:t>
            </w:r>
            <w:r>
              <w:rPr>
                <w:rFonts w:ascii="Candara" w:hAnsi="Candara" w:cs="Calibri"/>
                <w:bCs/>
                <w:sz w:val="22"/>
                <w:szCs w:val="22"/>
              </w:rPr>
              <w:t>Associate Consultant</w:t>
            </w:r>
          </w:p>
        </w:tc>
        <w:tc>
          <w:tcPr>
            <w:tcW w:w="1440" w:type="dxa"/>
          </w:tcPr>
          <w:p w:rsidR="00EB46CF" w:rsidP="00DE5E76" w14:paraId="323EF16D" w14:textId="77777777">
            <w:pPr>
              <w:pStyle w:val="NoSpacing"/>
              <w:rPr>
                <w:rFonts w:ascii="Candara" w:hAnsi="Candara" w:cs="Calibri"/>
                <w:bCs/>
                <w:sz w:val="22"/>
                <w:szCs w:val="22"/>
              </w:rPr>
            </w:pPr>
            <w:r>
              <w:rPr>
                <w:rFonts w:ascii="Candara" w:hAnsi="Candara" w:cs="Calibri"/>
                <w:bCs/>
                <w:sz w:val="22"/>
                <w:szCs w:val="22"/>
              </w:rPr>
              <w:t>17-Sept-2018</w:t>
            </w:r>
          </w:p>
        </w:tc>
        <w:tc>
          <w:tcPr>
            <w:tcW w:w="1413" w:type="dxa"/>
          </w:tcPr>
          <w:p w:rsidR="00EB46CF" w:rsidP="009E5B88" w14:paraId="33C0A582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>
              <w:rPr>
                <w:rFonts w:ascii="Candara" w:hAnsi="Candara" w:cs="Calibri"/>
                <w:bCs/>
                <w:sz w:val="22"/>
                <w:szCs w:val="22"/>
              </w:rPr>
              <w:t>Till Date</w:t>
            </w:r>
          </w:p>
        </w:tc>
        <w:tc>
          <w:tcPr>
            <w:tcW w:w="1405" w:type="dxa"/>
          </w:tcPr>
          <w:p w:rsidR="00EB46CF" w:rsidRPr="001968DE" w:rsidP="009E5B88" w14:paraId="009A4DF0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>
              <w:rPr>
                <w:rFonts w:ascii="Candara" w:hAnsi="Candara" w:cs="Calibri"/>
                <w:bCs/>
                <w:sz w:val="22"/>
                <w:szCs w:val="22"/>
              </w:rPr>
              <w:t>Chandigarh</w:t>
            </w:r>
          </w:p>
        </w:tc>
      </w:tr>
      <w:tr w14:paraId="0345D030" w14:textId="77777777" w:rsidTr="00EB46CF">
        <w:tblPrEx>
          <w:tblW w:w="8776" w:type="dxa"/>
          <w:tblLayout w:type="fixed"/>
          <w:tblLook w:val="01E0"/>
        </w:tblPrEx>
        <w:trPr>
          <w:trHeight w:val="265"/>
        </w:trPr>
        <w:tc>
          <w:tcPr>
            <w:tcW w:w="2268" w:type="dxa"/>
          </w:tcPr>
          <w:p w:rsidR="00EB46CF" w:rsidRPr="00BB4A61" w:rsidP="00EB46CF" w14:paraId="0B408BBF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 w:rsidRPr="00BB4A61">
              <w:rPr>
                <w:rFonts w:ascii="Candara" w:hAnsi="Candara" w:cs="Calibri"/>
                <w:bCs/>
                <w:sz w:val="22"/>
                <w:szCs w:val="22"/>
              </w:rPr>
              <w:t xml:space="preserve">Capgemini </w:t>
            </w:r>
            <w:r>
              <w:rPr>
                <w:rFonts w:ascii="Candara" w:hAnsi="Candara" w:cs="Calibri"/>
                <w:bCs/>
                <w:sz w:val="22"/>
                <w:szCs w:val="22"/>
              </w:rPr>
              <w:t>I</w:t>
            </w:r>
            <w:r w:rsidRPr="00BB4A61">
              <w:rPr>
                <w:rFonts w:ascii="Candara" w:hAnsi="Candara" w:cs="Calibri"/>
                <w:bCs/>
                <w:sz w:val="22"/>
                <w:szCs w:val="22"/>
              </w:rPr>
              <w:t>ndia</w:t>
            </w:r>
            <w:r>
              <w:rPr>
                <w:rFonts w:ascii="Candara" w:hAnsi="Candara" w:cs="Calibri"/>
                <w:bCs/>
                <w:sz w:val="22"/>
                <w:szCs w:val="22"/>
              </w:rPr>
              <w:t xml:space="preserve"> </w:t>
            </w:r>
            <w:r w:rsidRPr="00BB4A61">
              <w:rPr>
                <w:rFonts w:ascii="Candara" w:hAnsi="Candara" w:cs="Calibri"/>
                <w:bCs/>
                <w:sz w:val="22"/>
                <w:szCs w:val="22"/>
              </w:rPr>
              <w:t>(</w:t>
            </w:r>
            <w:r w:rsidRPr="00BB4A61">
              <w:rPr>
                <w:rFonts w:ascii="Candara" w:hAnsi="Candara" w:cs="Calibri"/>
                <w:bCs/>
                <w:sz w:val="22"/>
                <w:szCs w:val="22"/>
              </w:rPr>
              <w:t>Igate</w:t>
            </w:r>
            <w:r>
              <w:rPr>
                <w:rFonts w:ascii="Candara" w:hAnsi="Candara" w:cs="Calibri"/>
                <w:bCs/>
                <w:sz w:val="22"/>
                <w:szCs w:val="22"/>
              </w:rPr>
              <w:t xml:space="preserve"> </w:t>
            </w:r>
            <w:r w:rsidRPr="00BB4A61">
              <w:rPr>
                <w:rFonts w:ascii="Candara" w:hAnsi="Candara" w:cs="Calibri"/>
                <w:bCs/>
                <w:sz w:val="22"/>
                <w:szCs w:val="22"/>
              </w:rPr>
              <w:t>Takeover)</w:t>
            </w:r>
          </w:p>
        </w:tc>
        <w:tc>
          <w:tcPr>
            <w:tcW w:w="2250" w:type="dxa"/>
          </w:tcPr>
          <w:p w:rsidR="00EB46CF" w:rsidRPr="00BB4A61" w:rsidP="009E5B88" w14:paraId="463DD2B0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>
              <w:rPr>
                <w:rFonts w:ascii="Candara" w:hAnsi="Candara" w:cs="Calibri"/>
                <w:bCs/>
                <w:sz w:val="22"/>
                <w:szCs w:val="22"/>
              </w:rPr>
              <w:t>Associate Consultant</w:t>
            </w:r>
          </w:p>
        </w:tc>
        <w:tc>
          <w:tcPr>
            <w:tcW w:w="1440" w:type="dxa"/>
          </w:tcPr>
          <w:p w:rsidR="00EB46CF" w:rsidRPr="00BB4A61" w:rsidP="00DE5E76" w14:paraId="4CC87B89" w14:textId="77777777">
            <w:pPr>
              <w:pStyle w:val="NoSpacing"/>
              <w:rPr>
                <w:rFonts w:ascii="Candara" w:hAnsi="Candara" w:cs="Calibri"/>
                <w:bCs/>
                <w:sz w:val="22"/>
                <w:szCs w:val="22"/>
              </w:rPr>
            </w:pPr>
            <w:r>
              <w:rPr>
                <w:rFonts w:ascii="Candara" w:hAnsi="Candara" w:cs="Calibri"/>
                <w:bCs/>
                <w:sz w:val="22"/>
                <w:szCs w:val="22"/>
              </w:rPr>
              <w:t>30-Oct-2016</w:t>
            </w:r>
          </w:p>
        </w:tc>
        <w:tc>
          <w:tcPr>
            <w:tcW w:w="1413" w:type="dxa"/>
          </w:tcPr>
          <w:p w:rsidR="00EB46CF" w:rsidRPr="00A163A9" w:rsidP="009E5B88" w14:paraId="42380931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>
              <w:rPr>
                <w:rFonts w:ascii="Candara" w:hAnsi="Candara" w:cs="Calibri"/>
                <w:bCs/>
                <w:sz w:val="22"/>
                <w:szCs w:val="22"/>
              </w:rPr>
              <w:t>7-Sept-2018</w:t>
            </w:r>
          </w:p>
        </w:tc>
        <w:tc>
          <w:tcPr>
            <w:tcW w:w="1405" w:type="dxa"/>
          </w:tcPr>
          <w:p w:rsidR="00EB46CF" w:rsidRPr="00A163A9" w:rsidP="009E5B88" w14:paraId="7AC56F25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 w:rsidRPr="001968DE">
              <w:rPr>
                <w:rFonts w:ascii="Candara" w:hAnsi="Candara" w:cs="Calibri"/>
                <w:bCs/>
                <w:sz w:val="22"/>
                <w:szCs w:val="22"/>
              </w:rPr>
              <w:t>Mumbai, Maharashtra</w:t>
            </w:r>
          </w:p>
        </w:tc>
      </w:tr>
      <w:tr w14:paraId="24F0AC9D" w14:textId="77777777" w:rsidTr="00EB46CF">
        <w:tblPrEx>
          <w:tblW w:w="8776" w:type="dxa"/>
          <w:tblLayout w:type="fixed"/>
          <w:tblLook w:val="01E0"/>
        </w:tblPrEx>
        <w:trPr>
          <w:trHeight w:val="265"/>
        </w:trPr>
        <w:tc>
          <w:tcPr>
            <w:tcW w:w="2268" w:type="dxa"/>
          </w:tcPr>
          <w:p w:rsidR="00EB46CF" w:rsidRPr="00BB4A61" w:rsidP="00BB4A61" w14:paraId="28506ABA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 w:rsidRPr="00BB4A61">
              <w:rPr>
                <w:rFonts w:ascii="Candara" w:hAnsi="Candara" w:cs="Calibri"/>
                <w:bCs/>
                <w:sz w:val="22"/>
                <w:szCs w:val="22"/>
              </w:rPr>
              <w:t>Igate</w:t>
            </w:r>
            <w:r w:rsidRPr="00BB4A61">
              <w:rPr>
                <w:rFonts w:ascii="Candara" w:hAnsi="Candara" w:cs="Calibri"/>
                <w:bCs/>
                <w:sz w:val="22"/>
                <w:szCs w:val="22"/>
              </w:rPr>
              <w:t xml:space="preserve"> Global Solutions</w:t>
            </w:r>
          </w:p>
        </w:tc>
        <w:tc>
          <w:tcPr>
            <w:tcW w:w="2250" w:type="dxa"/>
          </w:tcPr>
          <w:p w:rsidR="00EB46CF" w:rsidRPr="00BB4A61" w:rsidP="009E5B88" w14:paraId="301B1846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 w:rsidRPr="00BB4A61">
              <w:rPr>
                <w:rFonts w:ascii="Candara" w:hAnsi="Candara" w:cs="Calibri"/>
                <w:bCs/>
                <w:sz w:val="22"/>
                <w:szCs w:val="22"/>
              </w:rPr>
              <w:t>Software Engineer</w:t>
            </w:r>
          </w:p>
        </w:tc>
        <w:tc>
          <w:tcPr>
            <w:tcW w:w="1440" w:type="dxa"/>
          </w:tcPr>
          <w:p w:rsidR="00EB46CF" w:rsidRPr="00BB4A61" w:rsidP="00DE5E76" w14:paraId="1A7EF07A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>
              <w:rPr>
                <w:rFonts w:ascii="Candara" w:hAnsi="Candara" w:cs="Calibri"/>
                <w:bCs/>
                <w:sz w:val="22"/>
                <w:szCs w:val="22"/>
              </w:rPr>
              <w:t>29-Oct-2015</w:t>
            </w:r>
          </w:p>
        </w:tc>
        <w:tc>
          <w:tcPr>
            <w:tcW w:w="1413" w:type="dxa"/>
          </w:tcPr>
          <w:p w:rsidR="00EB46CF" w:rsidRPr="00A163A9" w:rsidP="00DE5E76" w14:paraId="12DC30E5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>
              <w:rPr>
                <w:rFonts w:ascii="Candara" w:hAnsi="Candara" w:cs="Calibri"/>
                <w:bCs/>
                <w:sz w:val="22"/>
                <w:szCs w:val="22"/>
              </w:rPr>
              <w:t>29-Oct-2016</w:t>
            </w:r>
          </w:p>
        </w:tc>
        <w:tc>
          <w:tcPr>
            <w:tcW w:w="1405" w:type="dxa"/>
          </w:tcPr>
          <w:p w:rsidR="00EB46CF" w:rsidRPr="00A163A9" w:rsidP="009E5B88" w14:paraId="244C79FD" w14:textId="77777777">
            <w:pPr>
              <w:rPr>
                <w:rFonts w:ascii="Candara" w:hAnsi="Candara" w:cs="Calibri"/>
                <w:bCs/>
                <w:sz w:val="22"/>
                <w:szCs w:val="22"/>
              </w:rPr>
            </w:pPr>
            <w:r w:rsidRPr="001968DE">
              <w:rPr>
                <w:rFonts w:ascii="Candara" w:hAnsi="Candara" w:cs="Calibri"/>
                <w:bCs/>
                <w:sz w:val="22"/>
                <w:szCs w:val="22"/>
              </w:rPr>
              <w:t>Mumbai, Maharashtra</w:t>
            </w:r>
          </w:p>
        </w:tc>
      </w:tr>
    </w:tbl>
    <w:p w:rsidR="001E5AEB" w:rsidP="00DD7718" w14:paraId="401AC45F" w14:textId="079C9375">
      <w:pPr>
        <w:spacing w:before="120"/>
        <w:jc w:val="both"/>
        <w:rPr>
          <w:rFonts w:ascii="Verdana" w:hAnsi="Verdana" w:cs="Calibri"/>
          <w:sz w:val="22"/>
          <w:szCs w:val="22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402"/>
        <w:gridCol w:w="1165"/>
        <w:gridCol w:w="2960"/>
      </w:tblGrid>
      <w:tr w14:paraId="451C457A" w14:textId="77777777" w:rsidTr="002D7829">
        <w:tblPrEx>
          <w:tblW w:w="90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4"/>
        </w:trPr>
        <w:tc>
          <w:tcPr>
            <w:tcW w:w="1526" w:type="dxa"/>
            <w:shd w:val="clear" w:color="auto" w:fill="D0CECE"/>
          </w:tcPr>
          <w:p w:rsidR="00826DF0" w:rsidRPr="00A1446E" w:rsidP="002D7829" w14:paraId="31BF64D9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From:</w:t>
            </w:r>
          </w:p>
        </w:tc>
        <w:tc>
          <w:tcPr>
            <w:tcW w:w="3402" w:type="dxa"/>
            <w:shd w:val="clear" w:color="auto" w:fill="D0CECE"/>
          </w:tcPr>
          <w:p w:rsidR="00826DF0" w:rsidRPr="00A1446E" w:rsidP="002D7829" w14:paraId="168CA590" w14:textId="6088C5D0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March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1, 20</w:t>
            </w:r>
            <w:r>
              <w:rPr>
                <w:rFonts w:ascii="Candara" w:hAnsi="Candara" w:cs="Calibri"/>
                <w:sz w:val="22"/>
                <w:szCs w:val="22"/>
              </w:rPr>
              <w:t>20</w:t>
            </w:r>
          </w:p>
        </w:tc>
        <w:tc>
          <w:tcPr>
            <w:tcW w:w="1165" w:type="dxa"/>
            <w:shd w:val="clear" w:color="auto" w:fill="D0CECE"/>
          </w:tcPr>
          <w:p w:rsidR="00826DF0" w:rsidRPr="00A1446E" w:rsidP="002D7829" w14:paraId="2CB838CA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To:</w:t>
            </w:r>
          </w:p>
        </w:tc>
        <w:tc>
          <w:tcPr>
            <w:tcW w:w="2960" w:type="dxa"/>
            <w:shd w:val="clear" w:color="auto" w:fill="D0CECE"/>
          </w:tcPr>
          <w:p w:rsidR="00826DF0" w:rsidRPr="00A1446E" w:rsidP="002D7829" w14:paraId="32676F0E" w14:textId="7F1A71CE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Till date</w:t>
            </w:r>
          </w:p>
        </w:tc>
      </w:tr>
      <w:tr w14:paraId="1D932C0E" w14:textId="77777777" w:rsidTr="002D7829">
        <w:tblPrEx>
          <w:tblW w:w="9053" w:type="dxa"/>
          <w:tblLook w:val="04A0"/>
        </w:tblPrEx>
        <w:trPr>
          <w:trHeight w:val="379"/>
        </w:trPr>
        <w:tc>
          <w:tcPr>
            <w:tcW w:w="1526" w:type="dxa"/>
            <w:shd w:val="clear" w:color="auto" w:fill="D0CECE"/>
          </w:tcPr>
          <w:p w:rsidR="00826DF0" w:rsidRPr="00A1446E" w:rsidP="002D7829" w14:paraId="68A2278B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Client:</w:t>
            </w:r>
          </w:p>
        </w:tc>
        <w:tc>
          <w:tcPr>
            <w:tcW w:w="3402" w:type="dxa"/>
            <w:shd w:val="clear" w:color="auto" w:fill="D0CECE"/>
          </w:tcPr>
          <w:p w:rsidR="00826DF0" w:rsidRPr="00A1446E" w:rsidP="002D7829" w14:paraId="2FD3F19D" w14:textId="2ECEFACF">
            <w:pPr>
              <w:spacing w:before="12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Global Foundries</w:t>
            </w:r>
          </w:p>
        </w:tc>
        <w:tc>
          <w:tcPr>
            <w:tcW w:w="1165" w:type="dxa"/>
            <w:shd w:val="clear" w:color="auto" w:fill="D0CECE"/>
          </w:tcPr>
          <w:p w:rsidR="00826DF0" w:rsidRPr="00A1446E" w:rsidP="002D7829" w14:paraId="70E8E003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Domain:</w:t>
            </w:r>
          </w:p>
        </w:tc>
        <w:tc>
          <w:tcPr>
            <w:tcW w:w="2960" w:type="dxa"/>
            <w:shd w:val="clear" w:color="auto" w:fill="D0CECE"/>
          </w:tcPr>
          <w:p w:rsidR="00826DF0" w:rsidRPr="00A1446E" w:rsidP="002D7829" w14:paraId="30E6B3F9" w14:textId="14959ADD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Manufacturing</w:t>
            </w:r>
          </w:p>
        </w:tc>
      </w:tr>
      <w:tr w14:paraId="2C100DDB" w14:textId="77777777" w:rsidTr="002D7829">
        <w:tblPrEx>
          <w:tblW w:w="9053" w:type="dxa"/>
          <w:tblLook w:val="04A0"/>
        </w:tblPrEx>
        <w:trPr>
          <w:trHeight w:val="1226"/>
        </w:trPr>
        <w:tc>
          <w:tcPr>
            <w:tcW w:w="9053" w:type="dxa"/>
            <w:gridSpan w:val="4"/>
            <w:shd w:val="clear" w:color="auto" w:fill="auto"/>
          </w:tcPr>
          <w:p w:rsidR="00826DF0" w:rsidRPr="00A1446E" w:rsidP="002D7829" w14:paraId="320DCB56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Tasks:</w:t>
            </w:r>
          </w:p>
          <w:p w:rsidR="00826DF0" w:rsidP="002D7829" w14:paraId="0F39745A" w14:textId="6340E899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Developed an independent module single handedly from scratch in Lightning Web Components.</w:t>
            </w:r>
          </w:p>
          <w:p w:rsidR="00826DF0" w:rsidRPr="00AF598B" w:rsidP="002D7829" w14:paraId="1DDA3DEB" w14:textId="7C42118F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Interact with Client, Business Users</w:t>
            </w:r>
            <w:r w:rsidRPr="00122262">
              <w:rPr>
                <w:rFonts w:ascii="Candara" w:hAnsi="Candara" w:cs="Calibri"/>
                <w:sz w:val="22"/>
                <w:szCs w:val="22"/>
              </w:rPr>
              <w:t xml:space="preserve"> and </w:t>
            </w:r>
            <w:r>
              <w:rPr>
                <w:rFonts w:ascii="Candara" w:hAnsi="Candara" w:cs="Calibri"/>
                <w:sz w:val="22"/>
                <w:szCs w:val="22"/>
              </w:rPr>
              <w:t>onsite persons</w:t>
            </w:r>
            <w:r w:rsidRPr="00122262">
              <w:rPr>
                <w:rFonts w:ascii="Candara" w:hAnsi="Candara" w:cs="Calibri"/>
                <w:sz w:val="22"/>
                <w:szCs w:val="22"/>
              </w:rPr>
              <w:t xml:space="preserve"> for understanding the business </w:t>
            </w:r>
            <w:r>
              <w:rPr>
                <w:rFonts w:ascii="Candara" w:hAnsi="Candara" w:cs="Calibri"/>
                <w:sz w:val="22"/>
                <w:szCs w:val="22"/>
              </w:rPr>
              <w:t>flows</w:t>
            </w:r>
            <w:r w:rsidRPr="00122262">
              <w:rPr>
                <w:rFonts w:ascii="Candara" w:hAnsi="Candara" w:cs="Calibri"/>
                <w:sz w:val="22"/>
                <w:szCs w:val="22"/>
              </w:rPr>
              <w:t xml:space="preserve"> and provide viable solutions, discussion on the project status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on daily basis</w:t>
            </w:r>
            <w:r w:rsidRPr="00122262">
              <w:rPr>
                <w:rFonts w:ascii="Candara" w:hAnsi="Candara" w:cs="Calibri"/>
                <w:sz w:val="22"/>
                <w:szCs w:val="22"/>
              </w:rPr>
              <w:t>.</w:t>
            </w:r>
          </w:p>
          <w:p w:rsidR="00826DF0" w:rsidRPr="001E5AEB" w:rsidP="002D7829" w14:paraId="58861CE9" w14:textId="3021CFEC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Documenting all the functionalities and also preparing package for deployments.</w:t>
            </w:r>
          </w:p>
        </w:tc>
      </w:tr>
    </w:tbl>
    <w:p w:rsidR="00826DF0" w:rsidP="00DD7718" w14:paraId="1CD1A54E" w14:textId="77777777">
      <w:pPr>
        <w:spacing w:before="120"/>
        <w:jc w:val="both"/>
        <w:rPr>
          <w:rFonts w:ascii="Verdana" w:hAnsi="Verdana" w:cs="Calibri"/>
          <w:sz w:val="22"/>
          <w:szCs w:val="22"/>
        </w:rPr>
      </w:pPr>
    </w:p>
    <w:p w:rsidR="00826DF0" w:rsidP="00DD7718" w14:paraId="3DB5EEF2" w14:textId="77777777">
      <w:pPr>
        <w:spacing w:before="120"/>
        <w:jc w:val="both"/>
        <w:rPr>
          <w:rFonts w:ascii="Verdana" w:hAnsi="Verdana" w:cs="Calibri"/>
          <w:sz w:val="22"/>
          <w:szCs w:val="22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402"/>
        <w:gridCol w:w="1165"/>
        <w:gridCol w:w="2960"/>
      </w:tblGrid>
      <w:tr w14:paraId="760F79F8" w14:textId="77777777" w:rsidTr="008E3495">
        <w:tblPrEx>
          <w:tblW w:w="90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4"/>
        </w:trPr>
        <w:tc>
          <w:tcPr>
            <w:tcW w:w="1526" w:type="dxa"/>
            <w:shd w:val="clear" w:color="auto" w:fill="D0CECE"/>
          </w:tcPr>
          <w:p w:rsidR="004B1DCC" w:rsidRPr="00A1446E" w:rsidP="008E3495" w14:paraId="5DEC5956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From:</w:t>
            </w:r>
          </w:p>
        </w:tc>
        <w:tc>
          <w:tcPr>
            <w:tcW w:w="3402" w:type="dxa"/>
            <w:shd w:val="clear" w:color="auto" w:fill="D0CECE"/>
          </w:tcPr>
          <w:p w:rsidR="004B1DCC" w:rsidRPr="00A1446E" w:rsidP="008E3495" w14:paraId="4F2C1680" w14:textId="3D584788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April 1</w:t>
            </w:r>
            <w:r w:rsidR="003E312C">
              <w:rPr>
                <w:rFonts w:ascii="Candara" w:hAnsi="Candara" w:cs="Calibri"/>
                <w:sz w:val="22"/>
                <w:szCs w:val="22"/>
              </w:rPr>
              <w:t>,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2019</w:t>
            </w:r>
          </w:p>
        </w:tc>
        <w:tc>
          <w:tcPr>
            <w:tcW w:w="1165" w:type="dxa"/>
            <w:shd w:val="clear" w:color="auto" w:fill="D0CECE"/>
          </w:tcPr>
          <w:p w:rsidR="004B1DCC" w:rsidRPr="00A1446E" w:rsidP="008E3495" w14:paraId="696819AB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To:</w:t>
            </w:r>
          </w:p>
        </w:tc>
        <w:tc>
          <w:tcPr>
            <w:tcW w:w="2960" w:type="dxa"/>
            <w:shd w:val="clear" w:color="auto" w:fill="D0CECE"/>
          </w:tcPr>
          <w:p w:rsidR="004B1DCC" w:rsidRPr="00A1446E" w:rsidP="008E3495" w14:paraId="59ADA7E9" w14:textId="2844D11B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Jan 3</w:t>
            </w:r>
            <w:r w:rsidR="00826DF0">
              <w:rPr>
                <w:rFonts w:ascii="Candara" w:hAnsi="Candara" w:cs="Calibri"/>
                <w:sz w:val="22"/>
                <w:szCs w:val="22"/>
              </w:rPr>
              <w:t>1</w:t>
            </w:r>
            <w:r>
              <w:rPr>
                <w:rFonts w:ascii="Candara" w:hAnsi="Candara" w:cs="Calibri"/>
                <w:sz w:val="22"/>
                <w:szCs w:val="22"/>
              </w:rPr>
              <w:t>, 2020</w:t>
            </w:r>
          </w:p>
        </w:tc>
      </w:tr>
      <w:tr w14:paraId="6052721B" w14:textId="77777777" w:rsidTr="008E3495">
        <w:tblPrEx>
          <w:tblW w:w="9053" w:type="dxa"/>
          <w:tblLook w:val="04A0"/>
        </w:tblPrEx>
        <w:trPr>
          <w:trHeight w:val="379"/>
        </w:trPr>
        <w:tc>
          <w:tcPr>
            <w:tcW w:w="1526" w:type="dxa"/>
            <w:shd w:val="clear" w:color="auto" w:fill="D0CECE"/>
          </w:tcPr>
          <w:p w:rsidR="004B1DCC" w:rsidRPr="00A1446E" w:rsidP="008E3495" w14:paraId="4AC7279D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Client:</w:t>
            </w:r>
          </w:p>
        </w:tc>
        <w:tc>
          <w:tcPr>
            <w:tcW w:w="3402" w:type="dxa"/>
            <w:shd w:val="clear" w:color="auto" w:fill="D0CECE"/>
          </w:tcPr>
          <w:p w:rsidR="004B1DCC" w:rsidRPr="00A1446E" w:rsidP="008E3495" w14:paraId="55478A13" w14:textId="77777777">
            <w:pPr>
              <w:spacing w:before="12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Capital Group of Companies</w:t>
            </w:r>
          </w:p>
        </w:tc>
        <w:tc>
          <w:tcPr>
            <w:tcW w:w="1165" w:type="dxa"/>
            <w:shd w:val="clear" w:color="auto" w:fill="D0CECE"/>
          </w:tcPr>
          <w:p w:rsidR="004B1DCC" w:rsidRPr="00A1446E" w:rsidP="008E3495" w14:paraId="3488E527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Domain:</w:t>
            </w:r>
          </w:p>
        </w:tc>
        <w:tc>
          <w:tcPr>
            <w:tcW w:w="2960" w:type="dxa"/>
            <w:shd w:val="clear" w:color="auto" w:fill="D0CECE"/>
          </w:tcPr>
          <w:p w:rsidR="004B1DCC" w:rsidRPr="00A1446E" w:rsidP="008E3495" w14:paraId="02CBD261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Finance</w:t>
            </w:r>
          </w:p>
        </w:tc>
      </w:tr>
      <w:tr w14:paraId="2E01BC13" w14:textId="77777777" w:rsidTr="008E3495">
        <w:tblPrEx>
          <w:tblW w:w="9053" w:type="dxa"/>
          <w:tblLook w:val="04A0"/>
        </w:tblPrEx>
        <w:trPr>
          <w:trHeight w:val="1226"/>
        </w:trPr>
        <w:tc>
          <w:tcPr>
            <w:tcW w:w="9053" w:type="dxa"/>
            <w:gridSpan w:val="4"/>
            <w:shd w:val="clear" w:color="auto" w:fill="auto"/>
          </w:tcPr>
          <w:p w:rsidR="00AF598B" w:rsidRPr="00A1446E" w:rsidP="008E3495" w14:paraId="55F06FB8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Tasks:</w:t>
            </w:r>
          </w:p>
          <w:p w:rsidR="004B1DCC" w:rsidP="00AF598B" w14:paraId="03FAC4A2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Involved in RFP and Estimation decks for Lightning Migration Project.</w:t>
            </w:r>
          </w:p>
          <w:p w:rsidR="00AF598B" w:rsidRPr="00AF598B" w:rsidP="00AF598B" w14:paraId="465625B6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Worked on Lightning Migration, developing Lightning components and migrating VF to Lightning.</w:t>
            </w:r>
          </w:p>
          <w:p w:rsidR="00AF598B" w:rsidRPr="00AF598B" w:rsidP="00AF598B" w14:paraId="71F18D0F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Interact with Client, Business Users</w:t>
            </w:r>
            <w:r w:rsidRPr="00122262">
              <w:rPr>
                <w:rFonts w:ascii="Candara" w:hAnsi="Candara" w:cs="Calibri"/>
                <w:sz w:val="22"/>
                <w:szCs w:val="22"/>
              </w:rPr>
              <w:t xml:space="preserve"> and </w:t>
            </w:r>
            <w:r>
              <w:rPr>
                <w:rFonts w:ascii="Candara" w:hAnsi="Candara" w:cs="Calibri"/>
                <w:sz w:val="22"/>
                <w:szCs w:val="22"/>
              </w:rPr>
              <w:t>onsite persons</w:t>
            </w:r>
            <w:r w:rsidRPr="00122262">
              <w:rPr>
                <w:rFonts w:ascii="Candara" w:hAnsi="Candara" w:cs="Calibri"/>
                <w:sz w:val="22"/>
                <w:szCs w:val="22"/>
              </w:rPr>
              <w:t xml:space="preserve"> for understanding the business </w:t>
            </w:r>
            <w:r>
              <w:rPr>
                <w:rFonts w:ascii="Candara" w:hAnsi="Candara" w:cs="Calibri"/>
                <w:sz w:val="22"/>
                <w:szCs w:val="22"/>
              </w:rPr>
              <w:t>flows</w:t>
            </w:r>
            <w:r w:rsidRPr="00122262">
              <w:rPr>
                <w:rFonts w:ascii="Candara" w:hAnsi="Candara" w:cs="Calibri"/>
                <w:sz w:val="22"/>
                <w:szCs w:val="22"/>
              </w:rPr>
              <w:t xml:space="preserve"> and provide viable solutions, discussion on the project status</w:t>
            </w:r>
            <w:r w:rsidR="00911B5B">
              <w:rPr>
                <w:rFonts w:ascii="Candara" w:hAnsi="Candara" w:cs="Calibri"/>
                <w:sz w:val="22"/>
                <w:szCs w:val="22"/>
              </w:rPr>
              <w:t xml:space="preserve"> and</w:t>
            </w:r>
            <w:r w:rsidR="00837A13">
              <w:rPr>
                <w:rFonts w:ascii="Candara" w:hAnsi="Candara" w:cs="Calibri"/>
                <w:sz w:val="22"/>
                <w:szCs w:val="22"/>
              </w:rPr>
              <w:t xml:space="preserve"> giving demos to business users</w:t>
            </w:r>
            <w:r w:rsidRPr="00122262">
              <w:rPr>
                <w:rFonts w:ascii="Candara" w:hAnsi="Candara" w:cs="Calibri"/>
                <w:sz w:val="22"/>
                <w:szCs w:val="22"/>
              </w:rPr>
              <w:t>.</w:t>
            </w:r>
          </w:p>
          <w:p w:rsidR="004B1DCC" w:rsidRPr="001E5AEB" w:rsidP="001E5AEB" w14:paraId="5ABD5F66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Mainta</w:t>
            </w:r>
            <w:r w:rsidR="00EB46CF">
              <w:rPr>
                <w:rFonts w:ascii="Candara" w:hAnsi="Candara" w:cs="Calibri"/>
                <w:sz w:val="22"/>
                <w:szCs w:val="22"/>
              </w:rPr>
              <w:t>ins JIRA stories and development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tracker.</w:t>
            </w:r>
          </w:p>
        </w:tc>
      </w:tr>
    </w:tbl>
    <w:p w:rsidR="001E5AEB" w:rsidP="00DD7718" w14:paraId="1398ED96" w14:textId="1C3253F3">
      <w:pPr>
        <w:spacing w:before="120"/>
        <w:jc w:val="both"/>
        <w:rPr>
          <w:rFonts w:ascii="Verdana" w:hAnsi="Verdana" w:cs="Calibri"/>
          <w:sz w:val="22"/>
          <w:szCs w:val="22"/>
        </w:rPr>
      </w:pPr>
    </w:p>
    <w:p w:rsidR="00826DF0" w:rsidP="00DD7718" w14:paraId="51CB4221" w14:textId="77777777">
      <w:pPr>
        <w:spacing w:before="120"/>
        <w:jc w:val="both"/>
        <w:rPr>
          <w:rFonts w:ascii="Verdana" w:hAnsi="Verdana" w:cs="Calibri"/>
          <w:sz w:val="22"/>
          <w:szCs w:val="22"/>
        </w:rPr>
      </w:pPr>
    </w:p>
    <w:p w:rsidR="00826DF0" w:rsidP="00DD7718" w14:paraId="673A0F5F" w14:textId="77777777">
      <w:pPr>
        <w:spacing w:before="120"/>
        <w:jc w:val="both"/>
        <w:rPr>
          <w:rFonts w:ascii="Verdana" w:hAnsi="Verdana" w:cs="Calibri"/>
          <w:sz w:val="22"/>
          <w:szCs w:val="22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402"/>
        <w:gridCol w:w="1165"/>
        <w:gridCol w:w="2960"/>
      </w:tblGrid>
      <w:tr w14:paraId="7CBD7953" w14:textId="77777777" w:rsidTr="008E3495">
        <w:tblPrEx>
          <w:tblW w:w="90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4"/>
        </w:trPr>
        <w:tc>
          <w:tcPr>
            <w:tcW w:w="1526" w:type="dxa"/>
            <w:shd w:val="clear" w:color="auto" w:fill="D0CECE"/>
          </w:tcPr>
          <w:p w:rsidR="004B1DCC" w:rsidRPr="00A1446E" w:rsidP="008E3495" w14:paraId="6CDF4E4F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From:</w:t>
            </w:r>
          </w:p>
        </w:tc>
        <w:tc>
          <w:tcPr>
            <w:tcW w:w="3402" w:type="dxa"/>
            <w:shd w:val="clear" w:color="auto" w:fill="D0CECE"/>
          </w:tcPr>
          <w:p w:rsidR="004B1DCC" w:rsidRPr="00A1446E" w:rsidP="008E3495" w14:paraId="4DCC1D17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September 18, 2019</w:t>
            </w:r>
          </w:p>
        </w:tc>
        <w:tc>
          <w:tcPr>
            <w:tcW w:w="1165" w:type="dxa"/>
            <w:shd w:val="clear" w:color="auto" w:fill="D0CECE"/>
          </w:tcPr>
          <w:p w:rsidR="004B1DCC" w:rsidRPr="00A1446E" w:rsidP="008E3495" w14:paraId="2A84E6E1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To:</w:t>
            </w:r>
          </w:p>
        </w:tc>
        <w:tc>
          <w:tcPr>
            <w:tcW w:w="2960" w:type="dxa"/>
            <w:shd w:val="clear" w:color="auto" w:fill="D0CECE"/>
          </w:tcPr>
          <w:p w:rsidR="004B1DCC" w:rsidRPr="00A1446E" w:rsidP="008E3495" w14:paraId="479A1251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March 31, 2019</w:t>
            </w:r>
          </w:p>
        </w:tc>
      </w:tr>
      <w:tr w14:paraId="2213825D" w14:textId="77777777" w:rsidTr="008E3495">
        <w:tblPrEx>
          <w:tblW w:w="9053" w:type="dxa"/>
          <w:tblLook w:val="04A0"/>
        </w:tblPrEx>
        <w:trPr>
          <w:trHeight w:val="379"/>
        </w:trPr>
        <w:tc>
          <w:tcPr>
            <w:tcW w:w="1526" w:type="dxa"/>
            <w:shd w:val="clear" w:color="auto" w:fill="D0CECE"/>
          </w:tcPr>
          <w:p w:rsidR="004B1DCC" w:rsidRPr="00A1446E" w:rsidP="008E3495" w14:paraId="0BE4656F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Client:</w:t>
            </w:r>
          </w:p>
        </w:tc>
        <w:tc>
          <w:tcPr>
            <w:tcW w:w="3402" w:type="dxa"/>
            <w:shd w:val="clear" w:color="auto" w:fill="D0CECE"/>
          </w:tcPr>
          <w:p w:rsidR="004B1DCC" w:rsidRPr="00A1446E" w:rsidP="008E3495" w14:paraId="5414059A" w14:textId="77777777">
            <w:pPr>
              <w:spacing w:before="12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Capital Group of Companies</w:t>
            </w:r>
          </w:p>
        </w:tc>
        <w:tc>
          <w:tcPr>
            <w:tcW w:w="1165" w:type="dxa"/>
            <w:shd w:val="clear" w:color="auto" w:fill="D0CECE"/>
          </w:tcPr>
          <w:p w:rsidR="004B1DCC" w:rsidRPr="00A1446E" w:rsidP="008E3495" w14:paraId="1F27BA37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Domain:</w:t>
            </w:r>
          </w:p>
        </w:tc>
        <w:tc>
          <w:tcPr>
            <w:tcW w:w="2960" w:type="dxa"/>
            <w:shd w:val="clear" w:color="auto" w:fill="D0CECE"/>
          </w:tcPr>
          <w:p w:rsidR="004B1DCC" w:rsidRPr="00A1446E" w:rsidP="008E3495" w14:paraId="521F9E94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Finance</w:t>
            </w:r>
          </w:p>
        </w:tc>
      </w:tr>
      <w:tr w14:paraId="17BE3112" w14:textId="77777777" w:rsidTr="00826DF0">
        <w:tblPrEx>
          <w:tblW w:w="9053" w:type="dxa"/>
          <w:tblLook w:val="04A0"/>
        </w:tblPrEx>
        <w:trPr>
          <w:trHeight w:val="4229"/>
        </w:trPr>
        <w:tc>
          <w:tcPr>
            <w:tcW w:w="9053" w:type="dxa"/>
            <w:gridSpan w:val="4"/>
            <w:shd w:val="clear" w:color="auto" w:fill="auto"/>
          </w:tcPr>
          <w:p w:rsidR="004B1DCC" w:rsidRPr="00A1446E" w:rsidP="008E3495" w14:paraId="617CE128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Tasks:</w:t>
            </w:r>
          </w:p>
          <w:p w:rsidR="004B1DCC" w:rsidRPr="00A1446E" w:rsidP="008E3495" w14:paraId="0ED69E4A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Worked on requirement g</w:t>
            </w:r>
            <w:r>
              <w:rPr>
                <w:rFonts w:ascii="Candara" w:hAnsi="Candara" w:cs="Calibri"/>
                <w:sz w:val="22"/>
                <w:szCs w:val="22"/>
              </w:rPr>
              <w:t>athering, design and production support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of application.</w:t>
            </w:r>
          </w:p>
          <w:p w:rsidR="004B1DCC" w:rsidRPr="005A742A" w:rsidP="008E3495" w14:paraId="5A833FCB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Interact with Client, Business Users</w:t>
            </w:r>
            <w:r w:rsidRPr="00122262">
              <w:rPr>
                <w:rFonts w:ascii="Candara" w:hAnsi="Candara" w:cs="Calibri"/>
                <w:sz w:val="22"/>
                <w:szCs w:val="22"/>
              </w:rPr>
              <w:t xml:space="preserve"> and </w:t>
            </w:r>
            <w:r>
              <w:rPr>
                <w:rFonts w:ascii="Candara" w:hAnsi="Candara" w:cs="Calibri"/>
                <w:sz w:val="22"/>
                <w:szCs w:val="22"/>
              </w:rPr>
              <w:t>onsite persons</w:t>
            </w:r>
            <w:r w:rsidRPr="00122262">
              <w:rPr>
                <w:rFonts w:ascii="Candara" w:hAnsi="Candara" w:cs="Calibri"/>
                <w:sz w:val="22"/>
                <w:szCs w:val="22"/>
              </w:rPr>
              <w:t xml:space="preserve"> for understanding the business requirements and provide viable solutions.</w:t>
            </w:r>
          </w:p>
          <w:p w:rsidR="004B1DCC" w:rsidP="008E3495" w14:paraId="78333073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In</w:t>
            </w:r>
            <w:r>
              <w:rPr>
                <w:rFonts w:ascii="Candara" w:hAnsi="Candara" w:cs="Calibri"/>
                <w:sz w:val="22"/>
                <w:szCs w:val="22"/>
              </w:rPr>
              <w:t>volved in Enhancement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and </w:t>
            </w:r>
            <w:r>
              <w:rPr>
                <w:rFonts w:ascii="Candara" w:hAnsi="Candara" w:cs="Calibri"/>
                <w:sz w:val="22"/>
                <w:szCs w:val="22"/>
              </w:rPr>
              <w:t>Support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using Salesforce functionalities which includes Apex Classes, Trig</w:t>
            </w:r>
            <w:r>
              <w:rPr>
                <w:rFonts w:ascii="Candara" w:hAnsi="Candara" w:cs="Calibri"/>
                <w:sz w:val="22"/>
                <w:szCs w:val="22"/>
              </w:rPr>
              <w:t>gers, Batch Classes and JavaScript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implementations.</w:t>
            </w:r>
          </w:p>
          <w:p w:rsidR="004B1DCC" w:rsidRPr="00A1446E" w:rsidP="008E3495" w14:paraId="5ED6A695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Developed modules and also helped integrated teams for integration with Salesforce.</w:t>
            </w:r>
          </w:p>
          <w:p w:rsidR="004B1DCC" w:rsidP="008E3495" w14:paraId="6BC1973D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Developed Test classes as well to test the Apex classes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and triggers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in UAT before deployment.</w:t>
            </w:r>
          </w:p>
          <w:p w:rsidR="004B1DCC" w:rsidRPr="00FB58D5" w:rsidP="008E3495" w14:paraId="7CD3FBB0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Maintains JIRA stories and Development tracker.</w:t>
            </w:r>
          </w:p>
          <w:p w:rsidR="004B1DCC" w:rsidRPr="00EB46CF" w:rsidP="00EB46CF" w14:paraId="6B6B8AF1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Involved in deployment process of modules which are enhanced.</w:t>
            </w:r>
            <w:r w:rsidRPr="00EB46CF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:rsidR="00626B0C" w:rsidP="00AC76D5" w14:paraId="1BA2E594" w14:textId="793C4B85">
      <w:pPr>
        <w:spacing w:before="120"/>
        <w:jc w:val="both"/>
        <w:rPr>
          <w:rFonts w:ascii="Verdana" w:hAnsi="Verdana" w:cs="Calibri"/>
          <w:sz w:val="22"/>
          <w:szCs w:val="22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402"/>
        <w:gridCol w:w="1165"/>
        <w:gridCol w:w="2960"/>
      </w:tblGrid>
      <w:tr w14:paraId="26D8391A" w14:textId="77777777" w:rsidTr="002D7829">
        <w:tblPrEx>
          <w:tblW w:w="90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4"/>
        </w:trPr>
        <w:tc>
          <w:tcPr>
            <w:tcW w:w="1526" w:type="dxa"/>
            <w:shd w:val="clear" w:color="auto" w:fill="D0CECE"/>
          </w:tcPr>
          <w:p w:rsidR="00794447" w:rsidRPr="00A1446E" w:rsidP="002D7829" w14:paraId="3369F608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From:</w:t>
            </w:r>
          </w:p>
        </w:tc>
        <w:tc>
          <w:tcPr>
            <w:tcW w:w="3402" w:type="dxa"/>
            <w:shd w:val="clear" w:color="auto" w:fill="D0CECE"/>
          </w:tcPr>
          <w:p w:rsidR="00794447" w:rsidRPr="00A1446E" w:rsidP="002D7829" w14:paraId="0310637C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April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201</w:t>
            </w:r>
            <w:r>
              <w:rPr>
                <w:rFonts w:ascii="Candara" w:hAnsi="Candara" w:cs="Calibri"/>
                <w:sz w:val="22"/>
                <w:szCs w:val="22"/>
              </w:rPr>
              <w:t>6</w:t>
            </w:r>
          </w:p>
        </w:tc>
        <w:tc>
          <w:tcPr>
            <w:tcW w:w="1165" w:type="dxa"/>
            <w:shd w:val="clear" w:color="auto" w:fill="D0CECE"/>
          </w:tcPr>
          <w:p w:rsidR="00794447" w:rsidRPr="00A1446E" w:rsidP="002D7829" w14:paraId="26C5369C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To:</w:t>
            </w:r>
          </w:p>
        </w:tc>
        <w:tc>
          <w:tcPr>
            <w:tcW w:w="2960" w:type="dxa"/>
            <w:shd w:val="clear" w:color="auto" w:fill="D0CECE"/>
          </w:tcPr>
          <w:p w:rsidR="00794447" w:rsidRPr="00A1446E" w:rsidP="002D7829" w14:paraId="76CCB8BE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September 7, 2018</w:t>
            </w:r>
          </w:p>
        </w:tc>
      </w:tr>
      <w:tr w14:paraId="14B26F33" w14:textId="77777777" w:rsidTr="002D7829">
        <w:tblPrEx>
          <w:tblW w:w="9053" w:type="dxa"/>
          <w:tblLook w:val="04A0"/>
        </w:tblPrEx>
        <w:trPr>
          <w:trHeight w:val="379"/>
        </w:trPr>
        <w:tc>
          <w:tcPr>
            <w:tcW w:w="1526" w:type="dxa"/>
            <w:shd w:val="clear" w:color="auto" w:fill="D0CECE"/>
          </w:tcPr>
          <w:p w:rsidR="00794447" w:rsidRPr="00A1446E" w:rsidP="002D7829" w14:paraId="50135976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Client:</w:t>
            </w:r>
          </w:p>
        </w:tc>
        <w:tc>
          <w:tcPr>
            <w:tcW w:w="3402" w:type="dxa"/>
            <w:shd w:val="clear" w:color="auto" w:fill="D0CECE"/>
          </w:tcPr>
          <w:p w:rsidR="00794447" w:rsidRPr="00A1446E" w:rsidP="002D7829" w14:paraId="115BD47E" w14:textId="77777777">
            <w:pPr>
              <w:spacing w:before="120"/>
              <w:jc w:val="both"/>
              <w:rPr>
                <w:rFonts w:ascii="Candara" w:hAnsi="Candara" w:cs="Calibri"/>
                <w:b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NBCUniversal</w:t>
            </w:r>
          </w:p>
        </w:tc>
        <w:tc>
          <w:tcPr>
            <w:tcW w:w="1165" w:type="dxa"/>
            <w:shd w:val="clear" w:color="auto" w:fill="D0CECE"/>
          </w:tcPr>
          <w:p w:rsidR="00794447" w:rsidRPr="00A1446E" w:rsidP="002D7829" w14:paraId="0AF3AA56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Domain:</w:t>
            </w:r>
          </w:p>
        </w:tc>
        <w:tc>
          <w:tcPr>
            <w:tcW w:w="2960" w:type="dxa"/>
            <w:shd w:val="clear" w:color="auto" w:fill="D0CECE"/>
          </w:tcPr>
          <w:p w:rsidR="00794447" w:rsidRPr="00A1446E" w:rsidP="002D7829" w14:paraId="40DA6070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Media &amp; Entertainment</w:t>
            </w:r>
          </w:p>
        </w:tc>
      </w:tr>
      <w:tr w14:paraId="0960D203" w14:textId="77777777" w:rsidTr="002D7829">
        <w:tblPrEx>
          <w:tblW w:w="9053" w:type="dxa"/>
          <w:tblLook w:val="04A0"/>
        </w:tblPrEx>
        <w:trPr>
          <w:trHeight w:val="1226"/>
        </w:trPr>
        <w:tc>
          <w:tcPr>
            <w:tcW w:w="9053" w:type="dxa"/>
            <w:gridSpan w:val="4"/>
            <w:shd w:val="clear" w:color="auto" w:fill="auto"/>
          </w:tcPr>
          <w:p w:rsidR="00794447" w:rsidRPr="00A1446E" w:rsidP="002D7829" w14:paraId="1C60A815" w14:textId="77777777">
            <w:pPr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Tasks:</w:t>
            </w:r>
          </w:p>
          <w:p w:rsidR="00794447" w:rsidRPr="00A1446E" w:rsidP="002D7829" w14:paraId="431CFC14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Worked on requirement g</w:t>
            </w:r>
            <w:r>
              <w:rPr>
                <w:rFonts w:ascii="Candara" w:hAnsi="Candara" w:cs="Calibri"/>
                <w:sz w:val="22"/>
                <w:szCs w:val="22"/>
              </w:rPr>
              <w:t>athering, design and production support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of application.</w:t>
            </w:r>
          </w:p>
          <w:p w:rsidR="00794447" w:rsidP="002D7829" w14:paraId="49FF6BEC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122262">
              <w:rPr>
                <w:rFonts w:ascii="Candara" w:hAnsi="Candara" w:cs="Calibri"/>
                <w:sz w:val="22"/>
                <w:szCs w:val="22"/>
              </w:rPr>
              <w:t xml:space="preserve">Interact with managers and </w:t>
            </w:r>
            <w:r>
              <w:rPr>
                <w:rFonts w:ascii="Candara" w:hAnsi="Candara" w:cs="Calibri"/>
                <w:sz w:val="22"/>
                <w:szCs w:val="22"/>
              </w:rPr>
              <w:t>onsite persons</w:t>
            </w:r>
            <w:r w:rsidRPr="00122262">
              <w:rPr>
                <w:rFonts w:ascii="Candara" w:hAnsi="Candara" w:cs="Calibri"/>
                <w:sz w:val="22"/>
                <w:szCs w:val="22"/>
              </w:rPr>
              <w:t xml:space="preserve"> for understanding the business requirements and provide viable solutions.</w:t>
            </w:r>
          </w:p>
          <w:p w:rsidR="00794447" w:rsidRPr="00160F96" w:rsidP="002D7829" w14:paraId="66DC22B6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Perform daily and weekly activities followed by post refresh sandbox activities required in application.</w:t>
            </w:r>
          </w:p>
          <w:p w:rsidR="00794447" w:rsidRPr="00A1446E" w:rsidP="002D7829" w14:paraId="262C8220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In</w:t>
            </w:r>
            <w:r>
              <w:rPr>
                <w:rFonts w:ascii="Candara" w:hAnsi="Candara" w:cs="Calibri"/>
                <w:sz w:val="22"/>
                <w:szCs w:val="22"/>
              </w:rPr>
              <w:t>volved in Enhancement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and </w:t>
            </w:r>
            <w:r>
              <w:rPr>
                <w:rFonts w:ascii="Candara" w:hAnsi="Candara" w:cs="Calibri"/>
                <w:sz w:val="22"/>
                <w:szCs w:val="22"/>
              </w:rPr>
              <w:t>Support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using Salesforce functionalities which includes Apex Classes, Trig</w:t>
            </w:r>
            <w:r>
              <w:rPr>
                <w:rFonts w:ascii="Candara" w:hAnsi="Candara" w:cs="Calibri"/>
                <w:sz w:val="22"/>
                <w:szCs w:val="22"/>
              </w:rPr>
              <w:t>gers, Batch Classes and JavaScript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implementations.</w:t>
            </w:r>
          </w:p>
          <w:p w:rsidR="00794447" w:rsidRPr="00A1446E" w:rsidP="002D7829" w14:paraId="1488CF95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Built multiple batches and scheduled them for bulk data manipulation activities.</w:t>
            </w:r>
          </w:p>
          <w:p w:rsidR="00794447" w:rsidRPr="00A1446E" w:rsidP="002D7829" w14:paraId="5F904551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Involved in Data Migrations from Test Sandbox environments to production environments and Data Loads using Apex Data Loader.</w:t>
            </w:r>
          </w:p>
          <w:p w:rsidR="00794447" w:rsidP="002D7829" w14:paraId="3CC02B7D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 w:rsidRPr="00A1446E">
              <w:rPr>
                <w:rFonts w:ascii="Candara" w:hAnsi="Candara" w:cs="Calibri"/>
                <w:sz w:val="22"/>
                <w:szCs w:val="22"/>
              </w:rPr>
              <w:t>Developed Test classes as well to test the Apex classes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 and triggers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in UAT before deployment.</w:t>
            </w:r>
          </w:p>
          <w:p w:rsidR="00794447" w:rsidP="002D7829" w14:paraId="335125F0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36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>Involved in deployment process of modules which are enhanced.</w:t>
            </w:r>
          </w:p>
          <w:p w:rsidR="00794447" w:rsidRPr="00A1446E" w:rsidP="002D7829" w14:paraId="4B29459F" w14:textId="77777777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120"/>
              <w:jc w:val="both"/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Worked on </w:t>
            </w:r>
            <w:r w:rsidRPr="00A1446E">
              <w:rPr>
                <w:rFonts w:ascii="Candara" w:hAnsi="Candara" w:cs="Calibri"/>
                <w:sz w:val="22"/>
                <w:szCs w:val="22"/>
              </w:rPr>
              <w:t>Skuid</w:t>
            </w:r>
            <w:r w:rsidRPr="00A1446E">
              <w:rPr>
                <w:rFonts w:ascii="Candara" w:hAnsi="Candara" w:cs="Calibri"/>
                <w:sz w:val="22"/>
                <w:szCs w:val="22"/>
              </w:rPr>
              <w:t xml:space="preserve"> </w:t>
            </w:r>
            <w:r>
              <w:rPr>
                <w:rFonts w:ascii="Candara" w:hAnsi="Candara" w:cs="Calibri"/>
                <w:sz w:val="22"/>
                <w:szCs w:val="22"/>
              </w:rPr>
              <w:t xml:space="preserve">an </w:t>
            </w:r>
            <w:r w:rsidRPr="00A1446E">
              <w:rPr>
                <w:rFonts w:ascii="Candara" w:hAnsi="Candara" w:cs="Calibri"/>
                <w:sz w:val="22"/>
                <w:szCs w:val="22"/>
              </w:rPr>
              <w:t>app exchange product.</w:t>
            </w:r>
          </w:p>
        </w:tc>
      </w:tr>
    </w:tbl>
    <w:p w:rsidR="00794447" w:rsidP="00AC76D5" w14:paraId="192A17A4" w14:textId="62656A1F">
      <w:pPr>
        <w:spacing w:before="120"/>
        <w:jc w:val="both"/>
        <w:rPr>
          <w:rFonts w:ascii="Verdana" w:hAnsi="Verdana" w:cs="Calibri"/>
          <w:sz w:val="22"/>
          <w:szCs w:val="22"/>
        </w:rPr>
      </w:pPr>
    </w:p>
    <w:p w:rsidR="00794447" w:rsidP="00AC76D5" w14:paraId="67A50778" w14:textId="77777777">
      <w:pPr>
        <w:spacing w:before="120"/>
        <w:jc w:val="both"/>
        <w:rPr>
          <w:rFonts w:ascii="Verdana" w:hAnsi="Verdana" w:cs="Calibri"/>
          <w:sz w:val="22"/>
          <w:szCs w:val="22"/>
        </w:rPr>
      </w:pPr>
    </w:p>
    <w:p w:rsidR="00794447" w:rsidRPr="00744E72" w:rsidP="00AC76D5" w14:paraId="027A931A" w14:textId="77777777">
      <w:pPr>
        <w:spacing w:before="120"/>
        <w:jc w:val="both"/>
        <w:rPr>
          <w:rFonts w:ascii="Verdana" w:hAnsi="Verdana" w:cs="Calibri"/>
          <w:sz w:val="22"/>
          <w:szCs w:val="22"/>
        </w:rPr>
      </w:pPr>
    </w:p>
    <w:p w:rsidR="00223ABA" w:rsidRPr="00744E72" w:rsidP="00223ABA" w14:paraId="534E0EA5" w14:textId="77777777">
      <w:pPr>
        <w:shd w:val="clear" w:color="auto" w:fill="BFBFBF"/>
        <w:ind w:left="3240" w:hanging="3240"/>
        <w:rPr>
          <w:rFonts w:ascii="Verdana" w:hAnsi="Verdana" w:cs="Calibri"/>
          <w:b/>
          <w:sz w:val="22"/>
          <w:szCs w:val="22"/>
        </w:rPr>
      </w:pPr>
      <w:r w:rsidRPr="00744E72">
        <w:rPr>
          <w:rFonts w:ascii="Verdana" w:hAnsi="Verdana" w:cs="Calibri"/>
          <w:b/>
          <w:sz w:val="22"/>
          <w:szCs w:val="22"/>
        </w:rPr>
        <w:t>Personal Details:</w:t>
      </w:r>
    </w:p>
    <w:p w:rsidR="00223ABA" w:rsidRPr="009E5B88" w:rsidP="00666ECD" w14:paraId="7494AC66" w14:textId="77777777">
      <w:pPr>
        <w:spacing w:before="120"/>
        <w:jc w:val="both"/>
        <w:rPr>
          <w:rFonts w:ascii="Candara" w:hAnsi="Candara" w:cs="Calibri"/>
          <w:sz w:val="22"/>
          <w:szCs w:val="22"/>
        </w:rPr>
      </w:pPr>
      <w:r w:rsidRPr="009E5B88">
        <w:rPr>
          <w:rFonts w:ascii="Candara" w:hAnsi="Candara" w:cs="Calibri"/>
          <w:b/>
          <w:sz w:val="22"/>
          <w:szCs w:val="22"/>
        </w:rPr>
        <w:t>Date o</w:t>
      </w:r>
      <w:r w:rsidRPr="009E5B88">
        <w:rPr>
          <w:rFonts w:ascii="Candara" w:hAnsi="Candara" w:cs="Calibri"/>
          <w:b/>
          <w:sz w:val="22"/>
          <w:szCs w:val="22"/>
        </w:rPr>
        <w:t xml:space="preserve">f Birth: </w:t>
      </w:r>
      <w:r w:rsidR="008E20D8">
        <w:rPr>
          <w:rFonts w:ascii="Candara" w:hAnsi="Candara" w:cs="Calibri"/>
          <w:sz w:val="22"/>
          <w:szCs w:val="22"/>
        </w:rPr>
        <w:t>23</w:t>
      </w:r>
      <w:r w:rsidRPr="009E5B88" w:rsidR="00E04B8D">
        <w:rPr>
          <w:rFonts w:ascii="Candara" w:hAnsi="Candara" w:cs="Calibri"/>
          <w:sz w:val="22"/>
          <w:szCs w:val="22"/>
        </w:rPr>
        <w:t>/</w:t>
      </w:r>
      <w:r w:rsidR="008E20D8">
        <w:rPr>
          <w:rFonts w:ascii="Candara" w:hAnsi="Candara" w:cs="Calibri"/>
          <w:sz w:val="22"/>
          <w:szCs w:val="22"/>
        </w:rPr>
        <w:t>September/1993</w:t>
      </w:r>
    </w:p>
    <w:p w:rsidR="00223ABA" w:rsidRPr="009E5B88" w:rsidP="00666ECD" w14:paraId="06A6CACE" w14:textId="77777777">
      <w:pPr>
        <w:spacing w:before="120"/>
        <w:jc w:val="both"/>
        <w:rPr>
          <w:rFonts w:ascii="Candara" w:hAnsi="Candara" w:cs="Calibri"/>
          <w:sz w:val="22"/>
          <w:szCs w:val="22"/>
        </w:rPr>
      </w:pPr>
      <w:r w:rsidRPr="009E5B88">
        <w:rPr>
          <w:rFonts w:ascii="Candara" w:hAnsi="Candara" w:cs="Calibri"/>
          <w:b/>
          <w:sz w:val="22"/>
          <w:szCs w:val="22"/>
        </w:rPr>
        <w:t xml:space="preserve">Gender:  </w:t>
      </w:r>
      <w:r w:rsidRPr="009E5B88" w:rsidR="00BF5593">
        <w:rPr>
          <w:rFonts w:ascii="Candara" w:hAnsi="Candara" w:cs="Calibri"/>
          <w:sz w:val="22"/>
          <w:szCs w:val="22"/>
        </w:rPr>
        <w:t>M</w:t>
      </w:r>
      <w:r w:rsidRPr="009E5B88" w:rsidR="00E04B8D">
        <w:rPr>
          <w:rFonts w:ascii="Candara" w:hAnsi="Candara" w:cs="Calibri"/>
          <w:sz w:val="22"/>
          <w:szCs w:val="22"/>
        </w:rPr>
        <w:t>ale</w:t>
      </w:r>
    </w:p>
    <w:p w:rsidR="00961B67" w:rsidRPr="009E5B88" w:rsidP="00666ECD" w14:paraId="47BEFD27" w14:textId="77777777">
      <w:pPr>
        <w:spacing w:before="120"/>
        <w:jc w:val="both"/>
        <w:rPr>
          <w:rFonts w:ascii="Candara" w:hAnsi="Candara" w:cs="Calibri"/>
          <w:sz w:val="22"/>
          <w:szCs w:val="22"/>
        </w:rPr>
      </w:pPr>
      <w:r w:rsidRPr="009E5B88">
        <w:rPr>
          <w:rFonts w:ascii="Candara" w:hAnsi="Candara" w:cs="Calibri"/>
          <w:b/>
          <w:sz w:val="22"/>
          <w:szCs w:val="22"/>
        </w:rPr>
        <w:t>Languages Known</w:t>
      </w:r>
      <w:r w:rsidRPr="009E5B88">
        <w:rPr>
          <w:rFonts w:ascii="Candara" w:hAnsi="Candara" w:cs="Calibri"/>
          <w:sz w:val="22"/>
          <w:szCs w:val="22"/>
        </w:rPr>
        <w:t>: English, Hindi</w:t>
      </w:r>
      <w:r w:rsidR="00DC1BE8">
        <w:rPr>
          <w:rFonts w:ascii="Candara" w:hAnsi="Candara" w:cs="Calibri"/>
          <w:sz w:val="22"/>
          <w:szCs w:val="22"/>
        </w:rPr>
        <w:t xml:space="preserve"> </w:t>
      </w:r>
      <w:r w:rsidR="00AD3937">
        <w:rPr>
          <w:rFonts w:ascii="Candara" w:hAnsi="Candara" w:cs="Calibri"/>
          <w:sz w:val="22"/>
          <w:szCs w:val="22"/>
        </w:rPr>
        <w:t>and Punjabi</w:t>
      </w:r>
    </w:p>
    <w:p w:rsidR="00E04B8D" w:rsidRPr="009E5B88" w:rsidP="00666ECD" w14:paraId="0502A37A" w14:textId="77777777">
      <w:pPr>
        <w:spacing w:before="120"/>
        <w:jc w:val="both"/>
        <w:rPr>
          <w:rFonts w:ascii="Candara" w:hAnsi="Candara" w:cs="Calibri"/>
          <w:sz w:val="22"/>
          <w:szCs w:val="22"/>
        </w:rPr>
      </w:pPr>
      <w:r w:rsidRPr="009E5B88">
        <w:rPr>
          <w:rFonts w:ascii="Candara" w:hAnsi="Candara" w:cs="Calibri"/>
          <w:b/>
          <w:sz w:val="22"/>
          <w:szCs w:val="22"/>
        </w:rPr>
        <w:t xml:space="preserve">Address: </w:t>
      </w:r>
      <w:r w:rsidR="008E20D8">
        <w:rPr>
          <w:rFonts w:ascii="Candara" w:hAnsi="Candara" w:cs="Calibri"/>
          <w:b/>
          <w:sz w:val="22"/>
          <w:szCs w:val="22"/>
        </w:rPr>
        <w:t>#</w:t>
      </w:r>
      <w:r w:rsidR="008E20D8">
        <w:rPr>
          <w:rFonts w:ascii="Candara" w:hAnsi="Candara" w:cs="Calibri"/>
          <w:sz w:val="22"/>
          <w:szCs w:val="22"/>
        </w:rPr>
        <w:t>1854, Arya Samaj Chowk, Bathinda, Punjab</w:t>
      </w:r>
    </w:p>
    <w:p w:rsidR="00754542" w:rsidRPr="009E5B88" w:rsidP="00754542" w14:paraId="51463EC9" w14:textId="77777777">
      <w:pPr>
        <w:spacing w:before="120"/>
        <w:ind w:left="180"/>
        <w:jc w:val="both"/>
        <w:rPr>
          <w:rFonts w:ascii="Candara" w:hAnsi="Candara" w:cs="Calibri"/>
          <w:sz w:val="22"/>
          <w:szCs w:val="22"/>
        </w:rPr>
      </w:pPr>
    </w:p>
    <w:p w:rsidR="00A4402F" w:rsidRPr="009E5B88" w:rsidP="00A4402F" w14:paraId="0EE37918" w14:textId="77777777">
      <w:pPr>
        <w:pStyle w:val="BodyText3"/>
        <w:rPr>
          <w:rFonts w:ascii="Candara" w:hAnsi="Candara"/>
          <w:sz w:val="22"/>
          <w:szCs w:val="22"/>
        </w:rPr>
      </w:pPr>
      <w:r w:rsidRPr="009E5B88">
        <w:rPr>
          <w:rFonts w:ascii="Candara" w:hAnsi="Candara"/>
          <w:sz w:val="22"/>
          <w:szCs w:val="22"/>
        </w:rPr>
        <w:t>I hereby declare that the above written particulars are true and correct to the best of my knowledge and belief.</w:t>
      </w:r>
    </w:p>
    <w:p w:rsidR="00A4402F" w:rsidRPr="009E5B88" w:rsidP="00A4402F" w14:paraId="47A9398D" w14:textId="77777777">
      <w:pPr>
        <w:pStyle w:val="BodyText3"/>
        <w:rPr>
          <w:rFonts w:ascii="Candara" w:hAnsi="Candara"/>
          <w:sz w:val="22"/>
          <w:szCs w:val="22"/>
        </w:rPr>
      </w:pPr>
    </w:p>
    <w:p w:rsidR="00A4402F" w:rsidRPr="009E5B88" w:rsidP="00A4402F" w14:paraId="4211BA07" w14:textId="3FA3F740">
      <w:pPr>
        <w:spacing w:line="360" w:lineRule="auto"/>
        <w:rPr>
          <w:rFonts w:ascii="Candara" w:hAnsi="Candara"/>
          <w:sz w:val="22"/>
          <w:szCs w:val="22"/>
        </w:rPr>
      </w:pPr>
      <w:r w:rsidRPr="009E5B88">
        <w:rPr>
          <w:rFonts w:ascii="Candara" w:hAnsi="Candara"/>
          <w:sz w:val="22"/>
          <w:szCs w:val="22"/>
        </w:rPr>
        <w:t xml:space="preserve">Date: </w:t>
      </w:r>
      <w:r w:rsidRPr="009E5B88" w:rsidR="004262D4">
        <w:rPr>
          <w:rFonts w:ascii="Candara" w:hAnsi="Candara"/>
          <w:sz w:val="22"/>
          <w:szCs w:val="22"/>
        </w:rPr>
        <w:t xml:space="preserve"> </w:t>
      </w:r>
      <w:r w:rsidR="00AD3937">
        <w:rPr>
          <w:rFonts w:ascii="Candara" w:hAnsi="Candara"/>
          <w:sz w:val="22"/>
          <w:szCs w:val="22"/>
        </w:rPr>
        <w:t>1</w:t>
      </w:r>
      <w:r w:rsidR="001A3EAE">
        <w:rPr>
          <w:rFonts w:ascii="Candara" w:hAnsi="Candara"/>
          <w:sz w:val="22"/>
          <w:szCs w:val="22"/>
        </w:rPr>
        <w:t>2</w:t>
      </w:r>
      <w:r w:rsidR="00AD3937">
        <w:rPr>
          <w:rFonts w:ascii="Candara" w:hAnsi="Candara"/>
          <w:sz w:val="22"/>
          <w:szCs w:val="22"/>
        </w:rPr>
        <w:t>/</w:t>
      </w:r>
      <w:r w:rsidR="001A3EAE">
        <w:rPr>
          <w:rFonts w:ascii="Candara" w:hAnsi="Candara"/>
          <w:sz w:val="22"/>
          <w:szCs w:val="22"/>
        </w:rPr>
        <w:t>February</w:t>
      </w:r>
      <w:r w:rsidR="00046B8A">
        <w:rPr>
          <w:rFonts w:ascii="Candara" w:hAnsi="Candara"/>
          <w:sz w:val="22"/>
          <w:szCs w:val="22"/>
        </w:rPr>
        <w:t>/20</w:t>
      </w:r>
      <w:r w:rsidR="001A3EAE">
        <w:rPr>
          <w:rFonts w:ascii="Candara" w:hAnsi="Candara"/>
          <w:sz w:val="22"/>
          <w:szCs w:val="22"/>
        </w:rPr>
        <w:t>2</w:t>
      </w:r>
      <w:r w:rsidR="00046B8A">
        <w:rPr>
          <w:rFonts w:ascii="Candara" w:hAnsi="Candara"/>
          <w:sz w:val="22"/>
          <w:szCs w:val="22"/>
        </w:rPr>
        <w:t>1</w:t>
      </w:r>
      <w:r w:rsidR="00AD3937">
        <w:rPr>
          <w:rFonts w:ascii="Candara" w:hAnsi="Candara"/>
          <w:sz w:val="22"/>
          <w:szCs w:val="22"/>
        </w:rPr>
        <w:tab/>
      </w:r>
      <w:r w:rsidR="00AD3937">
        <w:rPr>
          <w:rFonts w:ascii="Candara" w:hAnsi="Candara"/>
          <w:sz w:val="22"/>
          <w:szCs w:val="22"/>
        </w:rPr>
        <w:tab/>
      </w:r>
      <w:r w:rsidR="00AD3937">
        <w:rPr>
          <w:rFonts w:ascii="Candara" w:hAnsi="Candara"/>
          <w:sz w:val="22"/>
          <w:szCs w:val="22"/>
        </w:rPr>
        <w:tab/>
      </w:r>
      <w:r w:rsidR="00AD3937">
        <w:rPr>
          <w:rFonts w:ascii="Candara" w:hAnsi="Candara"/>
          <w:sz w:val="22"/>
          <w:szCs w:val="22"/>
        </w:rPr>
        <w:tab/>
      </w:r>
      <w:r w:rsidR="00AD3937">
        <w:rPr>
          <w:rFonts w:ascii="Candara" w:hAnsi="Candara"/>
          <w:sz w:val="22"/>
          <w:szCs w:val="22"/>
        </w:rPr>
        <w:tab/>
      </w:r>
      <w:r w:rsidR="00C96D29">
        <w:rPr>
          <w:rFonts w:ascii="Candara" w:hAnsi="Candara"/>
          <w:sz w:val="22"/>
          <w:szCs w:val="22"/>
        </w:rPr>
        <w:t>Anand Gupta</w:t>
      </w:r>
    </w:p>
    <w:p w:rsidR="00BE4F7A" w:rsidRPr="00744E72" w:rsidP="00F01FDE" w14:paraId="3D1A7649" w14:textId="77777777">
      <w:pPr>
        <w:spacing w:line="360" w:lineRule="auto"/>
        <w:rPr>
          <w:rFonts w:ascii="Verdana" w:hAnsi="Verdana"/>
          <w:sz w:val="22"/>
          <w:szCs w:val="22"/>
        </w:rPr>
      </w:pPr>
      <w:r w:rsidRPr="009E5B88">
        <w:rPr>
          <w:rFonts w:ascii="Candara" w:hAnsi="Candara"/>
          <w:sz w:val="22"/>
          <w:szCs w:val="22"/>
        </w:rPr>
        <w:t>Place:</w:t>
      </w:r>
      <w:r w:rsidR="00952A9F">
        <w:rPr>
          <w:rFonts w:ascii="Candara" w:hAnsi="Candara"/>
          <w:sz w:val="22"/>
          <w:szCs w:val="22"/>
        </w:rPr>
        <w:t xml:space="preserve"> Chandigarh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 w:rsidSect="00CD13C0">
      <w:headerReference w:type="default" r:id="rId8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485" w14:paraId="3B9F7AA2" w14:textId="77777777">
    <w:pPr>
      <w:pStyle w:val="Header"/>
    </w:pPr>
  </w:p>
  <w:p w:rsidR="00523485" w14:paraId="7030631A" w14:textId="77777777">
    <w:pPr>
      <w:pStyle w:val="Header"/>
    </w:pPr>
  </w:p>
  <w:p w:rsidR="00CD13C0" w:rsidP="00CD13C0" w14:paraId="0B56DCE0" w14:textId="77777777">
    <w:pPr>
      <w:pStyle w:val="Header"/>
    </w:pPr>
  </w:p>
  <w:p w:rsidR="00CD13C0" w:rsidP="00CD13C0" w14:paraId="1E643DBE" w14:textId="77777777">
    <w:pPr>
      <w:pStyle w:val="Header"/>
    </w:pPr>
  </w:p>
  <w:p w:rsidR="00523485" w14:paraId="06A156A0" w14:textId="77777777">
    <w:pPr>
      <w:pStyle w:val="Header"/>
    </w:pPr>
  </w:p>
  <w:p w:rsidR="00CD13C0" w14:paraId="7684FF3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87AA7"/>
    <w:multiLevelType w:val="hybridMultilevel"/>
    <w:tmpl w:val="38461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C27E6"/>
    <w:multiLevelType w:val="hybridMultilevel"/>
    <w:tmpl w:val="85406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A8A"/>
    <w:multiLevelType w:val="hybridMultilevel"/>
    <w:tmpl w:val="102A93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83F90"/>
    <w:multiLevelType w:val="hybridMultilevel"/>
    <w:tmpl w:val="79540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16456"/>
    <w:multiLevelType w:val="hybridMultilevel"/>
    <w:tmpl w:val="05C22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34255"/>
    <w:multiLevelType w:val="hybridMultilevel"/>
    <w:tmpl w:val="01FA1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A30C3"/>
    <w:multiLevelType w:val="hybridMultilevel"/>
    <w:tmpl w:val="CFCA13F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89447F"/>
    <w:multiLevelType w:val="hybridMultilevel"/>
    <w:tmpl w:val="E294E3F8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5C3446E"/>
    <w:multiLevelType w:val="hybridMultilevel"/>
    <w:tmpl w:val="6F48B1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050E7"/>
    <w:multiLevelType w:val="hybridMultilevel"/>
    <w:tmpl w:val="150491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A1D6A"/>
    <w:multiLevelType w:val="hybridMultilevel"/>
    <w:tmpl w:val="44AE4CC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952213"/>
    <w:multiLevelType w:val="hybridMultilevel"/>
    <w:tmpl w:val="DFEE5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F345A"/>
    <w:multiLevelType w:val="hybridMultilevel"/>
    <w:tmpl w:val="301AB7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9A6846"/>
    <w:multiLevelType w:val="hybridMultilevel"/>
    <w:tmpl w:val="4126B7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A40562"/>
    <w:multiLevelType w:val="hybridMultilevel"/>
    <w:tmpl w:val="2F320E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A819FE"/>
    <w:multiLevelType w:val="hybridMultilevel"/>
    <w:tmpl w:val="BDB66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F36CD"/>
    <w:multiLevelType w:val="hybridMultilevel"/>
    <w:tmpl w:val="293061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952B8E"/>
    <w:multiLevelType w:val="hybridMultilevel"/>
    <w:tmpl w:val="43961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F32BF"/>
    <w:multiLevelType w:val="hybridMultilevel"/>
    <w:tmpl w:val="9126C7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73F2A"/>
    <w:multiLevelType w:val="hybridMultilevel"/>
    <w:tmpl w:val="E9669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6"/>
  </w:num>
  <w:num w:numId="5">
    <w:abstractNumId w:val="13"/>
  </w:num>
  <w:num w:numId="6">
    <w:abstractNumId w:val="14"/>
  </w:num>
  <w:num w:numId="7">
    <w:abstractNumId w:val="5"/>
  </w:num>
  <w:num w:numId="8">
    <w:abstractNumId w:val="0"/>
  </w:num>
  <w:num w:numId="9">
    <w:abstractNumId w:val="19"/>
  </w:num>
  <w:num w:numId="10">
    <w:abstractNumId w:val="6"/>
  </w:num>
  <w:num w:numId="11">
    <w:abstractNumId w:val="15"/>
  </w:num>
  <w:num w:numId="12">
    <w:abstractNumId w:val="17"/>
  </w:num>
  <w:num w:numId="13">
    <w:abstractNumId w:val="4"/>
  </w:num>
  <w:num w:numId="14">
    <w:abstractNumId w:val="8"/>
  </w:num>
  <w:num w:numId="15">
    <w:abstractNumId w:val="3"/>
  </w:num>
  <w:num w:numId="16">
    <w:abstractNumId w:val="7"/>
  </w:num>
  <w:num w:numId="17">
    <w:abstractNumId w:val="10"/>
  </w:num>
  <w:num w:numId="18">
    <w:abstractNumId w:val="9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5"/>
    <w:rsid w:val="0001338C"/>
    <w:rsid w:val="00022E09"/>
    <w:rsid w:val="00046B8A"/>
    <w:rsid w:val="0005434E"/>
    <w:rsid w:val="00062659"/>
    <w:rsid w:val="0007581A"/>
    <w:rsid w:val="00081B4C"/>
    <w:rsid w:val="00087EE9"/>
    <w:rsid w:val="00097D36"/>
    <w:rsid w:val="000C6A7F"/>
    <w:rsid w:val="000D4704"/>
    <w:rsid w:val="000E32DA"/>
    <w:rsid w:val="000E32FC"/>
    <w:rsid w:val="000E402D"/>
    <w:rsid w:val="000E49B0"/>
    <w:rsid w:val="000F6044"/>
    <w:rsid w:val="00113FBD"/>
    <w:rsid w:val="00114F92"/>
    <w:rsid w:val="00116E54"/>
    <w:rsid w:val="00122262"/>
    <w:rsid w:val="00131563"/>
    <w:rsid w:val="00132279"/>
    <w:rsid w:val="00136843"/>
    <w:rsid w:val="001443FC"/>
    <w:rsid w:val="00156FFD"/>
    <w:rsid w:val="00160F96"/>
    <w:rsid w:val="00165679"/>
    <w:rsid w:val="001849C7"/>
    <w:rsid w:val="001951C6"/>
    <w:rsid w:val="001968DE"/>
    <w:rsid w:val="00196D57"/>
    <w:rsid w:val="001970AE"/>
    <w:rsid w:val="001A3EAE"/>
    <w:rsid w:val="001A66D6"/>
    <w:rsid w:val="001B7C9F"/>
    <w:rsid w:val="001E5AEB"/>
    <w:rsid w:val="001F6AC0"/>
    <w:rsid w:val="00205D2E"/>
    <w:rsid w:val="00211A9F"/>
    <w:rsid w:val="0021506D"/>
    <w:rsid w:val="00220487"/>
    <w:rsid w:val="00223ABA"/>
    <w:rsid w:val="00231753"/>
    <w:rsid w:val="00261187"/>
    <w:rsid w:val="00273D85"/>
    <w:rsid w:val="002803F8"/>
    <w:rsid w:val="002842BE"/>
    <w:rsid w:val="00285617"/>
    <w:rsid w:val="00295A72"/>
    <w:rsid w:val="0029729E"/>
    <w:rsid w:val="002A7137"/>
    <w:rsid w:val="002A7FFD"/>
    <w:rsid w:val="002B0CE5"/>
    <w:rsid w:val="002B6E82"/>
    <w:rsid w:val="002C1B54"/>
    <w:rsid w:val="002C511F"/>
    <w:rsid w:val="002D71C8"/>
    <w:rsid w:val="002D7829"/>
    <w:rsid w:val="002E78AD"/>
    <w:rsid w:val="002F4359"/>
    <w:rsid w:val="00313F0E"/>
    <w:rsid w:val="0034504D"/>
    <w:rsid w:val="00345405"/>
    <w:rsid w:val="003510DE"/>
    <w:rsid w:val="00367F3E"/>
    <w:rsid w:val="00377EBA"/>
    <w:rsid w:val="00385D5A"/>
    <w:rsid w:val="00391528"/>
    <w:rsid w:val="003B768C"/>
    <w:rsid w:val="003C18DB"/>
    <w:rsid w:val="003D1348"/>
    <w:rsid w:val="003D55CB"/>
    <w:rsid w:val="003E312C"/>
    <w:rsid w:val="003E5C6C"/>
    <w:rsid w:val="003F2F40"/>
    <w:rsid w:val="003F4A73"/>
    <w:rsid w:val="00407383"/>
    <w:rsid w:val="00416B03"/>
    <w:rsid w:val="004262D4"/>
    <w:rsid w:val="004267F1"/>
    <w:rsid w:val="00426C3C"/>
    <w:rsid w:val="00433FA6"/>
    <w:rsid w:val="00437B4E"/>
    <w:rsid w:val="00446487"/>
    <w:rsid w:val="0045482E"/>
    <w:rsid w:val="004600CF"/>
    <w:rsid w:val="00462052"/>
    <w:rsid w:val="00464016"/>
    <w:rsid w:val="00485560"/>
    <w:rsid w:val="004876CB"/>
    <w:rsid w:val="004921A2"/>
    <w:rsid w:val="00493104"/>
    <w:rsid w:val="004A1C00"/>
    <w:rsid w:val="004A4568"/>
    <w:rsid w:val="004B0A08"/>
    <w:rsid w:val="004B1DCC"/>
    <w:rsid w:val="004C18DB"/>
    <w:rsid w:val="004E1D62"/>
    <w:rsid w:val="004E63CB"/>
    <w:rsid w:val="00513650"/>
    <w:rsid w:val="00515919"/>
    <w:rsid w:val="00523485"/>
    <w:rsid w:val="005246F6"/>
    <w:rsid w:val="00540919"/>
    <w:rsid w:val="0055465C"/>
    <w:rsid w:val="005A742A"/>
    <w:rsid w:val="005B1543"/>
    <w:rsid w:val="005C7580"/>
    <w:rsid w:val="005D0E71"/>
    <w:rsid w:val="005D4150"/>
    <w:rsid w:val="005D7FBE"/>
    <w:rsid w:val="005E4D33"/>
    <w:rsid w:val="005F52BF"/>
    <w:rsid w:val="005F6DE6"/>
    <w:rsid w:val="006008A3"/>
    <w:rsid w:val="00615698"/>
    <w:rsid w:val="00622828"/>
    <w:rsid w:val="00626B0C"/>
    <w:rsid w:val="00627229"/>
    <w:rsid w:val="006630AC"/>
    <w:rsid w:val="00666ECD"/>
    <w:rsid w:val="00666FA4"/>
    <w:rsid w:val="00694066"/>
    <w:rsid w:val="006971D1"/>
    <w:rsid w:val="006A1921"/>
    <w:rsid w:val="006A550D"/>
    <w:rsid w:val="006B271D"/>
    <w:rsid w:val="006F21E6"/>
    <w:rsid w:val="006F3817"/>
    <w:rsid w:val="00706B60"/>
    <w:rsid w:val="00717F0E"/>
    <w:rsid w:val="0072267B"/>
    <w:rsid w:val="007256D3"/>
    <w:rsid w:val="00732137"/>
    <w:rsid w:val="00733EB0"/>
    <w:rsid w:val="0074035E"/>
    <w:rsid w:val="00741F0A"/>
    <w:rsid w:val="00744E72"/>
    <w:rsid w:val="0074783E"/>
    <w:rsid w:val="007508D7"/>
    <w:rsid w:val="007516F1"/>
    <w:rsid w:val="00754542"/>
    <w:rsid w:val="00754F5A"/>
    <w:rsid w:val="0076605A"/>
    <w:rsid w:val="0076722C"/>
    <w:rsid w:val="0078733A"/>
    <w:rsid w:val="00792A08"/>
    <w:rsid w:val="00794447"/>
    <w:rsid w:val="00794BB0"/>
    <w:rsid w:val="007C3640"/>
    <w:rsid w:val="007D10C7"/>
    <w:rsid w:val="007E199B"/>
    <w:rsid w:val="008003DB"/>
    <w:rsid w:val="00814F62"/>
    <w:rsid w:val="00826DF0"/>
    <w:rsid w:val="00837A13"/>
    <w:rsid w:val="008559A5"/>
    <w:rsid w:val="00855D55"/>
    <w:rsid w:val="0087477D"/>
    <w:rsid w:val="0088306E"/>
    <w:rsid w:val="00891029"/>
    <w:rsid w:val="008A7FBF"/>
    <w:rsid w:val="008B4447"/>
    <w:rsid w:val="008D7BBF"/>
    <w:rsid w:val="008E20D8"/>
    <w:rsid w:val="008E3495"/>
    <w:rsid w:val="008F0826"/>
    <w:rsid w:val="008F64DF"/>
    <w:rsid w:val="008F787E"/>
    <w:rsid w:val="00903327"/>
    <w:rsid w:val="009040CB"/>
    <w:rsid w:val="0090460A"/>
    <w:rsid w:val="00911B5B"/>
    <w:rsid w:val="009136CA"/>
    <w:rsid w:val="00914154"/>
    <w:rsid w:val="00951B7F"/>
    <w:rsid w:val="009529F0"/>
    <w:rsid w:val="00952A9F"/>
    <w:rsid w:val="00954A49"/>
    <w:rsid w:val="00961B67"/>
    <w:rsid w:val="009679E6"/>
    <w:rsid w:val="00976CF7"/>
    <w:rsid w:val="00976DF8"/>
    <w:rsid w:val="009968A0"/>
    <w:rsid w:val="00997750"/>
    <w:rsid w:val="009A3E3D"/>
    <w:rsid w:val="009B1F28"/>
    <w:rsid w:val="009C180E"/>
    <w:rsid w:val="009C5139"/>
    <w:rsid w:val="009D233F"/>
    <w:rsid w:val="009D315C"/>
    <w:rsid w:val="009E1B1D"/>
    <w:rsid w:val="009E5154"/>
    <w:rsid w:val="009E5B88"/>
    <w:rsid w:val="009E7A46"/>
    <w:rsid w:val="009F11D6"/>
    <w:rsid w:val="00A0221F"/>
    <w:rsid w:val="00A1446E"/>
    <w:rsid w:val="00A163A9"/>
    <w:rsid w:val="00A30B69"/>
    <w:rsid w:val="00A35E5B"/>
    <w:rsid w:val="00A36291"/>
    <w:rsid w:val="00A3748B"/>
    <w:rsid w:val="00A40A0A"/>
    <w:rsid w:val="00A4402F"/>
    <w:rsid w:val="00A50E0B"/>
    <w:rsid w:val="00A52B04"/>
    <w:rsid w:val="00A55B68"/>
    <w:rsid w:val="00A6248A"/>
    <w:rsid w:val="00A71298"/>
    <w:rsid w:val="00A7564A"/>
    <w:rsid w:val="00A81BDE"/>
    <w:rsid w:val="00A83D6B"/>
    <w:rsid w:val="00AA14C9"/>
    <w:rsid w:val="00AA1FB1"/>
    <w:rsid w:val="00AB3DE2"/>
    <w:rsid w:val="00AB40F7"/>
    <w:rsid w:val="00AB6E2B"/>
    <w:rsid w:val="00AC76D5"/>
    <w:rsid w:val="00AD0608"/>
    <w:rsid w:val="00AD3214"/>
    <w:rsid w:val="00AD3937"/>
    <w:rsid w:val="00AD4B09"/>
    <w:rsid w:val="00AD5C80"/>
    <w:rsid w:val="00AE0DBD"/>
    <w:rsid w:val="00AE3494"/>
    <w:rsid w:val="00AF598B"/>
    <w:rsid w:val="00B00424"/>
    <w:rsid w:val="00B02F8A"/>
    <w:rsid w:val="00B1679D"/>
    <w:rsid w:val="00B34A4B"/>
    <w:rsid w:val="00B34E31"/>
    <w:rsid w:val="00B351AE"/>
    <w:rsid w:val="00B41724"/>
    <w:rsid w:val="00B41A56"/>
    <w:rsid w:val="00B41D0D"/>
    <w:rsid w:val="00B43FB3"/>
    <w:rsid w:val="00B47DCE"/>
    <w:rsid w:val="00B527E4"/>
    <w:rsid w:val="00B534F4"/>
    <w:rsid w:val="00B76678"/>
    <w:rsid w:val="00B8397F"/>
    <w:rsid w:val="00B94CBC"/>
    <w:rsid w:val="00B9527B"/>
    <w:rsid w:val="00B96668"/>
    <w:rsid w:val="00BA1E00"/>
    <w:rsid w:val="00BA4637"/>
    <w:rsid w:val="00BB4A61"/>
    <w:rsid w:val="00BB782D"/>
    <w:rsid w:val="00BC7225"/>
    <w:rsid w:val="00BE4F7A"/>
    <w:rsid w:val="00BE74A4"/>
    <w:rsid w:val="00BF28E7"/>
    <w:rsid w:val="00BF5593"/>
    <w:rsid w:val="00BF6872"/>
    <w:rsid w:val="00C24DAF"/>
    <w:rsid w:val="00C31672"/>
    <w:rsid w:val="00C5039C"/>
    <w:rsid w:val="00C50EF9"/>
    <w:rsid w:val="00C61E62"/>
    <w:rsid w:val="00C73D98"/>
    <w:rsid w:val="00C866BC"/>
    <w:rsid w:val="00C91A2F"/>
    <w:rsid w:val="00C96D29"/>
    <w:rsid w:val="00CA5669"/>
    <w:rsid w:val="00CB3748"/>
    <w:rsid w:val="00CC394B"/>
    <w:rsid w:val="00CD13C0"/>
    <w:rsid w:val="00CE1D3B"/>
    <w:rsid w:val="00CF49BA"/>
    <w:rsid w:val="00CF691D"/>
    <w:rsid w:val="00D04326"/>
    <w:rsid w:val="00D07562"/>
    <w:rsid w:val="00D1190A"/>
    <w:rsid w:val="00D2242C"/>
    <w:rsid w:val="00D22A32"/>
    <w:rsid w:val="00D259AC"/>
    <w:rsid w:val="00D31BDC"/>
    <w:rsid w:val="00D36CFC"/>
    <w:rsid w:val="00D4605C"/>
    <w:rsid w:val="00D60F23"/>
    <w:rsid w:val="00D719CC"/>
    <w:rsid w:val="00D74EAC"/>
    <w:rsid w:val="00D81DFE"/>
    <w:rsid w:val="00D860F1"/>
    <w:rsid w:val="00D903D9"/>
    <w:rsid w:val="00DB4F6A"/>
    <w:rsid w:val="00DB6AE1"/>
    <w:rsid w:val="00DC1BE8"/>
    <w:rsid w:val="00DD7718"/>
    <w:rsid w:val="00DE13E5"/>
    <w:rsid w:val="00DE2F05"/>
    <w:rsid w:val="00DE5E76"/>
    <w:rsid w:val="00DF38DE"/>
    <w:rsid w:val="00E04B8D"/>
    <w:rsid w:val="00E0521A"/>
    <w:rsid w:val="00E211BC"/>
    <w:rsid w:val="00E40318"/>
    <w:rsid w:val="00E41E37"/>
    <w:rsid w:val="00E41F21"/>
    <w:rsid w:val="00E47D5B"/>
    <w:rsid w:val="00E839D3"/>
    <w:rsid w:val="00E90EEF"/>
    <w:rsid w:val="00EB46CF"/>
    <w:rsid w:val="00EC522F"/>
    <w:rsid w:val="00EC6926"/>
    <w:rsid w:val="00ED7191"/>
    <w:rsid w:val="00EE2A61"/>
    <w:rsid w:val="00EF41F2"/>
    <w:rsid w:val="00EF6ABA"/>
    <w:rsid w:val="00F0190D"/>
    <w:rsid w:val="00F01FDE"/>
    <w:rsid w:val="00F164D9"/>
    <w:rsid w:val="00F36A31"/>
    <w:rsid w:val="00F40FF5"/>
    <w:rsid w:val="00F53058"/>
    <w:rsid w:val="00F543C6"/>
    <w:rsid w:val="00F6328D"/>
    <w:rsid w:val="00F67246"/>
    <w:rsid w:val="00F73E46"/>
    <w:rsid w:val="00F75BAB"/>
    <w:rsid w:val="00F76597"/>
    <w:rsid w:val="00F8080C"/>
    <w:rsid w:val="00F8285E"/>
    <w:rsid w:val="00F83A6E"/>
    <w:rsid w:val="00F86E01"/>
    <w:rsid w:val="00FA345A"/>
    <w:rsid w:val="00FB58D5"/>
    <w:rsid w:val="00FC3D8C"/>
    <w:rsid w:val="00FC45D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EA97DE9-D7BC-4DA5-8E5B-739F2537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0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55D55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5D5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855D55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rsid w:val="00855D55"/>
    <w:rPr>
      <w:b/>
      <w:bCs/>
      <w:sz w:val="24"/>
      <w:lang w:bidi="ar-SA"/>
    </w:rPr>
  </w:style>
  <w:style w:type="paragraph" w:customStyle="1" w:styleId="WW-ListBullet">
    <w:name w:val="WW-List Bullet"/>
    <w:basedOn w:val="Normal"/>
    <w:rsid w:val="00855D55"/>
    <w:pPr>
      <w:suppressAutoHyphens/>
      <w:ind w:right="345"/>
      <w:jc w:val="both"/>
    </w:pPr>
    <w:rPr>
      <w:rFonts w:ascii="Verdana" w:eastAsia="MS Mincho" w:hAnsi="Verdana"/>
      <w:color w:val="000000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855D55"/>
  </w:style>
  <w:style w:type="paragraph" w:styleId="BodyText3">
    <w:name w:val="Body Text 3"/>
    <w:basedOn w:val="Normal"/>
    <w:link w:val="BodyText3Char"/>
    <w:rsid w:val="00A4402F"/>
    <w:pPr>
      <w:spacing w:after="120"/>
    </w:pPr>
    <w:rPr>
      <w:rFonts w:ascii="MS Sans Serif" w:hAnsi="MS Sans Serif"/>
      <w:snapToGrid w:val="0"/>
      <w:sz w:val="16"/>
      <w:szCs w:val="16"/>
    </w:rPr>
  </w:style>
  <w:style w:type="character" w:customStyle="1" w:styleId="BodyText3Char">
    <w:name w:val="Body Text 3 Char"/>
    <w:link w:val="BodyText3"/>
    <w:rsid w:val="00A4402F"/>
    <w:rPr>
      <w:rFonts w:ascii="MS Sans Serif" w:hAnsi="MS Sans Serif"/>
      <w:snapToGrid w:val="0"/>
      <w:sz w:val="16"/>
      <w:szCs w:val="16"/>
    </w:rPr>
  </w:style>
  <w:style w:type="character" w:styleId="Hyperlink">
    <w:name w:val="Hyperlink"/>
    <w:rsid w:val="00BE4F7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3494"/>
    <w:pPr>
      <w:ind w:left="720"/>
    </w:pPr>
  </w:style>
  <w:style w:type="table" w:styleId="TableGrid">
    <w:name w:val="Table Grid"/>
    <w:basedOn w:val="TableNormal"/>
    <w:rsid w:val="0074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5E4D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E4D33"/>
    <w:rPr>
      <w:sz w:val="24"/>
      <w:szCs w:val="24"/>
    </w:rPr>
  </w:style>
  <w:style w:type="paragraph" w:styleId="NoSpacing">
    <w:name w:val="No Spacing"/>
    <w:uiPriority w:val="1"/>
    <w:qFormat/>
    <w:rsid w:val="004267F1"/>
    <w:rPr>
      <w:sz w:val="24"/>
      <w:szCs w:val="24"/>
      <w:lang w:val="en-US" w:eastAsia="en-US"/>
    </w:rPr>
  </w:style>
  <w:style w:type="paragraph" w:customStyle="1" w:styleId="Default">
    <w:name w:val="Default"/>
    <w:rsid w:val="00B76678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anandgupta022@gmail.com" TargetMode="External" /><Relationship Id="rId7" Type="http://schemas.openxmlformats.org/officeDocument/2006/relationships/image" Target="https://rdxfootmark.naukri.com/v2/track/openCv?trackingInfo=2100dc67f2fd1523ab997974bb860374134f530e18705c4458440321091b5b581b01190b18405f58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6595b0f5448140a034e6&amp;docType=docx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2F80-8E12-4E91-8844-8EC45EB8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Saru Gupta</cp:lastModifiedBy>
  <cp:revision>95</cp:revision>
  <dcterms:created xsi:type="dcterms:W3CDTF">2017-02-19T10:52:00Z</dcterms:created>
  <dcterms:modified xsi:type="dcterms:W3CDTF">2021-02-12T06:35:00Z</dcterms:modified>
</cp:coreProperties>
</file>