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6E2D9A" w14:textId="4DA68671" w:rsidR="0081719B" w:rsidRDefault="006B54AA">
      <w:pPr>
        <w:pStyle w:val="Heading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</w:t>
      </w:r>
      <w:r w:rsidR="00A24516">
        <w:rPr>
          <w:rFonts w:ascii="Cambria" w:eastAsia="Cambria" w:hAnsi="Cambria" w:cs="Cambria"/>
          <w:b/>
          <w:sz w:val="24"/>
          <w:szCs w:val="24"/>
        </w:rPr>
        <w:t>pita Sahoo</w:t>
      </w:r>
      <w:r w:rsidR="00302044">
        <w:rPr>
          <w:rFonts w:ascii="Cambria" w:eastAsia="Cambria" w:hAnsi="Cambria" w:cs="Cambria"/>
          <w:b/>
          <w:sz w:val="24"/>
          <w:szCs w:val="24"/>
        </w:rPr>
        <w:tab/>
        <w:t xml:space="preserve">         </w:t>
      </w:r>
      <w:r w:rsidR="00302044">
        <w:rPr>
          <w:rFonts w:ascii="Cambria" w:eastAsia="Cambria" w:hAnsi="Cambria" w:cs="Cambria"/>
          <w:b/>
          <w:sz w:val="24"/>
          <w:szCs w:val="24"/>
        </w:rPr>
        <w:tab/>
      </w:r>
    </w:p>
    <w:p w14:paraId="7FD842BC" w14:textId="0D2426D1" w:rsidR="0081719B" w:rsidRDefault="00302044">
      <w:pPr>
        <w:pStyle w:val="Heading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E-mail Id</w:t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  <w:r w:rsidR="006B54AA">
        <w:rPr>
          <w:rFonts w:ascii="Cambria" w:eastAsia="Cambria" w:hAnsi="Cambria" w:cs="Cambria"/>
          <w:sz w:val="24"/>
          <w:szCs w:val="24"/>
        </w:rPr>
        <w:t>ar</w:t>
      </w:r>
      <w:r w:rsidR="00A24516">
        <w:rPr>
          <w:rFonts w:ascii="Cambria" w:eastAsia="Cambria" w:hAnsi="Cambria" w:cs="Cambria"/>
          <w:sz w:val="24"/>
          <w:szCs w:val="24"/>
        </w:rPr>
        <w:t>pitasweetest@</w:t>
      </w:r>
      <w:r w:rsidR="000E47F1">
        <w:rPr>
          <w:rFonts w:ascii="Cambria" w:eastAsia="Cambria" w:hAnsi="Cambria" w:cs="Cambria"/>
          <w:sz w:val="24"/>
          <w:szCs w:val="24"/>
        </w:rPr>
        <w:t>gmail.com</w:t>
      </w:r>
      <w:r>
        <w:rPr>
          <w:rFonts w:ascii="Cambria" w:eastAsia="Cambria" w:hAnsi="Cambria" w:cs="Cambria"/>
          <w:sz w:val="24"/>
          <w:szCs w:val="24"/>
        </w:rPr>
        <w:t xml:space="preserve">                     </w:t>
      </w:r>
    </w:p>
    <w:p w14:paraId="268525AD" w14:textId="7A661A5B" w:rsidR="0081719B" w:rsidRDefault="00302044">
      <w:pPr>
        <w:pStyle w:val="Heading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Mobile No</w:t>
      </w:r>
      <w:r>
        <w:rPr>
          <w:rFonts w:ascii="Cambria" w:eastAsia="Cambria" w:hAnsi="Cambria" w:cs="Cambria"/>
          <w:sz w:val="24"/>
          <w:szCs w:val="24"/>
        </w:rPr>
        <w:tab/>
        <w:t>: +91</w:t>
      </w:r>
      <w:r w:rsidR="00A24516">
        <w:rPr>
          <w:rFonts w:ascii="Cambria" w:eastAsia="Cambria" w:hAnsi="Cambria" w:cs="Cambria"/>
          <w:sz w:val="24"/>
          <w:szCs w:val="24"/>
        </w:rPr>
        <w:t>8594976962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 </w:t>
      </w:r>
    </w:p>
    <w:p w14:paraId="5D032F98" w14:textId="77777777" w:rsidR="0081719B" w:rsidRDefault="00302044">
      <w:pPr>
        <w:jc w:val="both"/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ECCB890" wp14:editId="4ED141F4">
                <wp:simplePos x="0" y="0"/>
                <wp:positionH relativeFrom="margin">
                  <wp:posOffset>-25399</wp:posOffset>
                </wp:positionH>
                <wp:positionV relativeFrom="paragraph">
                  <wp:posOffset>152400</wp:posOffset>
                </wp:positionV>
                <wp:extent cx="60833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634" y="3780000"/>
                          <a:ext cx="609472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C50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pt;margin-top:12pt;width:479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gM8AEAAOwDAAAOAAAAZHJzL2Uyb0RvYy54bWysU8tu2zAQvBfoPxC815Kd1LEFy0Fh170U&#10;rYG0H7CmKIkAX1iylv33XVKO8+ilCKIDxcfucGZ2ubo/Gc2OEoNytubTScmZtMI1ynY1//1r92nB&#10;WYhgG9DOypqfZeD3648fVoOv5Mz1TjcSGYHYUA2+5n2MviqKIHppIEycl5YOW4cGIi2xKxqEgdCN&#10;LmZlOS8Gh41HJ2QItLsdD/k647etFPFn2wYZma45cYt5xDwe0lisV1B1CL5X4kID3sDCgLJ06RVq&#10;CxHYH1T/QBkl0AXXxolwpnBtq4TMGkjNtHyl5qEHL7MWMif4q03h/WDFj+MemWqodpxZMFSih4ig&#10;uj6yL4huYBtnLdnokE2TW4MPFSVt7B4vq+D3mKSfWjTpT6LYqeaz2XIxv7nl7Fzzm7tFSd/otjxF&#10;JihgXi5v72ZLzgRF5LPiCcRjiN+kMyxNah4unK5kptltOH4PkWhQ4mNCYhCcVs1OaZ0X2B02GtkR&#10;qAV2+Us8KOVFmLZsIBOW5WdqEwHUiq2GSFPjyZxgu3zhi5TwHDnpGxW+Rk7MthD6kUFGGI0wKspk&#10;IlS9hOarbVg8eyqApZfCExsjG860pIeVZjkygtL/E0kktCWVqVxjgdLs4Jpzrlvep5bKPlzaP/Xs&#10;83XOfnqk678AAAD//wMAUEsDBBQABgAIAAAAIQC2g+L93AAAAAgBAAAPAAAAZHJzL2Rvd25yZXYu&#10;eG1sTI/LTsMwEEX3SPyDNUjsWocKKkjjVAjRBbAisMluGk+TgB+R7aaBr2eyoqt53NGdc4vtZI0Y&#10;KcTeOwU3ywwEucbr3rUKPj92i3sQMaHTaLwjBT8UYVteXhSYa39y7zRWqRVs4mKOCrqUhlzK2HRk&#10;MS79QI61gw8WE4+hlTrgic2tkassW0uLveMPHQ701FHzXR2tAhNezdez/83q6SWMVW1r3L0NSl1f&#10;TY8bEImm9H8MMz6jQ8lMe390OgqjYHHLUZKC1VxZf7ibmz0v1hnIspDnAco/AAAA//8DAFBLAQIt&#10;ABQABgAIAAAAIQC2gziS/gAAAOEBAAATAAAAAAAAAAAAAAAAAAAAAABbQ29udGVudF9UeXBlc10u&#10;eG1sUEsBAi0AFAAGAAgAAAAhADj9If/WAAAAlAEAAAsAAAAAAAAAAAAAAAAALwEAAF9yZWxzLy5y&#10;ZWxzUEsBAi0AFAAGAAgAAAAhAKIhCAzwAQAA7AMAAA4AAAAAAAAAAAAAAAAALgIAAGRycy9lMm9E&#10;b2MueG1sUEsBAi0AFAAGAAgAAAAhALaD4v3cAAAACAEAAA8AAAAAAAAAAAAAAAAASgQAAGRycy9k&#10;b3ducmV2LnhtbFBLBQYAAAAABAAEAPMAAABTBQAAAAA=&#10;" o:allowincell="f" filled="t" strokeweight="1.5pt">
                <v:stroke joinstyle="miter"/>
                <w10:wrap anchorx="margin"/>
              </v:shape>
            </w:pict>
          </mc:Fallback>
        </mc:AlternateContent>
      </w:r>
    </w:p>
    <w:p w14:paraId="5E45BA93" w14:textId="77777777" w:rsidR="0081719B" w:rsidRDefault="0081719B">
      <w:pPr>
        <w:jc w:val="both"/>
        <w:rPr>
          <w:rFonts w:ascii="Cambria" w:eastAsia="Cambria" w:hAnsi="Cambria" w:cs="Cambria"/>
        </w:rPr>
      </w:pPr>
    </w:p>
    <w:p w14:paraId="341389DF" w14:textId="77777777" w:rsidR="0081719B" w:rsidRDefault="0081719B">
      <w:pPr>
        <w:jc w:val="both"/>
        <w:rPr>
          <w:rFonts w:ascii="Cambria" w:eastAsia="Cambria" w:hAnsi="Cambria" w:cs="Cambria"/>
        </w:rPr>
      </w:pPr>
    </w:p>
    <w:p w14:paraId="6C9CFC23" w14:textId="77777777" w:rsidR="0081719B" w:rsidRDefault="00302044">
      <w:pPr>
        <w:rPr>
          <w:shd w:val="clear" w:color="auto" w:fill="BFBFBF"/>
        </w:rPr>
      </w:pPr>
      <w:r>
        <w:rPr>
          <w:b/>
          <w:shd w:val="clear" w:color="auto" w:fill="BFBFBF"/>
        </w:rPr>
        <w:t>Objective</w:t>
      </w:r>
    </w:p>
    <w:p w14:paraId="5D81B988" w14:textId="77777777" w:rsidR="0081719B" w:rsidRDefault="00817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mbria" w:hAnsi="Cambria" w:cs="Cambria"/>
          <w:u w:val="single"/>
        </w:rPr>
      </w:pPr>
    </w:p>
    <w:p w14:paraId="54B7891F" w14:textId="075FA8FD" w:rsidR="0081719B" w:rsidRDefault="00302044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 contribute innovatively and actively</w:t>
      </w:r>
      <w:r w:rsidR="00F012ED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</w:t>
      </w:r>
      <w:r w:rsidR="000C0AA7"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</w:rPr>
        <w:t xml:space="preserve"> enhance the growth of the organization, individual and the Team as a whole by addin</w:t>
      </w:r>
      <w:r w:rsidR="00953FF6"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</w:rPr>
        <w:t xml:space="preserve"> value</w:t>
      </w:r>
      <w:r w:rsidR="00FF3E93"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</w:rPr>
        <w:t>, finesse and skills.</w:t>
      </w:r>
    </w:p>
    <w:p w14:paraId="201447A0" w14:textId="77777777" w:rsidR="0081719B" w:rsidRDefault="0081719B"/>
    <w:p w14:paraId="450C850A" w14:textId="77777777" w:rsidR="0081719B" w:rsidRDefault="00302044">
      <w:pPr>
        <w:rPr>
          <w:shd w:val="clear" w:color="auto" w:fill="BFBFBF"/>
        </w:rPr>
      </w:pPr>
      <w:r>
        <w:rPr>
          <w:b/>
          <w:shd w:val="clear" w:color="auto" w:fill="BFBFBF"/>
        </w:rPr>
        <w:t>Professional Summary</w:t>
      </w:r>
    </w:p>
    <w:p w14:paraId="0C58A827" w14:textId="77777777" w:rsidR="0081719B" w:rsidRDefault="0081719B">
      <w:pPr>
        <w:ind w:left="720"/>
        <w:jc w:val="both"/>
        <w:rPr>
          <w:rFonts w:ascii="Cambria" w:eastAsia="Cambria" w:hAnsi="Cambria" w:cs="Cambria"/>
        </w:rPr>
      </w:pPr>
    </w:p>
    <w:p w14:paraId="68929045" w14:textId="09B99225" w:rsidR="005C1070" w:rsidRPr="00832D57" w:rsidRDefault="00302044" w:rsidP="005C1070">
      <w:pPr>
        <w:numPr>
          <w:ilvl w:val="0"/>
          <w:numId w:val="4"/>
        </w:numPr>
        <w:ind w:hanging="360"/>
        <w:jc w:val="both"/>
      </w:pPr>
      <w:r>
        <w:rPr>
          <w:rFonts w:ascii="Cambria" w:eastAsia="Cambria" w:hAnsi="Cambria" w:cs="Cambria"/>
        </w:rPr>
        <w:t>Currently employed as</w:t>
      </w:r>
      <w:r w:rsidR="00494E8E">
        <w:rPr>
          <w:rFonts w:ascii="Cambria" w:eastAsia="Cambria" w:hAnsi="Cambria" w:cs="Cambria"/>
        </w:rPr>
        <w:t xml:space="preserve"> Senior</w:t>
      </w:r>
      <w:r>
        <w:rPr>
          <w:rFonts w:ascii="Cambria" w:eastAsia="Cambria" w:hAnsi="Cambria" w:cs="Cambria"/>
        </w:rPr>
        <w:t xml:space="preserve"> </w:t>
      </w:r>
      <w:r w:rsidR="00564CEC">
        <w:rPr>
          <w:rFonts w:ascii="Cambria" w:eastAsia="Cambria" w:hAnsi="Cambria" w:cs="Cambria"/>
        </w:rPr>
        <w:t>System</w:t>
      </w:r>
      <w:r w:rsidR="00494E8E">
        <w:rPr>
          <w:rFonts w:ascii="Cambria" w:eastAsia="Cambria" w:hAnsi="Cambria" w:cs="Cambria"/>
        </w:rPr>
        <w:t>s</w:t>
      </w:r>
      <w:r w:rsidR="00564CEC">
        <w:rPr>
          <w:rFonts w:ascii="Cambria" w:eastAsia="Cambria" w:hAnsi="Cambria" w:cs="Cambria"/>
        </w:rPr>
        <w:t xml:space="preserve"> Engineer</w:t>
      </w:r>
      <w:r>
        <w:rPr>
          <w:rFonts w:ascii="Cambria" w:eastAsia="Cambria" w:hAnsi="Cambria" w:cs="Cambria"/>
        </w:rPr>
        <w:t xml:space="preserve"> with </w:t>
      </w:r>
      <w:r w:rsidR="00BE1E8C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 xml:space="preserve"> years of experience</w:t>
      </w:r>
      <w:r w:rsidR="00826A8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at Infosys, Hyderabad</w:t>
      </w:r>
      <w:r w:rsidR="00826A89">
        <w:rPr>
          <w:rFonts w:ascii="Cambria" w:eastAsia="Cambria" w:hAnsi="Cambria" w:cs="Cambria"/>
        </w:rPr>
        <w:t>, on</w:t>
      </w:r>
      <w:r w:rsidR="0054406C">
        <w:rPr>
          <w:rFonts w:ascii="Cambria" w:eastAsia="Cambria" w:hAnsi="Cambria" w:cs="Cambria"/>
        </w:rPr>
        <w:t xml:space="preserve"> </w:t>
      </w:r>
      <w:r w:rsidR="007009DB" w:rsidRPr="00865191">
        <w:rPr>
          <w:rFonts w:ascii="Cambria" w:eastAsia="Cambria" w:hAnsi="Cambria" w:cs="Cambria"/>
          <w:b/>
          <w:bCs/>
        </w:rPr>
        <w:t>IBM Sterling OMS</w:t>
      </w:r>
      <w:r w:rsidR="007009DB" w:rsidRPr="00E7102F">
        <w:rPr>
          <w:rFonts w:ascii="Cambria" w:eastAsia="Cambria" w:hAnsi="Cambria" w:cs="Cambria"/>
          <w:b/>
          <w:bCs/>
        </w:rPr>
        <w:t xml:space="preserve"> </w:t>
      </w:r>
      <w:r w:rsidR="007009DB">
        <w:rPr>
          <w:rFonts w:ascii="Cambria" w:eastAsia="Cambria" w:hAnsi="Cambria" w:cs="Cambria"/>
          <w:b/>
          <w:bCs/>
        </w:rPr>
        <w:t>,</w:t>
      </w:r>
      <w:r w:rsidR="00832D57">
        <w:rPr>
          <w:rFonts w:ascii="Cambria" w:eastAsia="Cambria" w:hAnsi="Cambria" w:cs="Cambria"/>
          <w:b/>
          <w:bCs/>
        </w:rPr>
        <w:t xml:space="preserve"> </w:t>
      </w:r>
      <w:r w:rsidR="00572F9F" w:rsidRPr="00E7102F">
        <w:rPr>
          <w:rFonts w:ascii="Cambria" w:eastAsia="Cambria" w:hAnsi="Cambria" w:cs="Cambria"/>
          <w:b/>
          <w:bCs/>
        </w:rPr>
        <w:t>SQL</w:t>
      </w:r>
      <w:r w:rsidR="00572F9F">
        <w:rPr>
          <w:rFonts w:ascii="Cambria" w:eastAsia="Cambria" w:hAnsi="Cambria" w:cs="Cambria"/>
        </w:rPr>
        <w:t>,</w:t>
      </w:r>
      <w:r w:rsidR="00494E8E">
        <w:rPr>
          <w:rFonts w:ascii="Cambria" w:eastAsia="Cambria" w:hAnsi="Cambria" w:cs="Cambria"/>
        </w:rPr>
        <w:t xml:space="preserve"> </w:t>
      </w:r>
      <w:r w:rsidR="00DE018E" w:rsidRPr="00DE018E">
        <w:rPr>
          <w:rFonts w:ascii="Cambria" w:eastAsia="Cambria" w:hAnsi="Cambria" w:cs="Cambria"/>
          <w:b/>
          <w:bCs/>
        </w:rPr>
        <w:t>JDA Demand</w:t>
      </w:r>
      <w:r w:rsidR="00DE018E">
        <w:rPr>
          <w:rFonts w:ascii="Cambria" w:eastAsia="Cambria" w:hAnsi="Cambria" w:cs="Cambria"/>
        </w:rPr>
        <w:t>,</w:t>
      </w:r>
      <w:r w:rsidR="00DE018E" w:rsidRPr="00DE018E">
        <w:rPr>
          <w:rFonts w:ascii="Cambria" w:eastAsia="Cambria" w:hAnsi="Cambria" w:cs="Cambria"/>
        </w:rPr>
        <w:t xml:space="preserve"> </w:t>
      </w:r>
      <w:r w:rsidR="00865191" w:rsidRPr="00865191">
        <w:rPr>
          <w:rFonts w:ascii="Cambria" w:eastAsia="Cambria" w:hAnsi="Cambria" w:cs="Cambria"/>
          <w:b/>
          <w:bCs/>
        </w:rPr>
        <w:t xml:space="preserve">Demand and Fulfilment, </w:t>
      </w:r>
      <w:r w:rsidR="00DE018E" w:rsidRPr="00865191">
        <w:rPr>
          <w:rFonts w:ascii="Cambria" w:eastAsia="Cambria" w:hAnsi="Cambria" w:cs="Cambria"/>
          <w:b/>
          <w:bCs/>
        </w:rPr>
        <w:t>JDA TMS,</w:t>
      </w:r>
      <w:r w:rsidR="00865191" w:rsidRPr="00865191">
        <w:rPr>
          <w:rFonts w:ascii="Cambria" w:eastAsia="Cambria" w:hAnsi="Cambria" w:cs="Cambria"/>
          <w:b/>
          <w:bCs/>
        </w:rPr>
        <w:t xml:space="preserve"> Supply Chain Planning, </w:t>
      </w:r>
      <w:r w:rsidR="00DE018E" w:rsidRPr="00865191">
        <w:rPr>
          <w:rFonts w:ascii="Cambria" w:eastAsia="Cambria" w:hAnsi="Cambria" w:cs="Cambria"/>
          <w:b/>
          <w:bCs/>
        </w:rPr>
        <w:t xml:space="preserve"> </w:t>
      </w:r>
      <w:r w:rsidR="00865191" w:rsidRPr="00865191">
        <w:rPr>
          <w:rFonts w:ascii="Cambria" w:eastAsia="Cambria" w:hAnsi="Cambria" w:cs="Cambria"/>
          <w:b/>
          <w:bCs/>
        </w:rPr>
        <w:t>Informatica</w:t>
      </w:r>
      <w:r w:rsidR="00865191">
        <w:rPr>
          <w:rFonts w:ascii="Cambria" w:eastAsia="Cambria" w:hAnsi="Cambria" w:cs="Cambria"/>
        </w:rPr>
        <w:t>,</w:t>
      </w:r>
      <w:r w:rsidR="00494E8E">
        <w:rPr>
          <w:rFonts w:ascii="Cambria" w:eastAsia="Cambria" w:hAnsi="Cambria" w:cs="Cambria"/>
        </w:rPr>
        <w:t xml:space="preserve"> JAVA J2EE, Python and </w:t>
      </w:r>
      <w:r w:rsidR="00CB2FDD">
        <w:rPr>
          <w:rFonts w:ascii="Cambria" w:eastAsia="Cambria" w:hAnsi="Cambria" w:cs="Cambria"/>
        </w:rPr>
        <w:t>DBMS.</w:t>
      </w:r>
    </w:p>
    <w:p w14:paraId="0E8C93A6" w14:textId="4DE337E7" w:rsidR="00832D57" w:rsidRPr="00ED0883" w:rsidRDefault="00832D57" w:rsidP="00832D57">
      <w:pPr>
        <w:numPr>
          <w:ilvl w:val="0"/>
          <w:numId w:val="4"/>
        </w:numPr>
        <w:ind w:hanging="360"/>
        <w:jc w:val="both"/>
      </w:pPr>
      <w:r>
        <w:rPr>
          <w:rFonts w:ascii="Cambria" w:eastAsia="Cambria" w:hAnsi="Cambria" w:cs="Cambria"/>
        </w:rPr>
        <w:t>Mastered in Sterling Platform, with an experience on Configuring and customizing the Sterling Foundation suite: Agent and Integration servers, Pipeline, Transactions, Services, Alerts, Condition, Holds, API’s, Modification Rules, Sourcing , Scheduling and procurement rules in DOM, Inventory , Inventory Synchronization etc.</w:t>
      </w:r>
    </w:p>
    <w:p w14:paraId="74DFC8DA" w14:textId="71CCF8A9" w:rsidR="00ED0883" w:rsidRPr="00A24516" w:rsidRDefault="00ED0883" w:rsidP="00ED0883">
      <w:pPr>
        <w:numPr>
          <w:ilvl w:val="0"/>
          <w:numId w:val="4"/>
        </w:numPr>
        <w:ind w:hanging="360"/>
        <w:jc w:val="both"/>
      </w:pPr>
      <w:r>
        <w:rPr>
          <w:rFonts w:ascii="Cambria" w:eastAsia="Cambria" w:hAnsi="Cambria" w:cs="Cambria"/>
        </w:rPr>
        <w:t xml:space="preserve">Experienced in Sterling Order Management, which enables companies to optimize complex fulfilment processes across a distributed network of customers, suppliers, and carriers. It uses automation to reduce inventory, transportation, and warehouse costs. </w:t>
      </w:r>
    </w:p>
    <w:p w14:paraId="1225BC88" w14:textId="10AEA7A4" w:rsidR="00E7102F" w:rsidRPr="00ED0883" w:rsidRDefault="00F012ED" w:rsidP="00ED0883">
      <w:pPr>
        <w:numPr>
          <w:ilvl w:val="0"/>
          <w:numId w:val="4"/>
        </w:numPr>
        <w:ind w:hanging="360"/>
        <w:jc w:val="both"/>
        <w:rPr>
          <w:lang w:val="en-US"/>
        </w:rPr>
      </w:pPr>
      <w:r>
        <w:rPr>
          <w:lang w:val="en-US"/>
        </w:rPr>
        <w:t>I have</w:t>
      </w:r>
      <w:r w:rsidR="00A24516" w:rsidRPr="00A24516">
        <w:rPr>
          <w:lang w:val="en-US"/>
        </w:rPr>
        <w:t xml:space="preserve"> experience on Supply chain and merchandize planning package</w:t>
      </w:r>
      <w:r w:rsidR="00832D57">
        <w:rPr>
          <w:lang w:val="en-US"/>
        </w:rPr>
        <w:t xml:space="preserve">- </w:t>
      </w:r>
      <w:r w:rsidR="00DD10D8" w:rsidRPr="00A24516">
        <w:rPr>
          <w:lang w:val="en-US"/>
        </w:rPr>
        <w:t>Demand</w:t>
      </w:r>
      <w:r w:rsidR="00A24516" w:rsidRPr="00A24516">
        <w:rPr>
          <w:lang w:val="en-US"/>
        </w:rPr>
        <w:t xml:space="preserve"> </w:t>
      </w:r>
      <w:r w:rsidR="00DD10D8" w:rsidRPr="00A24516">
        <w:rPr>
          <w:lang w:val="en-US"/>
        </w:rPr>
        <w:t>Fulfillment,</w:t>
      </w:r>
      <w:r w:rsidR="005F15BA" w:rsidRPr="005F15BA">
        <w:rPr>
          <w:rFonts w:ascii="Century Gothic" w:eastAsiaTheme="minorEastAsia" w:hAnsi="Century Gothic" w:cstheme="minorBidi"/>
          <w:color w:val="6D6E71"/>
          <w:kern w:val="24"/>
          <w:sz w:val="18"/>
          <w:szCs w:val="18"/>
        </w:rPr>
        <w:t xml:space="preserve"> </w:t>
      </w:r>
      <w:r w:rsidR="005F15BA" w:rsidRPr="005F15BA">
        <w:t>Transportation Management</w:t>
      </w:r>
      <w:r w:rsidR="00A24516">
        <w:rPr>
          <w:lang w:val="en-US"/>
        </w:rPr>
        <w:t>.</w:t>
      </w:r>
    </w:p>
    <w:p w14:paraId="3F267342" w14:textId="5D6C328E" w:rsidR="00114219" w:rsidRPr="00114219" w:rsidRDefault="00E7102F" w:rsidP="00832D57">
      <w:pPr>
        <w:numPr>
          <w:ilvl w:val="0"/>
          <w:numId w:val="11"/>
        </w:numPr>
        <w:ind w:hanging="360"/>
        <w:jc w:val="both"/>
      </w:pPr>
      <w:r w:rsidRPr="00E7102F">
        <w:rPr>
          <w:rFonts w:ascii="Arial" w:hAnsi="Arial"/>
          <w:sz w:val="22"/>
          <w:szCs w:val="22"/>
          <w:shd w:val="clear" w:color="auto" w:fill="FFFFFF"/>
        </w:rPr>
        <w:t>Programming experience in SQL</w:t>
      </w:r>
      <w:r w:rsidR="00832D57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2ABFA2B7" w14:textId="46FD33BA" w:rsidR="00A24516" w:rsidRPr="0095247E" w:rsidRDefault="00F012ED" w:rsidP="0095247E">
      <w:pPr>
        <w:numPr>
          <w:ilvl w:val="0"/>
          <w:numId w:val="4"/>
        </w:numPr>
        <w:ind w:hanging="360"/>
        <w:jc w:val="both"/>
        <w:rPr>
          <w:lang w:val="en-US"/>
        </w:rPr>
      </w:pPr>
      <w:r>
        <w:rPr>
          <w:lang w:val="en-US"/>
        </w:rPr>
        <w:t>I have</w:t>
      </w:r>
      <w:r w:rsidR="00A24516" w:rsidRPr="00A24516">
        <w:rPr>
          <w:lang w:val="en-US"/>
        </w:rPr>
        <w:t xml:space="preserve"> worked on JDA SCPO and Demand planning, </w:t>
      </w:r>
      <w:r w:rsidR="00DD10D8" w:rsidRPr="00A24516">
        <w:rPr>
          <w:lang w:val="en-US"/>
        </w:rPr>
        <w:t>Fulfillment</w:t>
      </w:r>
      <w:r w:rsidR="00DD10D8">
        <w:rPr>
          <w:lang w:val="en-US"/>
        </w:rPr>
        <w:t>.</w:t>
      </w:r>
    </w:p>
    <w:p w14:paraId="2718F790" w14:textId="66956336" w:rsidR="005F15BA" w:rsidRPr="005F15BA" w:rsidRDefault="00F012ED" w:rsidP="005F15BA">
      <w:pPr>
        <w:numPr>
          <w:ilvl w:val="0"/>
          <w:numId w:val="4"/>
        </w:numPr>
        <w:ind w:hanging="360"/>
        <w:jc w:val="both"/>
        <w:rPr>
          <w:lang w:val="en-US"/>
        </w:rPr>
      </w:pPr>
      <w:r>
        <w:t>I have</w:t>
      </w:r>
      <w:r w:rsidR="005F15BA" w:rsidRPr="005F15BA">
        <w:t xml:space="preserve"> completed trainings for Business Consultant role and Quintiq Specialist Role in DELMIA Quintiq</w:t>
      </w:r>
      <w:r w:rsidR="005F15BA">
        <w:t>.</w:t>
      </w:r>
    </w:p>
    <w:p w14:paraId="7BCA4C7B" w14:textId="2CFF90A6" w:rsidR="00A24516" w:rsidRDefault="00F012ED" w:rsidP="00A24516">
      <w:pPr>
        <w:numPr>
          <w:ilvl w:val="0"/>
          <w:numId w:val="4"/>
        </w:numPr>
        <w:ind w:hanging="360"/>
        <w:jc w:val="both"/>
        <w:rPr>
          <w:lang w:val="en-US"/>
        </w:rPr>
      </w:pPr>
      <w:r>
        <w:t>I have</w:t>
      </w:r>
      <w:r w:rsidRPr="005F15BA">
        <w:t xml:space="preserve"> </w:t>
      </w:r>
      <w:r w:rsidR="00A24516" w:rsidRPr="00A24516">
        <w:rPr>
          <w:lang w:val="en-US"/>
        </w:rPr>
        <w:t>completed IBM Sterling Order Management System Training</w:t>
      </w:r>
      <w:r w:rsidR="00A24516">
        <w:rPr>
          <w:lang w:val="en-US"/>
        </w:rPr>
        <w:t>.</w:t>
      </w:r>
    </w:p>
    <w:p w14:paraId="79D57976" w14:textId="7EBDAB44" w:rsidR="005F15BA" w:rsidRPr="005F15BA" w:rsidRDefault="00F012ED" w:rsidP="005F15BA">
      <w:pPr>
        <w:numPr>
          <w:ilvl w:val="0"/>
          <w:numId w:val="4"/>
        </w:numPr>
        <w:ind w:hanging="360"/>
        <w:jc w:val="both"/>
        <w:rPr>
          <w:lang w:val="en-US"/>
        </w:rPr>
      </w:pPr>
      <w:r>
        <w:t>I have</w:t>
      </w:r>
      <w:r w:rsidRPr="005F15BA">
        <w:t xml:space="preserve"> </w:t>
      </w:r>
      <w:r w:rsidR="005F15BA" w:rsidRPr="005F15BA">
        <w:rPr>
          <w:lang w:val="en-US"/>
        </w:rPr>
        <w:t>completed Logility and O9 solutions Trainings</w:t>
      </w:r>
      <w:r w:rsidR="00F503CA">
        <w:rPr>
          <w:lang w:val="en-US"/>
        </w:rPr>
        <w:t>.</w:t>
      </w:r>
    </w:p>
    <w:p w14:paraId="7774160B" w14:textId="02568F80" w:rsidR="0081719B" w:rsidRPr="00A24516" w:rsidRDefault="00F012ED" w:rsidP="00A24516">
      <w:pPr>
        <w:numPr>
          <w:ilvl w:val="0"/>
          <w:numId w:val="4"/>
        </w:numPr>
        <w:ind w:hanging="360"/>
        <w:jc w:val="both"/>
        <w:rPr>
          <w:lang w:val="en-US"/>
        </w:rPr>
      </w:pPr>
      <w:r>
        <w:t>I have</w:t>
      </w:r>
      <w:r w:rsidRPr="005F15BA">
        <w:t xml:space="preserve"> </w:t>
      </w:r>
      <w:r w:rsidR="00A24516" w:rsidRPr="00A24516">
        <w:rPr>
          <w:lang w:val="en-US"/>
        </w:rPr>
        <w:t>completed Agility and Scrum Training</w:t>
      </w:r>
      <w:r w:rsidR="00A24516">
        <w:rPr>
          <w:lang w:val="en-US"/>
        </w:rPr>
        <w:t>.</w:t>
      </w:r>
    </w:p>
    <w:p w14:paraId="3B7E88ED" w14:textId="77777777" w:rsidR="0081719B" w:rsidRDefault="00302044">
      <w:pPr>
        <w:numPr>
          <w:ilvl w:val="0"/>
          <w:numId w:val="4"/>
        </w:numPr>
        <w:ind w:hanging="360"/>
        <w:jc w:val="both"/>
      </w:pPr>
      <w:r>
        <w:rPr>
          <w:rFonts w:ascii="Cambria" w:eastAsia="Cambria" w:hAnsi="Cambria" w:cs="Cambria"/>
        </w:rPr>
        <w:t>Good Troubleshooting and debugging skills.</w:t>
      </w:r>
    </w:p>
    <w:p w14:paraId="0057B95A" w14:textId="57924349" w:rsidR="0081719B" w:rsidRDefault="0095247E">
      <w:pPr>
        <w:numPr>
          <w:ilvl w:val="0"/>
          <w:numId w:val="4"/>
        </w:numPr>
        <w:ind w:hanging="360"/>
        <w:jc w:val="both"/>
      </w:pPr>
      <w:r w:rsidRPr="00A24516">
        <w:rPr>
          <w:lang w:val="en-US"/>
        </w:rPr>
        <w:t>Cohesive and flexible team worker</w:t>
      </w:r>
      <w:r>
        <w:rPr>
          <w:rFonts w:ascii="Cambria" w:eastAsia="Cambria" w:hAnsi="Cambria" w:cs="Cambria"/>
        </w:rPr>
        <w:t xml:space="preserve">, </w:t>
      </w:r>
      <w:r w:rsidR="00302044">
        <w:rPr>
          <w:rFonts w:ascii="Cambria" w:eastAsia="Cambria" w:hAnsi="Cambria" w:cs="Cambria"/>
        </w:rPr>
        <w:t xml:space="preserve">Excellent Analytical and </w:t>
      </w:r>
      <w:r>
        <w:rPr>
          <w:rFonts w:ascii="Cambria" w:eastAsia="Cambria" w:hAnsi="Cambria" w:cs="Cambria"/>
        </w:rPr>
        <w:t>Problem-Solving</w:t>
      </w:r>
      <w:r w:rsidR="00302044">
        <w:rPr>
          <w:rFonts w:ascii="Cambria" w:eastAsia="Cambria" w:hAnsi="Cambria" w:cs="Cambria"/>
        </w:rPr>
        <w:t xml:space="preserve"> skills coupled with good communication and interpersonal Skills.</w:t>
      </w:r>
    </w:p>
    <w:p w14:paraId="406E6F96" w14:textId="77777777" w:rsidR="0081719B" w:rsidRDefault="00302044">
      <w:pPr>
        <w:numPr>
          <w:ilvl w:val="0"/>
          <w:numId w:val="4"/>
        </w:numPr>
        <w:ind w:hanging="360"/>
        <w:jc w:val="both"/>
        <w:rPr>
          <w:u w:val="single"/>
        </w:rPr>
      </w:pPr>
      <w:r>
        <w:rPr>
          <w:rFonts w:ascii="Cambria" w:eastAsia="Cambria" w:hAnsi="Cambria" w:cs="Cambria"/>
        </w:rPr>
        <w:t>Highly motivated individual with proven ability to learn fast and work well under pressure.</w:t>
      </w:r>
      <w:r>
        <w:rPr>
          <w:rFonts w:ascii="Cambria" w:eastAsia="Cambria" w:hAnsi="Cambria" w:cs="Cambria"/>
          <w:b/>
          <w:u w:val="single"/>
        </w:rPr>
        <w:t xml:space="preserve"> </w:t>
      </w:r>
    </w:p>
    <w:p w14:paraId="67BBA8AE" w14:textId="77777777" w:rsidR="0081719B" w:rsidRDefault="0081719B">
      <w:pPr>
        <w:jc w:val="both"/>
        <w:rPr>
          <w:rFonts w:ascii="Cambria" w:eastAsia="Cambria" w:hAnsi="Cambria" w:cs="Cambria"/>
          <w:u w:val="single"/>
        </w:rPr>
      </w:pPr>
    </w:p>
    <w:p w14:paraId="2543059C" w14:textId="77777777" w:rsidR="0081719B" w:rsidRDefault="0081719B">
      <w:pPr>
        <w:jc w:val="both"/>
        <w:rPr>
          <w:rFonts w:ascii="Cambria" w:eastAsia="Cambria" w:hAnsi="Cambria" w:cs="Cambria"/>
          <w:u w:val="single"/>
        </w:rPr>
      </w:pPr>
    </w:p>
    <w:p w14:paraId="173B08D1" w14:textId="77777777" w:rsidR="0081719B" w:rsidRDefault="00302044">
      <w:pPr>
        <w:rPr>
          <w:shd w:val="clear" w:color="auto" w:fill="BFBFBF"/>
        </w:rPr>
      </w:pPr>
      <w:r>
        <w:rPr>
          <w:b/>
          <w:shd w:val="clear" w:color="auto" w:fill="BFBFBF"/>
        </w:rPr>
        <w:t xml:space="preserve">Technical Skill Set  </w:t>
      </w:r>
    </w:p>
    <w:p w14:paraId="4ECDF6EB" w14:textId="77777777" w:rsidR="0081719B" w:rsidRDefault="0081719B">
      <w:pPr>
        <w:jc w:val="both"/>
        <w:rPr>
          <w:rFonts w:ascii="Cambria" w:eastAsia="Cambria" w:hAnsi="Cambria" w:cs="Cambria"/>
          <w:u w:val="single"/>
        </w:rPr>
      </w:pPr>
    </w:p>
    <w:tbl>
      <w:tblPr>
        <w:tblStyle w:val="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81719B" w14:paraId="646C205C" w14:textId="77777777">
        <w:tc>
          <w:tcPr>
            <w:tcW w:w="4077" w:type="dxa"/>
          </w:tcPr>
          <w:p w14:paraId="4E8669AA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Sterling Products</w:t>
            </w:r>
          </w:p>
        </w:tc>
        <w:tc>
          <w:tcPr>
            <w:tcW w:w="5529" w:type="dxa"/>
          </w:tcPr>
          <w:p w14:paraId="159085DD" w14:textId="1B7F430D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Sterling</w:t>
            </w:r>
            <w:r w:rsidR="004963DD">
              <w:rPr>
                <w:rFonts w:ascii="Cambria" w:eastAsia="Cambria" w:hAnsi="Cambria" w:cs="Cambria"/>
              </w:rPr>
              <w:t xml:space="preserve"> DOM,</w:t>
            </w:r>
            <w:r>
              <w:rPr>
                <w:rFonts w:ascii="Cambria" w:eastAsia="Cambria" w:hAnsi="Cambria" w:cs="Cambria"/>
              </w:rPr>
              <w:t xml:space="preserve"> COM</w:t>
            </w:r>
            <w:r w:rsidR="00ED0883">
              <w:rPr>
                <w:rFonts w:ascii="Cambria" w:eastAsia="Cambria" w:hAnsi="Cambria" w:cs="Cambria"/>
              </w:rPr>
              <w:t>, Order Management on Cloud</w:t>
            </w:r>
          </w:p>
        </w:tc>
      </w:tr>
      <w:tr w:rsidR="0081719B" w14:paraId="28A13AEC" w14:textId="77777777">
        <w:trPr>
          <w:trHeight w:val="280"/>
        </w:trPr>
        <w:tc>
          <w:tcPr>
            <w:tcW w:w="4077" w:type="dxa"/>
          </w:tcPr>
          <w:p w14:paraId="232268A7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Operating Systems</w:t>
            </w:r>
          </w:p>
        </w:tc>
        <w:tc>
          <w:tcPr>
            <w:tcW w:w="5529" w:type="dxa"/>
          </w:tcPr>
          <w:p w14:paraId="7A15927A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Windows and Linux platforms.</w:t>
            </w:r>
          </w:p>
        </w:tc>
      </w:tr>
      <w:tr w:rsidR="0081719B" w14:paraId="6757D858" w14:textId="77777777">
        <w:tc>
          <w:tcPr>
            <w:tcW w:w="4077" w:type="dxa"/>
          </w:tcPr>
          <w:p w14:paraId="4C5E3917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Languages</w:t>
            </w:r>
          </w:p>
        </w:tc>
        <w:tc>
          <w:tcPr>
            <w:tcW w:w="5529" w:type="dxa"/>
          </w:tcPr>
          <w:p w14:paraId="55C0FA86" w14:textId="60CA7010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Java</w:t>
            </w:r>
            <w:r w:rsidR="00114219">
              <w:rPr>
                <w:rFonts w:ascii="Cambria" w:eastAsia="Cambria" w:hAnsi="Cambria" w:cs="Cambria"/>
              </w:rPr>
              <w:t xml:space="preserve"> J2EE</w:t>
            </w:r>
            <w:r>
              <w:rPr>
                <w:rFonts w:ascii="Cambria" w:eastAsia="Cambria" w:hAnsi="Cambria" w:cs="Cambria"/>
              </w:rPr>
              <w:t>,</w:t>
            </w:r>
            <w:r w:rsidR="00564CEC">
              <w:rPr>
                <w:rFonts w:ascii="Cambria" w:eastAsia="Cambria" w:hAnsi="Cambria" w:cs="Cambria"/>
              </w:rPr>
              <w:t xml:space="preserve"> </w:t>
            </w:r>
            <w:r w:rsidR="004963DD">
              <w:rPr>
                <w:rFonts w:ascii="Cambria" w:eastAsia="Cambria" w:hAnsi="Cambria" w:cs="Cambria"/>
              </w:rPr>
              <w:t xml:space="preserve">XSLT programming, </w:t>
            </w:r>
            <w:r w:rsidR="005C1070">
              <w:rPr>
                <w:rFonts w:ascii="Cambria" w:eastAsia="Cambria" w:hAnsi="Cambria" w:cs="Cambria"/>
              </w:rPr>
              <w:t xml:space="preserve"> </w:t>
            </w:r>
            <w:r w:rsidR="00092691">
              <w:rPr>
                <w:rFonts w:ascii="Cambria" w:eastAsia="Cambria" w:hAnsi="Cambria" w:cs="Cambria"/>
              </w:rPr>
              <w:t>SQL,</w:t>
            </w:r>
            <w:r w:rsidR="00505583">
              <w:rPr>
                <w:rFonts w:ascii="Cambria" w:eastAsia="Cambria" w:hAnsi="Cambria" w:cs="Cambria"/>
              </w:rPr>
              <w:t xml:space="preserve"> </w:t>
            </w:r>
            <w:r w:rsidR="004963DD">
              <w:rPr>
                <w:rFonts w:ascii="Cambria" w:eastAsia="Cambria" w:hAnsi="Cambria" w:cs="Cambria"/>
              </w:rPr>
              <w:t xml:space="preserve">Python, </w:t>
            </w:r>
            <w:r w:rsidR="00B04B6C">
              <w:rPr>
                <w:rFonts w:ascii="Cambria" w:eastAsia="Cambria" w:hAnsi="Cambria" w:cs="Cambria"/>
              </w:rPr>
              <w:t xml:space="preserve"> JDA Demand, JDA TMS</w:t>
            </w:r>
          </w:p>
        </w:tc>
      </w:tr>
      <w:tr w:rsidR="0081719B" w14:paraId="6BB686AD" w14:textId="77777777">
        <w:tc>
          <w:tcPr>
            <w:tcW w:w="4077" w:type="dxa"/>
          </w:tcPr>
          <w:p w14:paraId="301396DD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Tools</w:t>
            </w:r>
          </w:p>
        </w:tc>
        <w:tc>
          <w:tcPr>
            <w:tcW w:w="5529" w:type="dxa"/>
          </w:tcPr>
          <w:p w14:paraId="7A8F6F87" w14:textId="2C7BC346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Eclipse3.2,</w:t>
            </w:r>
            <w:r w:rsidR="00381177">
              <w:rPr>
                <w:rFonts w:ascii="Cambria" w:eastAsia="Cambria" w:hAnsi="Cambria" w:cs="Cambria"/>
              </w:rPr>
              <w:t xml:space="preserve"> </w:t>
            </w:r>
            <w:r w:rsidR="00826A89">
              <w:rPr>
                <w:rFonts w:ascii="Cambria" w:eastAsia="Cambria" w:hAnsi="Cambria" w:cs="Cambria"/>
              </w:rPr>
              <w:t>Oracle SQL developer,</w:t>
            </w:r>
            <w:r w:rsidR="00B04B6C">
              <w:rPr>
                <w:rFonts w:ascii="Cambria" w:eastAsia="Cambria" w:hAnsi="Cambria" w:cs="Cambria"/>
              </w:rPr>
              <w:t xml:space="preserve"> JDA Demand</w:t>
            </w:r>
            <w:r w:rsidR="005C1070">
              <w:rPr>
                <w:rFonts w:ascii="Cambria" w:eastAsia="Cambria" w:hAnsi="Cambria" w:cs="Cambria"/>
              </w:rPr>
              <w:t xml:space="preserve"> </w:t>
            </w:r>
            <w:r w:rsidR="00826A89">
              <w:rPr>
                <w:rFonts w:ascii="Cambria" w:eastAsia="Cambria" w:hAnsi="Cambria" w:cs="Cambria"/>
              </w:rPr>
              <w:lastRenderedPageBreak/>
              <w:t>Quintiq</w:t>
            </w:r>
            <w:r w:rsidR="005C1070">
              <w:rPr>
                <w:rFonts w:ascii="Cambria" w:eastAsia="Cambria" w:hAnsi="Cambria" w:cs="Cambria"/>
              </w:rPr>
              <w:t>, Informatica</w:t>
            </w:r>
            <w:r w:rsidR="00ED0883">
              <w:rPr>
                <w:rFonts w:ascii="Cambria" w:eastAsia="Cambria" w:hAnsi="Cambria" w:cs="Cambria"/>
              </w:rPr>
              <w:t>,</w:t>
            </w:r>
            <w:r w:rsidR="00AB04D7">
              <w:rPr>
                <w:rFonts w:ascii="Cambria" w:eastAsia="Cambria" w:hAnsi="Cambria" w:cs="Cambria"/>
              </w:rPr>
              <w:t xml:space="preserve"> Jenkins build,</w:t>
            </w:r>
            <w:r w:rsidR="00ED0883">
              <w:rPr>
                <w:rFonts w:ascii="Cambria" w:eastAsia="Cambria" w:hAnsi="Cambria" w:cs="Cambria"/>
              </w:rPr>
              <w:t xml:space="preserve"> WinSCP, Putty.</w:t>
            </w:r>
          </w:p>
        </w:tc>
      </w:tr>
      <w:tr w:rsidR="0081719B" w14:paraId="51404A01" w14:textId="77777777">
        <w:trPr>
          <w:trHeight w:val="60"/>
        </w:trPr>
        <w:tc>
          <w:tcPr>
            <w:tcW w:w="4077" w:type="dxa"/>
          </w:tcPr>
          <w:p w14:paraId="545985C5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Servers</w:t>
            </w:r>
          </w:p>
        </w:tc>
        <w:tc>
          <w:tcPr>
            <w:tcW w:w="5529" w:type="dxa"/>
          </w:tcPr>
          <w:p w14:paraId="096DB834" w14:textId="28EF99BE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5C1070">
              <w:rPr>
                <w:rFonts w:ascii="Cambria" w:eastAsia="Cambria" w:hAnsi="Cambria" w:cs="Cambria"/>
              </w:rPr>
              <w:t>SQL Server</w:t>
            </w:r>
            <w:r w:rsidR="00ED0883">
              <w:rPr>
                <w:rFonts w:ascii="Cambria" w:eastAsia="Cambria" w:hAnsi="Cambria" w:cs="Cambria"/>
              </w:rPr>
              <w:t>, Order Management on Cloud</w:t>
            </w:r>
          </w:p>
        </w:tc>
      </w:tr>
      <w:tr w:rsidR="0081719B" w14:paraId="2732A9FB" w14:textId="77777777">
        <w:trPr>
          <w:trHeight w:val="60"/>
        </w:trPr>
        <w:tc>
          <w:tcPr>
            <w:tcW w:w="4077" w:type="dxa"/>
          </w:tcPr>
          <w:p w14:paraId="2A63DB29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RDBMS</w:t>
            </w:r>
          </w:p>
        </w:tc>
        <w:tc>
          <w:tcPr>
            <w:tcW w:w="5529" w:type="dxa"/>
          </w:tcPr>
          <w:p w14:paraId="53DB82B8" w14:textId="074965CD" w:rsidR="0081719B" w:rsidRDefault="0048799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Db2 query</w:t>
            </w:r>
            <w:r w:rsidR="00302044">
              <w:rPr>
                <w:rFonts w:ascii="Cambria" w:eastAsia="Cambria" w:hAnsi="Cambria" w:cs="Cambria"/>
              </w:rPr>
              <w:t>.</w:t>
            </w:r>
          </w:p>
        </w:tc>
      </w:tr>
      <w:tr w:rsidR="0081719B" w14:paraId="53BDFDF0" w14:textId="77777777">
        <w:trPr>
          <w:trHeight w:val="60"/>
        </w:trPr>
        <w:tc>
          <w:tcPr>
            <w:tcW w:w="4077" w:type="dxa"/>
          </w:tcPr>
          <w:p w14:paraId="5DAFD38E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XML Technologies</w:t>
            </w:r>
          </w:p>
        </w:tc>
        <w:tc>
          <w:tcPr>
            <w:tcW w:w="5529" w:type="dxa"/>
          </w:tcPr>
          <w:p w14:paraId="3D53D277" w14:textId="1B8DDACA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XML</w:t>
            </w:r>
            <w:r w:rsidR="00AB04D7">
              <w:rPr>
                <w:rFonts w:ascii="Cambria" w:eastAsia="Cambria" w:hAnsi="Cambria" w:cs="Cambria"/>
              </w:rPr>
              <w:t>,XSLT</w:t>
            </w:r>
          </w:p>
        </w:tc>
      </w:tr>
      <w:tr w:rsidR="0081719B" w14:paraId="325DC51F" w14:textId="77777777">
        <w:trPr>
          <w:trHeight w:val="60"/>
        </w:trPr>
        <w:tc>
          <w:tcPr>
            <w:tcW w:w="4077" w:type="dxa"/>
          </w:tcPr>
          <w:p w14:paraId="77B99360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Testing</w:t>
            </w:r>
          </w:p>
        </w:tc>
        <w:tc>
          <w:tcPr>
            <w:tcW w:w="5529" w:type="dxa"/>
          </w:tcPr>
          <w:p w14:paraId="2557BF97" w14:textId="66C11A95" w:rsidR="00AB04D7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Manual testing</w:t>
            </w:r>
          </w:p>
        </w:tc>
      </w:tr>
      <w:tr w:rsidR="00C0159C" w14:paraId="30734945" w14:textId="77777777">
        <w:trPr>
          <w:trHeight w:val="60"/>
        </w:trPr>
        <w:tc>
          <w:tcPr>
            <w:tcW w:w="4077" w:type="dxa"/>
          </w:tcPr>
          <w:p w14:paraId="45AE540C" w14:textId="1A0D6C29" w:rsidR="00C0159C" w:rsidRDefault="00C0159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Working Methodology</w:t>
            </w:r>
          </w:p>
        </w:tc>
        <w:tc>
          <w:tcPr>
            <w:tcW w:w="5529" w:type="dxa"/>
          </w:tcPr>
          <w:p w14:paraId="4BDB204F" w14:textId="6796422D" w:rsidR="00C0159C" w:rsidRDefault="00C0159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Agile</w:t>
            </w:r>
          </w:p>
        </w:tc>
      </w:tr>
      <w:tr w:rsidR="00C0159C" w14:paraId="32A0E8AC" w14:textId="77777777">
        <w:trPr>
          <w:trHeight w:val="60"/>
        </w:trPr>
        <w:tc>
          <w:tcPr>
            <w:tcW w:w="4077" w:type="dxa"/>
          </w:tcPr>
          <w:p w14:paraId="01C56197" w14:textId="61149E5E" w:rsidR="00AB04D7" w:rsidRDefault="00C0159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Sprint and Dev. Ticket Tracker</w:t>
            </w:r>
          </w:p>
        </w:tc>
        <w:tc>
          <w:tcPr>
            <w:tcW w:w="5529" w:type="dxa"/>
          </w:tcPr>
          <w:p w14:paraId="0C3D9C46" w14:textId="4FAAE6DD" w:rsidR="00C0159C" w:rsidRDefault="00C0159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JIRA</w:t>
            </w:r>
          </w:p>
        </w:tc>
      </w:tr>
      <w:tr w:rsidR="00AB04D7" w14:paraId="47132890" w14:textId="77777777">
        <w:trPr>
          <w:trHeight w:val="60"/>
        </w:trPr>
        <w:tc>
          <w:tcPr>
            <w:tcW w:w="4077" w:type="dxa"/>
          </w:tcPr>
          <w:p w14:paraId="01A8D78A" w14:textId="5C2D96D7" w:rsidR="00AB04D7" w:rsidRDefault="00AB04D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Version Controller</w:t>
            </w:r>
          </w:p>
        </w:tc>
        <w:tc>
          <w:tcPr>
            <w:tcW w:w="5529" w:type="dxa"/>
          </w:tcPr>
          <w:p w14:paraId="456176B0" w14:textId="1275B024" w:rsidR="00AB04D7" w:rsidRDefault="00AB04D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Jenkins and SVN Tortoise</w:t>
            </w:r>
          </w:p>
        </w:tc>
      </w:tr>
    </w:tbl>
    <w:p w14:paraId="4454F9FD" w14:textId="77777777" w:rsidR="0081719B" w:rsidRDefault="0081719B"/>
    <w:p w14:paraId="0B07318F" w14:textId="77777777" w:rsidR="0081719B" w:rsidRDefault="0081719B"/>
    <w:p w14:paraId="2E04FBD7" w14:textId="77777777" w:rsidR="0081719B" w:rsidRDefault="00302044">
      <w:pPr>
        <w:rPr>
          <w:shd w:val="clear" w:color="auto" w:fill="BFBFBF"/>
        </w:rPr>
      </w:pPr>
      <w:r>
        <w:rPr>
          <w:b/>
          <w:shd w:val="clear" w:color="auto" w:fill="BFBFBF"/>
        </w:rPr>
        <w:t>Educational Qualifications</w:t>
      </w:r>
    </w:p>
    <w:p w14:paraId="103E2620" w14:textId="77777777" w:rsidR="0081719B" w:rsidRDefault="0081719B">
      <w:pPr>
        <w:tabs>
          <w:tab w:val="left" w:pos="466"/>
        </w:tabs>
        <w:ind w:left="2160" w:hanging="2160"/>
        <w:jc w:val="both"/>
        <w:rPr>
          <w:rFonts w:ascii="Cambria" w:eastAsia="Cambria" w:hAnsi="Cambria" w:cs="Cambria"/>
          <w:u w:val="single"/>
        </w:rPr>
      </w:pPr>
    </w:p>
    <w:tbl>
      <w:tblPr>
        <w:tblStyle w:val="a0"/>
        <w:tblW w:w="9198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1440"/>
        <w:gridCol w:w="1980"/>
      </w:tblGrid>
      <w:tr w:rsidR="0081719B" w14:paraId="282A5CDD" w14:textId="77777777">
        <w:trPr>
          <w:trHeight w:val="400"/>
        </w:trPr>
        <w:tc>
          <w:tcPr>
            <w:tcW w:w="1384" w:type="dxa"/>
            <w:shd w:val="clear" w:color="auto" w:fill="D9D9D9"/>
          </w:tcPr>
          <w:p w14:paraId="3B4943E3" w14:textId="77777777" w:rsidR="0081719B" w:rsidRDefault="0030204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NAME</w:t>
            </w:r>
          </w:p>
        </w:tc>
        <w:tc>
          <w:tcPr>
            <w:tcW w:w="4394" w:type="dxa"/>
            <w:shd w:val="clear" w:color="auto" w:fill="D9D9D9"/>
          </w:tcPr>
          <w:p w14:paraId="04BE2007" w14:textId="77777777" w:rsidR="0081719B" w:rsidRDefault="0030204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BOARD/ COUNCIL</w:t>
            </w:r>
          </w:p>
        </w:tc>
        <w:tc>
          <w:tcPr>
            <w:tcW w:w="1440" w:type="dxa"/>
            <w:shd w:val="clear" w:color="auto" w:fill="D9D9D9"/>
          </w:tcPr>
          <w:p w14:paraId="0CDF67BD" w14:textId="77777777" w:rsidR="0081719B" w:rsidRDefault="0030204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YEAR OF</w:t>
            </w:r>
          </w:p>
          <w:p w14:paraId="719B842A" w14:textId="77777777" w:rsidR="0081719B" w:rsidRDefault="0030204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PASSING</w:t>
            </w:r>
          </w:p>
        </w:tc>
        <w:tc>
          <w:tcPr>
            <w:tcW w:w="1980" w:type="dxa"/>
            <w:shd w:val="clear" w:color="auto" w:fill="D9D9D9"/>
          </w:tcPr>
          <w:p w14:paraId="762A3C89" w14:textId="77777777" w:rsidR="0081719B" w:rsidRDefault="0030204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% OF MARKS</w:t>
            </w:r>
          </w:p>
          <w:p w14:paraId="4D614895" w14:textId="77777777" w:rsidR="0081719B" w:rsidRDefault="0081719B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81719B" w14:paraId="06684BE2" w14:textId="77777777">
        <w:trPr>
          <w:trHeight w:val="680"/>
        </w:trPr>
        <w:tc>
          <w:tcPr>
            <w:tcW w:w="1384" w:type="dxa"/>
          </w:tcPr>
          <w:p w14:paraId="7C3950DD" w14:textId="5D061F84" w:rsidR="0081719B" w:rsidRDefault="00302044">
            <w:pPr>
              <w:spacing w:before="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</w:t>
            </w:r>
            <w:r w:rsidR="000E47F1">
              <w:rPr>
                <w:rFonts w:ascii="Cambria" w:eastAsia="Cambria" w:hAnsi="Cambria" w:cs="Cambria"/>
              </w:rPr>
              <w:t>. Tech</w:t>
            </w:r>
          </w:p>
        </w:tc>
        <w:tc>
          <w:tcPr>
            <w:tcW w:w="4394" w:type="dxa"/>
          </w:tcPr>
          <w:p w14:paraId="3DE03289" w14:textId="2CA0AF64" w:rsidR="0081719B" w:rsidRDefault="0048799C">
            <w:pPr>
              <w:spacing w:before="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</w:t>
            </w:r>
            <w:r w:rsidR="00896658">
              <w:rPr>
                <w:rFonts w:ascii="Cambria" w:eastAsia="Cambria" w:hAnsi="Cambria" w:cs="Cambria"/>
              </w:rPr>
              <w:t xml:space="preserve">ational </w:t>
            </w:r>
            <w:r>
              <w:rPr>
                <w:rFonts w:ascii="Cambria" w:eastAsia="Cambria" w:hAnsi="Cambria" w:cs="Cambria"/>
              </w:rPr>
              <w:t>Institute of</w:t>
            </w:r>
            <w:r w:rsidR="00896658">
              <w:rPr>
                <w:rFonts w:ascii="Cambria" w:eastAsia="Cambria" w:hAnsi="Cambria" w:cs="Cambria"/>
              </w:rPr>
              <w:t xml:space="preserve"> Science</w:t>
            </w:r>
            <w:r>
              <w:rPr>
                <w:rFonts w:ascii="Cambria" w:eastAsia="Cambria" w:hAnsi="Cambria" w:cs="Cambria"/>
              </w:rPr>
              <w:t xml:space="preserve"> and </w:t>
            </w:r>
            <w:r w:rsidR="004E00A3">
              <w:rPr>
                <w:rFonts w:ascii="Cambria" w:eastAsia="Cambria" w:hAnsi="Cambria" w:cs="Cambria"/>
              </w:rPr>
              <w:t>Technology, Berhampur</w:t>
            </w:r>
            <w:r>
              <w:rPr>
                <w:rFonts w:ascii="Cambria" w:eastAsia="Cambria" w:hAnsi="Cambria" w:cs="Cambria"/>
              </w:rPr>
              <w:t xml:space="preserve"> , </w:t>
            </w:r>
            <w:r w:rsidR="00896658">
              <w:rPr>
                <w:rFonts w:ascii="Cambria" w:eastAsia="Cambria" w:hAnsi="Cambria" w:cs="Cambria"/>
              </w:rPr>
              <w:t>Odisha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440" w:type="dxa"/>
          </w:tcPr>
          <w:p w14:paraId="5CFF7C2C" w14:textId="2056F8C8" w:rsidR="0081719B" w:rsidRDefault="00302044">
            <w:pPr>
              <w:spacing w:before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</w:t>
            </w:r>
            <w:r w:rsidR="00896658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980" w:type="dxa"/>
          </w:tcPr>
          <w:p w14:paraId="504B8BFC" w14:textId="75B0E203" w:rsidR="0081719B" w:rsidRDefault="0048799C">
            <w:pPr>
              <w:spacing w:before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7</w:t>
            </w:r>
            <w:r w:rsidR="00896658">
              <w:rPr>
                <w:rFonts w:ascii="Cambria" w:eastAsia="Cambria" w:hAnsi="Cambria" w:cs="Cambria"/>
                <w:b/>
              </w:rPr>
              <w:t>5</w:t>
            </w:r>
            <w:r>
              <w:rPr>
                <w:rFonts w:ascii="Cambria" w:eastAsia="Cambria" w:hAnsi="Cambria" w:cs="Cambria"/>
                <w:b/>
              </w:rPr>
              <w:t>%</w:t>
            </w:r>
          </w:p>
          <w:p w14:paraId="7D4620E1" w14:textId="77777777" w:rsidR="0081719B" w:rsidRDefault="0081719B">
            <w:pPr>
              <w:spacing w:before="60"/>
              <w:rPr>
                <w:rFonts w:ascii="Cambria" w:eastAsia="Cambria" w:hAnsi="Cambria" w:cs="Cambria"/>
              </w:rPr>
            </w:pPr>
          </w:p>
        </w:tc>
      </w:tr>
      <w:tr w:rsidR="0081719B" w14:paraId="6849F5EB" w14:textId="77777777">
        <w:trPr>
          <w:trHeight w:val="680"/>
        </w:trPr>
        <w:tc>
          <w:tcPr>
            <w:tcW w:w="1384" w:type="dxa"/>
          </w:tcPr>
          <w:p w14:paraId="6A33BF31" w14:textId="77777777" w:rsidR="0081719B" w:rsidRDefault="00302044">
            <w:pPr>
              <w:spacing w:before="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Higher Secondary School</w:t>
            </w:r>
          </w:p>
        </w:tc>
        <w:tc>
          <w:tcPr>
            <w:tcW w:w="4394" w:type="dxa"/>
          </w:tcPr>
          <w:p w14:paraId="5E3AAD71" w14:textId="4183E627" w:rsidR="0081719B" w:rsidRDefault="00896658">
            <w:pPr>
              <w:spacing w:before="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Khallikote Junior College, Odisha</w:t>
            </w:r>
          </w:p>
        </w:tc>
        <w:tc>
          <w:tcPr>
            <w:tcW w:w="1440" w:type="dxa"/>
          </w:tcPr>
          <w:p w14:paraId="0C1C9E72" w14:textId="35340472" w:rsidR="0081719B" w:rsidRDefault="00302044">
            <w:pPr>
              <w:spacing w:before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</w:t>
            </w:r>
            <w:r w:rsidR="000E47F1"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980" w:type="dxa"/>
          </w:tcPr>
          <w:p w14:paraId="40F73F73" w14:textId="2B755D4B" w:rsidR="0081719B" w:rsidRDefault="00896658">
            <w:pPr>
              <w:spacing w:before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60</w:t>
            </w:r>
            <w:r w:rsidR="004E00A3">
              <w:rPr>
                <w:rFonts w:ascii="Cambria" w:eastAsia="Cambria" w:hAnsi="Cambria" w:cs="Cambria"/>
                <w:b/>
              </w:rPr>
              <w:t>%</w:t>
            </w:r>
          </w:p>
        </w:tc>
      </w:tr>
      <w:tr w:rsidR="0081719B" w14:paraId="15B4288A" w14:textId="77777777">
        <w:trPr>
          <w:trHeight w:val="680"/>
        </w:trPr>
        <w:tc>
          <w:tcPr>
            <w:tcW w:w="1384" w:type="dxa"/>
          </w:tcPr>
          <w:p w14:paraId="786C1BB9" w14:textId="77777777" w:rsidR="0081719B" w:rsidRDefault="00302044">
            <w:pPr>
              <w:spacing w:before="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Secondary School</w:t>
            </w:r>
          </w:p>
        </w:tc>
        <w:tc>
          <w:tcPr>
            <w:tcW w:w="4394" w:type="dxa"/>
          </w:tcPr>
          <w:p w14:paraId="667082DD" w14:textId="2859A238" w:rsidR="0081719B" w:rsidRDefault="00896658">
            <w:pPr>
              <w:spacing w:before="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Saraswati Sishu Vidya Mandir, Ramahari Nagar, Berhampur, Odisha</w:t>
            </w:r>
          </w:p>
        </w:tc>
        <w:tc>
          <w:tcPr>
            <w:tcW w:w="1440" w:type="dxa"/>
          </w:tcPr>
          <w:p w14:paraId="05593F77" w14:textId="738AFFF0" w:rsidR="0081719B" w:rsidRDefault="00302044">
            <w:pPr>
              <w:spacing w:before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200</w:t>
            </w:r>
            <w:r w:rsidR="000E47F1"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1980" w:type="dxa"/>
          </w:tcPr>
          <w:p w14:paraId="4BE47047" w14:textId="31B829D0" w:rsidR="0081719B" w:rsidRDefault="00896658">
            <w:pPr>
              <w:spacing w:before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89</w:t>
            </w:r>
            <w:r w:rsidR="00302044">
              <w:rPr>
                <w:rFonts w:ascii="Cambria" w:eastAsia="Cambria" w:hAnsi="Cambria" w:cs="Cambria"/>
                <w:b/>
              </w:rPr>
              <w:t>%</w:t>
            </w:r>
          </w:p>
        </w:tc>
      </w:tr>
    </w:tbl>
    <w:p w14:paraId="3B83FA51" w14:textId="77777777" w:rsidR="0081719B" w:rsidRDefault="0081719B"/>
    <w:p w14:paraId="5126DA81" w14:textId="77777777" w:rsidR="0081719B" w:rsidRDefault="0081719B"/>
    <w:p w14:paraId="5A9961FA" w14:textId="77777777" w:rsidR="0081719B" w:rsidRDefault="0081719B"/>
    <w:p w14:paraId="495088DD" w14:textId="77777777" w:rsidR="0081719B" w:rsidRDefault="00302044">
      <w:pPr>
        <w:rPr>
          <w:shd w:val="clear" w:color="auto" w:fill="BFBFBF"/>
        </w:rPr>
      </w:pPr>
      <w:r>
        <w:rPr>
          <w:rFonts w:ascii="Cambria" w:eastAsia="Cambria" w:hAnsi="Cambria" w:cs="Cambria"/>
          <w:b/>
          <w:shd w:val="clear" w:color="auto" w:fill="BFBFBF"/>
        </w:rPr>
        <w:t xml:space="preserve">Other Trainings, Certifications and Projects </w:t>
      </w:r>
      <w:r>
        <w:rPr>
          <w:b/>
          <w:shd w:val="clear" w:color="auto" w:fill="BFBFBF"/>
        </w:rPr>
        <w:t xml:space="preserve">   </w:t>
      </w:r>
    </w:p>
    <w:p w14:paraId="0EA2FAED" w14:textId="08641B34" w:rsidR="0081719B" w:rsidRDefault="0081719B" w:rsidP="00EB2B3C">
      <w:pPr>
        <w:jc w:val="both"/>
      </w:pPr>
    </w:p>
    <w:p w14:paraId="7BFED00F" w14:textId="3E0D7F36" w:rsidR="00EB2B3C" w:rsidRPr="00EB2B3C" w:rsidRDefault="00302044">
      <w:pPr>
        <w:numPr>
          <w:ilvl w:val="0"/>
          <w:numId w:val="2"/>
        </w:numPr>
        <w:ind w:hanging="360"/>
        <w:jc w:val="both"/>
        <w:rPr>
          <w:u w:val="single"/>
        </w:rPr>
      </w:pPr>
      <w:r>
        <w:rPr>
          <w:rFonts w:ascii="Cambria" w:eastAsia="Cambria" w:hAnsi="Cambria" w:cs="Cambria"/>
        </w:rPr>
        <w:t>Trained on JAVA, J2EE</w:t>
      </w:r>
      <w:r w:rsidR="0048799C">
        <w:rPr>
          <w:rFonts w:ascii="Cambria" w:eastAsia="Cambria" w:hAnsi="Cambria" w:cs="Cambria"/>
        </w:rPr>
        <w:t>,</w:t>
      </w:r>
      <w:r w:rsidR="00A77B15">
        <w:rPr>
          <w:rFonts w:ascii="Cambria" w:eastAsia="Cambria" w:hAnsi="Cambria" w:cs="Cambria"/>
        </w:rPr>
        <w:t xml:space="preserve"> </w:t>
      </w:r>
      <w:r w:rsidR="0048799C">
        <w:rPr>
          <w:rFonts w:ascii="Cambria" w:eastAsia="Cambria" w:hAnsi="Cambria" w:cs="Cambria"/>
        </w:rPr>
        <w:t>Python</w:t>
      </w:r>
      <w:r>
        <w:rPr>
          <w:rFonts w:ascii="Cambria" w:eastAsia="Cambria" w:hAnsi="Cambria" w:cs="Cambria"/>
        </w:rPr>
        <w:t xml:space="preserve"> and Oracle DB</w:t>
      </w:r>
      <w:r w:rsidR="003452AF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from Infosys, </w:t>
      </w:r>
      <w:r w:rsidR="00B925BA">
        <w:rPr>
          <w:rFonts w:ascii="Cambria" w:eastAsia="Cambria" w:hAnsi="Cambria" w:cs="Cambria"/>
        </w:rPr>
        <w:t>Mysore</w:t>
      </w:r>
      <w:r>
        <w:rPr>
          <w:rFonts w:ascii="Cambria" w:eastAsia="Cambria" w:hAnsi="Cambria" w:cs="Cambria"/>
        </w:rPr>
        <w:t>.</w:t>
      </w:r>
    </w:p>
    <w:p w14:paraId="1D811D0F" w14:textId="2F20242C" w:rsidR="0081719B" w:rsidRPr="00B925BA" w:rsidRDefault="00EB2B3C" w:rsidP="00EB2B3C">
      <w:pPr>
        <w:numPr>
          <w:ilvl w:val="0"/>
          <w:numId w:val="2"/>
        </w:numPr>
        <w:ind w:hanging="360"/>
        <w:jc w:val="both"/>
      </w:pPr>
      <w:r>
        <w:rPr>
          <w:rFonts w:ascii="Cambria" w:eastAsia="Cambria" w:hAnsi="Cambria" w:cs="Cambria"/>
        </w:rPr>
        <w:t xml:space="preserve">Trained on Sterling COM </w:t>
      </w:r>
      <w:r w:rsidR="00237F47">
        <w:rPr>
          <w:rFonts w:ascii="Cambria" w:eastAsia="Cambria" w:hAnsi="Cambria" w:cs="Cambria"/>
        </w:rPr>
        <w:t xml:space="preserve">,SBC </w:t>
      </w:r>
      <w:r>
        <w:rPr>
          <w:rFonts w:ascii="Cambria" w:eastAsia="Cambria" w:hAnsi="Cambria" w:cs="Cambria"/>
        </w:rPr>
        <w:t>from Infosys, Hyderabad.</w:t>
      </w:r>
      <w:r w:rsidR="00302044" w:rsidRPr="00EB2B3C">
        <w:rPr>
          <w:rFonts w:ascii="Cambria" w:eastAsia="Cambria" w:hAnsi="Cambria" w:cs="Cambria"/>
          <w:b/>
          <w:u w:val="single"/>
        </w:rPr>
        <w:t xml:space="preserve"> </w:t>
      </w:r>
    </w:p>
    <w:p w14:paraId="7D3205CD" w14:textId="4F6B7A66" w:rsidR="00B925BA" w:rsidRPr="00EB2B3C" w:rsidRDefault="00B925BA" w:rsidP="00EB2B3C">
      <w:pPr>
        <w:numPr>
          <w:ilvl w:val="0"/>
          <w:numId w:val="2"/>
        </w:numPr>
        <w:ind w:hanging="360"/>
        <w:jc w:val="both"/>
      </w:pPr>
      <w:r>
        <w:t>Trained on Oracle, PL/SQL, SQL, Database, JDA Demand, JDA TMS from Infosys, Hyderabad.</w:t>
      </w:r>
    </w:p>
    <w:p w14:paraId="7D447C72" w14:textId="3BCB2977" w:rsidR="0081719B" w:rsidRPr="003452AF" w:rsidRDefault="00302044">
      <w:pPr>
        <w:numPr>
          <w:ilvl w:val="0"/>
          <w:numId w:val="2"/>
        </w:numPr>
        <w:ind w:hanging="360"/>
        <w:jc w:val="both"/>
        <w:rPr>
          <w:u w:val="single"/>
        </w:rPr>
      </w:pPr>
      <w:r>
        <w:rPr>
          <w:rFonts w:ascii="Cambria" w:eastAsia="Cambria" w:hAnsi="Cambria" w:cs="Cambria"/>
        </w:rPr>
        <w:t xml:space="preserve">I went through </w:t>
      </w:r>
      <w:r w:rsidR="000E47F1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 xml:space="preserve"> months of exhaustive training at Infosys Learning centre guiding about the work culture and understanding of various Technologies</w:t>
      </w:r>
      <w:r w:rsidR="00EB2B3C">
        <w:rPr>
          <w:rFonts w:ascii="Cambria" w:eastAsia="Cambria" w:hAnsi="Cambria" w:cs="Cambria"/>
        </w:rPr>
        <w:t xml:space="preserve"> from Infosys, Mysore</w:t>
      </w:r>
      <w:r>
        <w:rPr>
          <w:rFonts w:ascii="Cambria" w:eastAsia="Cambria" w:hAnsi="Cambria" w:cs="Cambria"/>
        </w:rPr>
        <w:t>.</w:t>
      </w:r>
    </w:p>
    <w:p w14:paraId="0BCC43FE" w14:textId="77777777" w:rsidR="003452AF" w:rsidRPr="003452AF" w:rsidRDefault="003452AF" w:rsidP="003452AF">
      <w:pPr>
        <w:numPr>
          <w:ilvl w:val="0"/>
          <w:numId w:val="2"/>
        </w:numPr>
        <w:ind w:hanging="360"/>
        <w:jc w:val="both"/>
        <w:rPr>
          <w:u w:val="single"/>
          <w:lang w:val="en-US"/>
        </w:rPr>
      </w:pPr>
      <w:r w:rsidRPr="003452AF">
        <w:rPr>
          <w:u w:val="single"/>
          <w:lang w:val="en-US"/>
        </w:rPr>
        <w:t>Level 1 certified for Consultant Workforce Planner</w:t>
      </w:r>
    </w:p>
    <w:p w14:paraId="36592923" w14:textId="77777777" w:rsidR="003452AF" w:rsidRPr="003452AF" w:rsidRDefault="003452AF" w:rsidP="003452AF">
      <w:pPr>
        <w:numPr>
          <w:ilvl w:val="0"/>
          <w:numId w:val="2"/>
        </w:numPr>
        <w:ind w:hanging="360"/>
        <w:jc w:val="both"/>
        <w:rPr>
          <w:u w:val="single"/>
          <w:lang w:val="en-US"/>
        </w:rPr>
      </w:pPr>
      <w:r w:rsidRPr="003452AF">
        <w:rPr>
          <w:u w:val="single"/>
          <w:lang w:val="en-US"/>
        </w:rPr>
        <w:t>Level 1 certified for Consultant S&amp;OP</w:t>
      </w:r>
    </w:p>
    <w:p w14:paraId="158BF098" w14:textId="178ABB5D" w:rsidR="003452AF" w:rsidRDefault="003452AF" w:rsidP="003452AF">
      <w:pPr>
        <w:numPr>
          <w:ilvl w:val="0"/>
          <w:numId w:val="2"/>
        </w:numPr>
        <w:ind w:hanging="360"/>
        <w:jc w:val="both"/>
        <w:rPr>
          <w:u w:val="single"/>
          <w:lang w:val="en-US"/>
        </w:rPr>
      </w:pPr>
      <w:r w:rsidRPr="003452AF">
        <w:rPr>
          <w:u w:val="single"/>
          <w:lang w:val="en-US"/>
        </w:rPr>
        <w:t>Level 1 certified for Developer Demand Planner</w:t>
      </w:r>
    </w:p>
    <w:p w14:paraId="2A18F44F" w14:textId="25DEBCB3" w:rsidR="003452AF" w:rsidRPr="003452AF" w:rsidRDefault="003452AF" w:rsidP="003452AF">
      <w:pPr>
        <w:numPr>
          <w:ilvl w:val="0"/>
          <w:numId w:val="2"/>
        </w:numPr>
        <w:ind w:hanging="360"/>
        <w:jc w:val="both"/>
        <w:rPr>
          <w:u w:val="single"/>
          <w:lang w:val="en-US"/>
        </w:rPr>
      </w:pPr>
      <w:r w:rsidRPr="003452AF">
        <w:rPr>
          <w:u w:val="single"/>
          <w:lang w:val="en-US"/>
        </w:rPr>
        <w:t>Level 1 certified for</w:t>
      </w:r>
      <w:r w:rsidR="00337DD6">
        <w:rPr>
          <w:u w:val="single"/>
          <w:lang w:val="en-US"/>
        </w:rPr>
        <w:t xml:space="preserve"> </w:t>
      </w:r>
      <w:r w:rsidRPr="003452AF">
        <w:rPr>
          <w:u w:val="single"/>
          <w:lang w:val="en-US"/>
        </w:rPr>
        <w:t>Consultant Logistics Planner</w:t>
      </w:r>
    </w:p>
    <w:p w14:paraId="3499B8A2" w14:textId="27641DF0" w:rsidR="003452AF" w:rsidRPr="003452AF" w:rsidRDefault="003452AF" w:rsidP="003452AF">
      <w:pPr>
        <w:numPr>
          <w:ilvl w:val="0"/>
          <w:numId w:val="2"/>
        </w:numPr>
        <w:ind w:hanging="360"/>
        <w:jc w:val="both"/>
        <w:rPr>
          <w:u w:val="single"/>
          <w:lang w:val="en-US"/>
        </w:rPr>
      </w:pPr>
      <w:r w:rsidRPr="003452AF">
        <w:rPr>
          <w:u w:val="single"/>
          <w:lang w:val="en-US"/>
        </w:rPr>
        <w:t xml:space="preserve">Certification for Level 1 Quintiq Specialist </w:t>
      </w:r>
      <w:r w:rsidR="00E97E4D" w:rsidRPr="003452AF">
        <w:rPr>
          <w:u w:val="single"/>
          <w:lang w:val="en-US"/>
        </w:rPr>
        <w:t>Role (</w:t>
      </w:r>
      <w:r w:rsidRPr="003452AF">
        <w:rPr>
          <w:u w:val="single"/>
          <w:lang w:val="en-US"/>
        </w:rPr>
        <w:t>Awaiting Demo challenge)</w:t>
      </w:r>
    </w:p>
    <w:p w14:paraId="084CE849" w14:textId="7A74FA05" w:rsidR="003452AF" w:rsidRDefault="003452AF" w:rsidP="003452AF">
      <w:pPr>
        <w:numPr>
          <w:ilvl w:val="0"/>
          <w:numId w:val="2"/>
        </w:numPr>
        <w:ind w:hanging="360"/>
        <w:jc w:val="both"/>
        <w:rPr>
          <w:u w:val="single"/>
          <w:lang w:val="en-US"/>
        </w:rPr>
      </w:pPr>
      <w:r w:rsidRPr="003452AF">
        <w:rPr>
          <w:u w:val="single"/>
          <w:lang w:val="en-US"/>
        </w:rPr>
        <w:t xml:space="preserve">Certification for Level 1 Business Consultant </w:t>
      </w:r>
      <w:r w:rsidR="00E97E4D" w:rsidRPr="003452AF">
        <w:rPr>
          <w:u w:val="single"/>
          <w:lang w:val="en-US"/>
        </w:rPr>
        <w:t>Role (</w:t>
      </w:r>
      <w:r w:rsidRPr="003452AF">
        <w:rPr>
          <w:u w:val="single"/>
          <w:lang w:val="en-US"/>
        </w:rPr>
        <w:t>Awaiting Demo challenge)</w:t>
      </w:r>
    </w:p>
    <w:p w14:paraId="14830513" w14:textId="32C0115C" w:rsidR="003452AF" w:rsidRDefault="003452AF" w:rsidP="00A12A65">
      <w:pPr>
        <w:ind w:left="720"/>
        <w:jc w:val="both"/>
        <w:rPr>
          <w:u w:val="single"/>
          <w:lang w:val="en-US"/>
        </w:rPr>
      </w:pPr>
    </w:p>
    <w:p w14:paraId="268FA21F" w14:textId="0D66BC55" w:rsidR="003452AF" w:rsidRDefault="003452AF" w:rsidP="00337DD6">
      <w:pPr>
        <w:ind w:left="720"/>
        <w:jc w:val="both"/>
        <w:rPr>
          <w:u w:val="single"/>
          <w:lang w:val="en-US"/>
        </w:rPr>
      </w:pPr>
    </w:p>
    <w:p w14:paraId="0DEB71AF" w14:textId="3953CE6A" w:rsidR="003452AF" w:rsidRDefault="003452AF" w:rsidP="00337DD6">
      <w:pPr>
        <w:ind w:left="720"/>
        <w:jc w:val="both"/>
        <w:rPr>
          <w:u w:val="single"/>
          <w:lang w:val="en-US"/>
        </w:rPr>
      </w:pPr>
    </w:p>
    <w:p w14:paraId="5AD7B844" w14:textId="4D625C33" w:rsidR="0081719B" w:rsidRDefault="00302044">
      <w:pPr>
        <w:rPr>
          <w:rFonts w:ascii="Cambria" w:eastAsia="Cambria" w:hAnsi="Cambria" w:cs="Cambria"/>
          <w:b/>
          <w:shd w:val="clear" w:color="auto" w:fill="BFBFBF"/>
        </w:rPr>
      </w:pPr>
      <w:r>
        <w:rPr>
          <w:rFonts w:ascii="Cambria" w:eastAsia="Cambria" w:hAnsi="Cambria" w:cs="Cambria"/>
          <w:b/>
          <w:shd w:val="clear" w:color="auto" w:fill="BFBFBF"/>
        </w:rPr>
        <w:t xml:space="preserve">Achievements </w:t>
      </w:r>
    </w:p>
    <w:p w14:paraId="5177E160" w14:textId="77777777" w:rsidR="003D3372" w:rsidRDefault="003D3372">
      <w:pPr>
        <w:rPr>
          <w:rFonts w:ascii="Cambria" w:eastAsia="Cambria" w:hAnsi="Cambria" w:cs="Cambria"/>
          <w:shd w:val="clear" w:color="auto" w:fill="BFBFBF"/>
        </w:rPr>
      </w:pPr>
    </w:p>
    <w:p w14:paraId="3BE623A9" w14:textId="20214508" w:rsidR="0081719B" w:rsidRPr="00365043" w:rsidRDefault="0081719B" w:rsidP="00B33A85">
      <w:pPr>
        <w:jc w:val="both"/>
      </w:pPr>
    </w:p>
    <w:p w14:paraId="4C7EBEAE" w14:textId="78183065" w:rsidR="003D3372" w:rsidRPr="003D3372" w:rsidRDefault="003D3372">
      <w:pPr>
        <w:numPr>
          <w:ilvl w:val="0"/>
          <w:numId w:val="2"/>
        </w:numPr>
        <w:ind w:hanging="360"/>
        <w:jc w:val="both"/>
      </w:pPr>
      <w:r>
        <w:t>I have won Rockstar award at Infosys for Landmark Project</w:t>
      </w:r>
    </w:p>
    <w:p w14:paraId="7CC5AB1D" w14:textId="32784F16" w:rsidR="00365043" w:rsidRPr="00365043" w:rsidRDefault="00365043">
      <w:pPr>
        <w:numPr>
          <w:ilvl w:val="0"/>
          <w:numId w:val="2"/>
        </w:numPr>
        <w:ind w:hanging="360"/>
        <w:jc w:val="both"/>
      </w:pPr>
      <w:r>
        <w:rPr>
          <w:rFonts w:ascii="Cambria" w:eastAsia="Cambria" w:hAnsi="Cambria" w:cs="Cambria"/>
        </w:rPr>
        <w:t>‘A’ grade certificate and Best cadet award in NCC (2007)</w:t>
      </w:r>
    </w:p>
    <w:p w14:paraId="1E09FD85" w14:textId="2F89F991" w:rsidR="00365043" w:rsidRDefault="00365043">
      <w:pPr>
        <w:numPr>
          <w:ilvl w:val="0"/>
          <w:numId w:val="2"/>
        </w:numPr>
        <w:ind w:hanging="360"/>
        <w:jc w:val="both"/>
      </w:pPr>
      <w:r>
        <w:lastRenderedPageBreak/>
        <w:t xml:space="preserve">Represented Odisha in ALL </w:t>
      </w:r>
      <w:r w:rsidR="00E8139E">
        <w:t>INDIA THAL SENA CAMP, NEW DELHI (October 2007)</w:t>
      </w:r>
    </w:p>
    <w:p w14:paraId="4185D8E8" w14:textId="3E1F03A3" w:rsidR="00E8139E" w:rsidRDefault="00E8139E">
      <w:pPr>
        <w:numPr>
          <w:ilvl w:val="0"/>
          <w:numId w:val="2"/>
        </w:numPr>
        <w:ind w:hanging="360"/>
        <w:jc w:val="both"/>
      </w:pPr>
      <w:r>
        <w:t>Won Odisha state talent scholarship (February 2007)</w:t>
      </w:r>
    </w:p>
    <w:p w14:paraId="46DB5669" w14:textId="787B5FEB" w:rsidR="00E8139E" w:rsidRDefault="00E8139E">
      <w:pPr>
        <w:numPr>
          <w:ilvl w:val="0"/>
          <w:numId w:val="2"/>
        </w:numPr>
        <w:ind w:hanging="360"/>
        <w:jc w:val="both"/>
      </w:pPr>
      <w:r>
        <w:t>Won 1</w:t>
      </w:r>
      <w:r w:rsidRPr="00E8139E">
        <w:rPr>
          <w:vertAlign w:val="superscript"/>
        </w:rPr>
        <w:t>st</w:t>
      </w:r>
      <w:r>
        <w:t xml:space="preserve"> prize in State level Odishi dance competition </w:t>
      </w:r>
    </w:p>
    <w:p w14:paraId="301BB840" w14:textId="77777777" w:rsidR="003D3372" w:rsidRDefault="003D3372" w:rsidP="003D3372">
      <w:pPr>
        <w:ind w:left="720"/>
        <w:jc w:val="both"/>
      </w:pPr>
    </w:p>
    <w:p w14:paraId="04207838" w14:textId="77777777" w:rsidR="0081719B" w:rsidRDefault="0081719B">
      <w:pPr>
        <w:jc w:val="both"/>
        <w:rPr>
          <w:rFonts w:ascii="Cambria" w:eastAsia="Cambria" w:hAnsi="Cambria" w:cs="Cambria"/>
          <w:u w:val="single"/>
        </w:rPr>
      </w:pPr>
    </w:p>
    <w:p w14:paraId="6CB0B536" w14:textId="77777777" w:rsidR="0081719B" w:rsidRDefault="0081719B">
      <w:pPr>
        <w:jc w:val="both"/>
        <w:rPr>
          <w:rFonts w:ascii="Cambria" w:eastAsia="Cambria" w:hAnsi="Cambria" w:cs="Cambria"/>
          <w:u w:val="single"/>
        </w:rPr>
      </w:pPr>
    </w:p>
    <w:p w14:paraId="5224D3A6" w14:textId="77777777" w:rsidR="0081719B" w:rsidRDefault="00302044">
      <w:pPr>
        <w:rPr>
          <w:shd w:val="clear" w:color="auto" w:fill="BFBFBF"/>
        </w:rPr>
      </w:pPr>
      <w:r>
        <w:rPr>
          <w:b/>
          <w:shd w:val="clear" w:color="auto" w:fill="BFBFBF"/>
        </w:rPr>
        <w:t xml:space="preserve">Experience Overview </w:t>
      </w:r>
    </w:p>
    <w:p w14:paraId="69D86B08" w14:textId="77777777" w:rsidR="0081719B" w:rsidRDefault="0081719B">
      <w:pPr>
        <w:tabs>
          <w:tab w:val="center" w:pos="4410"/>
        </w:tabs>
        <w:jc w:val="both"/>
        <w:rPr>
          <w:rFonts w:ascii="Cambria" w:eastAsia="Cambria" w:hAnsi="Cambria" w:cs="Cambria"/>
          <w:u w:val="single"/>
        </w:rPr>
      </w:pPr>
    </w:p>
    <w:p w14:paraId="3F6C117E" w14:textId="77777777" w:rsidR="00E24AE7" w:rsidRPr="00E24AE7" w:rsidRDefault="00302044">
      <w:pPr>
        <w:numPr>
          <w:ilvl w:val="0"/>
          <w:numId w:val="1"/>
        </w:numPr>
        <w:ind w:hanging="36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Project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9450"/>
      </w:tblGrid>
      <w:tr w:rsidR="00E24AE7" w14:paraId="61F094A3" w14:textId="77777777" w:rsidTr="00E24AE7">
        <w:trPr>
          <w:trHeight w:val="7190"/>
        </w:trPr>
        <w:tc>
          <w:tcPr>
            <w:tcW w:w="9450" w:type="dxa"/>
          </w:tcPr>
          <w:p w14:paraId="689C4E42" w14:textId="547D6105" w:rsidR="00E24AE7" w:rsidRDefault="00E24AE7" w:rsidP="00E24AE7">
            <w:pPr>
              <w:ind w:left="2160" w:hanging="21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Project</w:t>
            </w:r>
            <w:r>
              <w:rPr>
                <w:rFonts w:ascii="Cambria" w:eastAsia="Cambria" w:hAnsi="Cambria" w:cs="Cambria"/>
              </w:rPr>
              <w:tab/>
              <w:t>:</w:t>
            </w:r>
            <w:r w:rsidR="001D53DC">
              <w:rPr>
                <w:rFonts w:ascii="Cambria" w:eastAsia="Cambria" w:hAnsi="Cambria" w:cs="Cambria"/>
              </w:rPr>
              <w:t xml:space="preserve"> </w:t>
            </w:r>
            <w:r w:rsidR="00CB3935">
              <w:rPr>
                <w:rFonts w:ascii="Cambria" w:eastAsia="Cambria" w:hAnsi="Cambria" w:cs="Cambria"/>
              </w:rPr>
              <w:t>IBM Sterling Order management on Cloud</w:t>
            </w:r>
          </w:p>
          <w:p w14:paraId="4F731A7C" w14:textId="64265B4F" w:rsidR="00E24AE7" w:rsidRDefault="00E24AE7" w:rsidP="00E24AE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Client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31149A">
              <w:rPr>
                <w:rFonts w:ascii="Cambria" w:eastAsia="Cambria" w:hAnsi="Cambria" w:cs="Cambria"/>
              </w:rPr>
              <w:t>Leading Ecommerce Group in Middle East</w:t>
            </w:r>
          </w:p>
          <w:p w14:paraId="0DCBDF17" w14:textId="77777777" w:rsidR="00E24AE7" w:rsidRDefault="00E24AE7" w:rsidP="00E24AE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Role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>: System Engineer</w:t>
            </w:r>
          </w:p>
          <w:p w14:paraId="6804C1F7" w14:textId="77777777" w:rsidR="00CB3935" w:rsidRDefault="00E24AE7" w:rsidP="00E24AE7">
            <w:pPr>
              <w:ind w:left="2160" w:hanging="21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Technologies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CB3935">
              <w:rPr>
                <w:rFonts w:ascii="Cambria" w:eastAsia="Cambria" w:hAnsi="Cambria" w:cs="Cambria"/>
              </w:rPr>
              <w:t>IBM Sterling OMS 9.5, Order Management on Cloud, Java, XML, XSL, WebSphere    Application Server 8, Oracle.</w:t>
            </w:r>
          </w:p>
          <w:p w14:paraId="11B2C8BB" w14:textId="735C09B1" w:rsidR="00E24AE7" w:rsidRDefault="00E24AE7" w:rsidP="00E24AE7">
            <w:pPr>
              <w:ind w:left="2160" w:hanging="21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Duration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42132E">
              <w:rPr>
                <w:rFonts w:ascii="Cambria" w:eastAsia="Cambria" w:hAnsi="Cambria" w:cs="Cambria"/>
              </w:rPr>
              <w:t>Aug</w:t>
            </w:r>
            <w:r w:rsidR="00CB3935">
              <w:rPr>
                <w:rFonts w:ascii="Cambria" w:eastAsia="Cambria" w:hAnsi="Cambria" w:cs="Cambria"/>
              </w:rPr>
              <w:t xml:space="preserve"> 2018</w:t>
            </w:r>
            <w:r>
              <w:rPr>
                <w:rFonts w:ascii="Cambria" w:eastAsia="Cambria" w:hAnsi="Cambria" w:cs="Cambria"/>
              </w:rPr>
              <w:t xml:space="preserve"> – </w:t>
            </w:r>
            <w:r w:rsidR="009A23E2">
              <w:rPr>
                <w:rFonts w:ascii="Cambria" w:eastAsia="Cambria" w:hAnsi="Cambria" w:cs="Cambria"/>
              </w:rPr>
              <w:t>May</w:t>
            </w:r>
            <w:r w:rsidR="00CB3935">
              <w:rPr>
                <w:rFonts w:ascii="Cambria" w:eastAsia="Cambria" w:hAnsi="Cambria" w:cs="Cambria"/>
              </w:rPr>
              <w:t xml:space="preserve"> 20</w:t>
            </w:r>
            <w:r w:rsidR="003D3372">
              <w:rPr>
                <w:rFonts w:ascii="Cambria" w:eastAsia="Cambria" w:hAnsi="Cambria" w:cs="Cambria"/>
              </w:rPr>
              <w:t>20</w:t>
            </w:r>
          </w:p>
          <w:p w14:paraId="12CB732C" w14:textId="014A03F1" w:rsidR="00E24AE7" w:rsidRDefault="00E24AE7" w:rsidP="00E24AE7">
            <w:pPr>
              <w:ind w:left="2160" w:hanging="21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Roles</w:t>
            </w:r>
            <w:r>
              <w:rPr>
                <w:rFonts w:ascii="Cambria" w:eastAsia="Cambria" w:hAnsi="Cambria" w:cs="Cambria"/>
              </w:rPr>
              <w:tab/>
              <w:t>: Design and Implementation</w:t>
            </w:r>
            <w:r w:rsidR="00BC2F95">
              <w:rPr>
                <w:rFonts w:ascii="Cambria" w:eastAsia="Cambria" w:hAnsi="Cambria" w:cs="Cambria"/>
              </w:rPr>
              <w:t xml:space="preserve">, </w:t>
            </w:r>
            <w:r w:rsidR="00CB3935">
              <w:rPr>
                <w:rFonts w:ascii="Cambria" w:eastAsia="Cambria" w:hAnsi="Cambria" w:cs="Cambria"/>
              </w:rPr>
              <w:t>Production Support</w:t>
            </w:r>
          </w:p>
          <w:p w14:paraId="220E0C2B" w14:textId="77777777" w:rsidR="00E24AE7" w:rsidRDefault="00E24AE7" w:rsidP="00E24AE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Contribution:        </w:t>
            </w:r>
          </w:p>
          <w:p w14:paraId="5B716AB5" w14:textId="3FC01F32" w:rsidR="00E24AE7" w:rsidRPr="00CB3935" w:rsidRDefault="00E24AE7" w:rsidP="00286E96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Basic Configurations.</w:t>
            </w:r>
          </w:p>
          <w:p w14:paraId="48798C2B" w14:textId="7A0320A3" w:rsidR="00CB3935" w:rsidRDefault="00CB3935" w:rsidP="00286E96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Bulk Upload of Items through Master upload.</w:t>
            </w:r>
          </w:p>
          <w:p w14:paraId="291776E0" w14:textId="4358A8AA" w:rsidR="00E24AE7" w:rsidRPr="00F66A8B" w:rsidRDefault="00E24AE7" w:rsidP="00E24AE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Service design and development.</w:t>
            </w:r>
          </w:p>
          <w:p w14:paraId="3B4B5D3D" w14:textId="518E1107" w:rsidR="00F66A8B" w:rsidRPr="00CB3935" w:rsidRDefault="00F66A8B" w:rsidP="00E24AE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Worked on Sales Order and Return Order Document Types.</w:t>
            </w:r>
          </w:p>
          <w:p w14:paraId="6EE64A07" w14:textId="461E2B7E" w:rsidR="00CB3935" w:rsidRDefault="00EA3649" w:rsidP="00EA3649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t xml:space="preserve">Worked on </w:t>
            </w:r>
            <w:r w:rsidRPr="00EA3649">
              <w:t>Item,</w:t>
            </w:r>
            <w:r>
              <w:t xml:space="preserve"> </w:t>
            </w:r>
            <w:r w:rsidRPr="00EA3649">
              <w:t>Inventory</w:t>
            </w:r>
            <w:r>
              <w:t xml:space="preserve"> </w:t>
            </w:r>
            <w:r w:rsidRPr="00EA3649">
              <w:t>,RTAM,</w:t>
            </w:r>
            <w:r>
              <w:t xml:space="preserve"> </w:t>
            </w:r>
            <w:r w:rsidRPr="00EA3649">
              <w:t>Order Fulfilment and Shipment</w:t>
            </w:r>
            <w:r>
              <w:t>.</w:t>
            </w:r>
          </w:p>
          <w:p w14:paraId="458082EC" w14:textId="6BA91A4D" w:rsidR="00CB3935" w:rsidRPr="00F901F5" w:rsidRDefault="006B3EAD" w:rsidP="006B3EAD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Created Jmeter Scripts to Setup 100’s of Nodes(Store) and Calendar for these Nodes in Automated Manner</w:t>
            </w:r>
          </w:p>
          <w:p w14:paraId="7832C460" w14:textId="74B2D01D" w:rsidR="00CB3935" w:rsidRPr="00CB3935" w:rsidRDefault="00EA3649" w:rsidP="00E24AE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 w:rsidRPr="00EA3649">
              <w:t xml:space="preserve">Complete Distributed Order management configurations from </w:t>
            </w:r>
            <w:r>
              <w:t>Sourcing</w:t>
            </w:r>
            <w:r w:rsidRPr="00EA3649">
              <w:t xml:space="preserve"> and </w:t>
            </w:r>
            <w:r>
              <w:t>S</w:t>
            </w:r>
            <w:r w:rsidRPr="00EA3649">
              <w:t>cheduling rules to monitoring events</w:t>
            </w:r>
            <w:r>
              <w:t>.</w:t>
            </w:r>
          </w:p>
          <w:p w14:paraId="0839C78C" w14:textId="77777777" w:rsidR="00CB3935" w:rsidRDefault="00CB3935" w:rsidP="00CB3935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Solution Design Document and Design Document Preparation.</w:t>
            </w:r>
          </w:p>
          <w:p w14:paraId="1DFDE0A6" w14:textId="59EFD4EA" w:rsidR="00CB3935" w:rsidRDefault="00CB3935" w:rsidP="00BA272F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t>Configuring Sourcing and Scheduling Rules uniquely for Custom Orders</w:t>
            </w:r>
          </w:p>
          <w:p w14:paraId="3FD71DF1" w14:textId="77777777" w:rsidR="00CB3935" w:rsidRDefault="00CB3935" w:rsidP="00CB3935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Custom API’s, Transactions and User Exit development using java.</w:t>
            </w:r>
          </w:p>
          <w:p w14:paraId="40F249B3" w14:textId="77777777" w:rsidR="00CB3935" w:rsidRDefault="00CB3935" w:rsidP="00CB3935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Database Extensions.</w:t>
            </w:r>
          </w:p>
          <w:p w14:paraId="7DB6E8FE" w14:textId="7AA29BA5" w:rsidR="00E24AE7" w:rsidRDefault="00CB3935" w:rsidP="00EA3649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jc w:val="both"/>
            </w:pPr>
            <w:r>
              <w:rPr>
                <w:rFonts w:ascii="Cambria" w:eastAsia="Cambria" w:hAnsi="Cambria" w:cs="Cambria"/>
              </w:rPr>
              <w:t>Configuring and Monitoring Agents, Services, JMS Queues, Alerts and Condition in DOM.</w:t>
            </w:r>
          </w:p>
          <w:p w14:paraId="2BE3EC64" w14:textId="77777777" w:rsidR="00E24AE7" w:rsidRDefault="00E24AE7" w:rsidP="00E24AE7">
            <w:pPr>
              <w:jc w:val="both"/>
              <w:rPr>
                <w:rFonts w:ascii="Cambria" w:eastAsia="Cambria" w:hAnsi="Cambria" w:cs="Cambria"/>
                <w:b/>
                <w:u w:val="single"/>
              </w:rPr>
            </w:pPr>
          </w:p>
        </w:tc>
      </w:tr>
    </w:tbl>
    <w:p w14:paraId="2843E4BE" w14:textId="77777777" w:rsidR="0044049E" w:rsidRDefault="0044049E" w:rsidP="0044049E">
      <w:pPr>
        <w:ind w:left="1080"/>
        <w:jc w:val="both"/>
        <w:rPr>
          <w:rFonts w:ascii="Cambria" w:eastAsia="Cambria" w:hAnsi="Cambria" w:cs="Cambria"/>
          <w:b/>
          <w:u w:val="single"/>
        </w:rPr>
      </w:pPr>
    </w:p>
    <w:p w14:paraId="2E8F090B" w14:textId="5C4DA065" w:rsidR="0081719B" w:rsidRPr="0044049E" w:rsidRDefault="0081719B" w:rsidP="0044049E">
      <w:pPr>
        <w:jc w:val="both"/>
        <w:rPr>
          <w:rFonts w:ascii="Cambria" w:eastAsia="Cambria" w:hAnsi="Cambria" w:cs="Cambria"/>
          <w:u w:val="single"/>
        </w:rPr>
      </w:pPr>
    </w:p>
    <w:p w14:paraId="09FF0FC8" w14:textId="062741DD" w:rsidR="0044049E" w:rsidRDefault="0044049E" w:rsidP="0044049E">
      <w:pPr>
        <w:ind w:left="720"/>
        <w:jc w:val="both"/>
        <w:rPr>
          <w:rFonts w:ascii="Cambria" w:eastAsia="Cambria" w:hAnsi="Cambria" w:cs="Cambria"/>
          <w:u w:val="single"/>
        </w:rPr>
      </w:pPr>
    </w:p>
    <w:p w14:paraId="2B167E0C" w14:textId="18EE6622" w:rsidR="0044049E" w:rsidRDefault="0044049E" w:rsidP="0044049E">
      <w:pPr>
        <w:ind w:left="720"/>
        <w:jc w:val="both"/>
        <w:rPr>
          <w:rFonts w:ascii="Cambria" w:eastAsia="Cambria" w:hAnsi="Cambria" w:cs="Cambria"/>
          <w:u w:val="single"/>
        </w:rPr>
      </w:pPr>
    </w:p>
    <w:p w14:paraId="0CD0DCAE" w14:textId="702D15DD" w:rsidR="0044049E" w:rsidRDefault="0044049E" w:rsidP="0044049E">
      <w:pPr>
        <w:jc w:val="both"/>
        <w:rPr>
          <w:rFonts w:ascii="Cambria" w:eastAsia="Cambria" w:hAnsi="Cambria" w:cs="Cambria"/>
          <w:b/>
          <w:bCs/>
          <w:u w:val="single"/>
        </w:rPr>
      </w:pPr>
      <w:r w:rsidRPr="0044049E">
        <w:rPr>
          <w:rFonts w:ascii="Cambria" w:eastAsia="Cambria" w:hAnsi="Cambria" w:cs="Cambria"/>
          <w:b/>
          <w:bCs/>
          <w:u w:val="single"/>
        </w:rPr>
        <w:t>2.Project</w:t>
      </w:r>
    </w:p>
    <w:p w14:paraId="0CACA39E" w14:textId="77777777" w:rsidR="0044049E" w:rsidRPr="0044049E" w:rsidRDefault="0044049E" w:rsidP="0044049E">
      <w:pPr>
        <w:jc w:val="both"/>
        <w:rPr>
          <w:rFonts w:ascii="Cambria" w:eastAsia="Cambria" w:hAnsi="Cambria" w:cs="Cambria"/>
          <w:b/>
          <w:bCs/>
          <w:u w:val="single"/>
        </w:rPr>
      </w:pPr>
    </w:p>
    <w:tbl>
      <w:tblPr>
        <w:tblStyle w:val="a1"/>
        <w:tblW w:w="9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2"/>
      </w:tblGrid>
      <w:tr w:rsidR="0081719B" w:rsidRPr="00325DD2" w14:paraId="7C680950" w14:textId="77777777">
        <w:tc>
          <w:tcPr>
            <w:tcW w:w="9422" w:type="dxa"/>
          </w:tcPr>
          <w:p w14:paraId="405ABD7E" w14:textId="646136F3" w:rsidR="0081719B" w:rsidRDefault="00302044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>Project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EA7BB3">
              <w:rPr>
                <w:rFonts w:ascii="Cambria" w:eastAsia="Cambria" w:hAnsi="Cambria" w:cs="Cambria"/>
              </w:rPr>
              <w:t>Oracle</w:t>
            </w:r>
            <w:r w:rsidR="002D48F2">
              <w:rPr>
                <w:rFonts w:ascii="Cambria" w:eastAsia="Cambria" w:hAnsi="Cambria" w:cs="Cambria"/>
              </w:rPr>
              <w:t xml:space="preserve">, PL/SQL </w:t>
            </w:r>
            <w:r w:rsidR="00DF1AF8">
              <w:rPr>
                <w:rFonts w:ascii="Cambria" w:eastAsia="Cambria" w:hAnsi="Cambria" w:cs="Cambria"/>
              </w:rPr>
              <w:t xml:space="preserve">, </w:t>
            </w:r>
            <w:r w:rsidR="00B5189F">
              <w:rPr>
                <w:rFonts w:ascii="Cambria" w:eastAsia="Cambria" w:hAnsi="Cambria" w:cs="Cambria"/>
              </w:rPr>
              <w:t xml:space="preserve">JDA DEMAND, </w:t>
            </w:r>
            <w:r w:rsidR="00DF1AF8">
              <w:rPr>
                <w:rFonts w:ascii="Cambria" w:eastAsia="Cambria" w:hAnsi="Cambria" w:cs="Cambria"/>
              </w:rPr>
              <w:t xml:space="preserve">JDA TMS </w:t>
            </w:r>
            <w:r w:rsidR="002D48F2">
              <w:rPr>
                <w:rFonts w:ascii="Cambria" w:eastAsia="Cambria" w:hAnsi="Cambria" w:cs="Cambria"/>
              </w:rPr>
              <w:t>related Project</w:t>
            </w:r>
          </w:p>
          <w:p w14:paraId="74246416" w14:textId="66BB4FD9" w:rsidR="0081719B" w:rsidRDefault="00302044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>Client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2D48F2" w:rsidRPr="002D48F2">
              <w:rPr>
                <w:rFonts w:ascii="Cambria" w:eastAsia="Cambria" w:hAnsi="Cambria" w:cs="Cambria"/>
              </w:rPr>
              <w:t>Multinational drink and brewing Holdings Company</w:t>
            </w:r>
          </w:p>
          <w:p w14:paraId="33208D9D" w14:textId="748D8F89" w:rsidR="0081719B" w:rsidRDefault="00302044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>Role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48799C">
              <w:rPr>
                <w:rFonts w:ascii="Cambria" w:eastAsia="Cambria" w:hAnsi="Cambria" w:cs="Cambria"/>
              </w:rPr>
              <w:t>System Engineer</w:t>
            </w:r>
          </w:p>
          <w:p w14:paraId="02E58FFD" w14:textId="6C0BA5F9" w:rsidR="0081719B" w:rsidRDefault="00302044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>Technologies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FD78EA">
              <w:rPr>
                <w:rFonts w:ascii="Cambria" w:eastAsia="Cambria" w:hAnsi="Cambria" w:cs="Cambria"/>
              </w:rPr>
              <w:t>Oracle,</w:t>
            </w:r>
            <w:r w:rsidR="00352D27">
              <w:rPr>
                <w:rFonts w:ascii="Cambria" w:eastAsia="Cambria" w:hAnsi="Cambria" w:cs="Cambria"/>
              </w:rPr>
              <w:t xml:space="preserve"> PL/SQL,</w:t>
            </w:r>
            <w:r>
              <w:rPr>
                <w:rFonts w:ascii="Cambria" w:eastAsia="Cambria" w:hAnsi="Cambria" w:cs="Cambria"/>
              </w:rPr>
              <w:t xml:space="preserve"> XML, </w:t>
            </w:r>
            <w:r w:rsidR="00FD78EA">
              <w:rPr>
                <w:rFonts w:ascii="Cambria" w:eastAsia="Cambria" w:hAnsi="Cambria" w:cs="Cambria"/>
              </w:rPr>
              <w:t>Java,</w:t>
            </w:r>
            <w:r w:rsidR="00B5189F">
              <w:rPr>
                <w:rFonts w:ascii="Cambria" w:eastAsia="Cambria" w:hAnsi="Cambria" w:cs="Cambria"/>
              </w:rPr>
              <w:t xml:space="preserve"> Demand Planning</w:t>
            </w:r>
            <w:r w:rsidR="00FD78EA">
              <w:rPr>
                <w:rFonts w:ascii="Cambria" w:eastAsia="Cambria" w:hAnsi="Cambria" w:cs="Cambria"/>
              </w:rPr>
              <w:t xml:space="preserve"> JDA TMS</w:t>
            </w:r>
            <w:r w:rsidR="002D48F2">
              <w:rPr>
                <w:rFonts w:ascii="Cambria" w:eastAsia="Cambria" w:hAnsi="Cambria" w:cs="Cambria"/>
              </w:rPr>
              <w:t xml:space="preserve">, </w:t>
            </w:r>
            <w:r w:rsidR="00E97E4D">
              <w:rPr>
                <w:rFonts w:ascii="Cambria" w:eastAsia="Cambria" w:hAnsi="Cambria" w:cs="Cambria"/>
              </w:rPr>
              <w:t>Database.</w:t>
            </w:r>
          </w:p>
          <w:p w14:paraId="3BD1891E" w14:textId="2D58FD45" w:rsidR="0081719B" w:rsidRDefault="00302044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>Duration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8822CE">
              <w:rPr>
                <w:rFonts w:ascii="Cambria" w:eastAsia="Cambria" w:hAnsi="Cambria" w:cs="Cambria"/>
              </w:rPr>
              <w:t>May</w:t>
            </w:r>
            <w:r w:rsidR="003D3372">
              <w:rPr>
                <w:rFonts w:ascii="Cambria" w:eastAsia="Cambria" w:hAnsi="Cambria" w:cs="Cambria"/>
              </w:rPr>
              <w:t xml:space="preserve"> 2020</w:t>
            </w:r>
            <w:r>
              <w:rPr>
                <w:rFonts w:ascii="Cambria" w:eastAsia="Cambria" w:hAnsi="Cambria" w:cs="Cambria"/>
              </w:rPr>
              <w:t xml:space="preserve"> – </w:t>
            </w:r>
            <w:r w:rsidR="003D3372">
              <w:rPr>
                <w:rFonts w:ascii="Cambria" w:eastAsia="Cambria" w:hAnsi="Cambria" w:cs="Cambria"/>
              </w:rPr>
              <w:t>Oct</w:t>
            </w:r>
            <w:r w:rsidR="00B5189F">
              <w:rPr>
                <w:rFonts w:ascii="Cambria" w:eastAsia="Cambria" w:hAnsi="Cambria" w:cs="Cambria"/>
              </w:rPr>
              <w:t xml:space="preserve"> 2020</w:t>
            </w:r>
          </w:p>
          <w:p w14:paraId="23337A3D" w14:textId="460E1F73" w:rsidR="0081719B" w:rsidRDefault="00302044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>Roles</w:t>
            </w:r>
            <w:r>
              <w:rPr>
                <w:rFonts w:ascii="Cambria" w:eastAsia="Cambria" w:hAnsi="Cambria" w:cs="Cambria"/>
              </w:rPr>
              <w:tab/>
            </w:r>
            <w:r w:rsidR="00020417">
              <w:rPr>
                <w:rFonts w:ascii="Cambria" w:eastAsia="Cambria" w:hAnsi="Cambria" w:cs="Cambria"/>
              </w:rPr>
              <w:t xml:space="preserve">            </w:t>
            </w:r>
            <w:r w:rsidR="00E97E4D">
              <w:rPr>
                <w:rFonts w:ascii="Cambria" w:eastAsia="Cambria" w:hAnsi="Cambria" w:cs="Cambria"/>
              </w:rPr>
              <w:t xml:space="preserve"> :</w:t>
            </w:r>
            <w:r>
              <w:rPr>
                <w:rFonts w:ascii="Cambria" w:eastAsia="Cambria" w:hAnsi="Cambria" w:cs="Cambria"/>
              </w:rPr>
              <w:t xml:space="preserve"> Design and Implementation</w:t>
            </w:r>
          </w:p>
          <w:p w14:paraId="08E5460A" w14:textId="77777777" w:rsidR="0081719B" w:rsidRDefault="00302044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 xml:space="preserve">Contribution:        </w:t>
            </w:r>
          </w:p>
          <w:p w14:paraId="628220A1" w14:textId="64F29EB8" w:rsidR="0081719B" w:rsidRPr="00325DD2" w:rsidRDefault="00302044" w:rsidP="00852A5C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Basic Configurations.</w:t>
            </w:r>
          </w:p>
          <w:p w14:paraId="352ABA9F" w14:textId="0D3961B9" w:rsidR="0081719B" w:rsidRDefault="00302044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Service design and development.</w:t>
            </w:r>
          </w:p>
          <w:p w14:paraId="6D66A9FB" w14:textId="3C237DA8" w:rsidR="00B5189F" w:rsidRDefault="00A77FAA" w:rsidP="00A77FAA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lastRenderedPageBreak/>
              <w:t>Batch monitoring in Informatica Tool and Server.</w:t>
            </w:r>
          </w:p>
          <w:p w14:paraId="38987617" w14:textId="291FD269" w:rsidR="00A77FAA" w:rsidRPr="00A77FAA" w:rsidRDefault="000D6577" w:rsidP="000D657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Basically, concentrates on supply chain management and JDA demand planning.</w:t>
            </w:r>
          </w:p>
          <w:p w14:paraId="071E8F67" w14:textId="15FC3AD6" w:rsidR="00F901F5" w:rsidRDefault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325DD2">
              <w:rPr>
                <w:rFonts w:ascii="Cambria" w:eastAsia="Cambria" w:hAnsi="Cambria" w:cs="Cambria"/>
              </w:rPr>
              <w:t xml:space="preserve">Involved in implementing, </w:t>
            </w:r>
            <w:r w:rsidR="00B618C8" w:rsidRPr="00325DD2">
              <w:rPr>
                <w:rFonts w:ascii="Cambria" w:eastAsia="Cambria" w:hAnsi="Cambria" w:cs="Cambria"/>
              </w:rPr>
              <w:t>supporting,</w:t>
            </w:r>
            <w:r w:rsidRPr="00325DD2">
              <w:rPr>
                <w:rFonts w:ascii="Cambria" w:eastAsia="Cambria" w:hAnsi="Cambria" w:cs="Cambria"/>
              </w:rPr>
              <w:t xml:space="preserve"> and enhancing the JDA TMS application for the supply chain operations</w:t>
            </w:r>
            <w:r w:rsidR="007D74CF">
              <w:rPr>
                <w:rFonts w:ascii="Cambria" w:eastAsia="Cambria" w:hAnsi="Cambria" w:cs="Cambria"/>
              </w:rPr>
              <w:t>.</w:t>
            </w:r>
          </w:p>
          <w:p w14:paraId="0516DAA6" w14:textId="63AE0042" w:rsidR="00A17626" w:rsidRDefault="00325DD2" w:rsidP="00A17626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Client TMS implementation involves integration with multiple external system viz Order management systems, carrier portals, warehouse management </w:t>
            </w:r>
            <w:r w:rsidR="00B618C8">
              <w:rPr>
                <w:rFonts w:ascii="Cambria" w:eastAsia="Cambria" w:hAnsi="Cambria" w:cs="Cambria"/>
              </w:rPr>
              <w:t>systems,</w:t>
            </w:r>
            <w:r>
              <w:rPr>
                <w:rFonts w:ascii="Cambria" w:eastAsia="Cambria" w:hAnsi="Cambria" w:cs="Cambria"/>
              </w:rPr>
              <w:t xml:space="preserve"> EDI </w:t>
            </w:r>
            <w:r w:rsidR="00B618C8">
              <w:rPr>
                <w:rFonts w:ascii="Cambria" w:eastAsia="Cambria" w:hAnsi="Cambria" w:cs="Cambria"/>
              </w:rPr>
              <w:t>integrations.</w:t>
            </w:r>
            <w:r>
              <w:rPr>
                <w:rFonts w:ascii="Cambria" w:eastAsia="Cambria" w:hAnsi="Cambria" w:cs="Cambria"/>
              </w:rPr>
              <w:t xml:space="preserve"> This </w:t>
            </w:r>
            <w:r w:rsidR="00381177">
              <w:rPr>
                <w:rFonts w:ascii="Cambria" w:eastAsia="Cambria" w:hAnsi="Cambria" w:cs="Cambria"/>
              </w:rPr>
              <w:t>led</w:t>
            </w:r>
            <w:r>
              <w:rPr>
                <w:rFonts w:ascii="Cambria" w:eastAsia="Cambria" w:hAnsi="Cambria" w:cs="Cambria"/>
              </w:rPr>
              <w:t xml:space="preserve"> to large volume of transactions flowing in and out of TMS on daily basis, leading to improper transactions.</w:t>
            </w:r>
          </w:p>
          <w:p w14:paraId="195AC0D6" w14:textId="77777777" w:rsidR="00246B48" w:rsidRDefault="00A17626" w:rsidP="00246B48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A17626">
              <w:rPr>
                <w:rFonts w:ascii="Cambria" w:eastAsia="Cambria" w:hAnsi="Cambria" w:cs="Cambria"/>
              </w:rPr>
              <w:t xml:space="preserve"> </w:t>
            </w:r>
            <w:r w:rsidR="00325DD2" w:rsidRPr="00325DD2">
              <w:rPr>
                <w:rFonts w:ascii="Cambria" w:eastAsia="Cambria" w:hAnsi="Cambria" w:cs="Cambria"/>
              </w:rPr>
              <w:t>With numerous inbound API calls to TMS and events flowing out of TMS effective transaction grief management and track and trace system is the need of the hour.</w:t>
            </w:r>
          </w:p>
          <w:p w14:paraId="1E691E0D" w14:textId="4BDDDC57" w:rsidR="00A17626" w:rsidRPr="00246B48" w:rsidRDefault="00A17626" w:rsidP="00246B48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246B48">
              <w:rPr>
                <w:rFonts w:ascii="Cambria" w:eastAsia="Cambria" w:hAnsi="Cambria" w:cs="Cambria"/>
              </w:rPr>
              <w:t xml:space="preserve">TRANSVIEW </w:t>
            </w:r>
            <w:r w:rsidR="008A6272" w:rsidRPr="00246B48">
              <w:rPr>
                <w:rFonts w:ascii="Cambria" w:eastAsia="Cambria" w:hAnsi="Cambria" w:cs="Cambria"/>
              </w:rPr>
              <w:t>(Transaction</w:t>
            </w:r>
            <w:r w:rsidRPr="00246B48">
              <w:rPr>
                <w:rFonts w:ascii="Cambria" w:eastAsia="Cambria" w:hAnsi="Cambria" w:cs="Cambria"/>
              </w:rPr>
              <w:t xml:space="preserve"> View) Solution is an Infosys developed bolt-on tool</w:t>
            </w:r>
            <w:r w:rsidRPr="00246B48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r w:rsidRPr="00246B48">
              <w:rPr>
                <w:rFonts w:ascii="Cambria" w:eastAsia="Cambria" w:hAnsi="Cambria" w:cs="Cambria"/>
              </w:rPr>
              <w:t>developed to effectively handle the transaction management across BY TMS.</w:t>
            </w:r>
          </w:p>
          <w:p w14:paraId="15CA041C" w14:textId="0F0D0620" w:rsidR="00325DD2" w:rsidRDefault="00A17626" w:rsidP="00325DD2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 w:rsidRPr="00A17626">
              <w:rPr>
                <w:rFonts w:ascii="Cambria" w:eastAsia="Cambria" w:hAnsi="Cambria" w:cs="Cambria"/>
              </w:rPr>
              <w:t>Transaction volume can be tracked (on a daily, weekly, monthly) basis and a report of successful and failed transactions can be obtained on the go</w:t>
            </w:r>
            <w:r w:rsidR="007D74CF">
              <w:rPr>
                <w:rFonts w:ascii="Cambria" w:eastAsia="Cambria" w:hAnsi="Cambria" w:cs="Cambria"/>
              </w:rPr>
              <w:t>.</w:t>
            </w:r>
          </w:p>
          <w:p w14:paraId="59AC731E" w14:textId="281F42AC" w:rsidR="00325DD2" w:rsidRDefault="00A17626" w:rsidP="00A17626">
            <w:pPr>
              <w:numPr>
                <w:ilvl w:val="0"/>
                <w:numId w:val="3"/>
              </w:numPr>
              <w:tabs>
                <w:tab w:val="num" w:pos="720"/>
                <w:tab w:val="left" w:pos="1260"/>
              </w:tabs>
              <w:ind w:hanging="360"/>
              <w:rPr>
                <w:rFonts w:ascii="Cambria" w:eastAsia="Cambria" w:hAnsi="Cambria" w:cs="Cambria"/>
                <w:lang w:val="en-US"/>
              </w:rPr>
            </w:pPr>
            <w:r w:rsidRPr="00A17626">
              <w:rPr>
                <w:rFonts w:ascii="Cambria" w:eastAsia="Cambria" w:hAnsi="Cambria" w:cs="Cambria"/>
                <w:lang w:val="en-US"/>
              </w:rPr>
              <w:t>Failed transactions can be tracked with the failure message, thus providing an effective transaction grief management process.</w:t>
            </w:r>
          </w:p>
          <w:p w14:paraId="2058CFE4" w14:textId="05A448AA" w:rsidR="00325DD2" w:rsidRPr="00325DD2" w:rsidRDefault="00A17626" w:rsidP="00A17626">
            <w:pPr>
              <w:numPr>
                <w:ilvl w:val="0"/>
                <w:numId w:val="3"/>
              </w:numPr>
              <w:tabs>
                <w:tab w:val="num" w:pos="720"/>
                <w:tab w:val="left" w:pos="1260"/>
              </w:tabs>
              <w:ind w:hanging="360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  <w:lang w:val="en-US"/>
              </w:rPr>
              <w:t>T</w:t>
            </w:r>
            <w:r w:rsidRPr="00A17626">
              <w:rPr>
                <w:rFonts w:ascii="Cambria" w:eastAsia="Cambria" w:hAnsi="Cambria" w:cs="Cambria"/>
                <w:lang w:val="en-US"/>
              </w:rPr>
              <w:t>he solution is provided for Locations, Shipment Orders and Carrier Entities and can be extended to other entities on need basis.</w:t>
            </w:r>
          </w:p>
          <w:p w14:paraId="2EAD6D1F" w14:textId="0A845157" w:rsidR="00325DD2" w:rsidRPr="00A17626" w:rsidRDefault="00352D27" w:rsidP="00A17626">
            <w:pPr>
              <w:numPr>
                <w:ilvl w:val="0"/>
                <w:numId w:val="3"/>
              </w:numPr>
              <w:tabs>
                <w:tab w:val="num" w:pos="720"/>
                <w:tab w:val="left" w:pos="1260"/>
              </w:tabs>
              <w:ind w:hanging="360"/>
              <w:rPr>
                <w:rFonts w:ascii="Cambria" w:eastAsia="Cambria" w:hAnsi="Cambria" w:cs="Cambria"/>
                <w:lang w:val="en-US"/>
              </w:rPr>
            </w:pPr>
            <w:r w:rsidRPr="00A17626">
              <w:rPr>
                <w:rFonts w:ascii="Cambria" w:eastAsia="Cambria" w:hAnsi="Cambria" w:cs="Cambria"/>
                <w:lang w:val="en-US"/>
              </w:rPr>
              <w:t>3 components are there for the solution</w:t>
            </w:r>
            <w:r w:rsidR="00A17626">
              <w:rPr>
                <w:rFonts w:ascii="Cambria" w:eastAsia="Cambria" w:hAnsi="Cambria" w:cs="Cambria"/>
                <w:lang w:val="en-US"/>
              </w:rPr>
              <w:t>.</w:t>
            </w:r>
          </w:p>
          <w:p w14:paraId="308FB98C" w14:textId="045AC573" w:rsidR="00352D27" w:rsidRPr="00325DD2" w:rsidRDefault="00352D2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Component 1-PL/SQL script to convert Table to XML format and store XML in request folder</w:t>
            </w:r>
            <w:r w:rsidR="007D74CF">
              <w:rPr>
                <w:rFonts w:ascii="Cambria" w:eastAsia="Cambria" w:hAnsi="Cambria" w:cs="Cambria"/>
              </w:rPr>
              <w:t>.</w:t>
            </w:r>
          </w:p>
          <w:p w14:paraId="2FAC5AF4" w14:textId="29557EE8" w:rsidR="00352D27" w:rsidRDefault="00352D27" w:rsidP="00352D2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Component 2-Batch script to keep pulling the request folder and make a webservice call to TMS</w:t>
            </w:r>
            <w:r w:rsidR="007D74CF">
              <w:rPr>
                <w:rFonts w:ascii="Cambria" w:eastAsia="Cambria" w:hAnsi="Cambria" w:cs="Cambria"/>
              </w:rPr>
              <w:t>.</w:t>
            </w:r>
          </w:p>
          <w:p w14:paraId="297EB164" w14:textId="51340304" w:rsidR="0081719B" w:rsidRPr="00A77B15" w:rsidRDefault="00352D27" w:rsidP="00A77B15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Component 3-PL/SQL script to read the response XML and update the staging</w:t>
            </w:r>
            <w:r w:rsidR="007D74CF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layer</w:t>
            </w:r>
            <w:r w:rsidR="007D74CF">
              <w:rPr>
                <w:rFonts w:ascii="Cambria" w:eastAsia="Cambria" w:hAnsi="Cambria" w:cs="Cambria"/>
              </w:rPr>
              <w:t>.</w:t>
            </w:r>
          </w:p>
        </w:tc>
      </w:tr>
    </w:tbl>
    <w:p w14:paraId="3E3A46E9" w14:textId="77777777" w:rsidR="0081719B" w:rsidRDefault="0081719B">
      <w:pPr>
        <w:ind w:left="360"/>
        <w:jc w:val="both"/>
        <w:rPr>
          <w:rFonts w:ascii="Cambria" w:eastAsia="Cambria" w:hAnsi="Cambria" w:cs="Cambria"/>
          <w:u w:val="single"/>
        </w:rPr>
      </w:pPr>
    </w:p>
    <w:p w14:paraId="51498176" w14:textId="77777777" w:rsidR="0044049E" w:rsidRDefault="0044049E" w:rsidP="0044049E">
      <w:pPr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3.Project</w:t>
      </w:r>
    </w:p>
    <w:p w14:paraId="5CBF346E" w14:textId="419A2350" w:rsidR="0081719B" w:rsidRDefault="00302044" w:rsidP="0044049E">
      <w:pPr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  </w:t>
      </w:r>
    </w:p>
    <w:tbl>
      <w:tblPr>
        <w:tblStyle w:val="a2"/>
        <w:tblW w:w="9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2"/>
      </w:tblGrid>
      <w:tr w:rsidR="0081719B" w14:paraId="2577B853" w14:textId="77777777">
        <w:tc>
          <w:tcPr>
            <w:tcW w:w="9422" w:type="dxa"/>
          </w:tcPr>
          <w:p w14:paraId="2E4B4D5C" w14:textId="54059421" w:rsidR="0081719B" w:rsidRDefault="00302044">
            <w:pPr>
              <w:ind w:left="2160" w:hanging="21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Project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3716D6">
              <w:rPr>
                <w:rFonts w:ascii="Cambria" w:eastAsia="Cambria" w:hAnsi="Cambria" w:cs="Cambria"/>
              </w:rPr>
              <w:t>SQL,</w:t>
            </w:r>
            <w:r w:rsidR="00AA2A3B">
              <w:rPr>
                <w:rFonts w:ascii="Cambria" w:eastAsia="Cambria" w:hAnsi="Cambria" w:cs="Cambria"/>
              </w:rPr>
              <w:t xml:space="preserve"> PL/SQL</w:t>
            </w:r>
            <w:r w:rsidR="00D50ED8">
              <w:rPr>
                <w:rFonts w:ascii="Cambria" w:eastAsia="Cambria" w:hAnsi="Cambria" w:cs="Cambria"/>
              </w:rPr>
              <w:t xml:space="preserve">, JDA Demand </w:t>
            </w:r>
            <w:r w:rsidR="00AA2A3B">
              <w:rPr>
                <w:rFonts w:ascii="Cambria" w:eastAsia="Cambria" w:hAnsi="Cambria" w:cs="Cambria"/>
              </w:rPr>
              <w:t>related Project</w:t>
            </w:r>
          </w:p>
          <w:p w14:paraId="19E37D65" w14:textId="112F0B0F" w:rsidR="0081719B" w:rsidRPr="00AA2A3B" w:rsidRDefault="00302044" w:rsidP="00AA2A3B">
            <w:r>
              <w:rPr>
                <w:rFonts w:ascii="Cambria" w:eastAsia="Cambria" w:hAnsi="Cambria" w:cs="Cambria"/>
                <w:b/>
              </w:rPr>
              <w:t>Client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F27255">
              <w:rPr>
                <w:rFonts w:ascii="Cambria" w:eastAsia="Cambria" w:hAnsi="Cambria" w:cs="Cambria"/>
              </w:rPr>
              <w:t xml:space="preserve"> </w:t>
            </w:r>
            <w:r w:rsidR="00AA2A3B" w:rsidRPr="00AA2A3B">
              <w:rPr>
                <w:rFonts w:ascii="Cambria" w:eastAsia="Cambria" w:hAnsi="Cambria" w:cs="Cambria"/>
              </w:rPr>
              <w:t>Leading Food</w:t>
            </w:r>
            <w:r w:rsidR="00AA2A3B">
              <w:t xml:space="preserve">, </w:t>
            </w:r>
            <w:r w:rsidR="00AA2A3B" w:rsidRPr="00AA2A3B">
              <w:t>Beverage</w:t>
            </w:r>
            <w:r w:rsidR="00AA2A3B">
              <w:t xml:space="preserve"> and Snack</w:t>
            </w:r>
            <w:r w:rsidR="00AA2A3B" w:rsidRPr="00AA2A3B">
              <w:t xml:space="preserve"> Company</w:t>
            </w:r>
          </w:p>
          <w:p w14:paraId="474E3D4B" w14:textId="2980478D" w:rsidR="0081719B" w:rsidRPr="00AA2A3B" w:rsidRDefault="00302044" w:rsidP="00AA2A3B">
            <w:r w:rsidRPr="00AA2A3B">
              <w:rPr>
                <w:b/>
                <w:bCs/>
              </w:rPr>
              <w:t>Role</w:t>
            </w:r>
            <w:r w:rsidRPr="00AA2A3B">
              <w:tab/>
            </w:r>
            <w:r w:rsidRPr="00AA2A3B">
              <w:tab/>
            </w:r>
            <w:r w:rsidRPr="00AA2A3B">
              <w:tab/>
              <w:t xml:space="preserve">: </w:t>
            </w:r>
            <w:r w:rsidR="00486E6D" w:rsidRPr="00AA2A3B">
              <w:t xml:space="preserve">Senior </w:t>
            </w:r>
            <w:r w:rsidR="00F27255" w:rsidRPr="00AA2A3B">
              <w:t>System Engineer</w:t>
            </w:r>
          </w:p>
          <w:p w14:paraId="1F924987" w14:textId="22750E4E" w:rsidR="0081719B" w:rsidRPr="00AA2A3B" w:rsidRDefault="00302044" w:rsidP="00AA2A3B">
            <w:r w:rsidRPr="00AA2A3B">
              <w:rPr>
                <w:b/>
                <w:bCs/>
              </w:rPr>
              <w:t>Technologies</w:t>
            </w:r>
            <w:r w:rsidRPr="00AA2A3B">
              <w:tab/>
            </w:r>
            <w:r w:rsidR="00AA2A3B">
              <w:t xml:space="preserve">          </w:t>
            </w:r>
            <w:r w:rsidR="003716D6">
              <w:t xml:space="preserve">  :</w:t>
            </w:r>
            <w:r w:rsidRPr="00AA2A3B">
              <w:t xml:space="preserve"> </w:t>
            </w:r>
            <w:r w:rsidR="000E47F1" w:rsidRPr="00AA2A3B">
              <w:t>XML,</w:t>
            </w:r>
            <w:r w:rsidR="00616586">
              <w:t xml:space="preserve"> </w:t>
            </w:r>
            <w:r w:rsidR="00067324">
              <w:t>SQL,</w:t>
            </w:r>
            <w:r w:rsidR="00AE0826" w:rsidRPr="00AA2A3B">
              <w:t xml:space="preserve"> </w:t>
            </w:r>
            <w:r w:rsidR="000E47F1" w:rsidRPr="00AA2A3B">
              <w:t>Oracle</w:t>
            </w:r>
            <w:r w:rsidR="00020417" w:rsidRPr="00AA2A3B">
              <w:t>, PL/SQL,</w:t>
            </w:r>
            <w:r w:rsidR="00CB7DC8">
              <w:t xml:space="preserve"> JDA Demand</w:t>
            </w:r>
            <w:r w:rsidR="00963EE9">
              <w:t>, Database</w:t>
            </w:r>
          </w:p>
          <w:p w14:paraId="4A1B8D5E" w14:textId="2EF7B6CF" w:rsidR="0081719B" w:rsidRDefault="00302044">
            <w:pPr>
              <w:ind w:left="2160" w:hanging="21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Duration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867933">
              <w:rPr>
                <w:rFonts w:ascii="Cambria" w:eastAsia="Cambria" w:hAnsi="Cambria" w:cs="Cambria"/>
              </w:rPr>
              <w:t>Nov</w:t>
            </w:r>
            <w:r w:rsidR="00486E6D">
              <w:rPr>
                <w:rFonts w:ascii="Cambria" w:eastAsia="Cambria" w:hAnsi="Cambria" w:cs="Cambria"/>
              </w:rPr>
              <w:t xml:space="preserve"> 202</w:t>
            </w:r>
            <w:r w:rsidR="00BA15E0"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</w:rPr>
              <w:t xml:space="preserve"> – </w:t>
            </w:r>
            <w:r w:rsidR="000E47F1">
              <w:rPr>
                <w:rFonts w:ascii="Cambria" w:eastAsia="Cambria" w:hAnsi="Cambria" w:cs="Cambria"/>
              </w:rPr>
              <w:t>Till</w:t>
            </w:r>
            <w:r w:rsidR="00AE0826">
              <w:rPr>
                <w:rFonts w:ascii="Cambria" w:eastAsia="Cambria" w:hAnsi="Cambria" w:cs="Cambria"/>
              </w:rPr>
              <w:t xml:space="preserve"> </w:t>
            </w:r>
            <w:r w:rsidR="000E47F1">
              <w:rPr>
                <w:rFonts w:ascii="Cambria" w:eastAsia="Cambria" w:hAnsi="Cambria" w:cs="Cambria"/>
              </w:rPr>
              <w:t>date</w:t>
            </w:r>
          </w:p>
          <w:p w14:paraId="461A5F95" w14:textId="297AA83E" w:rsidR="0081719B" w:rsidRDefault="00302044">
            <w:pPr>
              <w:ind w:left="2160" w:hanging="21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Roles</w:t>
            </w:r>
            <w:r>
              <w:rPr>
                <w:rFonts w:ascii="Cambria" w:eastAsia="Cambria" w:hAnsi="Cambria" w:cs="Cambria"/>
              </w:rPr>
              <w:tab/>
              <w:t xml:space="preserve">: </w:t>
            </w:r>
            <w:r w:rsidR="003716D6">
              <w:rPr>
                <w:rFonts w:ascii="Cambria" w:eastAsia="Cambria" w:hAnsi="Cambria" w:cs="Cambria"/>
              </w:rPr>
              <w:t>Design and</w:t>
            </w:r>
            <w:r>
              <w:rPr>
                <w:rFonts w:ascii="Cambria" w:eastAsia="Cambria" w:hAnsi="Cambria" w:cs="Cambria"/>
              </w:rPr>
              <w:t xml:space="preserve"> Implementation</w:t>
            </w:r>
            <w:r w:rsidR="00CB7DC8">
              <w:rPr>
                <w:rFonts w:ascii="Cambria" w:eastAsia="Cambria" w:hAnsi="Cambria" w:cs="Cambria"/>
              </w:rPr>
              <w:t xml:space="preserve"> , Support</w:t>
            </w:r>
          </w:p>
          <w:p w14:paraId="7CD1BDDA" w14:textId="77777777" w:rsidR="0081719B" w:rsidRDefault="0030204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Contribution:        </w:t>
            </w:r>
          </w:p>
          <w:p w14:paraId="156D5586" w14:textId="1748ADBF" w:rsidR="0081719B" w:rsidRDefault="00302044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Solution Design Document and Design Document Preparation.</w:t>
            </w:r>
          </w:p>
          <w:p w14:paraId="09AFD9F4" w14:textId="35609305" w:rsidR="00F27255" w:rsidRPr="00F27255" w:rsidRDefault="0002041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t>Work</w:t>
            </w:r>
            <w:r w:rsidR="00840697">
              <w:t>ing</w:t>
            </w:r>
            <w:r>
              <w:t xml:space="preserve"> as a Techno-functional analyst</w:t>
            </w:r>
            <w:r w:rsidR="00CB7DC8">
              <w:t>.</w:t>
            </w:r>
          </w:p>
          <w:p w14:paraId="4C3B1310" w14:textId="6CEE368E" w:rsidR="0081719B" w:rsidRDefault="00302044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Service design and development.</w:t>
            </w:r>
          </w:p>
          <w:p w14:paraId="1157186B" w14:textId="6422DBD8" w:rsidR="0081719B" w:rsidRPr="00D2060A" w:rsidRDefault="003716D6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Basically,</w:t>
            </w:r>
            <w:r w:rsidR="00020417">
              <w:rPr>
                <w:rFonts w:ascii="Cambria" w:eastAsia="Cambria" w:hAnsi="Cambria" w:cs="Cambria"/>
              </w:rPr>
              <w:t xml:space="preserve"> concentrates on supply chain management and JDA demand planning</w:t>
            </w:r>
            <w:r w:rsidR="00CB7DC8">
              <w:rPr>
                <w:rFonts w:ascii="Cambria" w:eastAsia="Cambria" w:hAnsi="Cambria" w:cs="Cambria"/>
              </w:rPr>
              <w:t>.</w:t>
            </w:r>
          </w:p>
          <w:p w14:paraId="2858CFC7" w14:textId="363FD9F4" w:rsidR="00D2060A" w:rsidRPr="00D2060A" w:rsidRDefault="00D2060A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Mapping of DFU , Processing CalcModel Method.</w:t>
            </w:r>
          </w:p>
          <w:p w14:paraId="4A99489F" w14:textId="53C4167A" w:rsidR="00D2060A" w:rsidRPr="00CB7DC8" w:rsidRDefault="00D2060A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t>Working on different Interfaces of Demand Planning.</w:t>
            </w:r>
          </w:p>
          <w:p w14:paraId="5D3FBC43" w14:textId="54E50D30" w:rsidR="00CB7DC8" w:rsidRDefault="00CB7DC8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t>Batch monitoring in Informatica Tool and Server.</w:t>
            </w:r>
          </w:p>
          <w:p w14:paraId="0C2199C6" w14:textId="28F0F861" w:rsidR="0081719B" w:rsidRPr="00B5189F" w:rsidRDefault="00020417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Also uses SQL, PL/</w:t>
            </w:r>
            <w:r w:rsidR="003716D6">
              <w:rPr>
                <w:rFonts w:ascii="Cambria" w:eastAsia="Cambria" w:hAnsi="Cambria" w:cs="Cambria"/>
              </w:rPr>
              <w:t>SQL,</w:t>
            </w:r>
            <w:r>
              <w:rPr>
                <w:rFonts w:ascii="Cambria" w:eastAsia="Cambria" w:hAnsi="Cambria" w:cs="Cambria"/>
              </w:rPr>
              <w:t xml:space="preserve"> and </w:t>
            </w:r>
            <w:r w:rsidR="00606E23"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</w:rPr>
              <w:t>nix scripting</w:t>
            </w:r>
            <w:r w:rsidR="00CB7DC8">
              <w:rPr>
                <w:rFonts w:ascii="Cambria" w:eastAsia="Cambria" w:hAnsi="Cambria" w:cs="Cambria"/>
              </w:rPr>
              <w:t>.</w:t>
            </w:r>
          </w:p>
          <w:p w14:paraId="3F755C48" w14:textId="1B2FA0D2" w:rsidR="00B5189F" w:rsidRDefault="00B5189F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</w:pPr>
            <w:r>
              <w:rPr>
                <w:rFonts w:ascii="Cambria" w:eastAsia="Cambria" w:hAnsi="Cambria" w:cs="Cambria"/>
              </w:rPr>
              <w:t>Working on Change Requests.</w:t>
            </w:r>
          </w:p>
          <w:p w14:paraId="0014EE57" w14:textId="608E682B" w:rsidR="0081719B" w:rsidRDefault="00606E23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jc w:val="both"/>
            </w:pPr>
            <w:r>
              <w:rPr>
                <w:rFonts w:ascii="Cambria" w:eastAsia="Cambria" w:hAnsi="Cambria" w:cs="Cambria"/>
              </w:rPr>
              <w:t xml:space="preserve">Creating Procedures, Functions, </w:t>
            </w:r>
            <w:r w:rsidR="003716D6">
              <w:rPr>
                <w:rFonts w:ascii="Cambria" w:eastAsia="Cambria" w:hAnsi="Cambria" w:cs="Cambria"/>
              </w:rPr>
              <w:t>Triggers,</w:t>
            </w:r>
            <w:r>
              <w:rPr>
                <w:rFonts w:ascii="Cambria" w:eastAsia="Cambria" w:hAnsi="Cambria" w:cs="Cambria"/>
              </w:rPr>
              <w:t xml:space="preserve"> Views</w:t>
            </w:r>
            <w:r w:rsidR="00CB7DC8">
              <w:rPr>
                <w:rFonts w:ascii="Cambria" w:eastAsia="Cambria" w:hAnsi="Cambria" w:cs="Cambria"/>
              </w:rPr>
              <w:t>.</w:t>
            </w:r>
          </w:p>
          <w:p w14:paraId="3E0835EE" w14:textId="523F3687" w:rsidR="0081719B" w:rsidRDefault="00606E23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jc w:val="both"/>
            </w:pPr>
            <w:r>
              <w:rPr>
                <w:rFonts w:ascii="Cambria" w:eastAsia="Cambria" w:hAnsi="Cambria" w:cs="Cambria"/>
              </w:rPr>
              <w:t>Creating Technical Documents from Functional Documents</w:t>
            </w:r>
            <w:r w:rsidR="00CB7DC8">
              <w:rPr>
                <w:rFonts w:ascii="Cambria" w:eastAsia="Cambria" w:hAnsi="Cambria" w:cs="Cambria"/>
              </w:rPr>
              <w:t>.</w:t>
            </w:r>
          </w:p>
          <w:p w14:paraId="09ECB32F" w14:textId="5E1BAB03" w:rsidR="0081719B" w:rsidRPr="00463923" w:rsidRDefault="00606E23" w:rsidP="00606E23">
            <w:pPr>
              <w:numPr>
                <w:ilvl w:val="0"/>
                <w:numId w:val="3"/>
              </w:numPr>
              <w:tabs>
                <w:tab w:val="left" w:pos="1260"/>
              </w:tabs>
              <w:ind w:hanging="360"/>
              <w:jc w:val="both"/>
            </w:pPr>
            <w:r>
              <w:rPr>
                <w:rFonts w:ascii="Cambria" w:eastAsia="Cambria" w:hAnsi="Cambria" w:cs="Cambria"/>
              </w:rPr>
              <w:t>Writing test scripts and maintain the documentation</w:t>
            </w:r>
            <w:r w:rsidR="00CB7DC8">
              <w:rPr>
                <w:rFonts w:ascii="Cambria" w:eastAsia="Cambria" w:hAnsi="Cambria" w:cs="Cambria"/>
              </w:rPr>
              <w:t>.</w:t>
            </w:r>
          </w:p>
          <w:p w14:paraId="752B9ECB" w14:textId="77777777" w:rsidR="0081719B" w:rsidRDefault="0081719B" w:rsidP="000E4034">
            <w:pPr>
              <w:tabs>
                <w:tab w:val="left" w:pos="1260"/>
              </w:tabs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33EA3244" w14:textId="77777777" w:rsidR="0081719B" w:rsidRDefault="0081719B">
      <w:pPr>
        <w:ind w:left="720"/>
        <w:jc w:val="both"/>
        <w:rPr>
          <w:rFonts w:ascii="Cambria" w:eastAsia="Cambria" w:hAnsi="Cambria" w:cs="Cambria"/>
          <w:u w:val="single"/>
        </w:rPr>
      </w:pPr>
    </w:p>
    <w:p w14:paraId="29F93153" w14:textId="77777777" w:rsidR="0081719B" w:rsidRDefault="0081719B">
      <w:pPr>
        <w:jc w:val="both"/>
        <w:rPr>
          <w:rFonts w:ascii="Cambria" w:eastAsia="Cambria" w:hAnsi="Cambria" w:cs="Cambria"/>
          <w:u w:val="single"/>
        </w:rPr>
      </w:pPr>
    </w:p>
    <w:p w14:paraId="2EDC592A" w14:textId="77777777" w:rsidR="0081719B" w:rsidRDefault="00302044">
      <w:pPr>
        <w:rPr>
          <w:shd w:val="clear" w:color="auto" w:fill="BFBFBF"/>
        </w:rPr>
      </w:pPr>
      <w:r>
        <w:rPr>
          <w:b/>
          <w:shd w:val="clear" w:color="auto" w:fill="BFBFBF"/>
        </w:rPr>
        <w:lastRenderedPageBreak/>
        <w:t>Personal Profile</w:t>
      </w:r>
    </w:p>
    <w:p w14:paraId="565577A0" w14:textId="77777777" w:rsidR="0081719B" w:rsidRDefault="0081719B">
      <w:pPr>
        <w:jc w:val="both"/>
        <w:rPr>
          <w:rFonts w:ascii="Cambria" w:eastAsia="Cambria" w:hAnsi="Cambria" w:cs="Cambria"/>
          <w:u w:val="single"/>
        </w:rPr>
      </w:pPr>
    </w:p>
    <w:p w14:paraId="27DB0706" w14:textId="31BF3707" w:rsidR="0081719B" w:rsidRDefault="00302044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 of Birth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</w:t>
      </w:r>
      <w:r w:rsidR="00EB2B3C">
        <w:rPr>
          <w:rFonts w:ascii="Cambria" w:eastAsia="Cambria" w:hAnsi="Cambria" w:cs="Cambria"/>
        </w:rPr>
        <w:t>03</w:t>
      </w:r>
      <w:r w:rsidR="000E47F1">
        <w:rPr>
          <w:rFonts w:ascii="Cambria" w:eastAsia="Cambria" w:hAnsi="Cambria" w:cs="Cambria"/>
        </w:rPr>
        <w:t>/</w:t>
      </w:r>
      <w:r w:rsidR="00EB2B3C">
        <w:rPr>
          <w:rFonts w:ascii="Cambria" w:eastAsia="Cambria" w:hAnsi="Cambria" w:cs="Cambria"/>
        </w:rPr>
        <w:t>09</w:t>
      </w:r>
      <w:r w:rsidR="000E47F1">
        <w:rPr>
          <w:rFonts w:ascii="Cambria" w:eastAsia="Cambria" w:hAnsi="Cambria" w:cs="Cambria"/>
        </w:rPr>
        <w:t>/199</w:t>
      </w:r>
      <w:r w:rsidR="00EB2B3C">
        <w:rPr>
          <w:rFonts w:ascii="Cambria" w:eastAsia="Cambria" w:hAnsi="Cambria" w:cs="Cambria"/>
        </w:rPr>
        <w:t>3</w:t>
      </w:r>
    </w:p>
    <w:p w14:paraId="18A9391D" w14:textId="5CC67F66" w:rsidR="0081719B" w:rsidRDefault="00302044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Sex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</w:t>
      </w:r>
      <w:r w:rsidR="00EB2B3C">
        <w:rPr>
          <w:rFonts w:ascii="Cambria" w:eastAsia="Cambria" w:hAnsi="Cambria" w:cs="Cambria"/>
        </w:rPr>
        <w:t>Fem</w:t>
      </w:r>
      <w:r>
        <w:rPr>
          <w:rFonts w:ascii="Cambria" w:eastAsia="Cambria" w:hAnsi="Cambria" w:cs="Cambria"/>
        </w:rPr>
        <w:t>ale</w:t>
      </w:r>
    </w:p>
    <w:p w14:paraId="2F00CF66" w14:textId="54CEF18F" w:rsidR="0081719B" w:rsidRDefault="00302044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Languages Known</w:t>
      </w:r>
      <w:r>
        <w:rPr>
          <w:rFonts w:ascii="Cambria" w:eastAsia="Cambria" w:hAnsi="Cambria" w:cs="Cambria"/>
        </w:rPr>
        <w:tab/>
        <w:t>: English</w:t>
      </w:r>
      <w:r w:rsidR="00EB2B3C">
        <w:rPr>
          <w:rFonts w:ascii="Cambria" w:eastAsia="Cambria" w:hAnsi="Cambria" w:cs="Cambria"/>
        </w:rPr>
        <w:t>,</w:t>
      </w:r>
      <w:r w:rsidR="000D5D97">
        <w:rPr>
          <w:rFonts w:ascii="Cambria" w:eastAsia="Cambria" w:hAnsi="Cambria" w:cs="Cambria"/>
        </w:rPr>
        <w:t xml:space="preserve"> </w:t>
      </w:r>
      <w:r w:rsidR="00EB2B3C">
        <w:rPr>
          <w:rFonts w:ascii="Cambria" w:eastAsia="Cambria" w:hAnsi="Cambria" w:cs="Cambria"/>
        </w:rPr>
        <w:t>Hindi,</w:t>
      </w:r>
      <w:r w:rsidR="000D5D97">
        <w:rPr>
          <w:rFonts w:ascii="Cambria" w:eastAsia="Cambria" w:hAnsi="Cambria" w:cs="Cambria"/>
        </w:rPr>
        <w:t xml:space="preserve"> </w:t>
      </w:r>
      <w:r w:rsidR="00EB2B3C">
        <w:rPr>
          <w:rFonts w:ascii="Cambria" w:eastAsia="Cambria" w:hAnsi="Cambria" w:cs="Cambria"/>
        </w:rPr>
        <w:t>Odia</w:t>
      </w:r>
      <w:r w:rsidR="000E47F1">
        <w:rPr>
          <w:rFonts w:ascii="Cambria" w:eastAsia="Cambria" w:hAnsi="Cambria" w:cs="Cambria"/>
        </w:rPr>
        <w:t>.</w:t>
      </w:r>
    </w:p>
    <w:p w14:paraId="4D2148EE" w14:textId="77777777" w:rsidR="0081719B" w:rsidRDefault="00302044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Marital Status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>: Single</w:t>
      </w:r>
    </w:p>
    <w:p w14:paraId="51A0A4FA" w14:textId="1AE5FAFE" w:rsidR="001C5216" w:rsidRDefault="00302044">
      <w:pPr>
        <w:ind w:left="2160" w:hanging="2160"/>
        <w:jc w:val="both"/>
        <w:rPr>
          <w:rFonts w:ascii="Cambria" w:eastAsia="Cambria" w:hAnsi="Cambria" w:cs="Cambria"/>
        </w:rPr>
      </w:pPr>
      <w:r>
        <w:t xml:space="preserve">Present </w:t>
      </w:r>
      <w:r>
        <w:rPr>
          <w:rFonts w:ascii="Cambria" w:eastAsia="Cambria" w:hAnsi="Cambria" w:cs="Cambria"/>
        </w:rPr>
        <w:t>Address</w:t>
      </w:r>
      <w:r>
        <w:rPr>
          <w:rFonts w:ascii="Cambria" w:eastAsia="Cambria" w:hAnsi="Cambria" w:cs="Cambria"/>
        </w:rPr>
        <w:tab/>
        <w:t>:</w:t>
      </w:r>
      <w:r w:rsidR="001C5216">
        <w:rPr>
          <w:rFonts w:ascii="Cambria" w:eastAsia="Cambria" w:hAnsi="Cambria" w:cs="Cambria"/>
        </w:rPr>
        <w:t>Door No.-246, Meenakshi Hospital Campus, R.C.Church Road, Berhampur, Ganjam, Odisha, Pin- 760001</w:t>
      </w:r>
    </w:p>
    <w:p w14:paraId="0AB07F98" w14:textId="03DA9288" w:rsidR="0081719B" w:rsidRDefault="00302044">
      <w:pPr>
        <w:ind w:left="2160" w:hanging="21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Permanent Address</w:t>
      </w:r>
      <w:r>
        <w:rPr>
          <w:rFonts w:ascii="Cambria" w:eastAsia="Cambria" w:hAnsi="Cambria" w:cs="Cambria"/>
        </w:rPr>
        <w:tab/>
        <w:t>:</w:t>
      </w:r>
      <w:r w:rsidR="00C95893">
        <w:rPr>
          <w:rFonts w:ascii="Cambria" w:eastAsia="Cambria" w:hAnsi="Cambria" w:cs="Cambria"/>
        </w:rPr>
        <w:t>D</w:t>
      </w:r>
      <w:r w:rsidR="000D5D97">
        <w:rPr>
          <w:rFonts w:ascii="Cambria" w:eastAsia="Cambria" w:hAnsi="Cambria" w:cs="Cambria"/>
        </w:rPr>
        <w:t>oor</w:t>
      </w:r>
      <w:r w:rsidR="0063148A">
        <w:rPr>
          <w:rFonts w:ascii="Cambria" w:eastAsia="Cambria" w:hAnsi="Cambria" w:cs="Cambria"/>
        </w:rPr>
        <w:t xml:space="preserve"> </w:t>
      </w:r>
      <w:r w:rsidR="000D5D97">
        <w:rPr>
          <w:rFonts w:ascii="Cambria" w:eastAsia="Cambria" w:hAnsi="Cambria" w:cs="Cambria"/>
        </w:rPr>
        <w:t>No.-246,</w:t>
      </w:r>
      <w:r w:rsidR="00104B18">
        <w:rPr>
          <w:rFonts w:ascii="Cambria" w:eastAsia="Cambria" w:hAnsi="Cambria" w:cs="Cambria"/>
        </w:rPr>
        <w:t xml:space="preserve"> </w:t>
      </w:r>
      <w:r w:rsidR="000D5D97">
        <w:rPr>
          <w:rFonts w:ascii="Cambria" w:eastAsia="Cambria" w:hAnsi="Cambria" w:cs="Cambria"/>
        </w:rPr>
        <w:t>Meenakshi Hospital Campus,</w:t>
      </w:r>
      <w:r w:rsidR="00C95893">
        <w:rPr>
          <w:rFonts w:ascii="Cambria" w:eastAsia="Cambria" w:hAnsi="Cambria" w:cs="Cambria"/>
        </w:rPr>
        <w:t xml:space="preserve"> </w:t>
      </w:r>
      <w:r w:rsidR="000D5D97">
        <w:rPr>
          <w:rFonts w:ascii="Cambria" w:eastAsia="Cambria" w:hAnsi="Cambria" w:cs="Cambria"/>
        </w:rPr>
        <w:t>R.C.Church</w:t>
      </w:r>
      <w:r w:rsidR="00C95893">
        <w:rPr>
          <w:rFonts w:ascii="Cambria" w:eastAsia="Cambria" w:hAnsi="Cambria" w:cs="Cambria"/>
        </w:rPr>
        <w:t xml:space="preserve"> </w:t>
      </w:r>
      <w:r w:rsidR="000D5D97">
        <w:rPr>
          <w:rFonts w:ascii="Cambria" w:eastAsia="Cambria" w:hAnsi="Cambria" w:cs="Cambria"/>
        </w:rPr>
        <w:t>Road, Berhampur, Ganjam, Odisha, Pin- 760001</w:t>
      </w:r>
    </w:p>
    <w:p w14:paraId="301B9DFF" w14:textId="77777777" w:rsidR="0081719B" w:rsidRDefault="00302044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Nationality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 Indian</w:t>
      </w:r>
    </w:p>
    <w:p w14:paraId="2E8906D2" w14:textId="77777777" w:rsidR="0081719B" w:rsidRDefault="0081719B">
      <w:pPr>
        <w:tabs>
          <w:tab w:val="left" w:pos="1590"/>
        </w:tabs>
        <w:jc w:val="both"/>
        <w:rPr>
          <w:rFonts w:ascii="Cambria" w:eastAsia="Cambria" w:hAnsi="Cambria" w:cs="Cambria"/>
        </w:rPr>
      </w:pPr>
    </w:p>
    <w:p w14:paraId="59D76F31" w14:textId="77777777" w:rsidR="0081719B" w:rsidRDefault="0081719B">
      <w:pPr>
        <w:tabs>
          <w:tab w:val="left" w:pos="1590"/>
        </w:tabs>
        <w:jc w:val="both"/>
        <w:rPr>
          <w:rFonts w:ascii="Cambria" w:eastAsia="Cambria" w:hAnsi="Cambria" w:cs="Cambria"/>
        </w:rPr>
      </w:pPr>
    </w:p>
    <w:p w14:paraId="74543747" w14:textId="77777777" w:rsidR="007143A2" w:rsidRDefault="007143A2">
      <w:pPr>
        <w:rPr>
          <w:b/>
          <w:shd w:val="clear" w:color="auto" w:fill="BFBFBF"/>
        </w:rPr>
      </w:pPr>
    </w:p>
    <w:p w14:paraId="7EFAC24C" w14:textId="77777777" w:rsidR="007143A2" w:rsidRDefault="007143A2">
      <w:pPr>
        <w:rPr>
          <w:b/>
          <w:shd w:val="clear" w:color="auto" w:fill="BFBFBF"/>
        </w:rPr>
      </w:pPr>
    </w:p>
    <w:p w14:paraId="5D16087E" w14:textId="5DD99374" w:rsidR="0081719B" w:rsidRDefault="00302044">
      <w:pPr>
        <w:rPr>
          <w:shd w:val="clear" w:color="auto" w:fill="BFBFBF"/>
        </w:rPr>
      </w:pPr>
      <w:r>
        <w:rPr>
          <w:b/>
          <w:shd w:val="clear" w:color="auto" w:fill="BFBFBF"/>
        </w:rPr>
        <w:t>Declaration:</w:t>
      </w:r>
    </w:p>
    <w:p w14:paraId="3150B66C" w14:textId="77777777" w:rsidR="0081719B" w:rsidRDefault="0081719B">
      <w:pPr>
        <w:jc w:val="both"/>
        <w:rPr>
          <w:rFonts w:ascii="Cambria" w:eastAsia="Cambria" w:hAnsi="Cambria" w:cs="Cambria"/>
        </w:rPr>
      </w:pPr>
    </w:p>
    <w:p w14:paraId="00730F40" w14:textId="77777777" w:rsidR="0081719B" w:rsidRDefault="00302044" w:rsidP="007143A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hereby declare that the above written particulars are true to the best of my knowledge and belief.</w:t>
      </w:r>
    </w:p>
    <w:p w14:paraId="49D210FD" w14:textId="77777777" w:rsidR="0019179D" w:rsidRDefault="00302044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</w:p>
    <w:p w14:paraId="0081C77B" w14:textId="77777777" w:rsidR="0019179D" w:rsidRDefault="0019179D">
      <w:pPr>
        <w:jc w:val="right"/>
        <w:rPr>
          <w:rFonts w:ascii="Cambria" w:eastAsia="Cambria" w:hAnsi="Cambria" w:cs="Cambria"/>
          <w:b/>
        </w:rPr>
      </w:pPr>
    </w:p>
    <w:p w14:paraId="591CBEB3" w14:textId="1AE28E82" w:rsidR="0081719B" w:rsidRDefault="0048799C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Ar</w:t>
      </w:r>
      <w:r w:rsidR="000D5D97">
        <w:rPr>
          <w:rFonts w:ascii="Cambria" w:eastAsia="Cambria" w:hAnsi="Cambria" w:cs="Cambria"/>
          <w:b/>
        </w:rPr>
        <w:t>pita Sahoo</w:t>
      </w:r>
      <w:r w:rsidR="00302044">
        <w:rPr>
          <w:rFonts w:ascii="Cambria" w:eastAsia="Cambria" w:hAnsi="Cambria" w:cs="Cambria"/>
          <w:b/>
        </w:rPr>
        <w:t>.</w:t>
      </w:r>
    </w:p>
    <w:sectPr w:rsidR="00817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440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1B0E" w14:textId="77777777" w:rsidR="00904CB3" w:rsidRDefault="00904CB3" w:rsidP="004C3010">
      <w:r>
        <w:separator/>
      </w:r>
    </w:p>
  </w:endnote>
  <w:endnote w:type="continuationSeparator" w:id="0">
    <w:p w14:paraId="794421E6" w14:textId="77777777" w:rsidR="00904CB3" w:rsidRDefault="00904CB3" w:rsidP="004C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1C7FA" w14:textId="77777777" w:rsidR="004C3010" w:rsidRDefault="004C3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2C74" w14:textId="77777777" w:rsidR="004C3010" w:rsidRDefault="004C30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3941" w14:textId="77777777" w:rsidR="004C3010" w:rsidRDefault="004C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5934" w14:textId="77777777" w:rsidR="00904CB3" w:rsidRDefault="00904CB3" w:rsidP="004C3010">
      <w:r>
        <w:separator/>
      </w:r>
    </w:p>
  </w:footnote>
  <w:footnote w:type="continuationSeparator" w:id="0">
    <w:p w14:paraId="48419B4B" w14:textId="77777777" w:rsidR="00904CB3" w:rsidRDefault="00904CB3" w:rsidP="004C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1F2B" w14:textId="77777777" w:rsidR="004C3010" w:rsidRDefault="004C3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FBB8" w14:textId="77777777" w:rsidR="004C3010" w:rsidRDefault="004C3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B57F" w14:textId="77777777" w:rsidR="004C3010" w:rsidRDefault="004C3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CA2"/>
    <w:multiLevelType w:val="hybridMultilevel"/>
    <w:tmpl w:val="6194ED1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FF6"/>
    <w:multiLevelType w:val="hybridMultilevel"/>
    <w:tmpl w:val="0B122B44"/>
    <w:lvl w:ilvl="0" w:tplc="5ECC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00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62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C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A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01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6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5A6A2D"/>
    <w:multiLevelType w:val="multilevel"/>
    <w:tmpl w:val="288E2AA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B4D5A7D"/>
    <w:multiLevelType w:val="multilevel"/>
    <w:tmpl w:val="7BBEB5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03079EC"/>
    <w:multiLevelType w:val="hybridMultilevel"/>
    <w:tmpl w:val="27680C88"/>
    <w:lvl w:ilvl="0" w:tplc="07C80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5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4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E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C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6F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C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43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06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72071B"/>
    <w:multiLevelType w:val="hybridMultilevel"/>
    <w:tmpl w:val="6EB6BF0E"/>
    <w:lvl w:ilvl="0" w:tplc="1E46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E8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C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0A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C7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F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A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C3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E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D222E6"/>
    <w:multiLevelType w:val="hybridMultilevel"/>
    <w:tmpl w:val="14BE23E0"/>
    <w:lvl w:ilvl="0" w:tplc="A9324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A8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CA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2C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A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ED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C2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6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8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38661F"/>
    <w:multiLevelType w:val="hybridMultilevel"/>
    <w:tmpl w:val="25BAD754"/>
    <w:lvl w:ilvl="0" w:tplc="689EF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A7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08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AC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E5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1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C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0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0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F86FF2"/>
    <w:multiLevelType w:val="hybridMultilevel"/>
    <w:tmpl w:val="F1B2C480"/>
    <w:lvl w:ilvl="0" w:tplc="18C47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E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C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A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A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E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4B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2A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852F71"/>
    <w:multiLevelType w:val="hybridMultilevel"/>
    <w:tmpl w:val="978EB02C"/>
    <w:lvl w:ilvl="0" w:tplc="25CA0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893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E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0B1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AAA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67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64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800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C4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526E6"/>
    <w:multiLevelType w:val="multilevel"/>
    <w:tmpl w:val="854E6220"/>
    <w:lvl w:ilvl="0">
      <w:start w:val="1"/>
      <w:numFmt w:val="decimal"/>
      <w:lvlText w:val="%1."/>
      <w:lvlJc w:val="left"/>
      <w:pPr>
        <w:ind w:left="720" w:firstLine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68B648EA"/>
    <w:multiLevelType w:val="hybridMultilevel"/>
    <w:tmpl w:val="05CCB368"/>
    <w:lvl w:ilvl="0" w:tplc="31E8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CF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89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E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1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A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EF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8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4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7D4D48"/>
    <w:multiLevelType w:val="hybridMultilevel"/>
    <w:tmpl w:val="2E6AE560"/>
    <w:lvl w:ilvl="0" w:tplc="59F8F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A7C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89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666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AD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43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AD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08A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22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85FA0"/>
    <w:multiLevelType w:val="hybridMultilevel"/>
    <w:tmpl w:val="8236E100"/>
    <w:lvl w:ilvl="0" w:tplc="6FCC5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D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2B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C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26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1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2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B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AE234C"/>
    <w:multiLevelType w:val="multilevel"/>
    <w:tmpl w:val="86D8A26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9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9B"/>
    <w:rsid w:val="00016F8E"/>
    <w:rsid w:val="00020417"/>
    <w:rsid w:val="00024D15"/>
    <w:rsid w:val="00035AD8"/>
    <w:rsid w:val="00041E14"/>
    <w:rsid w:val="00042E2D"/>
    <w:rsid w:val="000439AF"/>
    <w:rsid w:val="000560F9"/>
    <w:rsid w:val="00067324"/>
    <w:rsid w:val="00092691"/>
    <w:rsid w:val="00096851"/>
    <w:rsid w:val="000A56F5"/>
    <w:rsid w:val="000B09FD"/>
    <w:rsid w:val="000C0AA7"/>
    <w:rsid w:val="000D3DE7"/>
    <w:rsid w:val="000D5D97"/>
    <w:rsid w:val="000D6577"/>
    <w:rsid w:val="000E4034"/>
    <w:rsid w:val="000E47F1"/>
    <w:rsid w:val="000E7130"/>
    <w:rsid w:val="00104B18"/>
    <w:rsid w:val="00114219"/>
    <w:rsid w:val="00142E37"/>
    <w:rsid w:val="00172F32"/>
    <w:rsid w:val="0019179D"/>
    <w:rsid w:val="00193209"/>
    <w:rsid w:val="001B3689"/>
    <w:rsid w:val="001B5401"/>
    <w:rsid w:val="001C5216"/>
    <w:rsid w:val="001D53DC"/>
    <w:rsid w:val="001F590C"/>
    <w:rsid w:val="001F61F6"/>
    <w:rsid w:val="00237F47"/>
    <w:rsid w:val="00243476"/>
    <w:rsid w:val="00246B48"/>
    <w:rsid w:val="00286E96"/>
    <w:rsid w:val="002D48F2"/>
    <w:rsid w:val="002F470A"/>
    <w:rsid w:val="00300777"/>
    <w:rsid w:val="00302044"/>
    <w:rsid w:val="0031149A"/>
    <w:rsid w:val="00325DD2"/>
    <w:rsid w:val="00331BF2"/>
    <w:rsid w:val="00337DD6"/>
    <w:rsid w:val="003452AF"/>
    <w:rsid w:val="00352D27"/>
    <w:rsid w:val="00365043"/>
    <w:rsid w:val="003716D6"/>
    <w:rsid w:val="00374E2A"/>
    <w:rsid w:val="00381177"/>
    <w:rsid w:val="00381E5F"/>
    <w:rsid w:val="003C69AE"/>
    <w:rsid w:val="003D3372"/>
    <w:rsid w:val="00407CF1"/>
    <w:rsid w:val="0042132E"/>
    <w:rsid w:val="0042318C"/>
    <w:rsid w:val="0044049E"/>
    <w:rsid w:val="00463923"/>
    <w:rsid w:val="00484BD5"/>
    <w:rsid w:val="0048602B"/>
    <w:rsid w:val="00486E6D"/>
    <w:rsid w:val="0048799C"/>
    <w:rsid w:val="00494E8E"/>
    <w:rsid w:val="004963DD"/>
    <w:rsid w:val="004C053A"/>
    <w:rsid w:val="004C3010"/>
    <w:rsid w:val="004E00A3"/>
    <w:rsid w:val="00505583"/>
    <w:rsid w:val="0054406C"/>
    <w:rsid w:val="00564CEC"/>
    <w:rsid w:val="00572F9F"/>
    <w:rsid w:val="005B3CDB"/>
    <w:rsid w:val="005C1070"/>
    <w:rsid w:val="005C4BA8"/>
    <w:rsid w:val="005E6BDE"/>
    <w:rsid w:val="005F15BA"/>
    <w:rsid w:val="005F24B4"/>
    <w:rsid w:val="005F6C70"/>
    <w:rsid w:val="00606E23"/>
    <w:rsid w:val="00616586"/>
    <w:rsid w:val="0063148A"/>
    <w:rsid w:val="006B3EAD"/>
    <w:rsid w:val="006B54AA"/>
    <w:rsid w:val="007009DB"/>
    <w:rsid w:val="007143A2"/>
    <w:rsid w:val="007660EE"/>
    <w:rsid w:val="00787CC0"/>
    <w:rsid w:val="007D74CF"/>
    <w:rsid w:val="00812A7E"/>
    <w:rsid w:val="0081719B"/>
    <w:rsid w:val="00826A89"/>
    <w:rsid w:val="00832D57"/>
    <w:rsid w:val="00840697"/>
    <w:rsid w:val="008465EE"/>
    <w:rsid w:val="00852A5C"/>
    <w:rsid w:val="00864EC9"/>
    <w:rsid w:val="00865191"/>
    <w:rsid w:val="00867933"/>
    <w:rsid w:val="008822CE"/>
    <w:rsid w:val="00892A31"/>
    <w:rsid w:val="00895F66"/>
    <w:rsid w:val="00896658"/>
    <w:rsid w:val="008A2981"/>
    <w:rsid w:val="008A6272"/>
    <w:rsid w:val="008C6B93"/>
    <w:rsid w:val="008D1464"/>
    <w:rsid w:val="00904CB3"/>
    <w:rsid w:val="009178AC"/>
    <w:rsid w:val="0095247E"/>
    <w:rsid w:val="00952D79"/>
    <w:rsid w:val="00953FF6"/>
    <w:rsid w:val="00963EE9"/>
    <w:rsid w:val="00993C3C"/>
    <w:rsid w:val="009A23E2"/>
    <w:rsid w:val="009F622B"/>
    <w:rsid w:val="00A12A65"/>
    <w:rsid w:val="00A17626"/>
    <w:rsid w:val="00A23406"/>
    <w:rsid w:val="00A23EA3"/>
    <w:rsid w:val="00A24516"/>
    <w:rsid w:val="00A578D0"/>
    <w:rsid w:val="00A77B15"/>
    <w:rsid w:val="00A77FAA"/>
    <w:rsid w:val="00A87AA4"/>
    <w:rsid w:val="00AA2A3B"/>
    <w:rsid w:val="00AB04D7"/>
    <w:rsid w:val="00AB0ECC"/>
    <w:rsid w:val="00AE0826"/>
    <w:rsid w:val="00B04B6C"/>
    <w:rsid w:val="00B301AE"/>
    <w:rsid w:val="00B33A85"/>
    <w:rsid w:val="00B40516"/>
    <w:rsid w:val="00B5189F"/>
    <w:rsid w:val="00B618C8"/>
    <w:rsid w:val="00B925BA"/>
    <w:rsid w:val="00B95A88"/>
    <w:rsid w:val="00BA15E0"/>
    <w:rsid w:val="00BA272F"/>
    <w:rsid w:val="00BA53DC"/>
    <w:rsid w:val="00BC2F95"/>
    <w:rsid w:val="00BE1E8C"/>
    <w:rsid w:val="00C0159C"/>
    <w:rsid w:val="00C319AE"/>
    <w:rsid w:val="00C7290A"/>
    <w:rsid w:val="00C76DFE"/>
    <w:rsid w:val="00C95893"/>
    <w:rsid w:val="00CB2FDD"/>
    <w:rsid w:val="00CB3935"/>
    <w:rsid w:val="00CB7DC8"/>
    <w:rsid w:val="00D2060A"/>
    <w:rsid w:val="00D2165C"/>
    <w:rsid w:val="00D50ED8"/>
    <w:rsid w:val="00D521EA"/>
    <w:rsid w:val="00DB4812"/>
    <w:rsid w:val="00DC4E9E"/>
    <w:rsid w:val="00DD10D8"/>
    <w:rsid w:val="00DE018E"/>
    <w:rsid w:val="00DE052B"/>
    <w:rsid w:val="00DF1AF8"/>
    <w:rsid w:val="00E24AE7"/>
    <w:rsid w:val="00E7102F"/>
    <w:rsid w:val="00E8139E"/>
    <w:rsid w:val="00E97E4D"/>
    <w:rsid w:val="00EA3649"/>
    <w:rsid w:val="00EA7BB3"/>
    <w:rsid w:val="00EB2B3C"/>
    <w:rsid w:val="00ED0883"/>
    <w:rsid w:val="00F012ED"/>
    <w:rsid w:val="00F27255"/>
    <w:rsid w:val="00F503CA"/>
    <w:rsid w:val="00F66A8B"/>
    <w:rsid w:val="00F901F5"/>
    <w:rsid w:val="00F9698D"/>
    <w:rsid w:val="00FC162A"/>
    <w:rsid w:val="00FD62F0"/>
    <w:rsid w:val="00FD78EA"/>
    <w:rsid w:val="00FE240A"/>
    <w:rsid w:val="00FE3FD6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8702"/>
  <w15:docId w15:val="{AC0BC07C-5847-4035-ACF8-844C989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C3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10"/>
  </w:style>
  <w:style w:type="paragraph" w:styleId="Footer">
    <w:name w:val="footer"/>
    <w:basedOn w:val="Normal"/>
    <w:link w:val="FooterChar"/>
    <w:uiPriority w:val="99"/>
    <w:unhideWhenUsed/>
    <w:rsid w:val="004C3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10"/>
  </w:style>
  <w:style w:type="table" w:styleId="TableGrid">
    <w:name w:val="Table Grid"/>
    <w:basedOn w:val="TableNormal"/>
    <w:uiPriority w:val="39"/>
    <w:rsid w:val="00E2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289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790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2771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8806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143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75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738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74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65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23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518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861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707">
          <w:marLeft w:val="274"/>
          <w:marRight w:val="0"/>
          <w:marTop w:val="5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Parminder</dc:creator>
  <cp:lastModifiedBy>Arpita Sahoo</cp:lastModifiedBy>
  <cp:revision>236</cp:revision>
  <dcterms:created xsi:type="dcterms:W3CDTF">2021-02-05T09:59:00Z</dcterms:created>
  <dcterms:modified xsi:type="dcterms:W3CDTF">2021-05-03T14:11:00Z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arpita.sahoo@ad.infosys.com</vt:lpwstr>
  </property>
  <property fmtid="{D5CDD505-2E9C-101B-9397-08002B2CF9AE}" pid="5" name="MSIP_Label_be4b3411-284d-4d31-bd4f-bc13ef7f1fd6_SetDate">
    <vt:lpwstr>2020-01-16T16:41:45.4210035Z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c5b94dde-82b8-4a4d-a310-bbd511380e77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arpita.sahoo@ad.infosys.com</vt:lpwstr>
  </property>
  <property fmtid="{D5CDD505-2E9C-101B-9397-08002B2CF9AE}" pid="13" name="MSIP_Label_a0819fa7-4367-4500-ba88-dd630d977609_SetDate">
    <vt:lpwstr>2020-01-16T16:41:45.4210035Z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c5b94dde-82b8-4a4d-a310-bbd511380e77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