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D0F" w:rsidRDefault="00AA7D0F">
      <w:pPr>
        <w:pStyle w:val="BodyText"/>
        <w:rPr>
          <w:sz w:val="26"/>
        </w:rPr>
      </w:pPr>
    </w:p>
    <w:p w:rsidR="00AA7D0F" w:rsidRDefault="00AA7D0F">
      <w:pPr>
        <w:pStyle w:val="BodyText"/>
        <w:spacing w:before="4"/>
        <w:rPr>
          <w:sz w:val="32"/>
        </w:rPr>
      </w:pPr>
    </w:p>
    <w:p w:rsidR="00AA7D0F" w:rsidRDefault="00D22352">
      <w:pPr>
        <w:pStyle w:val="BodyText"/>
        <w:spacing w:line="259" w:lineRule="auto"/>
        <w:ind w:left="360" w:right="21"/>
      </w:pPr>
      <w:proofErr w:type="spellStart"/>
      <w:r>
        <w:t>Chathukupadu</w:t>
      </w:r>
      <w:proofErr w:type="spellEnd"/>
      <w:r>
        <w:t xml:space="preserve"> </w:t>
      </w:r>
      <w:proofErr w:type="spellStart"/>
      <w:r>
        <w:t>Ongole</w:t>
      </w:r>
      <w:proofErr w:type="spellEnd"/>
    </w:p>
    <w:p w:rsidR="00AA7D0F" w:rsidRDefault="00D22352">
      <w:pPr>
        <w:pStyle w:val="Title"/>
      </w:pPr>
      <w:r>
        <w:rPr>
          <w:b w:val="0"/>
        </w:rPr>
        <w:br w:type="column"/>
      </w:r>
      <w:r>
        <w:t>POKURI RAMA NAIDU</w:t>
      </w:r>
    </w:p>
    <w:p w:rsidR="00AA7D0F" w:rsidRDefault="00D22352">
      <w:pPr>
        <w:pStyle w:val="BodyText"/>
        <w:spacing w:before="184" w:line="424" w:lineRule="auto"/>
        <w:ind w:left="2132" w:right="853"/>
      </w:pPr>
      <w:r>
        <w:t xml:space="preserve">Email: </w:t>
      </w:r>
      <w:r w:rsidR="00AC1986">
        <w:t>pokuri</w:t>
      </w:r>
      <w:r w:rsidR="00415C04">
        <w:rPr>
          <w:u w:color="0461C1"/>
        </w:rPr>
        <w:t>ramanaidu@gmail.com</w:t>
      </w:r>
      <w:bookmarkStart w:id="0" w:name="_GoBack"/>
      <w:bookmarkEnd w:id="0"/>
      <w:r>
        <w:rPr>
          <w:color w:val="0000FF"/>
        </w:rPr>
        <w:t xml:space="preserve"> </w:t>
      </w:r>
      <w:r>
        <w:t>Contact No:7989113476</w:t>
      </w:r>
    </w:p>
    <w:p w:rsidR="00AA7D0F" w:rsidRDefault="00AA7D0F">
      <w:pPr>
        <w:spacing w:line="424" w:lineRule="auto"/>
        <w:sectPr w:rsidR="00AA7D0F">
          <w:type w:val="continuous"/>
          <w:pgSz w:w="11920" w:h="16850"/>
          <w:pgMar w:top="1300" w:right="1160" w:bottom="280" w:left="1080" w:header="720" w:footer="720" w:gutter="0"/>
          <w:cols w:num="2" w:space="720" w:equalWidth="0">
            <w:col w:w="1801" w:space="1080"/>
            <w:col w:w="6799"/>
          </w:cols>
        </w:sectPr>
      </w:pPr>
    </w:p>
    <w:p w:rsidR="00AA7D0F" w:rsidRDefault="00AA7D0F">
      <w:pPr>
        <w:pStyle w:val="BodyText"/>
        <w:rPr>
          <w:sz w:val="20"/>
        </w:rPr>
      </w:pPr>
    </w:p>
    <w:p w:rsidR="00AA7D0F" w:rsidRDefault="00AA7D0F">
      <w:pPr>
        <w:pStyle w:val="BodyText"/>
        <w:spacing w:before="2" w:after="1"/>
        <w:rPr>
          <w:sz w:val="11"/>
        </w:rPr>
      </w:pPr>
    </w:p>
    <w:p w:rsidR="00AA7D0F" w:rsidRDefault="00D22352">
      <w:pPr>
        <w:pStyle w:val="BodyText"/>
        <w:spacing w:line="89" w:lineRule="exact"/>
        <w:ind w:left="333"/>
        <w:rPr>
          <w:sz w:val="8"/>
        </w:rPr>
      </w:pPr>
      <w:r>
        <w:rPr>
          <w:noProof/>
          <w:position w:val="-1"/>
          <w:sz w:val="8"/>
          <w:lang w:val="en-IN" w:eastAsia="en-IN"/>
        </w:rPr>
        <mc:AlternateContent>
          <mc:Choice Requires="wpg">
            <w:drawing>
              <wp:inline distT="0" distB="0" distL="0" distR="0">
                <wp:extent cx="5768975" cy="56515"/>
                <wp:effectExtent l="3810" t="0" r="0" b="254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56515"/>
                          <a:chOff x="0" y="0"/>
                          <a:chExt cx="9085" cy="89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85" cy="89"/>
                          </a:xfrm>
                          <a:custGeom>
                            <a:avLst/>
                            <a:gdLst>
                              <a:gd name="T0" fmla="*/ 9085 w 9085"/>
                              <a:gd name="T1" fmla="*/ 29 h 89"/>
                              <a:gd name="T2" fmla="*/ 0 w 9085"/>
                              <a:gd name="T3" fmla="*/ 29 h 89"/>
                              <a:gd name="T4" fmla="*/ 0 w 9085"/>
                              <a:gd name="T5" fmla="*/ 89 h 89"/>
                              <a:gd name="T6" fmla="*/ 9085 w 9085"/>
                              <a:gd name="T7" fmla="*/ 89 h 89"/>
                              <a:gd name="T8" fmla="*/ 9085 w 9085"/>
                              <a:gd name="T9" fmla="*/ 29 h 89"/>
                              <a:gd name="T10" fmla="*/ 9085 w 9085"/>
                              <a:gd name="T11" fmla="*/ 0 h 89"/>
                              <a:gd name="T12" fmla="*/ 0 w 9085"/>
                              <a:gd name="T13" fmla="*/ 0 h 89"/>
                              <a:gd name="T14" fmla="*/ 0 w 9085"/>
                              <a:gd name="T15" fmla="*/ 14 h 89"/>
                              <a:gd name="T16" fmla="*/ 9085 w 9085"/>
                              <a:gd name="T17" fmla="*/ 14 h 89"/>
                              <a:gd name="T18" fmla="*/ 9085 w 9085"/>
                              <a:gd name="T19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85" h="89">
                                <a:moveTo>
                                  <a:pt x="9085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9085" y="89"/>
                                </a:lnTo>
                                <a:lnTo>
                                  <a:pt x="9085" y="29"/>
                                </a:lnTo>
                                <a:close/>
                                <a:moveTo>
                                  <a:pt x="90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9085" y="14"/>
                                </a:lnTo>
                                <a:lnTo>
                                  <a:pt x="9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E5F80F" id="Group 4" o:spid="_x0000_s1026" style="width:454.25pt;height:4.45pt;mso-position-horizontal-relative:char;mso-position-vertical-relative:line" coordsize="9085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">
                <v:shape id="AutoShape 5" o:spid="_x0000_s1027" style="position:absolute;width:9085;height:89;visibility:visible;mso-wrap-style:square;v-text-anchor:top" coordsize="908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" path="m9085,29l,29,,89r9085,l9085,29xm9085,l,,,14r9085,l9085,xe" fillcolor="black" stroked="f">
                  <v:path arrowok="t" o:connecttype="custom" o:connectlocs="9085,29;0,29;0,89;9085,89;9085,29;9085,0;0,0;0,14;9085,14;9085,0" o:connectangles="0,0,0,0,0,0,0,0,0,0"/>
                </v:shape>
                <w10:anchorlock/>
              </v:group>
            </w:pict>
          </mc:Fallback>
        </mc:AlternateContent>
      </w:r>
    </w:p>
    <w:p w:rsidR="00AA7D0F" w:rsidRDefault="00AA7D0F">
      <w:pPr>
        <w:pStyle w:val="BodyText"/>
        <w:rPr>
          <w:sz w:val="20"/>
        </w:rPr>
      </w:pPr>
    </w:p>
    <w:p w:rsidR="00AA7D0F" w:rsidRDefault="00D22352">
      <w:pPr>
        <w:pStyle w:val="BodyText"/>
        <w:spacing w:before="9"/>
        <w:rPr>
          <w:sz w:val="1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153035</wp:posOffset>
                </wp:positionV>
                <wp:extent cx="5769610" cy="22288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610" cy="2228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D0F" w:rsidRDefault="00D22352">
                            <w:pPr>
                              <w:spacing w:before="9"/>
                              <w:ind w:left="2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CAREER OBJECTIVE: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0.6pt;margin-top:12.05pt;width:454.3pt;height:17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" fillcolor="#d9d9d9" stroked="f">
                <v:textbox inset="0,0,0,0">
                  <w:txbxContent>
                    <w:p w:rsidR="00AA7D0F" w:rsidRDefault="00D22352">
                      <w:pPr>
                        <w:spacing w:before="9"/>
                        <w:ind w:left="2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CAREER OBJECTIVE: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A7D0F" w:rsidRDefault="00D22352">
      <w:pPr>
        <w:pStyle w:val="BodyText"/>
        <w:spacing w:before="122" w:line="259" w:lineRule="auto"/>
        <w:ind w:left="360" w:firstLine="914"/>
      </w:pPr>
      <w:r>
        <w:t>To work for an organization which provides me the opportunity to improve my skills and knowledge to growth along with the organization objective.</w:t>
      </w:r>
    </w:p>
    <w:p w:rsidR="00AA7D0F" w:rsidRDefault="00D22352">
      <w:pPr>
        <w:pStyle w:val="Heading2"/>
        <w:spacing w:before="146"/>
      </w:pPr>
      <w:r>
        <w:t>PROFESSIONAL EXPERIENCE:</w:t>
      </w:r>
    </w:p>
    <w:p w:rsidR="00AA7D0F" w:rsidRDefault="00D22352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58"/>
        <w:ind w:hanging="361"/>
        <w:rPr>
          <w:sz w:val="24"/>
        </w:rPr>
      </w:pPr>
      <w:r>
        <w:rPr>
          <w:sz w:val="24"/>
        </w:rPr>
        <w:t>Having 2+ years of experience in salesforce Admin and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Development.</w:t>
      </w:r>
    </w:p>
    <w:p w:rsidR="00AA7D0F" w:rsidRDefault="00D22352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64" w:line="256" w:lineRule="auto"/>
        <w:ind w:right="280"/>
        <w:rPr>
          <w:sz w:val="24"/>
        </w:rPr>
      </w:pPr>
      <w:r>
        <w:rPr>
          <w:sz w:val="24"/>
        </w:rPr>
        <w:t>Solution oriented professional with excellent knowledge of the salesforce.com application, features, architecture and technical</w:t>
      </w:r>
      <w:r>
        <w:rPr>
          <w:spacing w:val="2"/>
          <w:sz w:val="24"/>
        </w:rPr>
        <w:t xml:space="preserve"> </w:t>
      </w:r>
      <w:r>
        <w:rPr>
          <w:sz w:val="24"/>
        </w:rPr>
        <w:t>capabilities.</w:t>
      </w:r>
    </w:p>
    <w:p w:rsidR="00AA7D0F" w:rsidRDefault="00D22352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44" w:line="259" w:lineRule="auto"/>
        <w:ind w:right="280"/>
        <w:rPr>
          <w:sz w:val="24"/>
        </w:rPr>
      </w:pPr>
      <w:r>
        <w:rPr>
          <w:sz w:val="24"/>
        </w:rPr>
        <w:t>Proficiency in administrative tasks like creating Roles, Profiles, Users, Email Services, Page Layouts, Workflow Alerts, Actions, Reports and</w:t>
      </w:r>
      <w:r>
        <w:rPr>
          <w:spacing w:val="2"/>
          <w:sz w:val="24"/>
        </w:rPr>
        <w:t xml:space="preserve"> </w:t>
      </w:r>
      <w:r>
        <w:rPr>
          <w:sz w:val="24"/>
        </w:rPr>
        <w:t>Dashboards.</w:t>
      </w:r>
    </w:p>
    <w:p w:rsidR="00AA7D0F" w:rsidRDefault="00D22352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40"/>
        <w:ind w:hanging="361"/>
        <w:rPr>
          <w:sz w:val="24"/>
        </w:rPr>
      </w:pPr>
      <w:r>
        <w:rPr>
          <w:sz w:val="24"/>
        </w:rPr>
        <w:t>Used data loader for data management in force.com</w:t>
      </w:r>
      <w:r>
        <w:rPr>
          <w:spacing w:val="-9"/>
          <w:sz w:val="24"/>
        </w:rPr>
        <w:t xml:space="preserve"> </w:t>
      </w:r>
      <w:r>
        <w:rPr>
          <w:sz w:val="24"/>
        </w:rPr>
        <w:t>platform.</w:t>
      </w:r>
    </w:p>
    <w:p w:rsidR="00AA7D0F" w:rsidRDefault="00D22352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62"/>
        <w:ind w:hanging="361"/>
        <w:rPr>
          <w:sz w:val="24"/>
        </w:rPr>
      </w:pPr>
      <w:r>
        <w:rPr>
          <w:sz w:val="24"/>
        </w:rPr>
        <w:t>Having good knowledge on creating Reports and</w:t>
      </w:r>
      <w:r>
        <w:rPr>
          <w:spacing w:val="-10"/>
          <w:sz w:val="24"/>
        </w:rPr>
        <w:t xml:space="preserve"> </w:t>
      </w:r>
      <w:r>
        <w:rPr>
          <w:sz w:val="24"/>
        </w:rPr>
        <w:t>Dashboards.</w:t>
      </w:r>
    </w:p>
    <w:p w:rsidR="00AA7D0F" w:rsidRDefault="00AA7D0F">
      <w:pPr>
        <w:pStyle w:val="BodyText"/>
        <w:rPr>
          <w:sz w:val="20"/>
        </w:rPr>
      </w:pPr>
    </w:p>
    <w:p w:rsidR="00AA7D0F" w:rsidRDefault="00AA7D0F">
      <w:pPr>
        <w:pStyle w:val="BodyText"/>
        <w:rPr>
          <w:sz w:val="20"/>
        </w:rPr>
      </w:pPr>
    </w:p>
    <w:p w:rsidR="00AA7D0F" w:rsidRDefault="00AA7D0F">
      <w:pPr>
        <w:pStyle w:val="BodyText"/>
        <w:rPr>
          <w:sz w:val="20"/>
        </w:rPr>
      </w:pPr>
    </w:p>
    <w:p w:rsidR="00AA7D0F" w:rsidRDefault="00D22352">
      <w:pPr>
        <w:pStyle w:val="BodyText"/>
        <w:spacing w:before="4"/>
        <w:rPr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164465</wp:posOffset>
                </wp:positionV>
                <wp:extent cx="5769610" cy="22288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610" cy="2228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D0F" w:rsidRDefault="00D22352">
                            <w:pPr>
                              <w:spacing w:before="5"/>
                              <w:ind w:left="2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ACADEMIC PROFILE: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0.6pt;margin-top:12.95pt;width:454.3pt;height:17.5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" fillcolor="#d9d9d9" stroked="f">
                <v:textbox inset="0,0,0,0">
                  <w:txbxContent>
                    <w:p w:rsidR="00AA7D0F" w:rsidRDefault="00D22352">
                      <w:pPr>
                        <w:spacing w:before="5"/>
                        <w:ind w:left="2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ACADEMIC PROFILE: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A7D0F" w:rsidRDefault="00AA7D0F">
      <w:pPr>
        <w:pStyle w:val="BodyText"/>
        <w:spacing w:before="6"/>
      </w:pPr>
    </w:p>
    <w:tbl>
      <w:tblPr>
        <w:tblW w:w="0" w:type="auto"/>
        <w:tblInd w:w="260" w:type="dxa"/>
        <w:tblBorders>
          <w:top w:val="double" w:sz="1" w:space="0" w:color="EEEEEE"/>
          <w:left w:val="double" w:sz="1" w:space="0" w:color="EEEEEE"/>
          <w:bottom w:val="double" w:sz="1" w:space="0" w:color="EEEEEE"/>
          <w:right w:val="double" w:sz="1" w:space="0" w:color="EEEEEE"/>
          <w:insideH w:val="double" w:sz="1" w:space="0" w:color="EEEEEE"/>
          <w:insideV w:val="double" w:sz="1" w:space="0" w:color="EEEEE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0"/>
        <w:gridCol w:w="1763"/>
        <w:gridCol w:w="1643"/>
        <w:gridCol w:w="1905"/>
        <w:gridCol w:w="112"/>
        <w:gridCol w:w="1060"/>
        <w:gridCol w:w="1209"/>
      </w:tblGrid>
      <w:tr w:rsidR="00AA7D0F">
        <w:trPr>
          <w:trHeight w:val="851"/>
        </w:trPr>
        <w:tc>
          <w:tcPr>
            <w:tcW w:w="1630" w:type="dxa"/>
            <w:tcBorders>
              <w:left w:val="double" w:sz="1" w:space="0" w:color="9F9F9F"/>
            </w:tcBorders>
          </w:tcPr>
          <w:p w:rsidR="00AA7D0F" w:rsidRDefault="00AA7D0F">
            <w:pPr>
              <w:pStyle w:val="TableParagraph"/>
              <w:spacing w:before="8"/>
              <w:rPr>
                <w:sz w:val="24"/>
              </w:rPr>
            </w:pPr>
          </w:p>
          <w:p w:rsidR="00AA7D0F" w:rsidRDefault="00D22352">
            <w:pPr>
              <w:pStyle w:val="TableParagraph"/>
              <w:ind w:left="121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1763" w:type="dxa"/>
          </w:tcPr>
          <w:p w:rsidR="00AA7D0F" w:rsidRDefault="00D22352">
            <w:pPr>
              <w:pStyle w:val="TableParagraph"/>
              <w:spacing w:before="147"/>
              <w:ind w:left="150" w:right="151" w:firstLine="172"/>
              <w:rPr>
                <w:b/>
                <w:sz w:val="24"/>
              </w:rPr>
            </w:pPr>
            <w:r>
              <w:rPr>
                <w:b/>
                <w:sz w:val="24"/>
              </w:rPr>
              <w:t>Discipline/ Specialization</w:t>
            </w:r>
          </w:p>
        </w:tc>
        <w:tc>
          <w:tcPr>
            <w:tcW w:w="1643" w:type="dxa"/>
          </w:tcPr>
          <w:p w:rsidR="00AA7D0F" w:rsidRDefault="00AA7D0F">
            <w:pPr>
              <w:pStyle w:val="TableParagraph"/>
              <w:rPr>
                <w:sz w:val="37"/>
              </w:rPr>
            </w:pPr>
          </w:p>
          <w:p w:rsidR="00AA7D0F" w:rsidRDefault="00D22352">
            <w:pPr>
              <w:pStyle w:val="TableParagraph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</w:p>
        </w:tc>
        <w:tc>
          <w:tcPr>
            <w:tcW w:w="2017" w:type="dxa"/>
            <w:gridSpan w:val="2"/>
          </w:tcPr>
          <w:p w:rsidR="00AA7D0F" w:rsidRDefault="00D22352">
            <w:pPr>
              <w:pStyle w:val="TableParagraph"/>
              <w:spacing w:before="147"/>
              <w:ind w:left="667" w:right="431" w:hanging="250"/>
              <w:rPr>
                <w:b/>
                <w:sz w:val="24"/>
              </w:rPr>
            </w:pPr>
            <w:r>
              <w:rPr>
                <w:b/>
                <w:sz w:val="24"/>
              </w:rPr>
              <w:t>University\ Board</w:t>
            </w:r>
          </w:p>
        </w:tc>
        <w:tc>
          <w:tcPr>
            <w:tcW w:w="1060" w:type="dxa"/>
          </w:tcPr>
          <w:p w:rsidR="00AA7D0F" w:rsidRDefault="00D22352">
            <w:pPr>
              <w:pStyle w:val="TableParagraph"/>
              <w:spacing w:before="147"/>
              <w:ind w:left="126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Year of passing</w:t>
            </w:r>
          </w:p>
        </w:tc>
        <w:tc>
          <w:tcPr>
            <w:tcW w:w="1209" w:type="dxa"/>
          </w:tcPr>
          <w:p w:rsidR="00AA7D0F" w:rsidRDefault="00D22352">
            <w:pPr>
              <w:pStyle w:val="TableParagraph"/>
              <w:spacing w:before="116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:rsidR="00AA7D0F" w:rsidRDefault="00D22352">
            <w:pPr>
              <w:pStyle w:val="TableParagraph"/>
              <w:ind w:left="97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Obtained</w:t>
            </w:r>
          </w:p>
        </w:tc>
      </w:tr>
      <w:tr w:rsidR="00AA7D0F">
        <w:trPr>
          <w:trHeight w:val="1492"/>
        </w:trPr>
        <w:tc>
          <w:tcPr>
            <w:tcW w:w="1630" w:type="dxa"/>
            <w:tcBorders>
              <w:left w:val="double" w:sz="1" w:space="0" w:color="9F9F9F"/>
            </w:tcBorders>
          </w:tcPr>
          <w:p w:rsidR="00AA7D0F" w:rsidRDefault="00AA7D0F">
            <w:pPr>
              <w:pStyle w:val="TableParagraph"/>
              <w:rPr>
                <w:sz w:val="26"/>
              </w:rPr>
            </w:pPr>
          </w:p>
          <w:p w:rsidR="00AA7D0F" w:rsidRDefault="00AA7D0F">
            <w:pPr>
              <w:pStyle w:val="TableParagraph"/>
              <w:spacing w:before="5"/>
              <w:rPr>
                <w:sz w:val="26"/>
              </w:rPr>
            </w:pPr>
          </w:p>
          <w:p w:rsidR="00AA7D0F" w:rsidRDefault="00D22352">
            <w:pPr>
              <w:pStyle w:val="TableParagraph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Degree</w:t>
            </w:r>
          </w:p>
        </w:tc>
        <w:tc>
          <w:tcPr>
            <w:tcW w:w="1763" w:type="dxa"/>
          </w:tcPr>
          <w:p w:rsidR="00AA7D0F" w:rsidRDefault="00AA7D0F">
            <w:pPr>
              <w:pStyle w:val="TableParagraph"/>
              <w:spacing w:before="10"/>
              <w:rPr>
                <w:sz w:val="33"/>
              </w:rPr>
            </w:pPr>
          </w:p>
          <w:p w:rsidR="00AA7D0F" w:rsidRDefault="00D22352">
            <w:pPr>
              <w:pStyle w:val="TableParagraph"/>
              <w:ind w:left="376" w:right="364"/>
              <w:jc w:val="center"/>
            </w:pPr>
            <w:r>
              <w:t>B.S.C</w:t>
            </w:r>
          </w:p>
          <w:p w:rsidR="00AA7D0F" w:rsidRDefault="00D22352">
            <w:pPr>
              <w:pStyle w:val="TableParagraph"/>
              <w:spacing w:before="20"/>
              <w:ind w:left="378" w:right="364"/>
              <w:jc w:val="center"/>
            </w:pPr>
            <w:r>
              <w:t>Computers</w:t>
            </w:r>
          </w:p>
        </w:tc>
        <w:tc>
          <w:tcPr>
            <w:tcW w:w="1643" w:type="dxa"/>
          </w:tcPr>
          <w:p w:rsidR="00AA7D0F" w:rsidRDefault="00AA7D0F">
            <w:pPr>
              <w:pStyle w:val="TableParagraph"/>
              <w:rPr>
                <w:sz w:val="26"/>
              </w:rPr>
            </w:pPr>
          </w:p>
          <w:p w:rsidR="00AA7D0F" w:rsidRDefault="00D22352">
            <w:pPr>
              <w:pStyle w:val="TableParagraph"/>
              <w:spacing w:before="165"/>
              <w:ind w:left="428" w:right="156" w:hanging="276"/>
              <w:rPr>
                <w:sz w:val="24"/>
              </w:rPr>
            </w:pPr>
            <w:r>
              <w:rPr>
                <w:sz w:val="24"/>
              </w:rPr>
              <w:t>J.K.C Degree College</w:t>
            </w:r>
          </w:p>
        </w:tc>
        <w:tc>
          <w:tcPr>
            <w:tcW w:w="1905" w:type="dxa"/>
          </w:tcPr>
          <w:p w:rsidR="00AA7D0F" w:rsidRDefault="00D22352">
            <w:pPr>
              <w:pStyle w:val="TableParagraph"/>
              <w:spacing w:before="179" w:line="242" w:lineRule="auto"/>
              <w:ind w:left="415" w:right="402" w:hanging="7"/>
              <w:jc w:val="center"/>
              <w:rPr>
                <w:rFonts w:ascii="Arial"/>
                <w:sz w:val="24"/>
              </w:rPr>
            </w:pPr>
            <w:r>
              <w:rPr>
                <w:sz w:val="24"/>
              </w:rPr>
              <w:t xml:space="preserve">Acharya Nagarjuna </w:t>
            </w:r>
            <w:r>
              <w:rPr>
                <w:spacing w:val="-1"/>
                <w:sz w:val="24"/>
              </w:rPr>
              <w:t xml:space="preserve">University, </w:t>
            </w:r>
            <w:r>
              <w:rPr>
                <w:rFonts w:ascii="Arial"/>
                <w:sz w:val="24"/>
              </w:rPr>
              <w:t>Guntur.</w:t>
            </w:r>
          </w:p>
        </w:tc>
        <w:tc>
          <w:tcPr>
            <w:tcW w:w="1172" w:type="dxa"/>
            <w:gridSpan w:val="2"/>
          </w:tcPr>
          <w:p w:rsidR="00AA7D0F" w:rsidRDefault="00AA7D0F">
            <w:pPr>
              <w:pStyle w:val="TableParagraph"/>
              <w:rPr>
                <w:sz w:val="26"/>
              </w:rPr>
            </w:pPr>
          </w:p>
          <w:p w:rsidR="00AA7D0F" w:rsidRDefault="00AA7D0F">
            <w:pPr>
              <w:pStyle w:val="TableParagraph"/>
              <w:spacing w:before="5"/>
              <w:rPr>
                <w:sz w:val="26"/>
              </w:rPr>
            </w:pPr>
          </w:p>
          <w:p w:rsidR="00AA7D0F" w:rsidRDefault="00D22352"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209" w:type="dxa"/>
          </w:tcPr>
          <w:p w:rsidR="00AA7D0F" w:rsidRDefault="00AA7D0F">
            <w:pPr>
              <w:pStyle w:val="TableParagraph"/>
              <w:rPr>
                <w:sz w:val="26"/>
              </w:rPr>
            </w:pPr>
          </w:p>
          <w:p w:rsidR="00AA7D0F" w:rsidRDefault="00D22352">
            <w:pPr>
              <w:pStyle w:val="TableParagraph"/>
              <w:spacing w:before="170"/>
              <w:ind w:left="161" w:right="173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7.02 (CGPA)</w:t>
            </w:r>
          </w:p>
        </w:tc>
      </w:tr>
      <w:tr w:rsidR="00AA7D0F">
        <w:trPr>
          <w:trHeight w:val="1127"/>
        </w:trPr>
        <w:tc>
          <w:tcPr>
            <w:tcW w:w="1630" w:type="dxa"/>
            <w:tcBorders>
              <w:left w:val="double" w:sz="1" w:space="0" w:color="9F9F9F"/>
            </w:tcBorders>
          </w:tcPr>
          <w:p w:rsidR="00AA7D0F" w:rsidRDefault="00AA7D0F">
            <w:pPr>
              <w:pStyle w:val="TableParagraph"/>
              <w:spacing w:before="4"/>
              <w:rPr>
                <w:sz w:val="36"/>
              </w:rPr>
            </w:pPr>
          </w:p>
          <w:p w:rsidR="00AA7D0F" w:rsidRDefault="00D22352">
            <w:pPr>
              <w:pStyle w:val="TableParagraph"/>
              <w:spacing w:before="1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INTER</w:t>
            </w:r>
          </w:p>
        </w:tc>
        <w:tc>
          <w:tcPr>
            <w:tcW w:w="1763" w:type="dxa"/>
          </w:tcPr>
          <w:p w:rsidR="00AA7D0F" w:rsidRDefault="00AA7D0F">
            <w:pPr>
              <w:pStyle w:val="TableParagraph"/>
              <w:spacing w:before="4"/>
              <w:rPr>
                <w:sz w:val="36"/>
              </w:rPr>
            </w:pPr>
          </w:p>
          <w:p w:rsidR="00AA7D0F" w:rsidRDefault="00D22352">
            <w:pPr>
              <w:pStyle w:val="TableParagraph"/>
              <w:spacing w:before="1"/>
              <w:ind w:left="350" w:right="364"/>
              <w:jc w:val="center"/>
              <w:rPr>
                <w:sz w:val="24"/>
              </w:rPr>
            </w:pPr>
            <w:r>
              <w:rPr>
                <w:sz w:val="24"/>
              </w:rPr>
              <w:t>MPC</w:t>
            </w:r>
          </w:p>
        </w:tc>
        <w:tc>
          <w:tcPr>
            <w:tcW w:w="1643" w:type="dxa"/>
          </w:tcPr>
          <w:p w:rsidR="00AA7D0F" w:rsidRDefault="00D22352">
            <w:pPr>
              <w:pStyle w:val="TableParagraph"/>
              <w:spacing w:before="3" w:line="270" w:lineRule="atLeas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Sri Chaitanya Junior College, </w:t>
            </w:r>
            <w:proofErr w:type="spellStart"/>
            <w:r>
              <w:rPr>
                <w:sz w:val="24"/>
              </w:rPr>
              <w:t>Ongole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05" w:type="dxa"/>
          </w:tcPr>
          <w:p w:rsidR="00AA7D0F" w:rsidRDefault="00D22352">
            <w:pPr>
              <w:pStyle w:val="TableParagraph"/>
              <w:spacing w:before="143"/>
              <w:ind w:left="189" w:right="180" w:hanging="2"/>
              <w:jc w:val="center"/>
              <w:rPr>
                <w:sz w:val="24"/>
              </w:rPr>
            </w:pPr>
            <w:r>
              <w:rPr>
                <w:sz w:val="24"/>
              </w:rPr>
              <w:t>Board of Intermediate Education, A.P.</w:t>
            </w:r>
          </w:p>
        </w:tc>
        <w:tc>
          <w:tcPr>
            <w:tcW w:w="1172" w:type="dxa"/>
            <w:gridSpan w:val="2"/>
          </w:tcPr>
          <w:p w:rsidR="00AA7D0F" w:rsidRDefault="00AA7D0F">
            <w:pPr>
              <w:pStyle w:val="TableParagraph"/>
              <w:spacing w:before="4"/>
              <w:rPr>
                <w:sz w:val="36"/>
              </w:rPr>
            </w:pPr>
          </w:p>
          <w:p w:rsidR="00AA7D0F" w:rsidRDefault="00D22352">
            <w:pPr>
              <w:pStyle w:val="TableParagraph"/>
              <w:spacing w:before="1"/>
              <w:ind w:left="325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209" w:type="dxa"/>
          </w:tcPr>
          <w:p w:rsidR="00AA7D0F" w:rsidRDefault="00AA7D0F">
            <w:pPr>
              <w:pStyle w:val="TableParagraph"/>
              <w:spacing w:before="9"/>
              <w:rPr>
                <w:sz w:val="36"/>
              </w:rPr>
            </w:pPr>
          </w:p>
          <w:p w:rsidR="00AA7D0F" w:rsidRDefault="00D22352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87.4 %</w:t>
            </w:r>
          </w:p>
        </w:tc>
      </w:tr>
      <w:tr w:rsidR="00AA7D0F">
        <w:trPr>
          <w:trHeight w:val="1285"/>
        </w:trPr>
        <w:tc>
          <w:tcPr>
            <w:tcW w:w="1630" w:type="dxa"/>
            <w:tcBorders>
              <w:left w:val="double" w:sz="1" w:space="0" w:color="9F9F9F"/>
            </w:tcBorders>
          </w:tcPr>
          <w:p w:rsidR="00AA7D0F" w:rsidRDefault="00AA7D0F">
            <w:pPr>
              <w:pStyle w:val="TableParagraph"/>
              <w:rPr>
                <w:sz w:val="26"/>
              </w:rPr>
            </w:pPr>
          </w:p>
          <w:p w:rsidR="00AA7D0F" w:rsidRDefault="00D22352">
            <w:pPr>
              <w:pStyle w:val="TableParagraph"/>
              <w:spacing w:before="199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S.S.C</w:t>
            </w:r>
          </w:p>
        </w:tc>
        <w:tc>
          <w:tcPr>
            <w:tcW w:w="1763" w:type="dxa"/>
          </w:tcPr>
          <w:p w:rsidR="00AA7D0F" w:rsidRDefault="00AA7D0F">
            <w:pPr>
              <w:pStyle w:val="TableParagraph"/>
              <w:rPr>
                <w:sz w:val="24"/>
              </w:rPr>
            </w:pPr>
          </w:p>
          <w:p w:rsidR="00AA7D0F" w:rsidRDefault="00D22352">
            <w:pPr>
              <w:pStyle w:val="TableParagraph"/>
              <w:spacing w:before="144"/>
              <w:ind w:left="349" w:right="364"/>
              <w:jc w:val="center"/>
            </w:pPr>
            <w:r>
              <w:t>S.S.C</w:t>
            </w:r>
          </w:p>
        </w:tc>
        <w:tc>
          <w:tcPr>
            <w:tcW w:w="1643" w:type="dxa"/>
          </w:tcPr>
          <w:p w:rsidR="00AA7D0F" w:rsidRDefault="00D22352">
            <w:pPr>
              <w:pStyle w:val="TableParagraph"/>
              <w:spacing w:before="83"/>
              <w:ind w:left="276" w:right="271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Sri </w:t>
            </w:r>
            <w:proofErr w:type="spellStart"/>
            <w:r>
              <w:rPr>
                <w:sz w:val="24"/>
              </w:rPr>
              <w:t>Sivasai</w:t>
            </w:r>
            <w:proofErr w:type="spellEnd"/>
            <w:r>
              <w:rPr>
                <w:sz w:val="24"/>
              </w:rPr>
              <w:t xml:space="preserve"> Public School, </w:t>
            </w:r>
            <w:proofErr w:type="spellStart"/>
            <w:r>
              <w:rPr>
                <w:sz w:val="24"/>
              </w:rPr>
              <w:t>Kandukuru</w:t>
            </w:r>
            <w:proofErr w:type="spellEnd"/>
          </w:p>
        </w:tc>
        <w:tc>
          <w:tcPr>
            <w:tcW w:w="1905" w:type="dxa"/>
          </w:tcPr>
          <w:p w:rsidR="00AA7D0F" w:rsidRDefault="00D22352">
            <w:pPr>
              <w:pStyle w:val="TableParagraph"/>
              <w:spacing w:before="6"/>
              <w:ind w:left="189" w:right="180" w:hanging="2"/>
              <w:jc w:val="center"/>
              <w:rPr>
                <w:sz w:val="24"/>
              </w:rPr>
            </w:pPr>
            <w:r>
              <w:rPr>
                <w:sz w:val="24"/>
              </w:rPr>
              <w:t>Board of Secondary Education, A.P.</w:t>
            </w:r>
          </w:p>
        </w:tc>
        <w:tc>
          <w:tcPr>
            <w:tcW w:w="1172" w:type="dxa"/>
            <w:gridSpan w:val="2"/>
          </w:tcPr>
          <w:p w:rsidR="00AA7D0F" w:rsidRDefault="00AA7D0F">
            <w:pPr>
              <w:pStyle w:val="TableParagraph"/>
              <w:rPr>
                <w:sz w:val="26"/>
              </w:rPr>
            </w:pPr>
          </w:p>
          <w:p w:rsidR="00AA7D0F" w:rsidRDefault="00D22352">
            <w:pPr>
              <w:pStyle w:val="TableParagraph"/>
              <w:spacing w:before="199"/>
              <w:ind w:left="325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209" w:type="dxa"/>
          </w:tcPr>
          <w:p w:rsidR="00AA7D0F" w:rsidRDefault="00AA7D0F">
            <w:pPr>
              <w:pStyle w:val="TableParagraph"/>
              <w:spacing w:before="7"/>
              <w:rPr>
                <w:sz w:val="31"/>
              </w:rPr>
            </w:pPr>
          </w:p>
          <w:p w:rsidR="00AA7D0F" w:rsidRDefault="00D22352">
            <w:pPr>
              <w:pStyle w:val="TableParagraph"/>
              <w:spacing w:line="242" w:lineRule="auto"/>
              <w:ind w:left="161" w:right="173" w:firstLine="268"/>
              <w:rPr>
                <w:b/>
                <w:sz w:val="24"/>
              </w:rPr>
            </w:pPr>
            <w:r>
              <w:rPr>
                <w:b/>
                <w:sz w:val="24"/>
              </w:rPr>
              <w:t>9.3 (CGPA)</w:t>
            </w:r>
          </w:p>
        </w:tc>
      </w:tr>
    </w:tbl>
    <w:p w:rsidR="00AA7D0F" w:rsidRDefault="00AA7D0F">
      <w:pPr>
        <w:spacing w:line="242" w:lineRule="auto"/>
        <w:rPr>
          <w:sz w:val="24"/>
        </w:rPr>
        <w:sectPr w:rsidR="00AA7D0F">
          <w:type w:val="continuous"/>
          <w:pgSz w:w="11920" w:h="16850"/>
          <w:pgMar w:top="1300" w:right="1160" w:bottom="280" w:left="1080" w:header="720" w:footer="720" w:gutter="0"/>
          <w:cols w:space="720"/>
        </w:sectPr>
      </w:pPr>
    </w:p>
    <w:p w:rsidR="00AA7D0F" w:rsidRDefault="00AA7D0F">
      <w:pPr>
        <w:pStyle w:val="BodyText"/>
        <w:spacing w:before="6"/>
        <w:rPr>
          <w:sz w:val="21"/>
        </w:rPr>
      </w:pPr>
    </w:p>
    <w:p w:rsidR="00AA7D0F" w:rsidRDefault="00D22352">
      <w:pPr>
        <w:pStyle w:val="Heading1"/>
        <w:tabs>
          <w:tab w:val="left" w:pos="9419"/>
        </w:tabs>
        <w:spacing w:before="89"/>
        <w:ind w:left="360"/>
      </w:pPr>
      <w:r>
        <w:rPr>
          <w:shd w:val="clear" w:color="auto" w:fill="D9D9D9"/>
        </w:rPr>
        <w:t>TECHNICAL</w:t>
      </w:r>
      <w:r>
        <w:rPr>
          <w:spacing w:val="-12"/>
          <w:shd w:val="clear" w:color="auto" w:fill="D9D9D9"/>
        </w:rPr>
        <w:t xml:space="preserve"> </w:t>
      </w:r>
      <w:r>
        <w:rPr>
          <w:shd w:val="clear" w:color="auto" w:fill="D9D9D9"/>
        </w:rPr>
        <w:t>SKILLS:</w:t>
      </w:r>
      <w:r>
        <w:rPr>
          <w:shd w:val="clear" w:color="auto" w:fill="D9D9D9"/>
        </w:rPr>
        <w:tab/>
      </w:r>
    </w:p>
    <w:p w:rsidR="00AA7D0F" w:rsidRDefault="00AA7D0F">
      <w:pPr>
        <w:pStyle w:val="BodyText"/>
        <w:rPr>
          <w:b/>
          <w:sz w:val="20"/>
        </w:rPr>
      </w:pPr>
    </w:p>
    <w:p w:rsidR="00AA7D0F" w:rsidRDefault="00AA7D0F">
      <w:pPr>
        <w:pStyle w:val="BodyText"/>
        <w:spacing w:before="2"/>
        <w:rPr>
          <w:b/>
          <w:sz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1"/>
        <w:gridCol w:w="6825"/>
      </w:tblGrid>
      <w:tr w:rsidR="00AA7D0F">
        <w:trPr>
          <w:trHeight w:val="849"/>
        </w:trPr>
        <w:tc>
          <w:tcPr>
            <w:tcW w:w="1831" w:type="dxa"/>
          </w:tcPr>
          <w:p w:rsidR="00AA7D0F" w:rsidRDefault="00D22352">
            <w:pPr>
              <w:pStyle w:val="TableParagraph"/>
              <w:spacing w:before="15"/>
              <w:ind w:left="107" w:right="221"/>
              <w:rPr>
                <w:sz w:val="24"/>
              </w:rPr>
            </w:pPr>
            <w:r>
              <w:rPr>
                <w:sz w:val="24"/>
              </w:rPr>
              <w:t>Salesforce.com Technologies</w:t>
            </w:r>
          </w:p>
        </w:tc>
        <w:tc>
          <w:tcPr>
            <w:tcW w:w="6825" w:type="dxa"/>
          </w:tcPr>
          <w:p w:rsidR="00AA7D0F" w:rsidRDefault="00D22352">
            <w:pPr>
              <w:pStyle w:val="TableParagraph"/>
              <w:spacing w:before="15" w:line="270" w:lineRule="atLeast"/>
              <w:ind w:left="108" w:right="154"/>
              <w:rPr>
                <w:sz w:val="24"/>
              </w:rPr>
            </w:pPr>
            <w:r>
              <w:rPr>
                <w:sz w:val="24"/>
              </w:rPr>
              <w:t>Salesforce CRM, Apex Language, Apex Classes/Controllers, SOQL, SOSL, Visual Force Pages, Apex Triggers, Custom Objects, Batch Classes.</w:t>
            </w:r>
          </w:p>
        </w:tc>
      </w:tr>
      <w:tr w:rsidR="00AA7D0F">
        <w:trPr>
          <w:trHeight w:val="575"/>
        </w:trPr>
        <w:tc>
          <w:tcPr>
            <w:tcW w:w="1831" w:type="dxa"/>
          </w:tcPr>
          <w:p w:rsidR="00AA7D0F" w:rsidRDefault="00D22352">
            <w:pPr>
              <w:pStyle w:val="TableParagraph"/>
              <w:spacing w:before="18" w:line="270" w:lineRule="atLeast"/>
              <w:ind w:left="107" w:right="374"/>
              <w:rPr>
                <w:sz w:val="24"/>
              </w:rPr>
            </w:pPr>
            <w:r>
              <w:rPr>
                <w:sz w:val="24"/>
              </w:rPr>
              <w:t>Programming Languages</w:t>
            </w:r>
          </w:p>
        </w:tc>
        <w:tc>
          <w:tcPr>
            <w:tcW w:w="6825" w:type="dxa"/>
          </w:tcPr>
          <w:p w:rsidR="00AA7D0F" w:rsidRDefault="00D22352">
            <w:pPr>
              <w:pStyle w:val="TableParagraph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>Apex, java (Basics).</w:t>
            </w:r>
          </w:p>
        </w:tc>
      </w:tr>
      <w:tr w:rsidR="00AA7D0F">
        <w:trPr>
          <w:trHeight w:val="407"/>
        </w:trPr>
        <w:tc>
          <w:tcPr>
            <w:tcW w:w="1831" w:type="dxa"/>
          </w:tcPr>
          <w:p w:rsidR="00AA7D0F" w:rsidRDefault="00D22352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CRM Tools</w:t>
            </w:r>
          </w:p>
        </w:tc>
        <w:tc>
          <w:tcPr>
            <w:tcW w:w="6825" w:type="dxa"/>
          </w:tcPr>
          <w:p w:rsidR="00AA7D0F" w:rsidRDefault="00D22352">
            <w:pPr>
              <w:pStyle w:val="TableParagraph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>Salesforce.com</w:t>
            </w:r>
          </w:p>
        </w:tc>
      </w:tr>
    </w:tbl>
    <w:p w:rsidR="00AA7D0F" w:rsidRDefault="00AA7D0F">
      <w:pPr>
        <w:pStyle w:val="BodyText"/>
        <w:rPr>
          <w:b/>
          <w:sz w:val="20"/>
        </w:rPr>
      </w:pPr>
    </w:p>
    <w:p w:rsidR="00AA7D0F" w:rsidRDefault="00AA7D0F">
      <w:pPr>
        <w:pStyle w:val="BodyText"/>
        <w:rPr>
          <w:b/>
          <w:sz w:val="20"/>
        </w:rPr>
      </w:pPr>
    </w:p>
    <w:p w:rsidR="00AA7D0F" w:rsidRDefault="00AA7D0F">
      <w:pPr>
        <w:pStyle w:val="BodyText"/>
        <w:rPr>
          <w:b/>
          <w:sz w:val="20"/>
        </w:rPr>
      </w:pPr>
    </w:p>
    <w:p w:rsidR="00AA7D0F" w:rsidRDefault="00AA7D0F">
      <w:pPr>
        <w:pStyle w:val="BodyText"/>
        <w:rPr>
          <w:b/>
          <w:sz w:val="20"/>
        </w:rPr>
      </w:pPr>
    </w:p>
    <w:p w:rsidR="00AA7D0F" w:rsidRDefault="00AA7D0F">
      <w:pPr>
        <w:pStyle w:val="BodyText"/>
        <w:rPr>
          <w:b/>
          <w:sz w:val="20"/>
        </w:rPr>
      </w:pPr>
    </w:p>
    <w:p w:rsidR="00AA7D0F" w:rsidRDefault="00D22352">
      <w:pPr>
        <w:spacing w:before="247"/>
        <w:ind w:left="379"/>
        <w:rPr>
          <w:sz w:val="28"/>
        </w:rPr>
      </w:pPr>
      <w:r>
        <w:rPr>
          <w:b/>
          <w:sz w:val="28"/>
        </w:rPr>
        <w:t xml:space="preserve">Project </w:t>
      </w:r>
      <w:proofErr w:type="gramStart"/>
      <w:r>
        <w:rPr>
          <w:b/>
          <w:sz w:val="28"/>
        </w:rPr>
        <w:t xml:space="preserve">Summary </w:t>
      </w:r>
      <w:r>
        <w:rPr>
          <w:sz w:val="28"/>
        </w:rPr>
        <w:t>:</w:t>
      </w:r>
      <w:proofErr w:type="gramEnd"/>
    </w:p>
    <w:p w:rsidR="00AA7D0F" w:rsidRDefault="00AA7D0F">
      <w:pPr>
        <w:pStyle w:val="BodyText"/>
        <w:spacing w:before="1"/>
      </w:pPr>
    </w:p>
    <w:p w:rsidR="00AA7D0F" w:rsidRDefault="00A51A46">
      <w:pPr>
        <w:pStyle w:val="BodyText"/>
        <w:ind w:left="581"/>
      </w:pPr>
      <w:r>
        <w:t>Title: Western Union</w:t>
      </w:r>
    </w:p>
    <w:p w:rsidR="00AA7D0F" w:rsidRDefault="00AA7D0F">
      <w:pPr>
        <w:pStyle w:val="BodyText"/>
      </w:pPr>
    </w:p>
    <w:p w:rsidR="00AA7D0F" w:rsidRDefault="00D22352">
      <w:pPr>
        <w:pStyle w:val="BodyText"/>
        <w:ind w:left="101" w:right="613" w:firstLine="540"/>
      </w:pPr>
      <w:r>
        <w:t>Description: So this project aims in simplifying the opportunity entry with admin work</w:t>
      </w:r>
      <w:r w:rsidR="00A51A46">
        <w:t xml:space="preserve">. Those who has </w:t>
      </w:r>
      <w:proofErr w:type="gramStart"/>
      <w:r w:rsidR="00A51A46">
        <w:t>an</w:t>
      </w:r>
      <w:proofErr w:type="gramEnd"/>
      <w:r w:rsidR="00A51A46">
        <w:t xml:space="preserve"> cases</w:t>
      </w:r>
      <w:r>
        <w:t xml:space="preserve"> they can approach and we can </w:t>
      </w:r>
      <w:r w:rsidR="00A51A46">
        <w:t>discuss about that and can success the cases to the customers</w:t>
      </w:r>
      <w:r>
        <w:t>.</w:t>
      </w:r>
    </w:p>
    <w:p w:rsidR="00AA7D0F" w:rsidRDefault="00AA7D0F">
      <w:pPr>
        <w:pStyle w:val="BodyText"/>
        <w:rPr>
          <w:sz w:val="20"/>
        </w:rPr>
      </w:pPr>
    </w:p>
    <w:p w:rsidR="00AA7D0F" w:rsidRDefault="00AA7D0F">
      <w:pPr>
        <w:pStyle w:val="BodyText"/>
        <w:rPr>
          <w:sz w:val="20"/>
        </w:rPr>
      </w:pPr>
    </w:p>
    <w:p w:rsidR="00AA7D0F" w:rsidRDefault="00AA7D0F">
      <w:pPr>
        <w:pStyle w:val="BodyText"/>
        <w:rPr>
          <w:sz w:val="20"/>
        </w:rPr>
      </w:pPr>
    </w:p>
    <w:p w:rsidR="00AA7D0F" w:rsidRDefault="00AA7D0F">
      <w:pPr>
        <w:pStyle w:val="BodyText"/>
        <w:rPr>
          <w:sz w:val="20"/>
        </w:rPr>
      </w:pPr>
    </w:p>
    <w:p w:rsidR="00AA7D0F" w:rsidRDefault="00D22352">
      <w:pPr>
        <w:pStyle w:val="Heading1"/>
        <w:tabs>
          <w:tab w:val="left" w:pos="9318"/>
        </w:tabs>
        <w:spacing w:before="251"/>
        <w:ind w:right="249"/>
        <w:jc w:val="right"/>
      </w:pPr>
      <w:r>
        <w:rPr>
          <w:shd w:val="clear" w:color="auto" w:fill="D9D9D9"/>
        </w:rPr>
        <w:t>STRENGTHS:</w:t>
      </w:r>
      <w:r>
        <w:rPr>
          <w:shd w:val="clear" w:color="auto" w:fill="D9D9D9"/>
        </w:rPr>
        <w:tab/>
      </w:r>
    </w:p>
    <w:p w:rsidR="00AA7D0F" w:rsidRDefault="00D22352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spacing w:before="226"/>
        <w:ind w:hanging="361"/>
        <w:rPr>
          <w:sz w:val="24"/>
        </w:rPr>
      </w:pPr>
      <w:r>
        <w:rPr>
          <w:sz w:val="24"/>
        </w:rPr>
        <w:t>Ability to mingle with</w:t>
      </w:r>
      <w:r>
        <w:rPr>
          <w:spacing w:val="-7"/>
          <w:sz w:val="24"/>
        </w:rPr>
        <w:t xml:space="preserve"> </w:t>
      </w:r>
      <w:r>
        <w:rPr>
          <w:sz w:val="24"/>
        </w:rPr>
        <w:t>people.</w:t>
      </w:r>
    </w:p>
    <w:p w:rsidR="00AA7D0F" w:rsidRDefault="00D22352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ind w:hanging="361"/>
        <w:rPr>
          <w:sz w:val="24"/>
        </w:rPr>
      </w:pPr>
      <w:r>
        <w:rPr>
          <w:sz w:val="24"/>
        </w:rPr>
        <w:t>Punctual.</w:t>
      </w:r>
    </w:p>
    <w:p w:rsidR="00AA7D0F" w:rsidRDefault="00D22352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ind w:hanging="361"/>
        <w:rPr>
          <w:sz w:val="24"/>
        </w:rPr>
      </w:pPr>
      <w:r>
        <w:rPr>
          <w:sz w:val="24"/>
        </w:rPr>
        <w:t>Positive Attitude</w:t>
      </w:r>
    </w:p>
    <w:p w:rsidR="00AA7D0F" w:rsidRDefault="00D22352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ind w:hanging="361"/>
        <w:rPr>
          <w:sz w:val="24"/>
        </w:rPr>
      </w:pPr>
      <w:r>
        <w:rPr>
          <w:sz w:val="24"/>
        </w:rPr>
        <w:t>Team</w:t>
      </w:r>
      <w:r>
        <w:rPr>
          <w:spacing w:val="-1"/>
          <w:sz w:val="24"/>
        </w:rPr>
        <w:t xml:space="preserve"> </w:t>
      </w:r>
      <w:r>
        <w:rPr>
          <w:sz w:val="24"/>
        </w:rPr>
        <w:t>worker</w:t>
      </w:r>
    </w:p>
    <w:p w:rsidR="00AA7D0F" w:rsidRDefault="00D22352">
      <w:pPr>
        <w:pStyle w:val="Heading1"/>
        <w:tabs>
          <w:tab w:val="left" w:pos="9059"/>
        </w:tabs>
        <w:ind w:right="249"/>
        <w:jc w:val="right"/>
      </w:pPr>
      <w:r>
        <w:rPr>
          <w:shd w:val="clear" w:color="auto" w:fill="D9D9D9"/>
        </w:rPr>
        <w:t>WEAKNESS:</w:t>
      </w:r>
      <w:r>
        <w:rPr>
          <w:shd w:val="clear" w:color="auto" w:fill="D9D9D9"/>
        </w:rPr>
        <w:tab/>
      </w:r>
    </w:p>
    <w:p w:rsidR="00AA7D0F" w:rsidRDefault="00D22352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spacing w:before="183"/>
        <w:ind w:hanging="361"/>
        <w:rPr>
          <w:sz w:val="24"/>
        </w:rPr>
      </w:pPr>
      <w:r>
        <w:rPr>
          <w:sz w:val="24"/>
        </w:rPr>
        <w:t>If anyone ask for help, never say</w:t>
      </w:r>
      <w:r>
        <w:rPr>
          <w:spacing w:val="-4"/>
          <w:sz w:val="24"/>
        </w:rPr>
        <w:t xml:space="preserve"> </w:t>
      </w:r>
      <w:r>
        <w:rPr>
          <w:sz w:val="24"/>
        </w:rPr>
        <w:t>NO.</w:t>
      </w:r>
    </w:p>
    <w:p w:rsidR="00AA7D0F" w:rsidRDefault="00D22352">
      <w:pPr>
        <w:pStyle w:val="ListParagraph"/>
        <w:numPr>
          <w:ilvl w:val="1"/>
          <w:numId w:val="1"/>
        </w:numPr>
        <w:tabs>
          <w:tab w:val="left" w:pos="1080"/>
          <w:tab w:val="left" w:pos="1081"/>
        </w:tabs>
        <w:spacing w:before="181"/>
        <w:ind w:hanging="361"/>
        <w:rPr>
          <w:sz w:val="24"/>
        </w:rPr>
      </w:pPr>
      <w:r>
        <w:rPr>
          <w:sz w:val="24"/>
        </w:rPr>
        <w:t>Easily trust</w:t>
      </w:r>
      <w:r>
        <w:rPr>
          <w:spacing w:val="-5"/>
          <w:sz w:val="24"/>
        </w:rPr>
        <w:t xml:space="preserve"> </w:t>
      </w:r>
      <w:r>
        <w:rPr>
          <w:sz w:val="24"/>
        </w:rPr>
        <w:t>people.</w:t>
      </w:r>
    </w:p>
    <w:p w:rsidR="00AA7D0F" w:rsidRDefault="00AA7D0F">
      <w:pPr>
        <w:rPr>
          <w:sz w:val="24"/>
        </w:rPr>
        <w:sectPr w:rsidR="00AA7D0F">
          <w:pgSz w:w="11920" w:h="16850"/>
          <w:pgMar w:top="1600" w:right="1160" w:bottom="280" w:left="1080" w:header="720" w:footer="720" w:gutter="0"/>
          <w:cols w:space="720"/>
        </w:sectPr>
      </w:pPr>
    </w:p>
    <w:p w:rsidR="00AA7D0F" w:rsidRDefault="00D22352">
      <w:pPr>
        <w:pStyle w:val="Heading1"/>
        <w:tabs>
          <w:tab w:val="left" w:pos="9419"/>
        </w:tabs>
        <w:ind w:left="360"/>
      </w:pPr>
      <w:r>
        <w:rPr>
          <w:shd w:val="clear" w:color="auto" w:fill="D9D9D9"/>
        </w:rPr>
        <w:lastRenderedPageBreak/>
        <w:t>PERSONAL</w:t>
      </w:r>
      <w:r>
        <w:rPr>
          <w:spacing w:val="-13"/>
          <w:shd w:val="clear" w:color="auto" w:fill="D9D9D9"/>
        </w:rPr>
        <w:t xml:space="preserve"> </w:t>
      </w:r>
      <w:r>
        <w:rPr>
          <w:shd w:val="clear" w:color="auto" w:fill="D9D9D9"/>
        </w:rPr>
        <w:t>PROFILE:</w:t>
      </w:r>
      <w:r>
        <w:rPr>
          <w:shd w:val="clear" w:color="auto" w:fill="D9D9D9"/>
        </w:rPr>
        <w:tab/>
      </w:r>
    </w:p>
    <w:p w:rsidR="00AA7D0F" w:rsidRDefault="00D22352">
      <w:pPr>
        <w:pStyle w:val="BodyText"/>
        <w:tabs>
          <w:tab w:val="left" w:pos="3240"/>
        </w:tabs>
        <w:spacing w:before="181"/>
        <w:ind w:left="720"/>
      </w:pPr>
      <w:r>
        <w:t>Name</w:t>
      </w:r>
      <w:r>
        <w:tab/>
        <w:t>: P.</w:t>
      </w:r>
      <w:r>
        <w:rPr>
          <w:spacing w:val="-1"/>
        </w:rPr>
        <w:t xml:space="preserve"> </w:t>
      </w:r>
      <w:proofErr w:type="spellStart"/>
      <w:r>
        <w:t>Ramanaidu</w:t>
      </w:r>
      <w:proofErr w:type="spellEnd"/>
    </w:p>
    <w:p w:rsidR="00AA7D0F" w:rsidRDefault="00D22352">
      <w:pPr>
        <w:pStyle w:val="BodyText"/>
        <w:tabs>
          <w:tab w:val="left" w:pos="3240"/>
        </w:tabs>
        <w:spacing w:before="60"/>
        <w:ind w:left="720"/>
      </w:pPr>
      <w:r>
        <w:t>Father’s</w:t>
      </w:r>
      <w:r>
        <w:rPr>
          <w:spacing w:val="-3"/>
        </w:rPr>
        <w:t xml:space="preserve"> </w:t>
      </w:r>
      <w:r>
        <w:t>Name</w:t>
      </w:r>
      <w:r>
        <w:tab/>
        <w:t xml:space="preserve">: P. </w:t>
      </w:r>
      <w:proofErr w:type="spellStart"/>
      <w:r>
        <w:t>Yellaiah</w:t>
      </w:r>
      <w:proofErr w:type="spellEnd"/>
    </w:p>
    <w:p w:rsidR="00AA7D0F" w:rsidRDefault="00D22352">
      <w:pPr>
        <w:pStyle w:val="BodyText"/>
        <w:tabs>
          <w:tab w:val="left" w:pos="3240"/>
        </w:tabs>
        <w:spacing w:before="60" w:line="292" w:lineRule="auto"/>
        <w:ind w:left="720" w:right="4435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  <w:r>
        <w:tab/>
        <w:t>: 05</w:t>
      </w:r>
      <w:r>
        <w:rPr>
          <w:vertAlign w:val="superscript"/>
        </w:rPr>
        <w:t>th</w:t>
      </w:r>
      <w:r>
        <w:t xml:space="preserve"> June 1998 Languages</w:t>
      </w:r>
      <w:r>
        <w:rPr>
          <w:spacing w:val="-3"/>
        </w:rPr>
        <w:t xml:space="preserve"> </w:t>
      </w:r>
      <w:r>
        <w:t>Known</w:t>
      </w:r>
      <w:r>
        <w:tab/>
        <w:t>: English and</w:t>
      </w:r>
      <w:r>
        <w:rPr>
          <w:spacing w:val="6"/>
        </w:rPr>
        <w:t xml:space="preserve"> </w:t>
      </w:r>
      <w:r>
        <w:rPr>
          <w:spacing w:val="-6"/>
        </w:rPr>
        <w:t>Telugu</w:t>
      </w:r>
    </w:p>
    <w:p w:rsidR="00AA7D0F" w:rsidRDefault="00D22352">
      <w:pPr>
        <w:pStyle w:val="BodyText"/>
        <w:tabs>
          <w:tab w:val="left" w:pos="3240"/>
        </w:tabs>
        <w:spacing w:before="1"/>
        <w:ind w:left="720"/>
      </w:pPr>
      <w:r>
        <w:t>Hobbies</w:t>
      </w:r>
      <w:r>
        <w:tab/>
        <w:t>: Playing Cricket and Watching</w:t>
      </w:r>
      <w:r>
        <w:rPr>
          <w:spacing w:val="-5"/>
        </w:rPr>
        <w:t xml:space="preserve"> </w:t>
      </w:r>
      <w:r>
        <w:t>Movies</w:t>
      </w:r>
    </w:p>
    <w:p w:rsidR="00AA7D0F" w:rsidRDefault="00AA7D0F">
      <w:pPr>
        <w:pStyle w:val="BodyText"/>
        <w:spacing w:before="2"/>
        <w:rPr>
          <w:sz w:val="34"/>
        </w:rPr>
      </w:pPr>
    </w:p>
    <w:p w:rsidR="00AA7D0F" w:rsidRDefault="00D22352">
      <w:pPr>
        <w:tabs>
          <w:tab w:val="left" w:pos="7391"/>
        </w:tabs>
        <w:spacing w:before="1"/>
        <w:ind w:left="360"/>
        <w:rPr>
          <w:sz w:val="24"/>
        </w:rPr>
      </w:pPr>
      <w:r>
        <w:rPr>
          <w:b/>
          <w:sz w:val="24"/>
        </w:rPr>
        <w:t>Place: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Hyderabad</w:t>
      </w:r>
      <w:r>
        <w:rPr>
          <w:sz w:val="24"/>
        </w:rPr>
        <w:tab/>
        <w:t>(RAMA</w:t>
      </w:r>
      <w:r>
        <w:rPr>
          <w:spacing w:val="-1"/>
          <w:sz w:val="24"/>
        </w:rPr>
        <w:t xml:space="preserve"> </w:t>
      </w:r>
      <w:r>
        <w:rPr>
          <w:sz w:val="24"/>
        </w:rPr>
        <w:t>NAIDU)</w:t>
      </w:r>
    </w:p>
    <w:p w:rsidR="00AA7D0F" w:rsidRDefault="00D22352">
      <w:pPr>
        <w:pStyle w:val="Heading2"/>
        <w:ind w:left="360"/>
      </w:pPr>
      <w:r>
        <w:t>Date:</w:t>
      </w:r>
    </w:p>
    <w:sectPr w:rsidR="00AA7D0F">
      <w:pgSz w:w="11920" w:h="16850"/>
      <w:pgMar w:top="1600" w:right="11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1616"/>
    <w:multiLevelType w:val="hybridMultilevel"/>
    <w:tmpl w:val="EBA6DE1A"/>
    <w:lvl w:ilvl="0" w:tplc="3522EB7C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59AC798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93D85E6C">
      <w:numFmt w:val="bullet"/>
      <w:lvlText w:val="•"/>
      <w:lvlJc w:val="left"/>
      <w:pPr>
        <w:ind w:left="2034" w:hanging="360"/>
      </w:pPr>
      <w:rPr>
        <w:rFonts w:hint="default"/>
        <w:lang w:val="en-US" w:eastAsia="en-US" w:bidi="ar-SA"/>
      </w:rPr>
    </w:lvl>
    <w:lvl w:ilvl="3" w:tplc="CA0A5F5A">
      <w:numFmt w:val="bullet"/>
      <w:lvlText w:val="•"/>
      <w:lvlJc w:val="left"/>
      <w:pPr>
        <w:ind w:left="2989" w:hanging="360"/>
      </w:pPr>
      <w:rPr>
        <w:rFonts w:hint="default"/>
        <w:lang w:val="en-US" w:eastAsia="en-US" w:bidi="ar-SA"/>
      </w:rPr>
    </w:lvl>
    <w:lvl w:ilvl="4" w:tplc="5F189D5C">
      <w:numFmt w:val="bullet"/>
      <w:lvlText w:val="•"/>
      <w:lvlJc w:val="left"/>
      <w:pPr>
        <w:ind w:left="3943" w:hanging="360"/>
      </w:pPr>
      <w:rPr>
        <w:rFonts w:hint="default"/>
        <w:lang w:val="en-US" w:eastAsia="en-US" w:bidi="ar-SA"/>
      </w:rPr>
    </w:lvl>
    <w:lvl w:ilvl="5" w:tplc="7604E72A">
      <w:numFmt w:val="bullet"/>
      <w:lvlText w:val="•"/>
      <w:lvlJc w:val="left"/>
      <w:pPr>
        <w:ind w:left="4898" w:hanging="360"/>
      </w:pPr>
      <w:rPr>
        <w:rFonts w:hint="default"/>
        <w:lang w:val="en-US" w:eastAsia="en-US" w:bidi="ar-SA"/>
      </w:rPr>
    </w:lvl>
    <w:lvl w:ilvl="6" w:tplc="D5420260">
      <w:numFmt w:val="bullet"/>
      <w:lvlText w:val="•"/>
      <w:lvlJc w:val="left"/>
      <w:pPr>
        <w:ind w:left="5852" w:hanging="360"/>
      </w:pPr>
      <w:rPr>
        <w:rFonts w:hint="default"/>
        <w:lang w:val="en-US" w:eastAsia="en-US" w:bidi="ar-SA"/>
      </w:rPr>
    </w:lvl>
    <w:lvl w:ilvl="7" w:tplc="66984F2E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8" w:tplc="2CB6B3E0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0F"/>
    <w:rsid w:val="00415C04"/>
    <w:rsid w:val="007139C1"/>
    <w:rsid w:val="00A51A46"/>
    <w:rsid w:val="00AA7D0F"/>
    <w:rsid w:val="00AC1986"/>
    <w:rsid w:val="00D2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2373B"/>
  <w15:docId w15:val="{045339B9-383B-4574-B07C-E3F308FA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4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64"/>
      <w:ind w:left="10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59"/>
      <w:ind w:left="36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66"/>
      <w:ind w:left="108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C19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Nagarjuna Gorantla</dc:creator>
  <cp:lastModifiedBy>Windows User</cp:lastModifiedBy>
  <cp:revision>4</cp:revision>
  <dcterms:created xsi:type="dcterms:W3CDTF">2020-12-22T05:40:00Z</dcterms:created>
  <dcterms:modified xsi:type="dcterms:W3CDTF">2020-12-27T10:29:00Z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2020-12-22T00:00:00Z</vt:filetime>
  </property>
</Properties>
</file>