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854D7" w14:textId="14492864" w:rsidR="007A276A" w:rsidRPr="00DB071B" w:rsidRDefault="009B2E99" w:rsidP="00DB071B">
      <w:pPr>
        <w:shd w:val="clear" w:color="auto" w:fill="FFFFFF"/>
        <w:tabs>
          <w:tab w:val="left" w:pos="2790"/>
        </w:tabs>
        <w:spacing w:after="150" w:line="234" w:lineRule="atLeast"/>
        <w:jc w:val="center"/>
        <w:rPr>
          <w:rFonts w:ascii="Arial" w:eastAsia="Times New Roman" w:hAnsi="Arial" w:cs="Arial"/>
          <w:b/>
          <w:sz w:val="24"/>
          <w:szCs w:val="24"/>
        </w:rPr>
      </w:pPr>
      <w:r w:rsidRPr="00DB071B">
        <w:rPr>
          <w:rFonts w:ascii="Arial" w:eastAsia="Times New Roman" w:hAnsi="Arial" w:cs="Arial"/>
          <w:b/>
          <w:sz w:val="24"/>
          <w:szCs w:val="24"/>
        </w:rPr>
        <w:t>Bhavya Rama</w:t>
      </w:r>
      <w:r w:rsidR="009A39EE">
        <w:rPr>
          <w:rFonts w:ascii="Arial" w:eastAsia="Times New Roman" w:hAnsi="Arial" w:cs="Arial"/>
          <w:b/>
          <w:sz w:val="24"/>
          <w:szCs w:val="24"/>
        </w:rPr>
        <w:t xml:space="preserve"> M</w:t>
      </w:r>
      <w:r w:rsidR="003C5957" w:rsidRPr="00DB071B">
        <w:rPr>
          <w:rFonts w:ascii="Arial" w:eastAsia="Times New Roman" w:hAnsi="Arial" w:cs="Arial"/>
          <w:b/>
          <w:sz w:val="24"/>
          <w:szCs w:val="24"/>
        </w:rPr>
        <w:t>urthy</w:t>
      </w:r>
    </w:p>
    <w:p w14:paraId="220B82D7" w14:textId="77777777" w:rsidR="007A276A" w:rsidRPr="00DB071B" w:rsidRDefault="003C5957" w:rsidP="007A276A">
      <w:pPr>
        <w:shd w:val="clear" w:color="auto" w:fill="FFFFFF"/>
        <w:spacing w:after="150" w:line="234" w:lineRule="atLeast"/>
        <w:jc w:val="center"/>
        <w:rPr>
          <w:rFonts w:ascii="Arial" w:eastAsia="Times New Roman" w:hAnsi="Arial" w:cs="Arial"/>
          <w:b/>
          <w:sz w:val="24"/>
          <w:szCs w:val="24"/>
        </w:rPr>
      </w:pPr>
      <w:r w:rsidRPr="00DB071B">
        <w:rPr>
          <w:rFonts w:ascii="Arial" w:eastAsia="Times New Roman" w:hAnsi="Arial" w:cs="Arial"/>
          <w:b/>
          <w:sz w:val="24"/>
          <w:szCs w:val="24"/>
        </w:rPr>
        <w:t>404-307-8824</w:t>
      </w:r>
    </w:p>
    <w:p w14:paraId="2EA73791" w14:textId="77777777" w:rsidR="003C5957" w:rsidRPr="00DB071B" w:rsidRDefault="00341962" w:rsidP="007A276A">
      <w:pPr>
        <w:shd w:val="clear" w:color="auto" w:fill="FFFFFF"/>
        <w:spacing w:after="150" w:line="234" w:lineRule="atLeast"/>
        <w:jc w:val="center"/>
        <w:rPr>
          <w:rFonts w:ascii="Arial" w:eastAsia="Times New Roman" w:hAnsi="Arial" w:cs="Arial"/>
          <w:b/>
          <w:sz w:val="24"/>
          <w:szCs w:val="24"/>
        </w:rPr>
      </w:pPr>
      <w:hyperlink r:id="rId5" w:history="1">
        <w:r w:rsidR="003C5957" w:rsidRPr="00DB071B">
          <w:rPr>
            <w:rStyle w:val="Hyperlink"/>
            <w:rFonts w:ascii="Arial" w:eastAsia="Times New Roman" w:hAnsi="Arial" w:cs="Arial"/>
            <w:b/>
            <w:color w:val="auto"/>
            <w:sz w:val="20"/>
            <w:szCs w:val="20"/>
          </w:rPr>
          <w:t>bhavyaramamurthy@gmail.com</w:t>
        </w:r>
      </w:hyperlink>
    </w:p>
    <w:p w14:paraId="600B77C3" w14:textId="77777777" w:rsidR="00DB071B" w:rsidRPr="00DB071B" w:rsidRDefault="00DB071B" w:rsidP="003C5957">
      <w:pPr>
        <w:shd w:val="clear" w:color="auto" w:fill="FFFFFF"/>
        <w:spacing w:after="150" w:line="234" w:lineRule="atLeast"/>
        <w:rPr>
          <w:rFonts w:ascii="Arial" w:eastAsia="Times New Roman" w:hAnsi="Arial" w:cs="Arial"/>
          <w:b/>
          <w:u w:val="single"/>
        </w:rPr>
      </w:pPr>
      <w:r w:rsidRPr="00DB071B">
        <w:rPr>
          <w:rFonts w:ascii="Arial" w:eastAsia="Times New Roman" w:hAnsi="Arial" w:cs="Arial"/>
          <w:b/>
          <w:u w:val="single"/>
        </w:rPr>
        <w:t>Summary</w:t>
      </w:r>
    </w:p>
    <w:p w14:paraId="32FE559F" w14:textId="6CAE5718" w:rsidR="000771C0" w:rsidRPr="008E1254" w:rsidRDefault="005C686E" w:rsidP="008E1254">
      <w:pPr>
        <w:pStyle w:val="ListParagraph"/>
        <w:numPr>
          <w:ilvl w:val="0"/>
          <w:numId w:val="4"/>
        </w:numPr>
        <w:shd w:val="clear" w:color="auto" w:fill="FFFFFF"/>
        <w:spacing w:after="75" w:line="234" w:lineRule="atLeast"/>
        <w:rPr>
          <w:rFonts w:ascii="Arial" w:eastAsia="Times New Roman" w:hAnsi="Arial" w:cs="Arial"/>
          <w:sz w:val="20"/>
          <w:szCs w:val="20"/>
        </w:rPr>
      </w:pPr>
      <w:r>
        <w:rPr>
          <w:rFonts w:ascii="Arial" w:eastAsia="Times New Roman" w:hAnsi="Arial" w:cs="Arial"/>
          <w:sz w:val="20"/>
          <w:szCs w:val="20"/>
        </w:rPr>
        <w:t>S</w:t>
      </w:r>
      <w:r w:rsidR="007A276A" w:rsidRPr="008E1254">
        <w:rPr>
          <w:rFonts w:ascii="Arial" w:eastAsia="Times New Roman" w:hAnsi="Arial" w:cs="Arial"/>
          <w:sz w:val="20"/>
          <w:szCs w:val="20"/>
        </w:rPr>
        <w:t>trong experience</w:t>
      </w:r>
      <w:r w:rsidR="000C2DC5" w:rsidRPr="008E1254">
        <w:rPr>
          <w:rFonts w:ascii="Arial" w:eastAsia="Times New Roman" w:hAnsi="Arial" w:cs="Arial"/>
          <w:sz w:val="20"/>
          <w:szCs w:val="20"/>
        </w:rPr>
        <w:t xml:space="preserve"> in</w:t>
      </w:r>
      <w:r w:rsidR="00DB071B" w:rsidRPr="008E1254">
        <w:rPr>
          <w:rFonts w:ascii="Arial" w:eastAsia="Times New Roman" w:hAnsi="Arial" w:cs="Arial"/>
          <w:sz w:val="20"/>
          <w:szCs w:val="20"/>
        </w:rPr>
        <w:t xml:space="preserve"> </w:t>
      </w:r>
      <w:r w:rsidR="007A276A" w:rsidRPr="008E1254">
        <w:rPr>
          <w:rFonts w:ascii="Arial" w:eastAsia="Times New Roman" w:hAnsi="Arial" w:cs="Arial"/>
          <w:sz w:val="20"/>
          <w:szCs w:val="20"/>
        </w:rPr>
        <w:t>d</w:t>
      </w:r>
      <w:r w:rsidR="00C21DF6" w:rsidRPr="008E1254">
        <w:rPr>
          <w:rFonts w:ascii="Arial" w:eastAsia="Times New Roman" w:hAnsi="Arial" w:cs="Arial"/>
          <w:sz w:val="20"/>
          <w:szCs w:val="20"/>
        </w:rPr>
        <w:t xml:space="preserve">esigning, </w:t>
      </w:r>
      <w:r w:rsidR="007A276A" w:rsidRPr="008E1254">
        <w:rPr>
          <w:rFonts w:ascii="Arial" w:eastAsia="Times New Roman" w:hAnsi="Arial" w:cs="Arial"/>
          <w:sz w:val="20"/>
          <w:szCs w:val="20"/>
        </w:rPr>
        <w:t>develop</w:t>
      </w:r>
      <w:r w:rsidR="00DB071B" w:rsidRPr="008E1254">
        <w:rPr>
          <w:rFonts w:ascii="Arial" w:eastAsia="Times New Roman" w:hAnsi="Arial" w:cs="Arial"/>
          <w:sz w:val="20"/>
          <w:szCs w:val="20"/>
        </w:rPr>
        <w:t>ing, customizing, testing, and i</w:t>
      </w:r>
      <w:r w:rsidR="007A276A" w:rsidRPr="008E1254">
        <w:rPr>
          <w:rFonts w:ascii="Arial" w:eastAsia="Times New Roman" w:hAnsi="Arial" w:cs="Arial"/>
          <w:sz w:val="20"/>
          <w:szCs w:val="20"/>
        </w:rPr>
        <w:t>mplementation</w:t>
      </w:r>
      <w:r w:rsidR="000771C0" w:rsidRPr="008E1254">
        <w:rPr>
          <w:rFonts w:ascii="Arial" w:eastAsia="Times New Roman" w:hAnsi="Arial" w:cs="Arial"/>
          <w:sz w:val="20"/>
          <w:szCs w:val="20"/>
        </w:rPr>
        <w:t xml:space="preserve"> </w:t>
      </w:r>
      <w:r w:rsidR="003C5957" w:rsidRPr="008E1254">
        <w:rPr>
          <w:rFonts w:ascii="Arial" w:eastAsia="Times New Roman" w:hAnsi="Arial" w:cs="Arial"/>
          <w:sz w:val="20"/>
          <w:szCs w:val="20"/>
        </w:rPr>
        <w:t>of O</w:t>
      </w:r>
      <w:r w:rsidR="007A276A" w:rsidRPr="008E1254">
        <w:rPr>
          <w:rFonts w:ascii="Arial" w:eastAsia="Times New Roman" w:hAnsi="Arial" w:cs="Arial"/>
          <w:sz w:val="20"/>
          <w:szCs w:val="20"/>
        </w:rPr>
        <w:t xml:space="preserve">racle </w:t>
      </w:r>
      <w:r w:rsidR="00BB6D7C">
        <w:rPr>
          <w:rFonts w:ascii="Arial" w:eastAsia="Times New Roman" w:hAnsi="Arial" w:cs="Arial"/>
          <w:sz w:val="20"/>
          <w:szCs w:val="20"/>
        </w:rPr>
        <w:t xml:space="preserve">EBS </w:t>
      </w:r>
      <w:r w:rsidR="007A276A" w:rsidRPr="008E1254">
        <w:rPr>
          <w:rFonts w:ascii="Arial" w:eastAsia="Times New Roman" w:hAnsi="Arial" w:cs="Arial"/>
          <w:sz w:val="20"/>
          <w:szCs w:val="20"/>
        </w:rPr>
        <w:t>SCM and Finance modules</w:t>
      </w:r>
      <w:r w:rsidR="00280F24" w:rsidRPr="008E1254">
        <w:rPr>
          <w:rFonts w:ascii="Arial" w:eastAsia="Times New Roman" w:hAnsi="Arial" w:cs="Arial"/>
          <w:sz w:val="20"/>
          <w:szCs w:val="20"/>
        </w:rPr>
        <w:t xml:space="preserve"> for over </w:t>
      </w:r>
      <w:r w:rsidR="0002411E">
        <w:rPr>
          <w:rFonts w:ascii="Arial" w:eastAsia="Times New Roman" w:hAnsi="Arial" w:cs="Arial"/>
          <w:sz w:val="20"/>
          <w:szCs w:val="20"/>
        </w:rPr>
        <w:t>1</w:t>
      </w:r>
      <w:r w:rsidR="00CE678A">
        <w:rPr>
          <w:rFonts w:ascii="Arial" w:eastAsia="Times New Roman" w:hAnsi="Arial" w:cs="Arial"/>
          <w:sz w:val="20"/>
          <w:szCs w:val="20"/>
        </w:rPr>
        <w:t>3</w:t>
      </w:r>
      <w:r w:rsidR="00280F24" w:rsidRPr="008E1254">
        <w:rPr>
          <w:rFonts w:ascii="Arial" w:eastAsia="Times New Roman" w:hAnsi="Arial" w:cs="Arial"/>
          <w:sz w:val="20"/>
          <w:szCs w:val="20"/>
        </w:rPr>
        <w:t xml:space="preserve"> years</w:t>
      </w:r>
      <w:r w:rsidR="007A276A" w:rsidRPr="008E1254">
        <w:rPr>
          <w:rFonts w:ascii="Arial" w:eastAsia="Times New Roman" w:hAnsi="Arial" w:cs="Arial"/>
          <w:sz w:val="20"/>
          <w:szCs w:val="20"/>
        </w:rPr>
        <w:t>. </w:t>
      </w:r>
    </w:p>
    <w:p w14:paraId="6227902C" w14:textId="77777777" w:rsidR="000771C0" w:rsidRPr="008E1254" w:rsidRDefault="007A276A" w:rsidP="008E1254">
      <w:pPr>
        <w:pStyle w:val="ListParagraph"/>
        <w:numPr>
          <w:ilvl w:val="0"/>
          <w:numId w:val="4"/>
        </w:num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Development experience</w:t>
      </w:r>
      <w:r w:rsidR="003C5957" w:rsidRPr="008E1254">
        <w:rPr>
          <w:rFonts w:ascii="Arial" w:eastAsia="Times New Roman" w:hAnsi="Arial" w:cs="Arial"/>
          <w:sz w:val="20"/>
          <w:szCs w:val="20"/>
        </w:rPr>
        <w:t xml:space="preserve"> in </w:t>
      </w:r>
      <w:r w:rsidR="003C5957" w:rsidRPr="008E1254">
        <w:rPr>
          <w:rFonts w:ascii="Arial" w:eastAsia="Times New Roman" w:hAnsi="Arial" w:cs="Arial"/>
          <w:b/>
          <w:sz w:val="20"/>
          <w:szCs w:val="20"/>
        </w:rPr>
        <w:t>SQL* Plus, PL/SQL, Reports6i</w:t>
      </w:r>
      <w:r w:rsidR="00DB071B" w:rsidRPr="008E1254">
        <w:rPr>
          <w:rFonts w:ascii="Arial" w:eastAsia="Times New Roman" w:hAnsi="Arial" w:cs="Arial"/>
          <w:b/>
          <w:sz w:val="20"/>
          <w:szCs w:val="20"/>
        </w:rPr>
        <w:t>,</w:t>
      </w:r>
      <w:r w:rsidR="003C5957" w:rsidRPr="008E1254">
        <w:rPr>
          <w:rFonts w:ascii="Arial" w:eastAsia="Times New Roman" w:hAnsi="Arial" w:cs="Arial"/>
          <w:b/>
          <w:sz w:val="20"/>
          <w:szCs w:val="20"/>
        </w:rPr>
        <w:t xml:space="preserve"> and XML Publisher</w:t>
      </w:r>
      <w:r w:rsidR="003C5957" w:rsidRPr="008E1254">
        <w:rPr>
          <w:rFonts w:ascii="Arial" w:eastAsia="Times New Roman" w:hAnsi="Arial" w:cs="Arial"/>
          <w:sz w:val="20"/>
          <w:szCs w:val="20"/>
        </w:rPr>
        <w:t>.</w:t>
      </w:r>
    </w:p>
    <w:p w14:paraId="22D2D8E7" w14:textId="77777777" w:rsidR="008E1254" w:rsidRDefault="007064EC" w:rsidP="008E1254">
      <w:pPr>
        <w:pStyle w:val="ListParagraph"/>
        <w:numPr>
          <w:ilvl w:val="0"/>
          <w:numId w:val="4"/>
        </w:num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E</w:t>
      </w:r>
      <w:r w:rsidR="003C5957" w:rsidRPr="008E1254">
        <w:rPr>
          <w:rFonts w:ascii="Arial" w:eastAsia="Times New Roman" w:hAnsi="Arial" w:cs="Arial"/>
          <w:sz w:val="20"/>
          <w:szCs w:val="20"/>
        </w:rPr>
        <w:t xml:space="preserve">xperienced in </w:t>
      </w:r>
      <w:r w:rsidR="00400C63" w:rsidRPr="008E1254">
        <w:rPr>
          <w:rFonts w:ascii="Arial" w:eastAsia="Times New Roman" w:hAnsi="Arial" w:cs="Arial"/>
          <w:sz w:val="20"/>
          <w:szCs w:val="20"/>
        </w:rPr>
        <w:t>D</w:t>
      </w:r>
      <w:r w:rsidR="003C5957" w:rsidRPr="008E1254">
        <w:rPr>
          <w:rFonts w:ascii="Arial" w:eastAsia="Times New Roman" w:hAnsi="Arial" w:cs="Arial"/>
          <w:sz w:val="20"/>
          <w:szCs w:val="20"/>
        </w:rPr>
        <w:t>ata</w:t>
      </w:r>
      <w:r w:rsidR="003C5957" w:rsidRPr="008E1254">
        <w:rPr>
          <w:rFonts w:ascii="Arial" w:eastAsia="Times New Roman" w:hAnsi="Arial" w:cs="Arial"/>
          <w:b/>
          <w:sz w:val="20"/>
          <w:szCs w:val="20"/>
        </w:rPr>
        <w:t xml:space="preserve"> Conversions</w:t>
      </w:r>
      <w:r w:rsidR="003C5957" w:rsidRPr="008E1254">
        <w:rPr>
          <w:rFonts w:ascii="Arial" w:eastAsia="Times New Roman" w:hAnsi="Arial" w:cs="Arial"/>
          <w:sz w:val="20"/>
          <w:szCs w:val="20"/>
        </w:rPr>
        <w:t xml:space="preserve"> and Migrations using </w:t>
      </w:r>
      <w:r w:rsidR="007A276A" w:rsidRPr="008E1254">
        <w:rPr>
          <w:rFonts w:ascii="Arial" w:eastAsia="Times New Roman" w:hAnsi="Arial" w:cs="Arial"/>
          <w:sz w:val="20"/>
          <w:szCs w:val="20"/>
        </w:rPr>
        <w:t>Interface tables and APIs from f</w:t>
      </w:r>
      <w:r w:rsidR="00DB071B" w:rsidRPr="008E1254">
        <w:rPr>
          <w:rFonts w:ascii="Arial" w:eastAsia="Times New Roman" w:hAnsi="Arial" w:cs="Arial"/>
          <w:sz w:val="20"/>
          <w:szCs w:val="20"/>
        </w:rPr>
        <w:t>eeder and l</w:t>
      </w:r>
      <w:r w:rsidR="003C5957" w:rsidRPr="008E1254">
        <w:rPr>
          <w:rFonts w:ascii="Arial" w:eastAsia="Times New Roman" w:hAnsi="Arial" w:cs="Arial"/>
          <w:sz w:val="20"/>
          <w:szCs w:val="20"/>
        </w:rPr>
        <w:t>egacy systems to</w:t>
      </w:r>
      <w:r w:rsidR="00DB071B" w:rsidRPr="008E1254">
        <w:rPr>
          <w:rFonts w:ascii="Arial" w:eastAsia="Times New Roman" w:hAnsi="Arial" w:cs="Arial"/>
          <w:sz w:val="20"/>
          <w:szCs w:val="20"/>
        </w:rPr>
        <w:t xml:space="preserve"> the</w:t>
      </w:r>
      <w:r w:rsidR="008E1254">
        <w:rPr>
          <w:rFonts w:ascii="Arial" w:eastAsia="Times New Roman" w:hAnsi="Arial" w:cs="Arial"/>
          <w:sz w:val="20"/>
          <w:szCs w:val="20"/>
        </w:rPr>
        <w:t xml:space="preserve"> Oracle Application 11i suite. </w:t>
      </w:r>
    </w:p>
    <w:p w14:paraId="0DD7E57F" w14:textId="5F0F7D6F" w:rsidR="008E1254" w:rsidRDefault="005C686E" w:rsidP="008E1254">
      <w:pPr>
        <w:pStyle w:val="ListParagraph"/>
        <w:numPr>
          <w:ilvl w:val="0"/>
          <w:numId w:val="4"/>
        </w:numPr>
        <w:shd w:val="clear" w:color="auto" w:fill="FFFFFF"/>
        <w:spacing w:after="75" w:line="234" w:lineRule="atLeast"/>
        <w:rPr>
          <w:rFonts w:ascii="Arial" w:eastAsia="Times New Roman" w:hAnsi="Arial" w:cs="Arial"/>
          <w:sz w:val="20"/>
          <w:szCs w:val="20"/>
        </w:rPr>
      </w:pPr>
      <w:r>
        <w:rPr>
          <w:rFonts w:ascii="Arial" w:eastAsia="Times New Roman" w:hAnsi="Arial" w:cs="Arial"/>
          <w:sz w:val="20"/>
          <w:szCs w:val="20"/>
        </w:rPr>
        <w:t>Developed</w:t>
      </w:r>
      <w:r w:rsidR="003C5957" w:rsidRPr="008E1254">
        <w:rPr>
          <w:rFonts w:ascii="Arial" w:eastAsia="Times New Roman" w:hAnsi="Arial" w:cs="Arial"/>
          <w:sz w:val="20"/>
          <w:szCs w:val="20"/>
        </w:rPr>
        <w:t xml:space="preserve"> </w:t>
      </w:r>
      <w:r w:rsidR="003C5957" w:rsidRPr="008E1254">
        <w:rPr>
          <w:rFonts w:ascii="Arial" w:eastAsia="Times New Roman" w:hAnsi="Arial" w:cs="Arial"/>
          <w:b/>
          <w:sz w:val="20"/>
          <w:szCs w:val="20"/>
        </w:rPr>
        <w:t xml:space="preserve">RICE </w:t>
      </w:r>
      <w:r w:rsidR="003C5957" w:rsidRPr="008E1254">
        <w:rPr>
          <w:rFonts w:ascii="Arial" w:eastAsia="Times New Roman" w:hAnsi="Arial" w:cs="Arial"/>
          <w:sz w:val="20"/>
          <w:szCs w:val="20"/>
        </w:rPr>
        <w:t>components using SQL, PL/SQL, Developer 2000, XML Publisher as per Oracle Applications coding/ Customization/ User Interface standards and Coding techniques in Oracle Applica</w:t>
      </w:r>
      <w:r w:rsidR="00C21DF6" w:rsidRPr="008E1254">
        <w:rPr>
          <w:rFonts w:ascii="Arial" w:eastAsia="Times New Roman" w:hAnsi="Arial" w:cs="Arial"/>
          <w:sz w:val="20"/>
          <w:szCs w:val="20"/>
        </w:rPr>
        <w:t>tions. </w:t>
      </w:r>
    </w:p>
    <w:p w14:paraId="2E8BE8DE" w14:textId="4E0F4F07" w:rsidR="008E1254" w:rsidRDefault="005C686E" w:rsidP="008E1254">
      <w:pPr>
        <w:pStyle w:val="ListParagraph"/>
        <w:numPr>
          <w:ilvl w:val="0"/>
          <w:numId w:val="4"/>
        </w:numPr>
        <w:shd w:val="clear" w:color="auto" w:fill="FFFFFF"/>
        <w:spacing w:after="75" w:line="234" w:lineRule="atLeast"/>
        <w:rPr>
          <w:rFonts w:ascii="Arial" w:eastAsia="Times New Roman" w:hAnsi="Arial" w:cs="Arial"/>
          <w:sz w:val="20"/>
          <w:szCs w:val="20"/>
        </w:rPr>
      </w:pPr>
      <w:r>
        <w:rPr>
          <w:rFonts w:ascii="Arial" w:eastAsia="Times New Roman" w:hAnsi="Arial" w:cs="Arial"/>
          <w:sz w:val="20"/>
          <w:szCs w:val="20"/>
        </w:rPr>
        <w:t>Involved in S</w:t>
      </w:r>
      <w:r w:rsidR="003C5957" w:rsidRPr="008E1254">
        <w:rPr>
          <w:rFonts w:ascii="Arial" w:eastAsia="Times New Roman" w:hAnsi="Arial" w:cs="Arial"/>
          <w:sz w:val="20"/>
          <w:szCs w:val="20"/>
        </w:rPr>
        <w:t xml:space="preserve">ystem Administration activities like managing concurrent managers, application user setup, defining responsibilities, values sets, flex fields, registering menus, </w:t>
      </w:r>
      <w:r w:rsidR="003C5957" w:rsidRPr="008E1254">
        <w:rPr>
          <w:rFonts w:ascii="Arial" w:eastAsia="Times New Roman" w:hAnsi="Arial" w:cs="Arial"/>
          <w:b/>
          <w:sz w:val="20"/>
          <w:szCs w:val="20"/>
        </w:rPr>
        <w:t>forms</w:t>
      </w:r>
      <w:r w:rsidR="003C5957" w:rsidRPr="008E1254">
        <w:rPr>
          <w:rFonts w:ascii="Arial" w:eastAsia="Times New Roman" w:hAnsi="Arial" w:cs="Arial"/>
          <w:sz w:val="20"/>
          <w:szCs w:val="20"/>
        </w:rPr>
        <w:t xml:space="preserve">, </w:t>
      </w:r>
      <w:r w:rsidR="003C5957" w:rsidRPr="008E1254">
        <w:rPr>
          <w:rFonts w:ascii="Arial" w:eastAsia="Times New Roman" w:hAnsi="Arial" w:cs="Arial"/>
          <w:b/>
          <w:sz w:val="20"/>
          <w:szCs w:val="20"/>
        </w:rPr>
        <w:t>reports</w:t>
      </w:r>
      <w:r w:rsidR="003C5957" w:rsidRPr="008E1254">
        <w:rPr>
          <w:rFonts w:ascii="Arial" w:eastAsia="Times New Roman" w:hAnsi="Arial" w:cs="Arial"/>
          <w:sz w:val="20"/>
          <w:szCs w:val="20"/>
        </w:rPr>
        <w:t>, concurrent programs, and printers, providing support to apps users for any technical issues. </w:t>
      </w:r>
    </w:p>
    <w:p w14:paraId="48715B2C" w14:textId="77777777" w:rsidR="008E1254" w:rsidRDefault="003C5957" w:rsidP="008E1254">
      <w:pPr>
        <w:pStyle w:val="ListParagraph"/>
        <w:numPr>
          <w:ilvl w:val="0"/>
          <w:numId w:val="4"/>
        </w:num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Good experience in using Application Implementation Methodology</w:t>
      </w:r>
      <w:r w:rsidRPr="008E1254">
        <w:rPr>
          <w:rFonts w:ascii="Arial" w:eastAsia="Times New Roman" w:hAnsi="Arial" w:cs="Arial"/>
          <w:b/>
          <w:sz w:val="20"/>
          <w:szCs w:val="20"/>
        </w:rPr>
        <w:t xml:space="preserve"> (AIM)</w:t>
      </w:r>
      <w:r w:rsidRPr="008E1254">
        <w:rPr>
          <w:rFonts w:ascii="Arial" w:eastAsia="Times New Roman" w:hAnsi="Arial" w:cs="Arial"/>
          <w:sz w:val="20"/>
          <w:szCs w:val="20"/>
        </w:rPr>
        <w:t>. </w:t>
      </w:r>
    </w:p>
    <w:p w14:paraId="3FC38E9C" w14:textId="77777777" w:rsidR="008E1254" w:rsidRDefault="003C5957" w:rsidP="008E1254">
      <w:pPr>
        <w:pStyle w:val="ListParagraph"/>
        <w:numPr>
          <w:ilvl w:val="0"/>
          <w:numId w:val="4"/>
        </w:num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Involved in all phases of Software Development Life Cycle</w:t>
      </w:r>
      <w:r w:rsidR="00C21DF6" w:rsidRPr="008E1254">
        <w:rPr>
          <w:rFonts w:ascii="Arial" w:eastAsia="Times New Roman" w:hAnsi="Arial" w:cs="Arial"/>
          <w:sz w:val="20"/>
          <w:szCs w:val="20"/>
        </w:rPr>
        <w:t xml:space="preserve"> (</w:t>
      </w:r>
      <w:r w:rsidR="00C21DF6" w:rsidRPr="008E1254">
        <w:rPr>
          <w:rFonts w:ascii="Arial" w:eastAsia="Times New Roman" w:hAnsi="Arial" w:cs="Arial"/>
          <w:b/>
          <w:sz w:val="20"/>
          <w:szCs w:val="20"/>
        </w:rPr>
        <w:t>SDLC</w:t>
      </w:r>
      <w:r w:rsidR="00C21DF6" w:rsidRPr="008E1254">
        <w:rPr>
          <w:rFonts w:ascii="Arial" w:eastAsia="Times New Roman" w:hAnsi="Arial" w:cs="Arial"/>
          <w:sz w:val="20"/>
          <w:szCs w:val="20"/>
        </w:rPr>
        <w:t>)</w:t>
      </w:r>
      <w:r w:rsidRPr="008E1254">
        <w:rPr>
          <w:rFonts w:ascii="Arial" w:eastAsia="Times New Roman" w:hAnsi="Arial" w:cs="Arial"/>
          <w:sz w:val="20"/>
          <w:szCs w:val="20"/>
        </w:rPr>
        <w:t>. </w:t>
      </w:r>
    </w:p>
    <w:p w14:paraId="4C42D887" w14:textId="77777777" w:rsidR="008E1254" w:rsidRDefault="003C5957" w:rsidP="008E1254">
      <w:pPr>
        <w:pStyle w:val="ListParagraph"/>
        <w:numPr>
          <w:ilvl w:val="0"/>
          <w:numId w:val="4"/>
        </w:num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Proficient in functional knowledge of GL, Inventory and Financial business processes with order to cash (</w:t>
      </w:r>
      <w:r w:rsidRPr="008E1254">
        <w:rPr>
          <w:rFonts w:ascii="Arial" w:eastAsia="Times New Roman" w:hAnsi="Arial" w:cs="Arial"/>
          <w:b/>
          <w:sz w:val="20"/>
          <w:szCs w:val="20"/>
        </w:rPr>
        <w:t>O2C</w:t>
      </w:r>
      <w:r w:rsidRPr="008E1254">
        <w:rPr>
          <w:rFonts w:ascii="Arial" w:eastAsia="Times New Roman" w:hAnsi="Arial" w:cs="Arial"/>
          <w:sz w:val="20"/>
          <w:szCs w:val="20"/>
        </w:rPr>
        <w:t>), procure-to-pay (</w:t>
      </w:r>
      <w:r w:rsidRPr="008E1254">
        <w:rPr>
          <w:rFonts w:ascii="Arial" w:eastAsia="Times New Roman" w:hAnsi="Arial" w:cs="Arial"/>
          <w:b/>
          <w:sz w:val="20"/>
          <w:szCs w:val="20"/>
        </w:rPr>
        <w:t>P2P</w:t>
      </w:r>
      <w:r w:rsidRPr="008E1254">
        <w:rPr>
          <w:rFonts w:ascii="Arial" w:eastAsia="Times New Roman" w:hAnsi="Arial" w:cs="Arial"/>
          <w:sz w:val="20"/>
          <w:szCs w:val="20"/>
        </w:rPr>
        <w:t>).</w:t>
      </w:r>
      <w:r w:rsidR="000370B1" w:rsidRPr="008E1254">
        <w:rPr>
          <w:rFonts w:ascii="Arial" w:eastAsia="Times New Roman" w:hAnsi="Arial" w:cs="Arial"/>
          <w:sz w:val="20"/>
          <w:szCs w:val="20"/>
        </w:rPr>
        <w:t xml:space="preserve">                                                                                                                         </w:t>
      </w:r>
      <w:r w:rsidR="00F02F14" w:rsidRPr="008E1254">
        <w:rPr>
          <w:rFonts w:ascii="Arial" w:eastAsia="Times New Roman" w:hAnsi="Arial" w:cs="Arial"/>
          <w:sz w:val="20"/>
          <w:szCs w:val="20"/>
        </w:rPr>
        <w:t>Trained in</w:t>
      </w:r>
      <w:r w:rsidR="00F02F14" w:rsidRPr="008E1254">
        <w:rPr>
          <w:rFonts w:ascii="Arial" w:eastAsia="Times New Roman" w:hAnsi="Arial" w:cs="Arial"/>
          <w:b/>
          <w:sz w:val="20"/>
          <w:szCs w:val="20"/>
        </w:rPr>
        <w:t xml:space="preserve"> OAF</w:t>
      </w:r>
      <w:r w:rsidR="00F02F14" w:rsidRPr="008E1254">
        <w:rPr>
          <w:rFonts w:ascii="Arial" w:eastAsia="Times New Roman" w:hAnsi="Arial" w:cs="Arial"/>
          <w:sz w:val="20"/>
          <w:szCs w:val="20"/>
        </w:rPr>
        <w:t>.</w:t>
      </w:r>
      <w:r w:rsidR="000370B1" w:rsidRPr="008E1254">
        <w:rPr>
          <w:rFonts w:ascii="Arial" w:eastAsia="Times New Roman" w:hAnsi="Arial" w:cs="Arial"/>
          <w:sz w:val="20"/>
          <w:szCs w:val="20"/>
        </w:rPr>
        <w:t xml:space="preserve"> </w:t>
      </w:r>
    </w:p>
    <w:p w14:paraId="32FB561D" w14:textId="77777777" w:rsidR="00621C89" w:rsidRPr="00621C89" w:rsidRDefault="00C21DF6" w:rsidP="008E1254">
      <w:pPr>
        <w:pStyle w:val="ListParagraph"/>
        <w:numPr>
          <w:ilvl w:val="0"/>
          <w:numId w:val="4"/>
        </w:num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Strong in</w:t>
      </w:r>
      <w:r w:rsidRPr="008E1254">
        <w:rPr>
          <w:rFonts w:ascii="Arial" w:eastAsia="Times New Roman" w:hAnsi="Arial" w:cs="Arial"/>
        </w:rPr>
        <w:t> </w:t>
      </w:r>
      <w:r w:rsidR="00DB071B" w:rsidRPr="008E1254">
        <w:rPr>
          <w:rFonts w:ascii="Arial" w:eastAsia="Times New Roman" w:hAnsi="Arial" w:cs="Arial"/>
          <w:bCs/>
          <w:sz w:val="20"/>
          <w:szCs w:val="20"/>
        </w:rPr>
        <w:t xml:space="preserve">Performance Tuning and </w:t>
      </w:r>
      <w:r w:rsidRPr="008E1254">
        <w:rPr>
          <w:rFonts w:ascii="Arial" w:eastAsia="Times New Roman" w:hAnsi="Arial" w:cs="Arial"/>
          <w:bCs/>
          <w:sz w:val="20"/>
          <w:szCs w:val="20"/>
        </w:rPr>
        <w:t>UNIX shell scripting</w:t>
      </w:r>
      <w:r w:rsidR="00F02F14" w:rsidRPr="008E1254">
        <w:rPr>
          <w:rFonts w:ascii="Arial" w:eastAsia="Times New Roman" w:hAnsi="Arial" w:cs="Arial"/>
          <w:bCs/>
          <w:sz w:val="20"/>
          <w:szCs w:val="20"/>
        </w:rPr>
        <w:t>.</w:t>
      </w:r>
      <w:r w:rsidR="000370B1" w:rsidRPr="008E1254">
        <w:rPr>
          <w:rFonts w:ascii="Arial" w:eastAsia="Times New Roman" w:hAnsi="Arial" w:cs="Arial"/>
          <w:bCs/>
          <w:sz w:val="20"/>
          <w:szCs w:val="20"/>
        </w:rPr>
        <w:t xml:space="preserve"> </w:t>
      </w:r>
    </w:p>
    <w:p w14:paraId="3B79956D" w14:textId="2D2D03E6" w:rsidR="003C5957" w:rsidRPr="008E1254" w:rsidRDefault="00DB071B" w:rsidP="008E1254">
      <w:pPr>
        <w:pStyle w:val="ListParagraph"/>
        <w:numPr>
          <w:ilvl w:val="0"/>
          <w:numId w:val="4"/>
        </w:num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 xml:space="preserve">Proficient in the </w:t>
      </w:r>
      <w:r w:rsidR="00C21DF6" w:rsidRPr="008E1254">
        <w:rPr>
          <w:rFonts w:ascii="Arial" w:eastAsia="Times New Roman" w:hAnsi="Arial" w:cs="Arial"/>
          <w:sz w:val="20"/>
          <w:szCs w:val="20"/>
        </w:rPr>
        <w:t>technical design documents for conversions, extensions, interfaces, and reports. Troubleshoot issues, including creation/follow-up of Oracle service requests (</w:t>
      </w:r>
      <w:r w:rsidR="00C21DF6" w:rsidRPr="008E1254">
        <w:rPr>
          <w:rFonts w:ascii="Arial" w:eastAsia="Times New Roman" w:hAnsi="Arial" w:cs="Arial"/>
          <w:b/>
          <w:sz w:val="20"/>
          <w:szCs w:val="20"/>
        </w:rPr>
        <w:t>SRs</w:t>
      </w:r>
      <w:r w:rsidR="00C21DF6" w:rsidRPr="008E1254">
        <w:rPr>
          <w:rFonts w:ascii="Arial" w:eastAsia="Times New Roman" w:hAnsi="Arial" w:cs="Arial"/>
          <w:sz w:val="20"/>
          <w:szCs w:val="20"/>
        </w:rPr>
        <w:t>)</w:t>
      </w:r>
      <w:r w:rsidR="00F02F14" w:rsidRPr="008E1254">
        <w:rPr>
          <w:rFonts w:ascii="Arial" w:eastAsia="Times New Roman" w:hAnsi="Arial" w:cs="Arial"/>
          <w:sz w:val="20"/>
          <w:szCs w:val="20"/>
        </w:rPr>
        <w:t>.</w:t>
      </w:r>
      <w:r w:rsidR="003C5957" w:rsidRPr="008E1254">
        <w:rPr>
          <w:rFonts w:ascii="Arial" w:eastAsia="Times New Roman" w:hAnsi="Arial" w:cs="Arial"/>
          <w:sz w:val="20"/>
          <w:szCs w:val="20"/>
        </w:rPr>
        <w:t xml:space="preserve">                                                                                                          </w:t>
      </w:r>
    </w:p>
    <w:p w14:paraId="42663D08" w14:textId="77777777" w:rsidR="003506DB" w:rsidRPr="003506DB" w:rsidRDefault="003C5957" w:rsidP="008E1254">
      <w:pPr>
        <w:pStyle w:val="ListParagraph"/>
        <w:numPr>
          <w:ilvl w:val="0"/>
          <w:numId w:val="4"/>
        </w:numPr>
        <w:shd w:val="clear" w:color="auto" w:fill="FFFFFF"/>
        <w:spacing w:after="75" w:line="234" w:lineRule="atLeast"/>
        <w:rPr>
          <w:rFonts w:ascii="Arial" w:eastAsia="Times New Roman" w:hAnsi="Arial" w:cs="Arial"/>
          <w:sz w:val="20"/>
          <w:szCs w:val="20"/>
          <w:u w:val="single"/>
        </w:rPr>
      </w:pPr>
      <w:r w:rsidRPr="008E1254">
        <w:rPr>
          <w:rFonts w:ascii="Arial" w:eastAsia="Times New Roman" w:hAnsi="Arial" w:cs="Arial"/>
          <w:sz w:val="20"/>
          <w:szCs w:val="20"/>
        </w:rPr>
        <w:t>Excellent interpersonal, communication skills and understanding of Business applications.</w:t>
      </w:r>
    </w:p>
    <w:p w14:paraId="67402BDA" w14:textId="77777777" w:rsidR="00E26264" w:rsidRPr="008E1254" w:rsidRDefault="003C5957" w:rsidP="003506DB">
      <w:pPr>
        <w:pStyle w:val="ListParagraph"/>
        <w:shd w:val="clear" w:color="auto" w:fill="FFFFFF"/>
        <w:spacing w:after="75" w:line="234" w:lineRule="atLeast"/>
        <w:rPr>
          <w:rFonts w:ascii="Arial" w:eastAsia="Times New Roman" w:hAnsi="Arial" w:cs="Arial"/>
          <w:sz w:val="20"/>
          <w:szCs w:val="20"/>
          <w:u w:val="single"/>
        </w:rPr>
      </w:pPr>
      <w:r w:rsidRPr="008E1254">
        <w:rPr>
          <w:rFonts w:ascii="Arial" w:eastAsia="Times New Roman" w:hAnsi="Arial" w:cs="Arial"/>
          <w:sz w:val="20"/>
          <w:szCs w:val="20"/>
        </w:rPr>
        <w:t xml:space="preserve"> </w:t>
      </w:r>
    </w:p>
    <w:p w14:paraId="23DF4322" w14:textId="77777777" w:rsidR="00E26264" w:rsidRPr="00E26264" w:rsidRDefault="00E26264" w:rsidP="00DB071B">
      <w:pPr>
        <w:shd w:val="clear" w:color="auto" w:fill="FFFFFF"/>
        <w:spacing w:after="75" w:line="234" w:lineRule="atLeast"/>
        <w:rPr>
          <w:rFonts w:ascii="Arial" w:eastAsia="Times New Roman" w:hAnsi="Arial" w:cs="Arial"/>
          <w:b/>
          <w:sz w:val="20"/>
          <w:szCs w:val="20"/>
          <w:u w:val="single"/>
        </w:rPr>
      </w:pPr>
      <w:r>
        <w:rPr>
          <w:rFonts w:ascii="Arial" w:eastAsia="Times New Roman" w:hAnsi="Arial" w:cs="Arial"/>
          <w:b/>
          <w:sz w:val="20"/>
          <w:szCs w:val="20"/>
          <w:u w:val="single"/>
        </w:rPr>
        <w:t>Technical Skills</w:t>
      </w:r>
    </w:p>
    <w:p w14:paraId="471F2945" w14:textId="77777777" w:rsidR="00E26264" w:rsidRPr="00DB071B" w:rsidRDefault="00E26264" w:rsidP="00E26264">
      <w:pPr>
        <w:shd w:val="clear" w:color="auto" w:fill="FFFFFF"/>
        <w:spacing w:after="75" w:line="234" w:lineRule="atLeast"/>
        <w:rPr>
          <w:rFonts w:ascii="Arial" w:eastAsia="Times New Roman" w:hAnsi="Arial" w:cs="Arial"/>
          <w:sz w:val="20"/>
          <w:szCs w:val="20"/>
        </w:rPr>
      </w:pPr>
      <w:r w:rsidRPr="00DB071B">
        <w:rPr>
          <w:rFonts w:ascii="Arial" w:eastAsia="Times New Roman" w:hAnsi="Arial" w:cs="Arial"/>
          <w:sz w:val="20"/>
          <w:szCs w:val="20"/>
        </w:rPr>
        <w:br/>
        <w:t>ERP:                             11i E-BUSINESS SUITE Releases 11.5.9 and R12, </w:t>
      </w:r>
      <w:r w:rsidRPr="00DB071B">
        <w:rPr>
          <w:rFonts w:ascii="Arial" w:eastAsia="Times New Roman" w:hAnsi="Arial" w:cs="Arial"/>
          <w:sz w:val="20"/>
          <w:szCs w:val="20"/>
        </w:rPr>
        <w:br/>
        <w:t xml:space="preserve">Modules:                       Inventory (INV), Order Management (OM), Account Payables (AP), General </w:t>
      </w:r>
    </w:p>
    <w:p w14:paraId="117F2592" w14:textId="77777777" w:rsidR="00E26264" w:rsidRPr="00DB071B" w:rsidRDefault="00E26264" w:rsidP="00E26264">
      <w:pPr>
        <w:shd w:val="clear" w:color="auto" w:fill="FFFFFF"/>
        <w:spacing w:after="75" w:line="234" w:lineRule="atLeast"/>
        <w:rPr>
          <w:rFonts w:ascii="Arial" w:eastAsia="Times New Roman" w:hAnsi="Arial" w:cs="Arial"/>
          <w:sz w:val="20"/>
          <w:szCs w:val="20"/>
        </w:rPr>
      </w:pPr>
      <w:r w:rsidRPr="00DB071B">
        <w:rPr>
          <w:rFonts w:ascii="Arial" w:eastAsia="Times New Roman" w:hAnsi="Arial" w:cs="Arial"/>
          <w:sz w:val="20"/>
          <w:szCs w:val="20"/>
        </w:rPr>
        <w:t xml:space="preserve">                                      Ledger (GL), Purchasing (PO) </w:t>
      </w:r>
      <w:r w:rsidRPr="00DB071B">
        <w:rPr>
          <w:rFonts w:ascii="Arial" w:eastAsia="Times New Roman" w:hAnsi="Arial" w:cs="Arial"/>
          <w:sz w:val="20"/>
          <w:szCs w:val="20"/>
        </w:rPr>
        <w:br/>
        <w:t>Languages:                   SQL, PL SQL, Shell Scripting </w:t>
      </w:r>
      <w:r w:rsidRPr="00DB071B">
        <w:rPr>
          <w:rFonts w:ascii="Arial" w:eastAsia="Times New Roman" w:hAnsi="Arial" w:cs="Arial"/>
          <w:sz w:val="20"/>
          <w:szCs w:val="20"/>
        </w:rPr>
        <w:br/>
        <w:t>GUI Tools:                     Developer 2000 (Forms 6i</w:t>
      </w:r>
      <w:r w:rsidR="00B62810">
        <w:rPr>
          <w:rFonts w:ascii="Arial" w:eastAsia="Times New Roman" w:hAnsi="Arial" w:cs="Arial"/>
          <w:sz w:val="20"/>
          <w:szCs w:val="20"/>
        </w:rPr>
        <w:t xml:space="preserve"> </w:t>
      </w:r>
      <w:r w:rsidRPr="00DB071B">
        <w:rPr>
          <w:rFonts w:ascii="Arial" w:eastAsia="Times New Roman" w:hAnsi="Arial" w:cs="Arial"/>
          <w:sz w:val="20"/>
          <w:szCs w:val="20"/>
        </w:rPr>
        <w:t xml:space="preserve">&amp; Reports6i), Web ADI, Reporting Tools Reports 6i, </w:t>
      </w:r>
    </w:p>
    <w:p w14:paraId="55D0FBEC" w14:textId="77777777" w:rsidR="00E26264" w:rsidRPr="00DB071B" w:rsidRDefault="00E26264" w:rsidP="00E26264">
      <w:pPr>
        <w:shd w:val="clear" w:color="auto" w:fill="FFFFFF"/>
        <w:spacing w:after="75" w:line="234" w:lineRule="atLeast"/>
        <w:rPr>
          <w:rFonts w:ascii="Arial" w:eastAsia="Times New Roman" w:hAnsi="Arial" w:cs="Arial"/>
          <w:sz w:val="20"/>
          <w:szCs w:val="20"/>
        </w:rPr>
      </w:pPr>
      <w:r w:rsidRPr="00DB071B">
        <w:rPr>
          <w:rFonts w:ascii="Arial" w:eastAsia="Times New Roman" w:hAnsi="Arial" w:cs="Arial"/>
          <w:sz w:val="20"/>
          <w:szCs w:val="20"/>
        </w:rPr>
        <w:t xml:space="preserve">                                      XML Publisher </w:t>
      </w:r>
      <w:r w:rsidRPr="00DB071B">
        <w:rPr>
          <w:rFonts w:ascii="Arial" w:eastAsia="Times New Roman" w:hAnsi="Arial" w:cs="Arial"/>
          <w:sz w:val="20"/>
          <w:szCs w:val="20"/>
        </w:rPr>
        <w:br/>
        <w:t>Other Tools:                  SQL * Plus, SQL*Loader, Data Loader,</w:t>
      </w:r>
      <w:r w:rsidR="004A48DA">
        <w:rPr>
          <w:rFonts w:ascii="Arial" w:eastAsia="Times New Roman" w:hAnsi="Arial" w:cs="Arial"/>
          <w:sz w:val="20"/>
          <w:szCs w:val="20"/>
        </w:rPr>
        <w:t xml:space="preserve"> BI Publisher,</w:t>
      </w:r>
      <w:r w:rsidRPr="00DB071B">
        <w:rPr>
          <w:rFonts w:ascii="Arial" w:eastAsia="Times New Roman" w:hAnsi="Arial" w:cs="Arial"/>
          <w:sz w:val="20"/>
          <w:szCs w:val="20"/>
        </w:rPr>
        <w:t xml:space="preserve"> and Toad </w:t>
      </w:r>
      <w:r w:rsidRPr="00DB071B">
        <w:rPr>
          <w:rFonts w:ascii="Arial" w:eastAsia="Times New Roman" w:hAnsi="Arial" w:cs="Arial"/>
          <w:sz w:val="20"/>
          <w:szCs w:val="20"/>
        </w:rPr>
        <w:br/>
        <w:t>Database:                     Oracle 8i, 9i, 10g and 11g </w:t>
      </w:r>
      <w:r w:rsidRPr="00DB071B">
        <w:rPr>
          <w:rFonts w:ascii="Arial" w:eastAsia="Times New Roman" w:hAnsi="Arial" w:cs="Arial"/>
          <w:sz w:val="20"/>
          <w:szCs w:val="20"/>
        </w:rPr>
        <w:br/>
        <w:t>Methods:                       Oracle AIM for Documentation and Test Scripts preparation Configuration </w:t>
      </w:r>
    </w:p>
    <w:p w14:paraId="4D5D7B2E" w14:textId="46188C9F" w:rsidR="00E26264" w:rsidRDefault="00E26264" w:rsidP="00E26264">
      <w:pPr>
        <w:shd w:val="clear" w:color="auto" w:fill="FFFFFF"/>
        <w:spacing w:after="75" w:line="234" w:lineRule="atLeast"/>
        <w:rPr>
          <w:rFonts w:ascii="Arial" w:eastAsia="Times New Roman" w:hAnsi="Arial" w:cs="Arial"/>
          <w:sz w:val="20"/>
          <w:szCs w:val="20"/>
        </w:rPr>
      </w:pPr>
      <w:r w:rsidRPr="00DB071B">
        <w:rPr>
          <w:rFonts w:ascii="Arial" w:eastAsia="Times New Roman" w:hAnsi="Arial" w:cs="Arial"/>
          <w:sz w:val="20"/>
          <w:szCs w:val="20"/>
        </w:rPr>
        <w:t xml:space="preserve">                                      Management and Versioning tools CVS and Harvest.</w:t>
      </w:r>
    </w:p>
    <w:p w14:paraId="36D782C8" w14:textId="1F013497" w:rsidR="00303E43" w:rsidRPr="007A2DEE" w:rsidRDefault="00303E43" w:rsidP="00E26264">
      <w:pPr>
        <w:shd w:val="clear" w:color="auto" w:fill="FFFFFF"/>
        <w:spacing w:after="75" w:line="234" w:lineRule="atLeast"/>
        <w:rPr>
          <w:rFonts w:ascii="Arial" w:eastAsia="Times New Roman" w:hAnsi="Arial" w:cs="Arial"/>
          <w:sz w:val="20"/>
          <w:szCs w:val="20"/>
        </w:rPr>
      </w:pPr>
      <w:r w:rsidRPr="007A2DEE">
        <w:rPr>
          <w:rFonts w:ascii="Arial" w:eastAsia="Times New Roman" w:hAnsi="Arial" w:cs="Arial"/>
          <w:sz w:val="20"/>
          <w:szCs w:val="20"/>
        </w:rPr>
        <w:t>Cloud Integration:          Dell Boomi</w:t>
      </w:r>
    </w:p>
    <w:p w14:paraId="164B6383" w14:textId="697CDDBF" w:rsidR="00E26264" w:rsidRDefault="00E26264" w:rsidP="003C5957">
      <w:pPr>
        <w:shd w:val="clear" w:color="auto" w:fill="FFFFFF"/>
        <w:spacing w:after="75" w:line="234" w:lineRule="atLeast"/>
        <w:rPr>
          <w:rFonts w:ascii="Arial" w:eastAsia="Times New Roman" w:hAnsi="Arial" w:cs="Arial"/>
          <w:b/>
          <w:bCs/>
          <w:sz w:val="24"/>
          <w:szCs w:val="24"/>
        </w:rPr>
      </w:pPr>
    </w:p>
    <w:p w14:paraId="07ADACF8" w14:textId="3BB4E45E" w:rsidR="00874202" w:rsidRDefault="00874202" w:rsidP="00874202">
      <w:pPr>
        <w:shd w:val="clear" w:color="auto" w:fill="FFFFFF"/>
        <w:spacing w:after="75" w:line="234" w:lineRule="atLeast"/>
        <w:rPr>
          <w:rFonts w:ascii="Arial" w:eastAsia="Times New Roman" w:hAnsi="Arial" w:cs="Arial"/>
          <w:b/>
          <w:bCs/>
          <w:sz w:val="20"/>
          <w:szCs w:val="20"/>
          <w:u w:val="single"/>
        </w:rPr>
      </w:pPr>
      <w:r>
        <w:rPr>
          <w:rFonts w:ascii="Arial" w:eastAsia="Times New Roman" w:hAnsi="Arial" w:cs="Arial"/>
          <w:b/>
          <w:bCs/>
          <w:sz w:val="20"/>
          <w:szCs w:val="20"/>
          <w:u w:val="single"/>
        </w:rPr>
        <w:t>Awards</w:t>
      </w:r>
    </w:p>
    <w:p w14:paraId="25A9C749" w14:textId="7F1D043E" w:rsidR="00874202" w:rsidRPr="001B4778" w:rsidRDefault="00874202" w:rsidP="00874202">
      <w:pPr>
        <w:pStyle w:val="ListParagraph"/>
        <w:numPr>
          <w:ilvl w:val="0"/>
          <w:numId w:val="12"/>
        </w:numPr>
        <w:shd w:val="clear" w:color="auto" w:fill="FFFFFF"/>
        <w:spacing w:after="75" w:line="234" w:lineRule="atLeast"/>
        <w:rPr>
          <w:rFonts w:ascii="Arial" w:eastAsia="Times New Roman" w:hAnsi="Arial" w:cs="Arial"/>
          <w:b/>
          <w:bCs/>
          <w:sz w:val="20"/>
          <w:szCs w:val="20"/>
          <w:u w:val="single"/>
        </w:rPr>
      </w:pPr>
      <w:r w:rsidRPr="008E1254">
        <w:rPr>
          <w:rFonts w:ascii="Arial" w:hAnsi="Arial" w:cs="Arial"/>
          <w:sz w:val="20"/>
          <w:szCs w:val="20"/>
          <w:shd w:val="clear" w:color="auto" w:fill="FFFFFF"/>
        </w:rPr>
        <w:t xml:space="preserve">Honored and Nominated </w:t>
      </w:r>
      <w:r>
        <w:rPr>
          <w:rFonts w:ascii="Arial" w:hAnsi="Arial" w:cs="Arial"/>
          <w:sz w:val="20"/>
          <w:szCs w:val="20"/>
          <w:shd w:val="clear" w:color="auto" w:fill="FFFFFF"/>
        </w:rPr>
        <w:t>for</w:t>
      </w:r>
      <w:r w:rsidRPr="008E1254">
        <w:rPr>
          <w:rFonts w:ascii="Arial" w:hAnsi="Arial" w:cs="Arial"/>
          <w:sz w:val="20"/>
          <w:szCs w:val="20"/>
          <w:shd w:val="clear" w:color="auto" w:fill="FFFFFF"/>
        </w:rPr>
        <w:t xml:space="preserve"> </w:t>
      </w:r>
      <w:r w:rsidRPr="008E1254">
        <w:rPr>
          <w:rFonts w:ascii="Arial" w:hAnsi="Arial" w:cs="Arial"/>
          <w:b/>
          <w:sz w:val="20"/>
          <w:szCs w:val="20"/>
          <w:shd w:val="clear" w:color="auto" w:fill="FFFFFF"/>
        </w:rPr>
        <w:t xml:space="preserve">ACE (Accenture Celebrates Excellence) </w:t>
      </w:r>
      <w:r w:rsidRPr="00874202">
        <w:rPr>
          <w:rFonts w:ascii="Arial" w:hAnsi="Arial" w:cs="Arial"/>
          <w:sz w:val="20"/>
          <w:szCs w:val="20"/>
          <w:shd w:val="clear" w:color="auto" w:fill="FFFFFF"/>
        </w:rPr>
        <w:t>award</w:t>
      </w:r>
      <w:r>
        <w:rPr>
          <w:rFonts w:ascii="Arial" w:hAnsi="Arial" w:cs="Arial"/>
          <w:b/>
          <w:sz w:val="20"/>
          <w:szCs w:val="20"/>
          <w:shd w:val="clear" w:color="auto" w:fill="FFFFFF"/>
        </w:rPr>
        <w:t xml:space="preserve"> </w:t>
      </w:r>
      <w:r w:rsidRPr="00874202">
        <w:rPr>
          <w:rFonts w:ascii="Arial" w:hAnsi="Arial" w:cs="Arial"/>
          <w:sz w:val="20"/>
          <w:szCs w:val="20"/>
          <w:shd w:val="clear" w:color="auto" w:fill="FFFFFF"/>
        </w:rPr>
        <w:t>twice</w:t>
      </w:r>
      <w:r>
        <w:rPr>
          <w:rFonts w:ascii="Arial" w:hAnsi="Arial" w:cs="Arial"/>
          <w:b/>
          <w:sz w:val="20"/>
          <w:szCs w:val="20"/>
          <w:shd w:val="clear" w:color="auto" w:fill="FFFFFF"/>
        </w:rPr>
        <w:t>.</w:t>
      </w:r>
    </w:p>
    <w:p w14:paraId="1738CCF7" w14:textId="7F7F236F" w:rsidR="001B4778" w:rsidRPr="00817D50" w:rsidRDefault="00817D50" w:rsidP="00874202">
      <w:pPr>
        <w:pStyle w:val="ListParagraph"/>
        <w:numPr>
          <w:ilvl w:val="0"/>
          <w:numId w:val="12"/>
        </w:numPr>
        <w:shd w:val="clear" w:color="auto" w:fill="FFFFFF"/>
        <w:spacing w:after="75" w:line="234" w:lineRule="atLeast"/>
        <w:rPr>
          <w:rFonts w:ascii="Arial" w:eastAsia="Times New Roman" w:hAnsi="Arial" w:cs="Arial"/>
          <w:b/>
          <w:bCs/>
          <w:sz w:val="20"/>
          <w:szCs w:val="20"/>
          <w:u w:val="single"/>
        </w:rPr>
      </w:pPr>
      <w:r>
        <w:rPr>
          <w:rFonts w:ascii="Arial" w:eastAsia="Times New Roman" w:hAnsi="Arial" w:cs="Arial"/>
          <w:bCs/>
          <w:sz w:val="20"/>
          <w:szCs w:val="20"/>
        </w:rPr>
        <w:t xml:space="preserve">Awarded for </w:t>
      </w:r>
      <w:r w:rsidR="00C15EDC">
        <w:rPr>
          <w:rFonts w:ascii="Arial" w:eastAsia="Times New Roman" w:hAnsi="Arial" w:cs="Arial"/>
          <w:bCs/>
          <w:sz w:val="20"/>
          <w:szCs w:val="20"/>
        </w:rPr>
        <w:t>exceptional</w:t>
      </w:r>
      <w:r>
        <w:rPr>
          <w:rFonts w:ascii="Arial" w:eastAsia="Times New Roman" w:hAnsi="Arial" w:cs="Arial"/>
          <w:bCs/>
          <w:sz w:val="20"/>
          <w:szCs w:val="20"/>
        </w:rPr>
        <w:t xml:space="preserve"> performance. </w:t>
      </w:r>
    </w:p>
    <w:p w14:paraId="0117CCF1" w14:textId="5B538C70" w:rsidR="00817D50" w:rsidRPr="00817D50" w:rsidRDefault="00817D50" w:rsidP="00874202">
      <w:pPr>
        <w:pStyle w:val="ListParagraph"/>
        <w:numPr>
          <w:ilvl w:val="0"/>
          <w:numId w:val="12"/>
        </w:numPr>
        <w:shd w:val="clear" w:color="auto" w:fill="FFFFFF"/>
        <w:spacing w:after="75" w:line="234" w:lineRule="atLeast"/>
        <w:rPr>
          <w:rFonts w:ascii="Arial" w:eastAsia="Times New Roman" w:hAnsi="Arial" w:cs="Arial"/>
          <w:b/>
          <w:bCs/>
          <w:sz w:val="20"/>
          <w:szCs w:val="20"/>
          <w:u w:val="single"/>
        </w:rPr>
      </w:pPr>
      <w:r>
        <w:rPr>
          <w:rFonts w:ascii="Arial" w:eastAsia="Times New Roman" w:hAnsi="Arial" w:cs="Arial"/>
          <w:bCs/>
          <w:sz w:val="20"/>
          <w:szCs w:val="20"/>
        </w:rPr>
        <w:t>Awarded for commendable work quality.</w:t>
      </w:r>
    </w:p>
    <w:p w14:paraId="2F3F7F5A" w14:textId="51B2F8FD" w:rsidR="00817D50" w:rsidRPr="00817D50" w:rsidRDefault="00817D50" w:rsidP="00874202">
      <w:pPr>
        <w:pStyle w:val="ListParagraph"/>
        <w:numPr>
          <w:ilvl w:val="0"/>
          <w:numId w:val="12"/>
        </w:numPr>
        <w:shd w:val="clear" w:color="auto" w:fill="FFFFFF"/>
        <w:spacing w:after="75" w:line="234" w:lineRule="atLeast"/>
        <w:rPr>
          <w:rFonts w:ascii="Arial" w:eastAsia="Times New Roman" w:hAnsi="Arial" w:cs="Arial"/>
          <w:b/>
          <w:bCs/>
          <w:sz w:val="20"/>
          <w:szCs w:val="20"/>
          <w:u w:val="single"/>
        </w:rPr>
      </w:pPr>
      <w:r>
        <w:rPr>
          <w:rFonts w:ascii="Arial" w:eastAsia="Times New Roman" w:hAnsi="Arial" w:cs="Arial"/>
          <w:bCs/>
          <w:sz w:val="20"/>
          <w:szCs w:val="20"/>
        </w:rPr>
        <w:t>Awarded for customer service attitude.</w:t>
      </w:r>
    </w:p>
    <w:p w14:paraId="5730749F" w14:textId="7FABA61E" w:rsidR="00264C6A" w:rsidRPr="008806EF" w:rsidRDefault="00817D50" w:rsidP="003C5957">
      <w:pPr>
        <w:pStyle w:val="ListParagraph"/>
        <w:numPr>
          <w:ilvl w:val="0"/>
          <w:numId w:val="12"/>
        </w:numPr>
        <w:shd w:val="clear" w:color="auto" w:fill="FFFFFF"/>
        <w:spacing w:after="75" w:line="234" w:lineRule="atLeast"/>
        <w:rPr>
          <w:rFonts w:ascii="Arial" w:eastAsia="Times New Roman" w:hAnsi="Arial" w:cs="Arial"/>
          <w:b/>
          <w:bCs/>
          <w:sz w:val="20"/>
          <w:szCs w:val="20"/>
          <w:u w:val="single"/>
        </w:rPr>
      </w:pPr>
      <w:r>
        <w:rPr>
          <w:rFonts w:ascii="Arial" w:eastAsia="Times New Roman" w:hAnsi="Arial" w:cs="Arial"/>
          <w:bCs/>
          <w:sz w:val="20"/>
          <w:szCs w:val="20"/>
        </w:rPr>
        <w:t xml:space="preserve">Nominated for </w:t>
      </w:r>
      <w:r w:rsidR="001B672C">
        <w:rPr>
          <w:rFonts w:ascii="Arial" w:eastAsia="Times New Roman" w:hAnsi="Arial" w:cs="Arial"/>
          <w:b/>
          <w:bCs/>
          <w:sz w:val="20"/>
          <w:szCs w:val="20"/>
        </w:rPr>
        <w:t>Spot</w:t>
      </w:r>
      <w:r>
        <w:rPr>
          <w:rFonts w:ascii="Arial" w:eastAsia="Times New Roman" w:hAnsi="Arial" w:cs="Arial"/>
          <w:b/>
          <w:bCs/>
          <w:sz w:val="20"/>
          <w:szCs w:val="20"/>
        </w:rPr>
        <w:t xml:space="preserve"> </w:t>
      </w:r>
      <w:r>
        <w:rPr>
          <w:rFonts w:ascii="Arial" w:eastAsia="Times New Roman" w:hAnsi="Arial" w:cs="Arial"/>
          <w:bCs/>
          <w:sz w:val="20"/>
          <w:szCs w:val="20"/>
        </w:rPr>
        <w:t>award at Ciner Resources</w:t>
      </w:r>
      <w:r w:rsidR="00F51544">
        <w:rPr>
          <w:rFonts w:ascii="Arial" w:eastAsia="Times New Roman" w:hAnsi="Arial" w:cs="Arial"/>
          <w:bCs/>
          <w:sz w:val="20"/>
          <w:szCs w:val="20"/>
        </w:rPr>
        <w:t xml:space="preserve"> for work commitment and deliverables</w:t>
      </w:r>
      <w:r>
        <w:rPr>
          <w:rFonts w:ascii="Arial" w:eastAsia="Times New Roman" w:hAnsi="Arial" w:cs="Arial"/>
          <w:bCs/>
          <w:sz w:val="20"/>
          <w:szCs w:val="20"/>
        </w:rPr>
        <w:t>.</w:t>
      </w:r>
    </w:p>
    <w:p w14:paraId="7710C8D4" w14:textId="696CC429" w:rsidR="008806EF" w:rsidRDefault="008806EF" w:rsidP="008806EF">
      <w:pPr>
        <w:shd w:val="clear" w:color="auto" w:fill="FFFFFF"/>
        <w:spacing w:after="75" w:line="234" w:lineRule="atLeast"/>
        <w:rPr>
          <w:rFonts w:ascii="Arial" w:eastAsia="Times New Roman" w:hAnsi="Arial" w:cs="Arial"/>
          <w:b/>
          <w:bCs/>
          <w:sz w:val="20"/>
          <w:szCs w:val="20"/>
          <w:u w:val="single"/>
        </w:rPr>
      </w:pPr>
    </w:p>
    <w:p w14:paraId="0CAE4924" w14:textId="1538A14E" w:rsidR="008806EF" w:rsidRDefault="008806EF" w:rsidP="008806EF">
      <w:pPr>
        <w:shd w:val="clear" w:color="auto" w:fill="FFFFFF"/>
        <w:spacing w:after="75" w:line="234" w:lineRule="atLeast"/>
        <w:rPr>
          <w:rFonts w:ascii="Arial" w:eastAsia="Times New Roman" w:hAnsi="Arial" w:cs="Arial"/>
          <w:b/>
          <w:bCs/>
          <w:sz w:val="20"/>
          <w:szCs w:val="20"/>
          <w:u w:val="single"/>
        </w:rPr>
      </w:pPr>
    </w:p>
    <w:p w14:paraId="3890DBCB" w14:textId="284CC5E7" w:rsidR="008806EF" w:rsidRDefault="008806EF" w:rsidP="008806EF">
      <w:pPr>
        <w:shd w:val="clear" w:color="auto" w:fill="FFFFFF"/>
        <w:spacing w:after="75" w:line="234" w:lineRule="atLeast"/>
        <w:rPr>
          <w:rFonts w:ascii="Arial" w:eastAsia="Times New Roman" w:hAnsi="Arial" w:cs="Arial"/>
          <w:b/>
          <w:bCs/>
          <w:sz w:val="20"/>
          <w:szCs w:val="20"/>
          <w:u w:val="single"/>
        </w:rPr>
      </w:pPr>
    </w:p>
    <w:p w14:paraId="2450E984" w14:textId="77777777" w:rsidR="008806EF" w:rsidRPr="008806EF" w:rsidRDefault="008806EF" w:rsidP="008806EF">
      <w:pPr>
        <w:shd w:val="clear" w:color="auto" w:fill="FFFFFF"/>
        <w:spacing w:after="75" w:line="234" w:lineRule="atLeast"/>
        <w:rPr>
          <w:rFonts w:ascii="Arial" w:eastAsia="Times New Roman" w:hAnsi="Arial" w:cs="Arial"/>
          <w:b/>
          <w:bCs/>
          <w:sz w:val="20"/>
          <w:szCs w:val="20"/>
          <w:u w:val="single"/>
        </w:rPr>
      </w:pPr>
    </w:p>
    <w:p w14:paraId="65355D39" w14:textId="77777777" w:rsidR="003C5957" w:rsidRDefault="00DB071B" w:rsidP="003C5957">
      <w:pPr>
        <w:shd w:val="clear" w:color="auto" w:fill="FFFFFF"/>
        <w:spacing w:after="75" w:line="234" w:lineRule="atLeast"/>
        <w:rPr>
          <w:rFonts w:ascii="Arial" w:eastAsia="Times New Roman" w:hAnsi="Arial" w:cs="Arial"/>
          <w:b/>
          <w:bCs/>
          <w:sz w:val="20"/>
          <w:szCs w:val="20"/>
          <w:u w:val="single"/>
        </w:rPr>
      </w:pPr>
      <w:r w:rsidRPr="00E26264">
        <w:rPr>
          <w:rFonts w:ascii="Arial" w:eastAsia="Times New Roman" w:hAnsi="Arial" w:cs="Arial"/>
          <w:b/>
          <w:bCs/>
          <w:sz w:val="20"/>
          <w:szCs w:val="20"/>
          <w:u w:val="single"/>
        </w:rPr>
        <w:t>Experience</w:t>
      </w:r>
    </w:p>
    <w:p w14:paraId="4B463C3B" w14:textId="77777777" w:rsidR="007749F3" w:rsidRPr="007749F3" w:rsidRDefault="007749F3" w:rsidP="003C5957">
      <w:pPr>
        <w:shd w:val="clear" w:color="auto" w:fill="FFFFFF"/>
        <w:spacing w:after="75" w:line="234" w:lineRule="atLeast"/>
        <w:rPr>
          <w:rFonts w:ascii="Arial" w:eastAsia="Times New Roman" w:hAnsi="Arial" w:cs="Arial"/>
          <w:b/>
          <w:bCs/>
          <w:sz w:val="20"/>
          <w:szCs w:val="20"/>
        </w:rPr>
      </w:pPr>
    </w:p>
    <w:p w14:paraId="60818C2F" w14:textId="734D30DA" w:rsidR="007749F3" w:rsidRPr="007749F3" w:rsidRDefault="00DB398F" w:rsidP="003C5957">
      <w:pPr>
        <w:shd w:val="clear" w:color="auto" w:fill="FFFFFF"/>
        <w:spacing w:after="75" w:line="234" w:lineRule="atLeast"/>
        <w:rPr>
          <w:rFonts w:ascii="Arial" w:eastAsia="Times New Roman" w:hAnsi="Arial" w:cs="Arial"/>
          <w:b/>
          <w:bCs/>
          <w:sz w:val="20"/>
          <w:szCs w:val="20"/>
        </w:rPr>
      </w:pPr>
      <w:r>
        <w:rPr>
          <w:rFonts w:ascii="Arial" w:eastAsia="Times New Roman" w:hAnsi="Arial" w:cs="Arial"/>
          <w:b/>
          <w:bCs/>
          <w:sz w:val="20"/>
          <w:szCs w:val="20"/>
        </w:rPr>
        <w:t xml:space="preserve">Oracle Application - </w:t>
      </w:r>
      <w:r w:rsidR="00B90750">
        <w:rPr>
          <w:rFonts w:ascii="Arial" w:eastAsia="Times New Roman" w:hAnsi="Arial" w:cs="Arial"/>
          <w:b/>
          <w:bCs/>
          <w:sz w:val="20"/>
          <w:szCs w:val="20"/>
        </w:rPr>
        <w:t>Busine</w:t>
      </w:r>
      <w:r>
        <w:rPr>
          <w:rFonts w:ascii="Arial" w:eastAsia="Times New Roman" w:hAnsi="Arial" w:cs="Arial"/>
          <w:b/>
          <w:bCs/>
          <w:sz w:val="20"/>
          <w:szCs w:val="20"/>
        </w:rPr>
        <w:t xml:space="preserve">ss Analyst </w:t>
      </w:r>
    </w:p>
    <w:p w14:paraId="64EBBE5D" w14:textId="77777777" w:rsidR="007749F3" w:rsidRDefault="007749F3" w:rsidP="003C5957">
      <w:pPr>
        <w:shd w:val="clear" w:color="auto" w:fill="FFFFFF"/>
        <w:spacing w:after="75" w:line="234" w:lineRule="atLeast"/>
        <w:rPr>
          <w:rFonts w:ascii="Arial" w:eastAsia="Times New Roman" w:hAnsi="Arial" w:cs="Arial"/>
          <w:b/>
          <w:bCs/>
          <w:sz w:val="20"/>
          <w:szCs w:val="20"/>
        </w:rPr>
      </w:pPr>
      <w:r w:rsidRPr="007749F3">
        <w:rPr>
          <w:rFonts w:ascii="Arial" w:eastAsia="Times New Roman" w:hAnsi="Arial" w:cs="Arial"/>
          <w:b/>
          <w:bCs/>
          <w:sz w:val="20"/>
          <w:szCs w:val="20"/>
        </w:rPr>
        <w:t>Ciner Resources Corporation</w:t>
      </w:r>
      <w:r w:rsidR="00F302A9">
        <w:rPr>
          <w:rFonts w:ascii="Arial" w:eastAsia="Times New Roman" w:hAnsi="Arial" w:cs="Arial"/>
          <w:b/>
          <w:bCs/>
          <w:sz w:val="20"/>
          <w:szCs w:val="20"/>
        </w:rPr>
        <w:t xml:space="preserve"> – Atlanta </w:t>
      </w:r>
    </w:p>
    <w:p w14:paraId="42F2E714" w14:textId="7DD6E398" w:rsidR="007749F3" w:rsidRPr="007749F3" w:rsidRDefault="007749F3" w:rsidP="003C5957">
      <w:pPr>
        <w:shd w:val="clear" w:color="auto" w:fill="FFFFFF"/>
        <w:spacing w:after="75" w:line="234" w:lineRule="atLeast"/>
        <w:rPr>
          <w:rFonts w:ascii="Arial" w:eastAsia="Times New Roman" w:hAnsi="Arial" w:cs="Arial"/>
          <w:bCs/>
          <w:sz w:val="20"/>
          <w:szCs w:val="20"/>
        </w:rPr>
      </w:pPr>
      <w:r w:rsidRPr="007749F3">
        <w:rPr>
          <w:rFonts w:ascii="Arial" w:eastAsia="Times New Roman" w:hAnsi="Arial" w:cs="Arial"/>
          <w:bCs/>
          <w:sz w:val="20"/>
          <w:szCs w:val="20"/>
        </w:rPr>
        <w:t xml:space="preserve">March 2016 to </w:t>
      </w:r>
      <w:r w:rsidR="006A0B70">
        <w:rPr>
          <w:rFonts w:ascii="Arial" w:eastAsia="Times New Roman" w:hAnsi="Arial" w:cs="Arial"/>
          <w:bCs/>
          <w:sz w:val="20"/>
          <w:szCs w:val="20"/>
        </w:rPr>
        <w:t>April 2020</w:t>
      </w:r>
    </w:p>
    <w:p w14:paraId="7B97B651" w14:textId="041A251C" w:rsidR="0002411E" w:rsidRDefault="007749F3" w:rsidP="003C5957">
      <w:pPr>
        <w:shd w:val="clear" w:color="auto" w:fill="FFFFFF"/>
        <w:spacing w:after="75" w:line="234" w:lineRule="atLeast"/>
        <w:rPr>
          <w:rFonts w:ascii="Arial" w:eastAsia="Times New Roman" w:hAnsi="Arial" w:cs="Arial"/>
          <w:bCs/>
          <w:sz w:val="20"/>
          <w:szCs w:val="20"/>
        </w:rPr>
      </w:pPr>
      <w:r w:rsidRPr="007749F3">
        <w:rPr>
          <w:rFonts w:ascii="Arial" w:eastAsia="Times New Roman" w:hAnsi="Arial" w:cs="Arial"/>
          <w:bCs/>
          <w:sz w:val="20"/>
          <w:szCs w:val="20"/>
        </w:rPr>
        <w:t>Project Descript</w:t>
      </w:r>
      <w:r>
        <w:rPr>
          <w:rFonts w:ascii="Arial" w:eastAsia="Times New Roman" w:hAnsi="Arial" w:cs="Arial"/>
          <w:bCs/>
          <w:sz w:val="20"/>
          <w:szCs w:val="20"/>
        </w:rPr>
        <w:t xml:space="preserve">ion: </w:t>
      </w:r>
      <w:r w:rsidR="0002411E">
        <w:rPr>
          <w:rFonts w:ascii="Arial" w:eastAsia="Times New Roman" w:hAnsi="Arial" w:cs="Arial"/>
          <w:bCs/>
          <w:sz w:val="20"/>
          <w:szCs w:val="20"/>
        </w:rPr>
        <w:t xml:space="preserve">Ciner </w:t>
      </w:r>
      <w:r w:rsidR="0002411E" w:rsidRPr="0002411E">
        <w:rPr>
          <w:rFonts w:ascii="Arial" w:eastAsia="Times New Roman" w:hAnsi="Arial" w:cs="Arial"/>
          <w:bCs/>
          <w:sz w:val="20"/>
          <w:szCs w:val="20"/>
        </w:rPr>
        <w:t xml:space="preserve">Resources Corporation is one of the leading </w:t>
      </w:r>
      <w:r w:rsidR="000869A2" w:rsidRPr="0002411E">
        <w:rPr>
          <w:rFonts w:ascii="Arial" w:eastAsia="Times New Roman" w:hAnsi="Arial" w:cs="Arial"/>
          <w:bCs/>
          <w:sz w:val="20"/>
          <w:szCs w:val="20"/>
        </w:rPr>
        <w:t>low-cost</w:t>
      </w:r>
      <w:r w:rsidR="0002411E" w:rsidRPr="0002411E">
        <w:rPr>
          <w:rFonts w:ascii="Arial" w:eastAsia="Times New Roman" w:hAnsi="Arial" w:cs="Arial"/>
          <w:bCs/>
          <w:sz w:val="20"/>
          <w:szCs w:val="20"/>
        </w:rPr>
        <w:t xml:space="preserve"> suppliers of natural soda ash. </w:t>
      </w:r>
      <w:r w:rsidR="005C686E">
        <w:rPr>
          <w:rFonts w:ascii="Arial" w:eastAsia="Times New Roman" w:hAnsi="Arial" w:cs="Arial"/>
          <w:bCs/>
          <w:sz w:val="20"/>
          <w:szCs w:val="20"/>
        </w:rPr>
        <w:t>The</w:t>
      </w:r>
      <w:r w:rsidR="0002411E" w:rsidRPr="0002411E">
        <w:rPr>
          <w:rFonts w:ascii="Arial" w:eastAsia="Times New Roman" w:hAnsi="Arial" w:cs="Arial"/>
          <w:bCs/>
          <w:sz w:val="20"/>
          <w:szCs w:val="20"/>
        </w:rPr>
        <w:t xml:space="preserve"> facility in Green River, Wyoming has been producing high-quality, environmentally-friendly soda ash and distributing it around the world</w:t>
      </w:r>
      <w:r w:rsidR="000869A2">
        <w:rPr>
          <w:rFonts w:ascii="Arial" w:eastAsia="Times New Roman" w:hAnsi="Arial" w:cs="Arial"/>
          <w:bCs/>
          <w:sz w:val="20"/>
          <w:szCs w:val="20"/>
        </w:rPr>
        <w:t xml:space="preserve"> and </w:t>
      </w:r>
      <w:r w:rsidR="005C686E">
        <w:rPr>
          <w:rFonts w:ascii="Arial" w:eastAsia="Times New Roman" w:hAnsi="Arial" w:cs="Arial"/>
          <w:bCs/>
          <w:sz w:val="20"/>
          <w:szCs w:val="20"/>
        </w:rPr>
        <w:t>is</w:t>
      </w:r>
      <w:r w:rsidR="000869A2">
        <w:rPr>
          <w:rFonts w:ascii="Arial" w:eastAsia="Times New Roman" w:hAnsi="Arial" w:cs="Arial"/>
          <w:bCs/>
          <w:sz w:val="20"/>
          <w:szCs w:val="20"/>
        </w:rPr>
        <w:t xml:space="preserve"> headquarter</w:t>
      </w:r>
      <w:r w:rsidR="005C686E">
        <w:rPr>
          <w:rFonts w:ascii="Arial" w:eastAsia="Times New Roman" w:hAnsi="Arial" w:cs="Arial"/>
          <w:bCs/>
          <w:sz w:val="20"/>
          <w:szCs w:val="20"/>
        </w:rPr>
        <w:t>ed</w:t>
      </w:r>
      <w:r w:rsidR="000869A2">
        <w:rPr>
          <w:rFonts w:ascii="Arial" w:eastAsia="Times New Roman" w:hAnsi="Arial" w:cs="Arial"/>
          <w:bCs/>
          <w:sz w:val="20"/>
          <w:szCs w:val="20"/>
        </w:rPr>
        <w:t xml:space="preserve"> in Atlanta, Georgia. </w:t>
      </w:r>
    </w:p>
    <w:p w14:paraId="063A2948" w14:textId="77777777" w:rsidR="0002411E" w:rsidRDefault="0002411E" w:rsidP="003C5957">
      <w:pPr>
        <w:shd w:val="clear" w:color="auto" w:fill="FFFFFF"/>
        <w:spacing w:after="75" w:line="234" w:lineRule="atLeast"/>
        <w:rPr>
          <w:rFonts w:ascii="Arial" w:eastAsia="Times New Roman" w:hAnsi="Arial" w:cs="Arial"/>
          <w:bCs/>
          <w:sz w:val="20"/>
          <w:szCs w:val="20"/>
        </w:rPr>
      </w:pPr>
    </w:p>
    <w:p w14:paraId="004E5958" w14:textId="77777777" w:rsidR="007749F3" w:rsidRPr="00C6047E" w:rsidRDefault="007749F3" w:rsidP="00C6047E">
      <w:pPr>
        <w:shd w:val="clear" w:color="auto" w:fill="FFFFFF"/>
        <w:spacing w:after="75" w:line="234" w:lineRule="atLeast"/>
        <w:rPr>
          <w:rFonts w:ascii="Arial" w:eastAsia="Times New Roman" w:hAnsi="Arial" w:cs="Arial"/>
          <w:bCs/>
          <w:sz w:val="20"/>
          <w:szCs w:val="20"/>
        </w:rPr>
      </w:pPr>
      <w:r>
        <w:rPr>
          <w:rFonts w:ascii="Arial" w:eastAsia="Times New Roman" w:hAnsi="Arial" w:cs="Arial"/>
          <w:bCs/>
          <w:sz w:val="20"/>
          <w:szCs w:val="20"/>
        </w:rPr>
        <w:t>Responsibilities:</w:t>
      </w:r>
    </w:p>
    <w:p w14:paraId="58C6428F" w14:textId="4618141E" w:rsidR="003F37A6" w:rsidRDefault="003F37A6" w:rsidP="003F37A6">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 xml:space="preserve">Developed the </w:t>
      </w:r>
      <w:r w:rsidRPr="008D3C83">
        <w:rPr>
          <w:rFonts w:ascii="Arial" w:eastAsia="Times New Roman" w:hAnsi="Arial" w:cs="Arial"/>
          <w:b/>
          <w:sz w:val="20"/>
          <w:szCs w:val="20"/>
        </w:rPr>
        <w:t>customization</w:t>
      </w:r>
      <w:r>
        <w:rPr>
          <w:rFonts w:ascii="Arial" w:eastAsia="Times New Roman" w:hAnsi="Arial" w:cs="Arial"/>
          <w:sz w:val="20"/>
          <w:szCs w:val="20"/>
        </w:rPr>
        <w:t xml:space="preserve"> process to import Certify (Travel and Expense Management System) expense reports to Oracle Account Payables.</w:t>
      </w:r>
    </w:p>
    <w:p w14:paraId="48F44DA1" w14:textId="77777777" w:rsidR="0030017A" w:rsidRDefault="0030017A" w:rsidP="003F37A6">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 xml:space="preserve">Developed the </w:t>
      </w:r>
      <w:r w:rsidRPr="008D3C83">
        <w:rPr>
          <w:rFonts w:ascii="Arial" w:eastAsia="Times New Roman" w:hAnsi="Arial" w:cs="Arial"/>
          <w:b/>
          <w:sz w:val="20"/>
          <w:szCs w:val="20"/>
        </w:rPr>
        <w:t>EDI856</w:t>
      </w:r>
      <w:r>
        <w:rPr>
          <w:rFonts w:ascii="Arial" w:eastAsia="Times New Roman" w:hAnsi="Arial" w:cs="Arial"/>
          <w:sz w:val="20"/>
          <w:szCs w:val="20"/>
        </w:rPr>
        <w:t xml:space="preserve"> Advanced Shipping Notice to the customers </w:t>
      </w:r>
      <w:r w:rsidR="003E1A3A">
        <w:rPr>
          <w:rFonts w:ascii="Arial" w:eastAsia="Times New Roman" w:hAnsi="Arial" w:cs="Arial"/>
          <w:sz w:val="20"/>
          <w:szCs w:val="20"/>
        </w:rPr>
        <w:t>through</w:t>
      </w:r>
      <w:r>
        <w:rPr>
          <w:rFonts w:ascii="Arial" w:eastAsia="Times New Roman" w:hAnsi="Arial" w:cs="Arial"/>
          <w:sz w:val="20"/>
          <w:szCs w:val="20"/>
        </w:rPr>
        <w:t xml:space="preserve"> EDIOnesource.</w:t>
      </w:r>
    </w:p>
    <w:p w14:paraId="5F52EE01" w14:textId="77777777" w:rsidR="00DA1ED4" w:rsidRDefault="00DA1ED4" w:rsidP="00DA1ED4">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 xml:space="preserve">Worked on the employee </w:t>
      </w:r>
      <w:r w:rsidRPr="008D3C83">
        <w:rPr>
          <w:rFonts w:ascii="Arial" w:eastAsia="Times New Roman" w:hAnsi="Arial" w:cs="Arial"/>
          <w:b/>
          <w:sz w:val="20"/>
          <w:szCs w:val="20"/>
        </w:rPr>
        <w:t>integration</w:t>
      </w:r>
      <w:r>
        <w:rPr>
          <w:rFonts w:ascii="Arial" w:eastAsia="Times New Roman" w:hAnsi="Arial" w:cs="Arial"/>
          <w:sz w:val="20"/>
          <w:szCs w:val="20"/>
        </w:rPr>
        <w:t xml:space="preserve"> from UltiPro (employee system of records) to Oracle HRMS module</w:t>
      </w:r>
      <w:r w:rsidR="001A66C6">
        <w:rPr>
          <w:rFonts w:ascii="Arial" w:eastAsia="Times New Roman" w:hAnsi="Arial" w:cs="Arial"/>
          <w:sz w:val="20"/>
          <w:szCs w:val="20"/>
        </w:rPr>
        <w:t>,</w:t>
      </w:r>
      <w:r>
        <w:rPr>
          <w:rFonts w:ascii="Arial" w:eastAsia="Times New Roman" w:hAnsi="Arial" w:cs="Arial"/>
          <w:sz w:val="20"/>
          <w:szCs w:val="20"/>
        </w:rPr>
        <w:t xml:space="preserve"> which would import the new/updated employees into the system.</w:t>
      </w:r>
    </w:p>
    <w:p w14:paraId="0B819860" w14:textId="57F303D4" w:rsidR="0030017A" w:rsidRDefault="001D02B4" w:rsidP="00DA1ED4">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Implemented</w:t>
      </w:r>
      <w:r w:rsidR="0030017A">
        <w:rPr>
          <w:rFonts w:ascii="Arial" w:eastAsia="Times New Roman" w:hAnsi="Arial" w:cs="Arial"/>
          <w:sz w:val="20"/>
          <w:szCs w:val="20"/>
        </w:rPr>
        <w:t xml:space="preserve"> the </w:t>
      </w:r>
      <w:r w:rsidR="0030017A" w:rsidRPr="008D3C83">
        <w:rPr>
          <w:rFonts w:ascii="Arial" w:eastAsia="Times New Roman" w:hAnsi="Arial" w:cs="Arial"/>
          <w:b/>
          <w:sz w:val="20"/>
          <w:szCs w:val="20"/>
        </w:rPr>
        <w:t>interface</w:t>
      </w:r>
      <w:r w:rsidR="0030017A">
        <w:rPr>
          <w:rFonts w:ascii="Arial" w:eastAsia="Times New Roman" w:hAnsi="Arial" w:cs="Arial"/>
          <w:sz w:val="20"/>
          <w:szCs w:val="20"/>
        </w:rPr>
        <w:t xml:space="preserve"> to import the vendor invoice details from Bourque (Transpay)</w:t>
      </w:r>
      <w:r w:rsidR="0048442E">
        <w:rPr>
          <w:rFonts w:ascii="Arial" w:eastAsia="Times New Roman" w:hAnsi="Arial" w:cs="Arial"/>
          <w:sz w:val="20"/>
          <w:szCs w:val="20"/>
        </w:rPr>
        <w:t>.</w:t>
      </w:r>
    </w:p>
    <w:p w14:paraId="05BF3F98" w14:textId="77E30E69" w:rsidR="00DA1ED4" w:rsidRDefault="00DA1ED4" w:rsidP="007749F3">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Worked on the integra</w:t>
      </w:r>
      <w:r w:rsidR="001A0C38">
        <w:rPr>
          <w:rFonts w:ascii="Arial" w:eastAsia="Times New Roman" w:hAnsi="Arial" w:cs="Arial"/>
          <w:sz w:val="20"/>
          <w:szCs w:val="20"/>
        </w:rPr>
        <w:t>ting</w:t>
      </w:r>
      <w:r>
        <w:rPr>
          <w:rFonts w:ascii="Arial" w:eastAsia="Times New Roman" w:hAnsi="Arial" w:cs="Arial"/>
          <w:sz w:val="20"/>
          <w:szCs w:val="20"/>
        </w:rPr>
        <w:t xml:space="preserve"> Bourque logistics tool</w:t>
      </w:r>
      <w:r w:rsidR="001A0C38">
        <w:rPr>
          <w:rFonts w:ascii="Arial" w:eastAsia="Times New Roman" w:hAnsi="Arial" w:cs="Arial"/>
          <w:sz w:val="20"/>
          <w:szCs w:val="20"/>
        </w:rPr>
        <w:t xml:space="preserve">, </w:t>
      </w:r>
      <w:r>
        <w:rPr>
          <w:rFonts w:ascii="Arial" w:eastAsia="Times New Roman" w:hAnsi="Arial" w:cs="Arial"/>
          <w:sz w:val="20"/>
          <w:szCs w:val="20"/>
        </w:rPr>
        <w:t>Oracle Order Management Shipping process and Oracle General Ledger to Blackline.</w:t>
      </w:r>
    </w:p>
    <w:p w14:paraId="14F75DD9" w14:textId="3A4CBC89" w:rsidR="009711BC" w:rsidRDefault="009711BC" w:rsidP="007749F3">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 xml:space="preserve">Facilitated in creating </w:t>
      </w:r>
      <w:r w:rsidR="00AA374E">
        <w:rPr>
          <w:rFonts w:ascii="Arial" w:eastAsia="Times New Roman" w:hAnsi="Arial" w:cs="Arial"/>
          <w:sz w:val="20"/>
          <w:szCs w:val="20"/>
        </w:rPr>
        <w:t xml:space="preserve">Oracle </w:t>
      </w:r>
      <w:r w:rsidRPr="008D3C83">
        <w:rPr>
          <w:rFonts w:ascii="Arial" w:eastAsia="Times New Roman" w:hAnsi="Arial" w:cs="Arial"/>
          <w:b/>
          <w:sz w:val="20"/>
          <w:szCs w:val="20"/>
        </w:rPr>
        <w:t>Alerts</w:t>
      </w:r>
      <w:r>
        <w:rPr>
          <w:rFonts w:ascii="Arial" w:eastAsia="Times New Roman" w:hAnsi="Arial" w:cs="Arial"/>
          <w:sz w:val="20"/>
          <w:szCs w:val="20"/>
        </w:rPr>
        <w:t xml:space="preserve"> </w:t>
      </w:r>
      <w:r w:rsidR="0048442E">
        <w:rPr>
          <w:rFonts w:ascii="Arial" w:eastAsia="Times New Roman" w:hAnsi="Arial" w:cs="Arial"/>
          <w:sz w:val="20"/>
          <w:szCs w:val="20"/>
        </w:rPr>
        <w:t>that send</w:t>
      </w:r>
      <w:r w:rsidR="00AA374E">
        <w:rPr>
          <w:rFonts w:ascii="Arial" w:eastAsia="Times New Roman" w:hAnsi="Arial" w:cs="Arial"/>
          <w:sz w:val="20"/>
          <w:szCs w:val="20"/>
        </w:rPr>
        <w:t xml:space="preserve"> email </w:t>
      </w:r>
      <w:r w:rsidR="0048442E">
        <w:rPr>
          <w:rFonts w:ascii="Arial" w:eastAsia="Times New Roman" w:hAnsi="Arial" w:cs="Arial"/>
          <w:sz w:val="20"/>
          <w:szCs w:val="20"/>
        </w:rPr>
        <w:t>notifications in case of</w:t>
      </w:r>
      <w:r w:rsidR="00AA374E">
        <w:rPr>
          <w:rFonts w:ascii="Arial" w:eastAsia="Times New Roman" w:hAnsi="Arial" w:cs="Arial"/>
          <w:sz w:val="20"/>
          <w:szCs w:val="20"/>
        </w:rPr>
        <w:t xml:space="preserve"> concurrent program failure</w:t>
      </w:r>
      <w:r w:rsidR="0048442E">
        <w:rPr>
          <w:rFonts w:ascii="Arial" w:eastAsia="Times New Roman" w:hAnsi="Arial" w:cs="Arial"/>
          <w:sz w:val="20"/>
          <w:szCs w:val="20"/>
        </w:rPr>
        <w:t>s</w:t>
      </w:r>
      <w:r w:rsidR="00AA374E">
        <w:rPr>
          <w:rFonts w:ascii="Arial" w:eastAsia="Times New Roman" w:hAnsi="Arial" w:cs="Arial"/>
          <w:sz w:val="20"/>
          <w:szCs w:val="20"/>
        </w:rPr>
        <w:t>.</w:t>
      </w:r>
      <w:r>
        <w:rPr>
          <w:rFonts w:ascii="Arial" w:eastAsia="Times New Roman" w:hAnsi="Arial" w:cs="Arial"/>
          <w:sz w:val="20"/>
          <w:szCs w:val="20"/>
        </w:rPr>
        <w:t xml:space="preserve"> </w:t>
      </w:r>
    </w:p>
    <w:p w14:paraId="70D80713" w14:textId="77777777" w:rsidR="00DA1ED4" w:rsidRDefault="00DA1ED4" w:rsidP="00DA1ED4">
      <w:pPr>
        <w:pStyle w:val="ListParagraph"/>
        <w:numPr>
          <w:ilvl w:val="0"/>
          <w:numId w:val="5"/>
        </w:numPr>
        <w:shd w:val="clear" w:color="auto" w:fill="FFFFFF"/>
        <w:spacing w:before="150" w:after="75" w:line="234" w:lineRule="atLeast"/>
        <w:rPr>
          <w:rFonts w:ascii="Arial" w:eastAsia="Times New Roman" w:hAnsi="Arial" w:cs="Arial"/>
          <w:sz w:val="20"/>
          <w:szCs w:val="20"/>
        </w:rPr>
      </w:pPr>
      <w:r w:rsidRPr="00C6047E">
        <w:rPr>
          <w:rFonts w:ascii="Arial" w:eastAsia="Times New Roman" w:hAnsi="Arial" w:cs="Arial"/>
          <w:sz w:val="20"/>
          <w:szCs w:val="20"/>
        </w:rPr>
        <w:t xml:space="preserve">Developed custom templates using the </w:t>
      </w:r>
      <w:r w:rsidRPr="008D3C83">
        <w:rPr>
          <w:rFonts w:ascii="Arial" w:eastAsia="Times New Roman" w:hAnsi="Arial" w:cs="Arial"/>
          <w:b/>
          <w:sz w:val="20"/>
          <w:szCs w:val="20"/>
        </w:rPr>
        <w:t>XML</w:t>
      </w:r>
      <w:r w:rsidRPr="00C6047E">
        <w:rPr>
          <w:rFonts w:ascii="Arial" w:eastAsia="Times New Roman" w:hAnsi="Arial" w:cs="Arial"/>
          <w:sz w:val="20"/>
          <w:szCs w:val="20"/>
        </w:rPr>
        <w:t xml:space="preserve"> Publisher for the customer facing invoice reports and PO documents.</w:t>
      </w:r>
    </w:p>
    <w:p w14:paraId="2A945B6A" w14:textId="0CA0BAA6" w:rsidR="003F37A6" w:rsidRDefault="00B13BC4" w:rsidP="00DA1ED4">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Setup email notification with report output attachment, u</w:t>
      </w:r>
      <w:r w:rsidR="003F37A6">
        <w:rPr>
          <w:rFonts w:ascii="Arial" w:eastAsia="Times New Roman" w:hAnsi="Arial" w:cs="Arial"/>
          <w:sz w:val="20"/>
          <w:szCs w:val="20"/>
        </w:rPr>
        <w:t xml:space="preserve">sing the </w:t>
      </w:r>
      <w:r w:rsidR="003F37A6" w:rsidRPr="00B15705">
        <w:rPr>
          <w:rFonts w:ascii="Arial" w:eastAsia="Times New Roman" w:hAnsi="Arial" w:cs="Arial"/>
          <w:b/>
          <w:sz w:val="20"/>
          <w:szCs w:val="20"/>
        </w:rPr>
        <w:t>bursting</w:t>
      </w:r>
      <w:r w:rsidR="003F37A6">
        <w:rPr>
          <w:rFonts w:ascii="Arial" w:eastAsia="Times New Roman" w:hAnsi="Arial" w:cs="Arial"/>
          <w:sz w:val="20"/>
          <w:szCs w:val="20"/>
        </w:rPr>
        <w:t xml:space="preserve"> technique</w:t>
      </w:r>
      <w:r>
        <w:rPr>
          <w:rFonts w:ascii="Arial" w:eastAsia="Times New Roman" w:hAnsi="Arial" w:cs="Arial"/>
          <w:sz w:val="20"/>
          <w:szCs w:val="20"/>
        </w:rPr>
        <w:t>.</w:t>
      </w:r>
    </w:p>
    <w:p w14:paraId="1883C08F" w14:textId="3728372E" w:rsidR="007F2BE2" w:rsidRDefault="00C6047E" w:rsidP="007749F3">
      <w:pPr>
        <w:pStyle w:val="ListParagraph"/>
        <w:numPr>
          <w:ilvl w:val="0"/>
          <w:numId w:val="5"/>
        </w:numPr>
        <w:shd w:val="clear" w:color="auto" w:fill="FFFFFF"/>
        <w:spacing w:before="150" w:after="75" w:line="234" w:lineRule="atLeast"/>
        <w:rPr>
          <w:rFonts w:ascii="Arial" w:eastAsia="Times New Roman" w:hAnsi="Arial" w:cs="Arial"/>
          <w:sz w:val="20"/>
          <w:szCs w:val="20"/>
        </w:rPr>
      </w:pPr>
      <w:r w:rsidRPr="00C6047E">
        <w:rPr>
          <w:rFonts w:ascii="Arial" w:eastAsia="Times New Roman" w:hAnsi="Arial" w:cs="Arial"/>
          <w:sz w:val="20"/>
          <w:szCs w:val="20"/>
        </w:rPr>
        <w:t xml:space="preserve">Facilitated audit teams with </w:t>
      </w:r>
      <w:r w:rsidRPr="008D3C83">
        <w:rPr>
          <w:rFonts w:ascii="Arial" w:eastAsia="Times New Roman" w:hAnsi="Arial" w:cs="Arial"/>
          <w:b/>
          <w:sz w:val="20"/>
          <w:szCs w:val="20"/>
        </w:rPr>
        <w:t>SOX</w:t>
      </w:r>
      <w:r w:rsidRPr="00C6047E">
        <w:rPr>
          <w:rFonts w:ascii="Arial" w:eastAsia="Times New Roman" w:hAnsi="Arial" w:cs="Arial"/>
          <w:sz w:val="20"/>
          <w:szCs w:val="20"/>
        </w:rPr>
        <w:t xml:space="preserve"> compliance reports.</w:t>
      </w:r>
    </w:p>
    <w:p w14:paraId="117EF9A1" w14:textId="40CEB79E" w:rsidR="00DA1ED4" w:rsidRDefault="00B367B0" w:rsidP="00C6047E">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 xml:space="preserve">Fixed </w:t>
      </w:r>
      <w:r w:rsidR="003F37A6">
        <w:rPr>
          <w:rFonts w:ascii="Arial" w:eastAsia="Times New Roman" w:hAnsi="Arial" w:cs="Arial"/>
          <w:sz w:val="20"/>
          <w:szCs w:val="20"/>
        </w:rPr>
        <w:t>integration issue</w:t>
      </w:r>
      <w:r w:rsidR="00B13BC4">
        <w:rPr>
          <w:rFonts w:ascii="Arial" w:eastAsia="Times New Roman" w:hAnsi="Arial" w:cs="Arial"/>
          <w:sz w:val="20"/>
          <w:szCs w:val="20"/>
        </w:rPr>
        <w:t>s</w:t>
      </w:r>
      <w:r w:rsidR="003F37A6">
        <w:rPr>
          <w:rFonts w:ascii="Arial" w:eastAsia="Times New Roman" w:hAnsi="Arial" w:cs="Arial"/>
          <w:sz w:val="20"/>
          <w:szCs w:val="20"/>
        </w:rPr>
        <w:t xml:space="preserve"> on new ERP Microsoft </w:t>
      </w:r>
      <w:r w:rsidR="003F37A6" w:rsidRPr="008D3C83">
        <w:rPr>
          <w:rFonts w:ascii="Arial" w:eastAsia="Times New Roman" w:hAnsi="Arial" w:cs="Arial"/>
          <w:b/>
          <w:sz w:val="20"/>
          <w:szCs w:val="20"/>
        </w:rPr>
        <w:t>D365</w:t>
      </w:r>
      <w:r w:rsidR="003F37A6">
        <w:rPr>
          <w:rFonts w:ascii="Arial" w:eastAsia="Times New Roman" w:hAnsi="Arial" w:cs="Arial"/>
          <w:sz w:val="20"/>
          <w:szCs w:val="20"/>
        </w:rPr>
        <w:t xml:space="preserve"> platform.</w:t>
      </w:r>
    </w:p>
    <w:p w14:paraId="4F3B5A7F" w14:textId="11C9241F" w:rsidR="003F37A6" w:rsidRDefault="003F37A6" w:rsidP="00C6047E">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Worked on the platform</w:t>
      </w:r>
      <w:r w:rsidR="001A66C6">
        <w:rPr>
          <w:rFonts w:ascii="Arial" w:eastAsia="Times New Roman" w:hAnsi="Arial" w:cs="Arial"/>
          <w:sz w:val="20"/>
          <w:szCs w:val="20"/>
        </w:rPr>
        <w:t xml:space="preserve"> application integration</w:t>
      </w:r>
      <w:r>
        <w:rPr>
          <w:rFonts w:ascii="Arial" w:eastAsia="Times New Roman" w:hAnsi="Arial" w:cs="Arial"/>
          <w:sz w:val="20"/>
          <w:szCs w:val="20"/>
        </w:rPr>
        <w:t xml:space="preserve"> </w:t>
      </w:r>
      <w:r w:rsidRPr="008D3C83">
        <w:rPr>
          <w:rFonts w:ascii="Arial" w:eastAsia="Times New Roman" w:hAnsi="Arial" w:cs="Arial"/>
          <w:b/>
          <w:sz w:val="20"/>
          <w:szCs w:val="20"/>
        </w:rPr>
        <w:t>Boomi</w:t>
      </w:r>
      <w:r>
        <w:rPr>
          <w:rFonts w:ascii="Arial" w:eastAsia="Times New Roman" w:hAnsi="Arial" w:cs="Arial"/>
          <w:sz w:val="20"/>
          <w:szCs w:val="20"/>
        </w:rPr>
        <w:t>, which interact</w:t>
      </w:r>
      <w:r w:rsidR="003140BD">
        <w:rPr>
          <w:rFonts w:ascii="Arial" w:eastAsia="Times New Roman" w:hAnsi="Arial" w:cs="Arial"/>
          <w:sz w:val="20"/>
          <w:szCs w:val="20"/>
        </w:rPr>
        <w:t xml:space="preserve">s </w:t>
      </w:r>
      <w:r>
        <w:rPr>
          <w:rFonts w:ascii="Arial" w:eastAsia="Times New Roman" w:hAnsi="Arial" w:cs="Arial"/>
          <w:sz w:val="20"/>
          <w:szCs w:val="20"/>
        </w:rPr>
        <w:t>with various system</w:t>
      </w:r>
      <w:r w:rsidR="003140BD">
        <w:rPr>
          <w:rFonts w:ascii="Arial" w:eastAsia="Times New Roman" w:hAnsi="Arial" w:cs="Arial"/>
          <w:sz w:val="20"/>
          <w:szCs w:val="20"/>
        </w:rPr>
        <w:t>s</w:t>
      </w:r>
      <w:r>
        <w:rPr>
          <w:rFonts w:ascii="Arial" w:eastAsia="Times New Roman" w:hAnsi="Arial" w:cs="Arial"/>
          <w:sz w:val="20"/>
          <w:szCs w:val="20"/>
        </w:rPr>
        <w:t>.</w:t>
      </w:r>
    </w:p>
    <w:p w14:paraId="330B9F24" w14:textId="6A7BC580" w:rsidR="003F37A6" w:rsidRDefault="002E6A68" w:rsidP="00C6047E">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Resolved</w:t>
      </w:r>
      <w:r w:rsidR="003F37A6">
        <w:rPr>
          <w:rFonts w:ascii="Arial" w:eastAsia="Times New Roman" w:hAnsi="Arial" w:cs="Arial"/>
          <w:sz w:val="20"/>
          <w:szCs w:val="20"/>
        </w:rPr>
        <w:t xml:space="preserve"> </w:t>
      </w:r>
      <w:r w:rsidR="000F3D2B">
        <w:rPr>
          <w:rFonts w:ascii="Arial" w:eastAsia="Times New Roman" w:hAnsi="Arial" w:cs="Arial"/>
          <w:sz w:val="20"/>
          <w:szCs w:val="20"/>
        </w:rPr>
        <w:t xml:space="preserve">Microsoft </w:t>
      </w:r>
      <w:r w:rsidR="003F37A6">
        <w:rPr>
          <w:rFonts w:ascii="Arial" w:eastAsia="Times New Roman" w:hAnsi="Arial" w:cs="Arial"/>
          <w:sz w:val="20"/>
          <w:szCs w:val="20"/>
        </w:rPr>
        <w:t xml:space="preserve">D365 issues </w:t>
      </w:r>
      <w:r>
        <w:rPr>
          <w:rFonts w:ascii="Arial" w:eastAsia="Times New Roman" w:hAnsi="Arial" w:cs="Arial"/>
          <w:sz w:val="20"/>
          <w:szCs w:val="20"/>
        </w:rPr>
        <w:t>for</w:t>
      </w:r>
      <w:r w:rsidR="003F37A6">
        <w:rPr>
          <w:rFonts w:ascii="Arial" w:eastAsia="Times New Roman" w:hAnsi="Arial" w:cs="Arial"/>
          <w:sz w:val="20"/>
          <w:szCs w:val="20"/>
        </w:rPr>
        <w:t xml:space="preserve"> the business</w:t>
      </w:r>
      <w:r>
        <w:rPr>
          <w:rFonts w:ascii="Arial" w:eastAsia="Times New Roman" w:hAnsi="Arial" w:cs="Arial"/>
          <w:sz w:val="20"/>
          <w:szCs w:val="20"/>
        </w:rPr>
        <w:t>.</w:t>
      </w:r>
    </w:p>
    <w:p w14:paraId="5FE4FC39" w14:textId="0042CA36" w:rsidR="001A66C6" w:rsidRDefault="003F37A6" w:rsidP="003F37A6">
      <w:pPr>
        <w:pStyle w:val="ListParagraph"/>
        <w:numPr>
          <w:ilvl w:val="0"/>
          <w:numId w:val="5"/>
        </w:numPr>
        <w:shd w:val="clear" w:color="auto" w:fill="FFFFFF"/>
        <w:spacing w:before="150" w:after="75" w:line="234" w:lineRule="atLeast"/>
        <w:rPr>
          <w:rFonts w:ascii="Arial" w:eastAsia="Times New Roman" w:hAnsi="Arial" w:cs="Arial"/>
          <w:sz w:val="20"/>
          <w:szCs w:val="20"/>
        </w:rPr>
      </w:pPr>
      <w:r w:rsidRPr="003F37A6">
        <w:rPr>
          <w:rFonts w:ascii="Arial" w:eastAsia="Times New Roman" w:hAnsi="Arial" w:cs="Arial"/>
          <w:sz w:val="20"/>
          <w:szCs w:val="20"/>
        </w:rPr>
        <w:t xml:space="preserve">Worked on the </w:t>
      </w:r>
      <w:r w:rsidR="0061283C" w:rsidRPr="00C4471B">
        <w:rPr>
          <w:rFonts w:ascii="Arial" w:eastAsia="Times New Roman" w:hAnsi="Arial" w:cs="Arial"/>
          <w:b/>
          <w:sz w:val="20"/>
          <w:szCs w:val="20"/>
        </w:rPr>
        <w:t>month end</w:t>
      </w:r>
      <w:r w:rsidRPr="003F37A6">
        <w:rPr>
          <w:rFonts w:ascii="Arial" w:eastAsia="Times New Roman" w:hAnsi="Arial" w:cs="Arial"/>
          <w:sz w:val="20"/>
          <w:szCs w:val="20"/>
        </w:rPr>
        <w:t xml:space="preserve"> activities</w:t>
      </w:r>
      <w:r w:rsidR="00C4471B">
        <w:rPr>
          <w:rFonts w:ascii="Arial" w:eastAsia="Times New Roman" w:hAnsi="Arial" w:cs="Arial"/>
          <w:sz w:val="20"/>
          <w:szCs w:val="20"/>
        </w:rPr>
        <w:t xml:space="preserve"> in Oracle and D365</w:t>
      </w:r>
      <w:r w:rsidRPr="003F37A6">
        <w:rPr>
          <w:rFonts w:ascii="Arial" w:eastAsia="Times New Roman" w:hAnsi="Arial" w:cs="Arial"/>
          <w:sz w:val="20"/>
          <w:szCs w:val="20"/>
        </w:rPr>
        <w:t xml:space="preserve"> and facilitated </w:t>
      </w:r>
      <w:r w:rsidR="002E6A68">
        <w:rPr>
          <w:rFonts w:ascii="Arial" w:eastAsia="Times New Roman" w:hAnsi="Arial" w:cs="Arial"/>
          <w:sz w:val="20"/>
          <w:szCs w:val="20"/>
        </w:rPr>
        <w:t>in</w:t>
      </w:r>
      <w:r w:rsidRPr="003F37A6">
        <w:rPr>
          <w:rFonts w:ascii="Arial" w:eastAsia="Times New Roman" w:hAnsi="Arial" w:cs="Arial"/>
          <w:sz w:val="20"/>
          <w:szCs w:val="20"/>
        </w:rPr>
        <w:t xml:space="preserve"> a smooth closure of the financial periods</w:t>
      </w:r>
      <w:r w:rsidR="001A66C6">
        <w:rPr>
          <w:rFonts w:ascii="Arial" w:eastAsia="Times New Roman" w:hAnsi="Arial" w:cs="Arial"/>
          <w:sz w:val="20"/>
          <w:szCs w:val="20"/>
        </w:rPr>
        <w:t>.</w:t>
      </w:r>
    </w:p>
    <w:p w14:paraId="6EACEFDF" w14:textId="40B5DE98" w:rsidR="003F37A6" w:rsidRDefault="001A66C6" w:rsidP="003F37A6">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W</w:t>
      </w:r>
      <w:r w:rsidR="003F37A6" w:rsidRPr="003F37A6">
        <w:rPr>
          <w:rFonts w:ascii="Arial" w:eastAsia="Times New Roman" w:hAnsi="Arial" w:cs="Arial"/>
          <w:sz w:val="20"/>
          <w:szCs w:val="20"/>
        </w:rPr>
        <w:t xml:space="preserve">orked on various </w:t>
      </w:r>
      <w:r w:rsidR="003F37A6" w:rsidRPr="001A66C6">
        <w:rPr>
          <w:rFonts w:ascii="Arial" w:eastAsia="Times New Roman" w:hAnsi="Arial" w:cs="Arial"/>
          <w:b/>
          <w:sz w:val="20"/>
          <w:szCs w:val="20"/>
        </w:rPr>
        <w:t>support</w:t>
      </w:r>
      <w:r w:rsidR="003F37A6" w:rsidRPr="003F37A6">
        <w:rPr>
          <w:rFonts w:ascii="Arial" w:eastAsia="Times New Roman" w:hAnsi="Arial" w:cs="Arial"/>
          <w:sz w:val="20"/>
          <w:szCs w:val="20"/>
        </w:rPr>
        <w:t xml:space="preserve"> issues</w:t>
      </w:r>
      <w:r w:rsidR="001D02B4">
        <w:rPr>
          <w:rFonts w:ascii="Arial" w:eastAsia="Times New Roman" w:hAnsi="Arial" w:cs="Arial"/>
          <w:sz w:val="20"/>
          <w:szCs w:val="20"/>
        </w:rPr>
        <w:t>.</w:t>
      </w:r>
    </w:p>
    <w:p w14:paraId="7B7B1DB1" w14:textId="77777777" w:rsidR="0030017A" w:rsidRDefault="0030017A" w:rsidP="003F37A6">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 xml:space="preserve">Worked on the </w:t>
      </w:r>
      <w:r w:rsidR="00077CF6">
        <w:rPr>
          <w:rFonts w:ascii="Arial" w:eastAsia="Times New Roman" w:hAnsi="Arial" w:cs="Arial"/>
          <w:sz w:val="20"/>
          <w:szCs w:val="20"/>
        </w:rPr>
        <w:t xml:space="preserve">Boomi </w:t>
      </w:r>
      <w:r>
        <w:rPr>
          <w:rFonts w:ascii="Arial" w:eastAsia="Times New Roman" w:hAnsi="Arial" w:cs="Arial"/>
          <w:sz w:val="20"/>
          <w:szCs w:val="20"/>
        </w:rPr>
        <w:t xml:space="preserve">integration with the </w:t>
      </w:r>
      <w:r w:rsidRPr="001A66C6">
        <w:rPr>
          <w:rFonts w:ascii="Arial" w:eastAsia="Times New Roman" w:hAnsi="Arial" w:cs="Arial"/>
          <w:b/>
          <w:sz w:val="20"/>
          <w:szCs w:val="20"/>
        </w:rPr>
        <w:t>PNC</w:t>
      </w:r>
      <w:r>
        <w:rPr>
          <w:rFonts w:ascii="Arial" w:eastAsia="Times New Roman" w:hAnsi="Arial" w:cs="Arial"/>
          <w:sz w:val="20"/>
          <w:szCs w:val="20"/>
        </w:rPr>
        <w:t xml:space="preserve"> bank and the Treasury Automation Suite SKG for the check runs. </w:t>
      </w:r>
    </w:p>
    <w:p w14:paraId="3D2F0DDB" w14:textId="246EBAE8" w:rsidR="0030017A" w:rsidRDefault="002E6A68" w:rsidP="003F37A6">
      <w:pPr>
        <w:pStyle w:val="ListParagraph"/>
        <w:numPr>
          <w:ilvl w:val="0"/>
          <w:numId w:val="5"/>
        </w:numPr>
        <w:shd w:val="clear" w:color="auto" w:fill="FFFFFF"/>
        <w:spacing w:before="150" w:after="75" w:line="234" w:lineRule="atLeast"/>
        <w:rPr>
          <w:rFonts w:ascii="Arial" w:eastAsia="Times New Roman" w:hAnsi="Arial" w:cs="Arial"/>
          <w:sz w:val="20"/>
          <w:szCs w:val="20"/>
        </w:rPr>
      </w:pPr>
      <w:r>
        <w:rPr>
          <w:rFonts w:ascii="Arial" w:eastAsia="Times New Roman" w:hAnsi="Arial" w:cs="Arial"/>
          <w:sz w:val="20"/>
          <w:szCs w:val="20"/>
        </w:rPr>
        <w:t>Resolved</w:t>
      </w:r>
      <w:r w:rsidR="0030017A">
        <w:rPr>
          <w:rFonts w:ascii="Arial" w:eastAsia="Times New Roman" w:hAnsi="Arial" w:cs="Arial"/>
          <w:sz w:val="20"/>
          <w:szCs w:val="20"/>
        </w:rPr>
        <w:t xml:space="preserve"> issues with many vendors like DataMason, SKGlobal, PT-X (Bottomline). </w:t>
      </w:r>
    </w:p>
    <w:p w14:paraId="51335C74" w14:textId="77777777" w:rsidR="003F37A6" w:rsidRDefault="003F37A6" w:rsidP="003F37A6">
      <w:pPr>
        <w:pStyle w:val="ListParagraph"/>
        <w:numPr>
          <w:ilvl w:val="0"/>
          <w:numId w:val="5"/>
        </w:numPr>
        <w:shd w:val="clear" w:color="auto" w:fill="FFFFFF"/>
        <w:spacing w:before="150" w:after="75" w:line="234" w:lineRule="atLeast"/>
        <w:rPr>
          <w:rFonts w:ascii="Arial" w:eastAsia="Times New Roman" w:hAnsi="Arial" w:cs="Arial"/>
          <w:sz w:val="20"/>
          <w:szCs w:val="20"/>
        </w:rPr>
      </w:pPr>
      <w:r w:rsidRPr="001A66C6">
        <w:rPr>
          <w:rFonts w:ascii="Arial" w:eastAsia="Times New Roman" w:hAnsi="Arial" w:cs="Arial"/>
          <w:b/>
          <w:sz w:val="20"/>
          <w:szCs w:val="20"/>
        </w:rPr>
        <w:t>HRIS</w:t>
      </w:r>
      <w:r>
        <w:rPr>
          <w:rFonts w:ascii="Arial" w:eastAsia="Times New Roman" w:hAnsi="Arial" w:cs="Arial"/>
          <w:sz w:val="20"/>
          <w:szCs w:val="20"/>
        </w:rPr>
        <w:t xml:space="preserve"> analyst, which would be an IT bridge between the UltiPro and Kronos and HR.</w:t>
      </w:r>
    </w:p>
    <w:p w14:paraId="3D16AC19" w14:textId="618E4BC0" w:rsidR="007749F3" w:rsidRDefault="003F37A6" w:rsidP="001C658D">
      <w:pPr>
        <w:pStyle w:val="ListParagraph"/>
        <w:numPr>
          <w:ilvl w:val="0"/>
          <w:numId w:val="5"/>
        </w:numPr>
        <w:shd w:val="clear" w:color="auto" w:fill="FFFFFF"/>
        <w:spacing w:before="150" w:after="75" w:line="234" w:lineRule="atLeast"/>
        <w:rPr>
          <w:rFonts w:ascii="Arial" w:eastAsia="Times New Roman" w:hAnsi="Arial" w:cs="Arial"/>
          <w:bCs/>
          <w:sz w:val="20"/>
          <w:szCs w:val="20"/>
        </w:rPr>
      </w:pPr>
      <w:r>
        <w:rPr>
          <w:rFonts w:ascii="Arial" w:eastAsia="Times New Roman" w:hAnsi="Arial" w:cs="Arial"/>
          <w:sz w:val="20"/>
          <w:szCs w:val="20"/>
        </w:rPr>
        <w:t>Built Cognos reports in UltiPro.</w:t>
      </w:r>
      <w:r w:rsidR="001C658D">
        <w:rPr>
          <w:rFonts w:ascii="Arial" w:eastAsia="Times New Roman" w:hAnsi="Arial" w:cs="Arial"/>
          <w:bCs/>
          <w:sz w:val="20"/>
          <w:szCs w:val="20"/>
        </w:rPr>
        <w:t xml:space="preserve"> </w:t>
      </w:r>
    </w:p>
    <w:p w14:paraId="29D522DC" w14:textId="77777777" w:rsidR="00751437" w:rsidRPr="007749F3" w:rsidRDefault="00751437" w:rsidP="003C5957">
      <w:pPr>
        <w:shd w:val="clear" w:color="auto" w:fill="FFFFFF"/>
        <w:spacing w:after="75" w:line="234" w:lineRule="atLeast"/>
        <w:rPr>
          <w:rFonts w:ascii="Arial" w:eastAsia="Times New Roman" w:hAnsi="Arial" w:cs="Arial"/>
          <w:bCs/>
          <w:sz w:val="20"/>
          <w:szCs w:val="20"/>
        </w:rPr>
      </w:pPr>
      <w:r w:rsidRPr="00DB071B">
        <w:rPr>
          <w:rFonts w:ascii="Arial" w:eastAsia="Times New Roman" w:hAnsi="Arial" w:cs="Arial"/>
          <w:sz w:val="20"/>
          <w:szCs w:val="20"/>
        </w:rPr>
        <w:t>Environment: Oracle</w:t>
      </w:r>
      <w:r w:rsidR="0012315C">
        <w:rPr>
          <w:rFonts w:ascii="Arial" w:eastAsia="Times New Roman" w:hAnsi="Arial" w:cs="Arial"/>
          <w:sz w:val="20"/>
          <w:szCs w:val="20"/>
        </w:rPr>
        <w:t xml:space="preserve"> R12</w:t>
      </w:r>
      <w:r w:rsidRPr="00DB071B">
        <w:rPr>
          <w:rFonts w:ascii="Arial" w:eastAsia="Times New Roman" w:hAnsi="Arial" w:cs="Arial"/>
          <w:sz w:val="20"/>
          <w:szCs w:val="20"/>
        </w:rPr>
        <w:t xml:space="preserve">, Oracle Forms, Reports, XML, </w:t>
      </w:r>
      <w:r w:rsidR="0012315C">
        <w:rPr>
          <w:rFonts w:ascii="Arial" w:eastAsia="Times New Roman" w:hAnsi="Arial" w:cs="Arial"/>
          <w:sz w:val="20"/>
          <w:szCs w:val="20"/>
        </w:rPr>
        <w:t xml:space="preserve">OM, PO, </w:t>
      </w:r>
      <w:r w:rsidRPr="00DB071B">
        <w:rPr>
          <w:rFonts w:ascii="Arial" w:eastAsia="Times New Roman" w:hAnsi="Arial" w:cs="Arial"/>
          <w:sz w:val="20"/>
          <w:szCs w:val="20"/>
        </w:rPr>
        <w:t>AR and GL</w:t>
      </w:r>
      <w:r w:rsidR="00437759">
        <w:rPr>
          <w:rFonts w:ascii="Arial" w:eastAsia="Times New Roman" w:hAnsi="Arial" w:cs="Arial"/>
          <w:sz w:val="20"/>
          <w:szCs w:val="20"/>
        </w:rPr>
        <w:t>, Microsoft D365</w:t>
      </w:r>
      <w:r w:rsidRPr="00DB071B">
        <w:rPr>
          <w:rFonts w:ascii="Arial" w:eastAsia="Times New Roman" w:hAnsi="Arial" w:cs="Arial"/>
          <w:sz w:val="20"/>
          <w:szCs w:val="20"/>
        </w:rPr>
        <w:t>.</w:t>
      </w:r>
    </w:p>
    <w:p w14:paraId="70A71B59" w14:textId="77777777" w:rsidR="00E26264" w:rsidRDefault="00E26264" w:rsidP="003C5957">
      <w:pPr>
        <w:shd w:val="clear" w:color="auto" w:fill="FFFFFF"/>
        <w:spacing w:after="75" w:line="234" w:lineRule="atLeast"/>
        <w:rPr>
          <w:rFonts w:ascii="Arial" w:eastAsia="Times New Roman" w:hAnsi="Arial" w:cs="Arial"/>
          <w:b/>
          <w:bCs/>
          <w:sz w:val="24"/>
          <w:szCs w:val="24"/>
        </w:rPr>
      </w:pPr>
    </w:p>
    <w:p w14:paraId="55D125D5" w14:textId="77777777" w:rsidR="007749F3" w:rsidRDefault="007749F3" w:rsidP="003C5957">
      <w:pPr>
        <w:shd w:val="clear" w:color="auto" w:fill="FFFFFF"/>
        <w:spacing w:after="75" w:line="234" w:lineRule="atLeast"/>
        <w:rPr>
          <w:rFonts w:ascii="Arial" w:eastAsia="Times New Roman" w:hAnsi="Arial" w:cs="Arial"/>
          <w:b/>
          <w:bCs/>
          <w:sz w:val="24"/>
          <w:szCs w:val="24"/>
        </w:rPr>
      </w:pPr>
    </w:p>
    <w:p w14:paraId="53A54A00" w14:textId="573A5198" w:rsidR="003C5957" w:rsidRPr="00DB071B" w:rsidRDefault="003C5957" w:rsidP="003C5957">
      <w:pPr>
        <w:shd w:val="clear" w:color="auto" w:fill="FFFFFF"/>
        <w:spacing w:after="75" w:line="234" w:lineRule="atLeast"/>
        <w:rPr>
          <w:rFonts w:ascii="Arial" w:eastAsia="Times New Roman" w:hAnsi="Arial" w:cs="Arial"/>
          <w:b/>
          <w:bCs/>
          <w:sz w:val="24"/>
          <w:szCs w:val="24"/>
        </w:rPr>
      </w:pPr>
      <w:r w:rsidRPr="00DB071B">
        <w:rPr>
          <w:rFonts w:ascii="Arial" w:eastAsia="Times New Roman" w:hAnsi="Arial" w:cs="Arial"/>
          <w:b/>
          <w:bCs/>
          <w:sz w:val="24"/>
          <w:szCs w:val="24"/>
        </w:rPr>
        <w:t>Oracle App</w:t>
      </w:r>
      <w:r w:rsidR="00DB071B" w:rsidRPr="00DB071B">
        <w:rPr>
          <w:rFonts w:ascii="Arial" w:eastAsia="Times New Roman" w:hAnsi="Arial" w:cs="Arial"/>
          <w:b/>
          <w:bCs/>
          <w:sz w:val="24"/>
          <w:szCs w:val="24"/>
        </w:rPr>
        <w:t>lications</w:t>
      </w:r>
      <w:r w:rsidRPr="00DB071B">
        <w:rPr>
          <w:rFonts w:ascii="Arial" w:eastAsia="Times New Roman" w:hAnsi="Arial" w:cs="Arial"/>
          <w:b/>
          <w:bCs/>
          <w:sz w:val="24"/>
          <w:szCs w:val="24"/>
        </w:rPr>
        <w:t xml:space="preserve"> </w:t>
      </w:r>
      <w:r w:rsidR="00602444">
        <w:rPr>
          <w:rFonts w:ascii="Arial" w:eastAsia="Times New Roman" w:hAnsi="Arial" w:cs="Arial"/>
          <w:b/>
          <w:bCs/>
          <w:sz w:val="24"/>
          <w:szCs w:val="24"/>
        </w:rPr>
        <w:t>Consultant</w:t>
      </w:r>
    </w:p>
    <w:p w14:paraId="0714B1E1" w14:textId="77777777" w:rsidR="003C5957" w:rsidRPr="00DB071B" w:rsidRDefault="003C5957" w:rsidP="003C5957">
      <w:pPr>
        <w:shd w:val="clear" w:color="auto" w:fill="FFFFFF"/>
        <w:spacing w:after="0" w:line="234" w:lineRule="atLeast"/>
        <w:rPr>
          <w:rFonts w:ascii="Arial" w:eastAsia="Times New Roman" w:hAnsi="Arial" w:cs="Arial"/>
          <w:sz w:val="21"/>
          <w:szCs w:val="21"/>
        </w:rPr>
      </w:pPr>
      <w:r w:rsidRPr="00DB071B">
        <w:rPr>
          <w:rFonts w:ascii="Arial" w:eastAsia="Times New Roman" w:hAnsi="Arial" w:cs="Arial"/>
          <w:b/>
          <w:bCs/>
          <w:sz w:val="21"/>
          <w:szCs w:val="21"/>
        </w:rPr>
        <w:t>General Electric</w:t>
      </w:r>
      <w:r w:rsidR="000869A2">
        <w:rPr>
          <w:rFonts w:ascii="Arial" w:eastAsia="Times New Roman" w:hAnsi="Arial" w:cs="Arial"/>
          <w:b/>
          <w:bCs/>
          <w:sz w:val="21"/>
          <w:szCs w:val="21"/>
        </w:rPr>
        <w:t xml:space="preserve"> </w:t>
      </w:r>
      <w:r w:rsidRPr="00DB071B">
        <w:rPr>
          <w:rFonts w:ascii="Arial" w:eastAsia="Times New Roman" w:hAnsi="Arial" w:cs="Arial"/>
          <w:b/>
          <w:bCs/>
          <w:sz w:val="21"/>
          <w:szCs w:val="21"/>
        </w:rPr>
        <w:t>-</w:t>
      </w:r>
      <w:r w:rsidR="000869A2">
        <w:rPr>
          <w:rFonts w:ascii="Arial" w:eastAsia="Times New Roman" w:hAnsi="Arial" w:cs="Arial"/>
          <w:b/>
          <w:bCs/>
          <w:sz w:val="21"/>
          <w:szCs w:val="21"/>
        </w:rPr>
        <w:t xml:space="preserve"> </w:t>
      </w:r>
      <w:r w:rsidRPr="00DB071B">
        <w:rPr>
          <w:rFonts w:ascii="Arial" w:eastAsia="Times New Roman" w:hAnsi="Arial" w:cs="Arial"/>
          <w:b/>
          <w:bCs/>
          <w:sz w:val="21"/>
          <w:szCs w:val="21"/>
        </w:rPr>
        <w:t>Atlanta</w:t>
      </w:r>
    </w:p>
    <w:p w14:paraId="3FF8A9FA" w14:textId="77777777" w:rsidR="003C5957" w:rsidRDefault="003C5957" w:rsidP="00DB071B">
      <w:pPr>
        <w:shd w:val="clear" w:color="auto" w:fill="FFFFFF"/>
        <w:spacing w:after="75" w:line="234" w:lineRule="atLeast"/>
        <w:rPr>
          <w:rFonts w:ascii="Arial" w:eastAsia="Times New Roman" w:hAnsi="Arial" w:cs="Arial"/>
          <w:sz w:val="20"/>
          <w:szCs w:val="20"/>
        </w:rPr>
      </w:pPr>
      <w:r w:rsidRPr="00DB071B">
        <w:rPr>
          <w:rFonts w:ascii="Arial" w:eastAsia="Times New Roman" w:hAnsi="Arial" w:cs="Arial"/>
          <w:sz w:val="20"/>
          <w:szCs w:val="20"/>
        </w:rPr>
        <w:t xml:space="preserve">July 2015 to </w:t>
      </w:r>
      <w:r w:rsidR="007749F3">
        <w:rPr>
          <w:rFonts w:ascii="Arial" w:eastAsia="Times New Roman" w:hAnsi="Arial" w:cs="Arial"/>
          <w:sz w:val="20"/>
          <w:szCs w:val="20"/>
        </w:rPr>
        <w:t>Feb 2016</w:t>
      </w:r>
      <w:r w:rsidRPr="00DB071B">
        <w:rPr>
          <w:rFonts w:ascii="Arial" w:eastAsia="Times New Roman" w:hAnsi="Arial" w:cs="Arial"/>
          <w:sz w:val="20"/>
          <w:szCs w:val="20"/>
        </w:rPr>
        <w:t xml:space="preserve"> </w:t>
      </w:r>
    </w:p>
    <w:p w14:paraId="419DC039" w14:textId="77777777" w:rsidR="007064EC" w:rsidRPr="00DB071B" w:rsidRDefault="007064EC" w:rsidP="00DB071B">
      <w:pPr>
        <w:shd w:val="clear" w:color="auto" w:fill="FFFFFF"/>
        <w:spacing w:after="75" w:line="234" w:lineRule="atLeast"/>
        <w:rPr>
          <w:rFonts w:ascii="Arial" w:eastAsia="Times New Roman" w:hAnsi="Arial" w:cs="Arial"/>
          <w:sz w:val="20"/>
          <w:szCs w:val="20"/>
        </w:rPr>
      </w:pPr>
      <w:r w:rsidRPr="0009222F">
        <w:rPr>
          <w:rFonts w:ascii="Arial" w:eastAsia="Times New Roman" w:hAnsi="Arial" w:cs="Arial"/>
          <w:color w:val="333333"/>
          <w:sz w:val="20"/>
          <w:szCs w:val="20"/>
        </w:rPr>
        <w:t>Project Description: Charlie ERP is the Power Services ERP (PS ERP) which is completely into Wind turbines services business. It operates in 36 countries across US, Europe, Asia and Africa. Charlie holds 12 ERP Mod</w:t>
      </w:r>
      <w:r>
        <w:rPr>
          <w:rFonts w:ascii="Arial" w:eastAsia="Times New Roman" w:hAnsi="Arial" w:cs="Arial"/>
          <w:color w:val="333333"/>
          <w:sz w:val="20"/>
          <w:szCs w:val="20"/>
        </w:rPr>
        <w:t xml:space="preserve">ules and around 30 Integrations. </w:t>
      </w:r>
      <w:r w:rsidRPr="009B1C32">
        <w:rPr>
          <w:rFonts w:ascii="Arial" w:eastAsia="Times New Roman" w:hAnsi="Arial" w:cs="Arial"/>
          <w:color w:val="333333"/>
          <w:sz w:val="20"/>
          <w:szCs w:val="20"/>
        </w:rPr>
        <w:t>GE Power Generation System has taken up a transformational initiative to replace its existing legal entity that supports current business processes across all functions into an enterprise-wide global ERP platform. This process is implemented by the conversion of data from GEII to GMBH.</w:t>
      </w:r>
    </w:p>
    <w:p w14:paraId="5BE433D4" w14:textId="77777777" w:rsidR="008E1254" w:rsidRPr="008E1254" w:rsidRDefault="008E1254" w:rsidP="008E1254">
      <w:p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Responsibilities:</w:t>
      </w:r>
    </w:p>
    <w:p w14:paraId="5CA54626" w14:textId="77777777" w:rsidR="008E1254" w:rsidRDefault="00DB071B" w:rsidP="008E1254">
      <w:pPr>
        <w:pStyle w:val="ListParagraph"/>
        <w:numPr>
          <w:ilvl w:val="0"/>
          <w:numId w:val="5"/>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lastRenderedPageBreak/>
        <w:t xml:space="preserve">Designing </w:t>
      </w:r>
      <w:r w:rsidR="003C5957" w:rsidRPr="008E1254">
        <w:rPr>
          <w:rFonts w:ascii="Arial" w:eastAsia="Times New Roman" w:hAnsi="Arial" w:cs="Arial"/>
          <w:sz w:val="20"/>
          <w:szCs w:val="20"/>
        </w:rPr>
        <w:t xml:space="preserve">the </w:t>
      </w:r>
      <w:r w:rsidR="00C21DF6" w:rsidRPr="008E1254">
        <w:rPr>
          <w:rFonts w:ascii="Arial" w:eastAsia="Times New Roman" w:hAnsi="Arial" w:cs="Arial"/>
          <w:b/>
          <w:sz w:val="20"/>
          <w:szCs w:val="20"/>
        </w:rPr>
        <w:t>C</w:t>
      </w:r>
      <w:r w:rsidR="003C5957" w:rsidRPr="008E1254">
        <w:rPr>
          <w:rFonts w:ascii="Arial" w:eastAsia="Times New Roman" w:hAnsi="Arial" w:cs="Arial"/>
          <w:b/>
          <w:sz w:val="20"/>
          <w:szCs w:val="20"/>
        </w:rPr>
        <w:t>onversion</w:t>
      </w:r>
      <w:r w:rsidR="003C5957" w:rsidRPr="008E1254">
        <w:rPr>
          <w:rFonts w:ascii="Arial" w:eastAsia="Times New Roman" w:hAnsi="Arial" w:cs="Arial"/>
          <w:sz w:val="20"/>
          <w:szCs w:val="20"/>
        </w:rPr>
        <w:t xml:space="preserve"> of the customers which includes the import of the Customers from the external system</w:t>
      </w:r>
      <w:r w:rsidRPr="008E1254">
        <w:rPr>
          <w:rFonts w:ascii="Arial" w:eastAsia="Times New Roman" w:hAnsi="Arial" w:cs="Arial"/>
          <w:sz w:val="20"/>
          <w:szCs w:val="20"/>
        </w:rPr>
        <w:t xml:space="preserve">s </w:t>
      </w:r>
      <w:r w:rsidR="003C5957" w:rsidRPr="008E1254">
        <w:rPr>
          <w:rFonts w:ascii="Arial" w:eastAsia="Times New Roman" w:hAnsi="Arial" w:cs="Arial"/>
          <w:sz w:val="20"/>
          <w:szCs w:val="20"/>
        </w:rPr>
        <w:t>(Customer Connect), creation of the customer relationships</w:t>
      </w:r>
      <w:r w:rsidRPr="008E1254">
        <w:rPr>
          <w:rFonts w:ascii="Arial" w:eastAsia="Times New Roman" w:hAnsi="Arial" w:cs="Arial"/>
          <w:sz w:val="20"/>
          <w:szCs w:val="20"/>
        </w:rPr>
        <w:t>,</w:t>
      </w:r>
      <w:r w:rsidR="003C5957" w:rsidRPr="008E1254">
        <w:rPr>
          <w:rFonts w:ascii="Arial" w:eastAsia="Times New Roman" w:hAnsi="Arial" w:cs="Arial"/>
          <w:sz w:val="20"/>
          <w:szCs w:val="20"/>
        </w:rPr>
        <w:t xml:space="preserve"> and the update on the customer site attributes </w:t>
      </w:r>
    </w:p>
    <w:p w14:paraId="4B80FC7E" w14:textId="77777777" w:rsidR="008E1254" w:rsidRDefault="003C5957" w:rsidP="008E1254">
      <w:pPr>
        <w:pStyle w:val="ListParagraph"/>
        <w:numPr>
          <w:ilvl w:val="0"/>
          <w:numId w:val="5"/>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 xml:space="preserve">Enhanced on the </w:t>
      </w:r>
      <w:r w:rsidRPr="008E1254">
        <w:rPr>
          <w:rFonts w:ascii="Arial" w:eastAsia="Times New Roman" w:hAnsi="Arial" w:cs="Arial"/>
          <w:b/>
          <w:sz w:val="20"/>
          <w:szCs w:val="20"/>
        </w:rPr>
        <w:t xml:space="preserve">XML AR Invoice </w:t>
      </w:r>
      <w:r w:rsidRPr="008E1254">
        <w:rPr>
          <w:rFonts w:ascii="Arial" w:eastAsia="Times New Roman" w:hAnsi="Arial" w:cs="Arial"/>
          <w:sz w:val="20"/>
          <w:szCs w:val="20"/>
        </w:rPr>
        <w:t>print reports </w:t>
      </w:r>
    </w:p>
    <w:p w14:paraId="2E633BB3" w14:textId="53638662" w:rsidR="008E1254" w:rsidRDefault="003C5957" w:rsidP="008E1254">
      <w:pPr>
        <w:pStyle w:val="ListParagraph"/>
        <w:numPr>
          <w:ilvl w:val="0"/>
          <w:numId w:val="5"/>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b/>
          <w:sz w:val="20"/>
          <w:szCs w:val="20"/>
        </w:rPr>
        <w:t>Lead</w:t>
      </w:r>
      <w:r w:rsidRPr="008E1254">
        <w:rPr>
          <w:rFonts w:ascii="Arial" w:eastAsia="Times New Roman" w:hAnsi="Arial" w:cs="Arial"/>
          <w:sz w:val="20"/>
          <w:szCs w:val="20"/>
        </w:rPr>
        <w:t xml:space="preserve"> and facilitate</w:t>
      </w:r>
      <w:r w:rsidR="00DB071B" w:rsidRPr="008E1254">
        <w:rPr>
          <w:rFonts w:ascii="Arial" w:eastAsia="Times New Roman" w:hAnsi="Arial" w:cs="Arial"/>
          <w:sz w:val="20"/>
          <w:szCs w:val="20"/>
        </w:rPr>
        <w:t xml:space="preserve"> </w:t>
      </w:r>
      <w:r w:rsidR="00CB2FCE">
        <w:rPr>
          <w:rFonts w:ascii="Arial" w:eastAsia="Times New Roman" w:hAnsi="Arial" w:cs="Arial"/>
          <w:sz w:val="20"/>
          <w:szCs w:val="20"/>
        </w:rPr>
        <w:t xml:space="preserve">functional </w:t>
      </w:r>
      <w:r w:rsidRPr="008E1254">
        <w:rPr>
          <w:rFonts w:ascii="Arial" w:eastAsia="Times New Roman" w:hAnsi="Arial" w:cs="Arial"/>
          <w:sz w:val="20"/>
          <w:szCs w:val="20"/>
        </w:rPr>
        <w:t>guidance to the team in developing the</w:t>
      </w:r>
      <w:r w:rsidR="00DB071B" w:rsidRPr="008E1254">
        <w:rPr>
          <w:rFonts w:ascii="Arial" w:eastAsia="Times New Roman" w:hAnsi="Arial" w:cs="Arial"/>
          <w:sz w:val="20"/>
          <w:szCs w:val="20"/>
        </w:rPr>
        <w:t xml:space="preserve"> reporting</w:t>
      </w:r>
      <w:r w:rsidRPr="008E1254">
        <w:rPr>
          <w:rFonts w:ascii="Arial" w:eastAsia="Times New Roman" w:hAnsi="Arial" w:cs="Arial"/>
          <w:sz w:val="20"/>
          <w:szCs w:val="20"/>
        </w:rPr>
        <w:t xml:space="preserve"> components and ensuring on time delivery </w:t>
      </w:r>
    </w:p>
    <w:p w14:paraId="2FF61845" w14:textId="77777777" w:rsidR="008E1254" w:rsidRPr="008E1254" w:rsidRDefault="003C5957" w:rsidP="008E1254">
      <w:pPr>
        <w:pStyle w:val="ListParagraph"/>
        <w:numPr>
          <w:ilvl w:val="0"/>
          <w:numId w:val="5"/>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 xml:space="preserve">Participated in </w:t>
      </w:r>
      <w:r w:rsidRPr="008E1254">
        <w:rPr>
          <w:rFonts w:ascii="Arial" w:eastAsia="Times New Roman" w:hAnsi="Arial" w:cs="Arial"/>
          <w:b/>
          <w:sz w:val="20"/>
          <w:szCs w:val="20"/>
        </w:rPr>
        <w:t>SIT/UAT cycles</w:t>
      </w:r>
      <w:r w:rsidRPr="008E1254">
        <w:rPr>
          <w:rFonts w:ascii="Arial" w:eastAsia="Times New Roman" w:hAnsi="Arial" w:cs="Arial"/>
          <w:sz w:val="20"/>
          <w:szCs w:val="20"/>
        </w:rPr>
        <w:t xml:space="preserve"> for successful implementations of the designed solutions</w:t>
      </w:r>
      <w:r w:rsidR="008E1254" w:rsidRPr="008E1254">
        <w:rPr>
          <w:rFonts w:ascii="Arial" w:eastAsia="Times New Roman" w:hAnsi="Arial" w:cs="Arial"/>
          <w:sz w:val="20"/>
          <w:szCs w:val="20"/>
        </w:rPr>
        <w:t>.</w:t>
      </w:r>
    </w:p>
    <w:p w14:paraId="0F0DEB88" w14:textId="77777777" w:rsidR="003C5957" w:rsidRPr="00DB071B" w:rsidRDefault="003C5957" w:rsidP="003C5957">
      <w:pPr>
        <w:shd w:val="clear" w:color="auto" w:fill="FFFFFF"/>
        <w:spacing w:before="150" w:after="75" w:line="234" w:lineRule="atLeast"/>
        <w:rPr>
          <w:rFonts w:ascii="Arial" w:eastAsia="Times New Roman" w:hAnsi="Arial" w:cs="Arial"/>
          <w:sz w:val="20"/>
          <w:szCs w:val="20"/>
        </w:rPr>
      </w:pPr>
      <w:r w:rsidRPr="00DB071B">
        <w:rPr>
          <w:rFonts w:ascii="Arial" w:eastAsia="Times New Roman" w:hAnsi="Arial" w:cs="Arial"/>
          <w:sz w:val="20"/>
          <w:szCs w:val="20"/>
        </w:rPr>
        <w:t> </w:t>
      </w:r>
      <w:r w:rsidRPr="00DB071B">
        <w:rPr>
          <w:rFonts w:ascii="Arial" w:eastAsia="Times New Roman" w:hAnsi="Arial" w:cs="Arial"/>
          <w:sz w:val="20"/>
          <w:szCs w:val="20"/>
        </w:rPr>
        <w:br/>
        <w:t>Environment: Oracle11g, Oracle Forms, Reports, XML, AR and GL.</w:t>
      </w:r>
    </w:p>
    <w:p w14:paraId="2411796E" w14:textId="77777777" w:rsidR="00DB071B" w:rsidRDefault="00DB071B" w:rsidP="003C5957">
      <w:pPr>
        <w:shd w:val="clear" w:color="auto" w:fill="FFFFFF"/>
        <w:spacing w:after="75" w:line="234" w:lineRule="atLeast"/>
        <w:rPr>
          <w:rFonts w:ascii="Arial" w:eastAsia="Times New Roman" w:hAnsi="Arial" w:cs="Arial"/>
          <w:b/>
          <w:bCs/>
          <w:sz w:val="24"/>
          <w:szCs w:val="24"/>
        </w:rPr>
      </w:pPr>
    </w:p>
    <w:p w14:paraId="4D6C2D34" w14:textId="77777777" w:rsidR="003C5957" w:rsidRPr="00DB071B" w:rsidRDefault="003C5957" w:rsidP="003C5957">
      <w:pPr>
        <w:shd w:val="clear" w:color="auto" w:fill="FFFFFF"/>
        <w:spacing w:after="75" w:line="234" w:lineRule="atLeast"/>
        <w:rPr>
          <w:rFonts w:ascii="Arial" w:eastAsia="Times New Roman" w:hAnsi="Arial" w:cs="Arial"/>
          <w:b/>
          <w:bCs/>
          <w:sz w:val="24"/>
          <w:szCs w:val="24"/>
        </w:rPr>
      </w:pPr>
      <w:r w:rsidRPr="00DB071B">
        <w:rPr>
          <w:rFonts w:ascii="Arial" w:eastAsia="Times New Roman" w:hAnsi="Arial" w:cs="Arial"/>
          <w:b/>
          <w:bCs/>
          <w:sz w:val="24"/>
          <w:szCs w:val="24"/>
        </w:rPr>
        <w:t>Oracle Apps Techno Functional Consultant</w:t>
      </w:r>
    </w:p>
    <w:p w14:paraId="4A0EFF3A" w14:textId="77777777" w:rsidR="003C5957" w:rsidRPr="00DB071B" w:rsidRDefault="003C5957" w:rsidP="003C5957">
      <w:pPr>
        <w:shd w:val="clear" w:color="auto" w:fill="FFFFFF"/>
        <w:spacing w:after="0" w:line="234" w:lineRule="atLeast"/>
        <w:rPr>
          <w:rFonts w:ascii="Arial" w:eastAsia="Times New Roman" w:hAnsi="Arial" w:cs="Arial"/>
          <w:sz w:val="21"/>
          <w:szCs w:val="21"/>
        </w:rPr>
      </w:pPr>
      <w:r w:rsidRPr="00DB071B">
        <w:rPr>
          <w:rFonts w:ascii="Arial" w:eastAsia="Times New Roman" w:hAnsi="Arial" w:cs="Arial"/>
          <w:b/>
          <w:bCs/>
          <w:sz w:val="21"/>
          <w:szCs w:val="21"/>
        </w:rPr>
        <w:t>Accenture - Novelis</w:t>
      </w:r>
      <w:r w:rsidR="00DB071B">
        <w:rPr>
          <w:rFonts w:ascii="Arial" w:eastAsia="Times New Roman" w:hAnsi="Arial" w:cs="Arial"/>
          <w:b/>
          <w:bCs/>
          <w:sz w:val="21"/>
          <w:szCs w:val="21"/>
        </w:rPr>
        <w:t xml:space="preserve"> </w:t>
      </w:r>
      <w:r w:rsidR="00BE2C22">
        <w:rPr>
          <w:rFonts w:ascii="Arial" w:eastAsia="Times New Roman" w:hAnsi="Arial" w:cs="Arial"/>
          <w:b/>
          <w:bCs/>
          <w:sz w:val="21"/>
          <w:szCs w:val="21"/>
        </w:rPr>
        <w:t>- India</w:t>
      </w:r>
    </w:p>
    <w:p w14:paraId="3C623E05" w14:textId="58B0D0DC" w:rsidR="00DB071B" w:rsidRDefault="003C5957" w:rsidP="00DB071B">
      <w:pPr>
        <w:shd w:val="clear" w:color="auto" w:fill="FFFFFF"/>
        <w:spacing w:after="75" w:line="234" w:lineRule="atLeast"/>
        <w:rPr>
          <w:rFonts w:ascii="Arial" w:eastAsia="Times New Roman" w:hAnsi="Arial" w:cs="Arial"/>
          <w:sz w:val="20"/>
          <w:szCs w:val="20"/>
        </w:rPr>
      </w:pPr>
      <w:r w:rsidRPr="00DB071B">
        <w:rPr>
          <w:rFonts w:ascii="Arial" w:eastAsia="Times New Roman" w:hAnsi="Arial" w:cs="Arial"/>
          <w:sz w:val="20"/>
          <w:szCs w:val="20"/>
        </w:rPr>
        <w:t>February 201</w:t>
      </w:r>
      <w:r w:rsidR="00341962">
        <w:rPr>
          <w:rFonts w:ascii="Arial" w:eastAsia="Times New Roman" w:hAnsi="Arial" w:cs="Arial"/>
          <w:sz w:val="20"/>
          <w:szCs w:val="20"/>
        </w:rPr>
        <w:t>1</w:t>
      </w:r>
      <w:r w:rsidRPr="00DB071B">
        <w:rPr>
          <w:rFonts w:ascii="Arial" w:eastAsia="Times New Roman" w:hAnsi="Arial" w:cs="Arial"/>
          <w:sz w:val="20"/>
          <w:szCs w:val="20"/>
        </w:rPr>
        <w:t xml:space="preserve"> to June 2015</w:t>
      </w:r>
    </w:p>
    <w:p w14:paraId="1FF21983" w14:textId="77777777" w:rsidR="008E1254" w:rsidRPr="008E1254" w:rsidRDefault="008E1254" w:rsidP="008E1254">
      <w:p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Responsibilities:</w:t>
      </w:r>
    </w:p>
    <w:p w14:paraId="25C98C4F" w14:textId="77777777" w:rsidR="008E1254" w:rsidRDefault="003C5957" w:rsidP="008E1254">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 xml:space="preserve">Customization and Developing of </w:t>
      </w:r>
      <w:r w:rsidRPr="008E1254">
        <w:rPr>
          <w:rFonts w:ascii="Arial" w:eastAsia="Times New Roman" w:hAnsi="Arial" w:cs="Arial"/>
          <w:b/>
          <w:sz w:val="20"/>
          <w:szCs w:val="20"/>
        </w:rPr>
        <w:t>Inbound</w:t>
      </w:r>
      <w:r w:rsidRPr="008E1254">
        <w:rPr>
          <w:rFonts w:ascii="Arial" w:eastAsia="Times New Roman" w:hAnsi="Arial" w:cs="Arial"/>
          <w:sz w:val="20"/>
          <w:szCs w:val="20"/>
        </w:rPr>
        <w:t xml:space="preserve"> and </w:t>
      </w:r>
      <w:r w:rsidRPr="008E1254">
        <w:rPr>
          <w:rFonts w:ascii="Arial" w:eastAsia="Times New Roman" w:hAnsi="Arial" w:cs="Arial"/>
          <w:b/>
          <w:sz w:val="20"/>
          <w:szCs w:val="20"/>
        </w:rPr>
        <w:t>Outbound Interfaces</w:t>
      </w:r>
      <w:r w:rsidRPr="008E1254">
        <w:rPr>
          <w:rFonts w:ascii="Arial" w:eastAsia="Times New Roman" w:hAnsi="Arial" w:cs="Arial"/>
          <w:sz w:val="20"/>
          <w:szCs w:val="20"/>
        </w:rPr>
        <w:t>. </w:t>
      </w:r>
    </w:p>
    <w:p w14:paraId="401884BF" w14:textId="77777777" w:rsidR="008E1254" w:rsidRDefault="003C5957" w:rsidP="008E1254">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 xml:space="preserve">Developed and worked on the </w:t>
      </w:r>
      <w:r w:rsidRPr="008E1254">
        <w:rPr>
          <w:rFonts w:ascii="Arial" w:eastAsia="Times New Roman" w:hAnsi="Arial" w:cs="Arial"/>
          <w:b/>
          <w:sz w:val="20"/>
          <w:szCs w:val="20"/>
        </w:rPr>
        <w:t>customization</w:t>
      </w:r>
      <w:r w:rsidRPr="008E1254">
        <w:rPr>
          <w:rFonts w:ascii="Arial" w:eastAsia="Times New Roman" w:hAnsi="Arial" w:cs="Arial"/>
          <w:sz w:val="20"/>
          <w:szCs w:val="20"/>
        </w:rPr>
        <w:t xml:space="preserve"> of </w:t>
      </w:r>
      <w:r w:rsidRPr="008E1254">
        <w:rPr>
          <w:rFonts w:ascii="Arial" w:eastAsia="Times New Roman" w:hAnsi="Arial" w:cs="Arial"/>
          <w:b/>
          <w:sz w:val="20"/>
          <w:szCs w:val="20"/>
        </w:rPr>
        <w:t>Reports</w:t>
      </w:r>
      <w:r w:rsidRPr="008E1254">
        <w:rPr>
          <w:rFonts w:ascii="Arial" w:eastAsia="Times New Roman" w:hAnsi="Arial" w:cs="Arial"/>
          <w:sz w:val="20"/>
          <w:szCs w:val="20"/>
        </w:rPr>
        <w:t>.</w:t>
      </w:r>
    </w:p>
    <w:p w14:paraId="07A96942" w14:textId="77777777" w:rsidR="008E1254" w:rsidRDefault="003C5957" w:rsidP="008E1254">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 xml:space="preserve">Created </w:t>
      </w:r>
      <w:r w:rsidRPr="008E1254">
        <w:rPr>
          <w:rFonts w:ascii="Arial" w:eastAsia="Times New Roman" w:hAnsi="Arial" w:cs="Arial"/>
          <w:b/>
          <w:sz w:val="20"/>
          <w:szCs w:val="20"/>
        </w:rPr>
        <w:t>UNIX Shell Scripts</w:t>
      </w:r>
      <w:r w:rsidRPr="008E1254">
        <w:rPr>
          <w:rFonts w:ascii="Arial" w:eastAsia="Times New Roman" w:hAnsi="Arial" w:cs="Arial"/>
          <w:sz w:val="20"/>
          <w:szCs w:val="20"/>
        </w:rPr>
        <w:t xml:space="preserve"> for few of the inbound and outbound interfaces for </w:t>
      </w:r>
      <w:r w:rsidRPr="008E1254">
        <w:rPr>
          <w:rFonts w:ascii="Arial" w:eastAsia="Times New Roman" w:hAnsi="Arial" w:cs="Arial"/>
          <w:b/>
          <w:sz w:val="20"/>
          <w:szCs w:val="20"/>
        </w:rPr>
        <w:t>AP, AR and GL</w:t>
      </w:r>
      <w:r w:rsidRPr="008E1254">
        <w:rPr>
          <w:rFonts w:ascii="Arial" w:eastAsia="Times New Roman" w:hAnsi="Arial" w:cs="Arial"/>
          <w:sz w:val="20"/>
          <w:szCs w:val="20"/>
        </w:rPr>
        <w:t xml:space="preserve"> Modules.</w:t>
      </w:r>
    </w:p>
    <w:p w14:paraId="0937C29A" w14:textId="77777777" w:rsidR="008E1254" w:rsidRPr="008E1254" w:rsidRDefault="003C5957" w:rsidP="008E1254">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 xml:space="preserve">Proficient in using </w:t>
      </w:r>
      <w:r w:rsidRPr="008E1254">
        <w:rPr>
          <w:rFonts w:ascii="Arial" w:eastAsia="Times New Roman" w:hAnsi="Arial" w:cs="Arial"/>
          <w:b/>
          <w:sz w:val="20"/>
          <w:szCs w:val="20"/>
        </w:rPr>
        <w:t>System Administrator</w:t>
      </w:r>
      <w:r w:rsidRPr="008E1254">
        <w:rPr>
          <w:rFonts w:ascii="Arial" w:eastAsia="Times New Roman" w:hAnsi="Arial" w:cs="Arial"/>
          <w:sz w:val="20"/>
          <w:szCs w:val="20"/>
        </w:rPr>
        <w:t xml:space="preserve"> and </w:t>
      </w:r>
      <w:r w:rsidRPr="008E1254">
        <w:rPr>
          <w:rFonts w:ascii="Arial" w:eastAsia="Times New Roman" w:hAnsi="Arial" w:cs="Arial"/>
          <w:b/>
          <w:sz w:val="20"/>
          <w:szCs w:val="20"/>
        </w:rPr>
        <w:t>Application Developer responsibilities</w:t>
      </w:r>
      <w:r w:rsidRPr="008E1254">
        <w:rPr>
          <w:rFonts w:ascii="Arial" w:eastAsia="Times New Roman" w:hAnsi="Arial" w:cs="Arial"/>
          <w:sz w:val="20"/>
          <w:szCs w:val="20"/>
        </w:rPr>
        <w:t>. </w:t>
      </w:r>
      <w:r w:rsidRPr="008E1254">
        <w:rPr>
          <w:rFonts w:ascii="Arial" w:eastAsia="Times New Roman" w:hAnsi="Arial" w:cs="Arial"/>
          <w:sz w:val="20"/>
          <w:szCs w:val="20"/>
        </w:rPr>
        <w:br/>
        <w:t xml:space="preserve">Responsible for collecting </w:t>
      </w:r>
      <w:r w:rsidRPr="008E1254">
        <w:rPr>
          <w:rFonts w:ascii="Arial" w:eastAsia="Times New Roman" w:hAnsi="Arial" w:cs="Arial"/>
          <w:b/>
          <w:sz w:val="20"/>
          <w:szCs w:val="20"/>
        </w:rPr>
        <w:t>business requirements</w:t>
      </w:r>
      <w:r w:rsidRPr="008E1254">
        <w:rPr>
          <w:rFonts w:ascii="Arial" w:eastAsia="Times New Roman" w:hAnsi="Arial" w:cs="Arial"/>
          <w:sz w:val="20"/>
          <w:szCs w:val="20"/>
        </w:rPr>
        <w:t xml:space="preserve"> for new enhancements and converted them into technical design documents.</w:t>
      </w:r>
      <w:r w:rsidRPr="008E1254">
        <w:rPr>
          <w:rFonts w:ascii="Arial" w:hAnsi="Arial" w:cs="Arial"/>
          <w:sz w:val="20"/>
          <w:szCs w:val="20"/>
          <w:shd w:val="clear" w:color="auto" w:fill="FFFFFF"/>
        </w:rPr>
        <w:t xml:space="preserve"> </w:t>
      </w:r>
    </w:p>
    <w:p w14:paraId="3B313535" w14:textId="77777777" w:rsidR="008E1254" w:rsidRPr="008E1254" w:rsidRDefault="003C5957" w:rsidP="008E1254">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hAnsi="Arial" w:cs="Arial"/>
          <w:sz w:val="20"/>
          <w:szCs w:val="20"/>
          <w:shd w:val="clear" w:color="auto" w:fill="FFFFFF"/>
        </w:rPr>
        <w:t xml:space="preserve">Involved </w:t>
      </w:r>
      <w:r w:rsidRPr="008E1254">
        <w:rPr>
          <w:rFonts w:ascii="Arial" w:hAnsi="Arial" w:cs="Arial"/>
          <w:b/>
          <w:sz w:val="20"/>
          <w:szCs w:val="20"/>
          <w:shd w:val="clear" w:color="auto" w:fill="FFFFFF"/>
        </w:rPr>
        <w:t>in unit testing, integration testing, system testing</w:t>
      </w:r>
      <w:r w:rsidRPr="008E1254">
        <w:rPr>
          <w:rFonts w:ascii="Arial" w:hAnsi="Arial" w:cs="Arial"/>
          <w:sz w:val="20"/>
          <w:szCs w:val="20"/>
          <w:shd w:val="clear" w:color="auto" w:fill="FFFFFF"/>
        </w:rPr>
        <w:t>. </w:t>
      </w:r>
    </w:p>
    <w:p w14:paraId="69D312FC" w14:textId="77777777" w:rsidR="008E1254" w:rsidRPr="008E1254" w:rsidRDefault="003C5957" w:rsidP="008E1254">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hAnsi="Arial" w:cs="Arial"/>
          <w:sz w:val="20"/>
          <w:szCs w:val="20"/>
          <w:shd w:val="clear" w:color="auto" w:fill="FFFFFF"/>
        </w:rPr>
        <w:t xml:space="preserve">Resolved issues in custom packages and worked on complex </w:t>
      </w:r>
      <w:r w:rsidR="00412F1C" w:rsidRPr="008E1254">
        <w:rPr>
          <w:rFonts w:ascii="Arial" w:hAnsi="Arial" w:cs="Arial"/>
          <w:b/>
          <w:sz w:val="20"/>
          <w:szCs w:val="20"/>
          <w:shd w:val="clear" w:color="auto" w:fill="FFFFFF"/>
        </w:rPr>
        <w:t>PL</w:t>
      </w:r>
      <w:r w:rsidRPr="008E1254">
        <w:rPr>
          <w:rFonts w:ascii="Arial" w:hAnsi="Arial" w:cs="Arial"/>
          <w:b/>
          <w:sz w:val="20"/>
          <w:szCs w:val="20"/>
          <w:shd w:val="clear" w:color="auto" w:fill="FFFFFF"/>
        </w:rPr>
        <w:t>/</w:t>
      </w:r>
      <w:r w:rsidR="00412F1C" w:rsidRPr="008E1254">
        <w:rPr>
          <w:rFonts w:ascii="Arial" w:hAnsi="Arial" w:cs="Arial"/>
          <w:b/>
          <w:sz w:val="20"/>
          <w:szCs w:val="20"/>
          <w:shd w:val="clear" w:color="auto" w:fill="FFFFFF"/>
        </w:rPr>
        <w:t>SQL</w:t>
      </w:r>
      <w:r w:rsidRPr="008E1254">
        <w:rPr>
          <w:rFonts w:ascii="Arial" w:hAnsi="Arial" w:cs="Arial"/>
          <w:sz w:val="20"/>
          <w:szCs w:val="20"/>
          <w:shd w:val="clear" w:color="auto" w:fill="FFFFFF"/>
        </w:rPr>
        <w:t xml:space="preserve"> for all the modules (AP, AR, GL). </w:t>
      </w:r>
    </w:p>
    <w:p w14:paraId="618C3A7E" w14:textId="77777777" w:rsidR="008E1254" w:rsidRPr="008E1254" w:rsidRDefault="003C5957" w:rsidP="008E1254">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hAnsi="Arial" w:cs="Arial"/>
          <w:sz w:val="20"/>
          <w:szCs w:val="20"/>
          <w:shd w:val="clear" w:color="auto" w:fill="FFFFFF"/>
        </w:rPr>
        <w:t xml:space="preserve">Participating in </w:t>
      </w:r>
      <w:r w:rsidRPr="008E1254">
        <w:rPr>
          <w:rFonts w:ascii="Arial" w:hAnsi="Arial" w:cs="Arial"/>
          <w:b/>
          <w:sz w:val="20"/>
          <w:szCs w:val="20"/>
          <w:shd w:val="clear" w:color="auto" w:fill="FFFFFF"/>
        </w:rPr>
        <w:t>Release</w:t>
      </w:r>
      <w:r w:rsidRPr="008E1254">
        <w:rPr>
          <w:rFonts w:ascii="Arial" w:hAnsi="Arial" w:cs="Arial"/>
          <w:sz w:val="20"/>
          <w:szCs w:val="20"/>
          <w:shd w:val="clear" w:color="auto" w:fill="FFFFFF"/>
        </w:rPr>
        <w:t xml:space="preserve"> and </w:t>
      </w:r>
      <w:r w:rsidRPr="008E1254">
        <w:rPr>
          <w:rFonts w:ascii="Arial" w:hAnsi="Arial" w:cs="Arial"/>
          <w:b/>
          <w:sz w:val="20"/>
          <w:szCs w:val="20"/>
          <w:shd w:val="clear" w:color="auto" w:fill="FFFFFF"/>
        </w:rPr>
        <w:t>transition activities</w:t>
      </w:r>
      <w:r w:rsidRPr="008E1254">
        <w:rPr>
          <w:rFonts w:ascii="Arial" w:hAnsi="Arial" w:cs="Arial"/>
          <w:sz w:val="20"/>
          <w:szCs w:val="20"/>
          <w:shd w:val="clear" w:color="auto" w:fill="FFFFFF"/>
        </w:rPr>
        <w:t>. </w:t>
      </w:r>
    </w:p>
    <w:p w14:paraId="5BACD1A8" w14:textId="77777777" w:rsidR="008E1254" w:rsidRPr="008E1254" w:rsidRDefault="003C5957" w:rsidP="008E1254">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hAnsi="Arial" w:cs="Arial"/>
          <w:sz w:val="20"/>
          <w:szCs w:val="20"/>
          <w:shd w:val="clear" w:color="auto" w:fill="FFFFFF"/>
        </w:rPr>
        <w:t xml:space="preserve">Developed few </w:t>
      </w:r>
      <w:r w:rsidRPr="008E1254">
        <w:rPr>
          <w:rFonts w:ascii="Arial" w:hAnsi="Arial" w:cs="Arial"/>
          <w:b/>
          <w:sz w:val="20"/>
          <w:szCs w:val="20"/>
          <w:shd w:val="clear" w:color="auto" w:fill="FFFFFF"/>
        </w:rPr>
        <w:t>custom reports</w:t>
      </w:r>
      <w:r w:rsidRPr="008E1254">
        <w:rPr>
          <w:rFonts w:ascii="Arial" w:hAnsi="Arial" w:cs="Arial"/>
          <w:sz w:val="20"/>
          <w:szCs w:val="20"/>
          <w:shd w:val="clear" w:color="auto" w:fill="FFFFFF"/>
        </w:rPr>
        <w:t xml:space="preserve"> in GL module.</w:t>
      </w:r>
    </w:p>
    <w:p w14:paraId="0FF40ABA" w14:textId="77777777" w:rsidR="008E1254" w:rsidRPr="008E1254" w:rsidRDefault="003C5957" w:rsidP="008E1254">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hAnsi="Arial" w:cs="Arial"/>
          <w:sz w:val="20"/>
          <w:szCs w:val="20"/>
          <w:shd w:val="clear" w:color="auto" w:fill="FFFFFF"/>
        </w:rPr>
        <w:t xml:space="preserve">Coordination with users during </w:t>
      </w:r>
      <w:r w:rsidRPr="008E1254">
        <w:rPr>
          <w:rFonts w:ascii="Arial" w:hAnsi="Arial" w:cs="Arial"/>
          <w:b/>
          <w:sz w:val="20"/>
          <w:szCs w:val="20"/>
          <w:shd w:val="clear" w:color="auto" w:fill="FFFFFF"/>
        </w:rPr>
        <w:t>UAT</w:t>
      </w:r>
      <w:r w:rsidRPr="008E1254">
        <w:rPr>
          <w:rFonts w:ascii="Arial" w:hAnsi="Arial" w:cs="Arial"/>
          <w:sz w:val="20"/>
          <w:szCs w:val="20"/>
          <w:shd w:val="clear" w:color="auto" w:fill="FFFFFF"/>
        </w:rPr>
        <w:t xml:space="preserve"> and getting </w:t>
      </w:r>
      <w:r w:rsidRPr="008E1254">
        <w:rPr>
          <w:rFonts w:ascii="Arial" w:hAnsi="Arial" w:cs="Arial"/>
          <w:b/>
          <w:sz w:val="20"/>
          <w:szCs w:val="20"/>
          <w:shd w:val="clear" w:color="auto" w:fill="FFFFFF"/>
        </w:rPr>
        <w:t>signoff</w:t>
      </w:r>
      <w:r w:rsidRPr="008E1254">
        <w:rPr>
          <w:rFonts w:ascii="Arial" w:hAnsi="Arial" w:cs="Arial"/>
          <w:sz w:val="20"/>
          <w:szCs w:val="20"/>
          <w:shd w:val="clear" w:color="auto" w:fill="FFFFFF"/>
        </w:rPr>
        <w:t xml:space="preserve"> from them. </w:t>
      </w:r>
    </w:p>
    <w:p w14:paraId="204C3C3E" w14:textId="77777777" w:rsidR="008E1254" w:rsidRDefault="003C5957" w:rsidP="008E1254">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hAnsi="Arial" w:cs="Arial"/>
          <w:b/>
          <w:sz w:val="20"/>
          <w:szCs w:val="20"/>
          <w:shd w:val="clear" w:color="auto" w:fill="FFFFFF"/>
        </w:rPr>
        <w:t>Implementation/Go-Live support</w:t>
      </w:r>
      <w:r w:rsidRPr="008E1254">
        <w:rPr>
          <w:rFonts w:ascii="Arial" w:hAnsi="Arial" w:cs="Arial"/>
          <w:sz w:val="20"/>
          <w:szCs w:val="20"/>
          <w:shd w:val="clear" w:color="auto" w:fill="FFFFFF"/>
        </w:rPr>
        <w:t xml:space="preserve"> &amp; Knowledge Transfer</w:t>
      </w:r>
      <w:r w:rsidRPr="008E1254">
        <w:rPr>
          <w:rFonts w:ascii="Arial" w:eastAsia="Times New Roman" w:hAnsi="Arial" w:cs="Arial"/>
          <w:sz w:val="20"/>
          <w:szCs w:val="20"/>
        </w:rPr>
        <w:t xml:space="preserve">         </w:t>
      </w:r>
    </w:p>
    <w:p w14:paraId="27AFD29E" w14:textId="77777777" w:rsidR="008E1254" w:rsidRDefault="003C5957" w:rsidP="006B795F">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Resolved the bugs and improved the performance of the existing programs.</w:t>
      </w:r>
    </w:p>
    <w:p w14:paraId="1F2FC4CD" w14:textId="77777777" w:rsidR="008E1254" w:rsidRPr="008E1254" w:rsidRDefault="003C5957" w:rsidP="006B795F">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hAnsi="Arial" w:cs="Arial"/>
          <w:sz w:val="20"/>
          <w:szCs w:val="20"/>
          <w:shd w:val="clear" w:color="auto" w:fill="FFFFFF"/>
        </w:rPr>
        <w:t xml:space="preserve">Worked on the </w:t>
      </w:r>
      <w:r w:rsidRPr="008E1254">
        <w:rPr>
          <w:rFonts w:ascii="Arial" w:hAnsi="Arial" w:cs="Arial"/>
          <w:b/>
          <w:sz w:val="20"/>
          <w:szCs w:val="20"/>
          <w:shd w:val="clear" w:color="auto" w:fill="FFFFFF"/>
        </w:rPr>
        <w:t xml:space="preserve">Custom Schema Purge </w:t>
      </w:r>
      <w:r w:rsidRPr="008E1254">
        <w:rPr>
          <w:rFonts w:ascii="Arial" w:hAnsi="Arial" w:cs="Arial"/>
          <w:sz w:val="20"/>
          <w:szCs w:val="20"/>
          <w:shd w:val="clear" w:color="auto" w:fill="FFFFFF"/>
        </w:rPr>
        <w:t>tool, which has helped the business to reduce the effort and it is user friendly. This tool is being implemented through forms which will purge and archive the custom data tables for a given year.  </w:t>
      </w:r>
    </w:p>
    <w:p w14:paraId="069DB84E" w14:textId="77777777" w:rsidR="008E1254" w:rsidRPr="008E1254" w:rsidRDefault="003C5957" w:rsidP="006B795F">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hAnsi="Arial" w:cs="Arial"/>
          <w:sz w:val="20"/>
          <w:szCs w:val="20"/>
          <w:shd w:val="clear" w:color="auto" w:fill="FFFFFF"/>
        </w:rPr>
        <w:t xml:space="preserve">Responsible for collecting </w:t>
      </w:r>
      <w:r w:rsidRPr="008E1254">
        <w:rPr>
          <w:rFonts w:ascii="Arial" w:hAnsi="Arial" w:cs="Arial"/>
          <w:b/>
          <w:sz w:val="20"/>
          <w:szCs w:val="20"/>
          <w:shd w:val="clear" w:color="auto" w:fill="FFFFFF"/>
        </w:rPr>
        <w:t>business requirements</w:t>
      </w:r>
      <w:r w:rsidRPr="008E1254">
        <w:rPr>
          <w:rFonts w:ascii="Arial" w:hAnsi="Arial" w:cs="Arial"/>
          <w:sz w:val="20"/>
          <w:szCs w:val="20"/>
          <w:shd w:val="clear" w:color="auto" w:fill="FFFFFF"/>
        </w:rPr>
        <w:t xml:space="preserve"> for new enhancements and converted them in</w:t>
      </w:r>
      <w:r w:rsidR="008E1254">
        <w:rPr>
          <w:rFonts w:ascii="Arial" w:hAnsi="Arial" w:cs="Arial"/>
          <w:sz w:val="20"/>
          <w:szCs w:val="20"/>
          <w:shd w:val="clear" w:color="auto" w:fill="FFFFFF"/>
        </w:rPr>
        <w:t xml:space="preserve"> </w:t>
      </w:r>
      <w:r w:rsidRPr="008E1254">
        <w:rPr>
          <w:rFonts w:ascii="Arial" w:hAnsi="Arial" w:cs="Arial"/>
          <w:sz w:val="20"/>
          <w:szCs w:val="20"/>
          <w:shd w:val="clear" w:color="auto" w:fill="FFFFFF"/>
        </w:rPr>
        <w:t xml:space="preserve">to technical design documents.    </w:t>
      </w:r>
    </w:p>
    <w:p w14:paraId="6BB434EA" w14:textId="77777777" w:rsidR="008E1254" w:rsidRPr="008E1254" w:rsidRDefault="003C5957" w:rsidP="006B795F">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hAnsi="Arial" w:cs="Arial"/>
          <w:sz w:val="20"/>
          <w:szCs w:val="20"/>
          <w:shd w:val="clear" w:color="auto" w:fill="FFFFFF"/>
        </w:rPr>
        <w:t xml:space="preserve">Write </w:t>
      </w:r>
      <w:r w:rsidRPr="008E1254">
        <w:rPr>
          <w:rFonts w:ascii="Arial" w:hAnsi="Arial" w:cs="Arial"/>
          <w:b/>
          <w:sz w:val="20"/>
          <w:szCs w:val="20"/>
          <w:shd w:val="clear" w:color="auto" w:fill="FFFFFF"/>
        </w:rPr>
        <w:t>technical design documents</w:t>
      </w:r>
      <w:r w:rsidRPr="008E1254">
        <w:rPr>
          <w:rFonts w:ascii="Arial" w:hAnsi="Arial" w:cs="Arial"/>
          <w:sz w:val="20"/>
          <w:szCs w:val="20"/>
          <w:shd w:val="clear" w:color="auto" w:fill="FFFFFF"/>
        </w:rPr>
        <w:t xml:space="preserve"> for interfaces and reports. Troubleshoot issues, including creation/follow-up of Oracle service requests (</w:t>
      </w:r>
      <w:r w:rsidRPr="008E1254">
        <w:rPr>
          <w:rFonts w:ascii="Arial" w:hAnsi="Arial" w:cs="Arial"/>
          <w:b/>
          <w:sz w:val="20"/>
          <w:szCs w:val="20"/>
          <w:shd w:val="clear" w:color="auto" w:fill="FFFFFF"/>
        </w:rPr>
        <w:t>SRs</w:t>
      </w:r>
      <w:r w:rsidRPr="008E1254">
        <w:rPr>
          <w:rFonts w:ascii="Arial" w:hAnsi="Arial" w:cs="Arial"/>
          <w:sz w:val="20"/>
          <w:szCs w:val="20"/>
          <w:shd w:val="clear" w:color="auto" w:fill="FFFFFF"/>
        </w:rPr>
        <w:t>).</w:t>
      </w:r>
    </w:p>
    <w:p w14:paraId="7B5EF821" w14:textId="77777777" w:rsidR="008E1254" w:rsidRPr="008E1254" w:rsidRDefault="008E1254" w:rsidP="006B795F">
      <w:pPr>
        <w:pStyle w:val="ListParagraph"/>
        <w:numPr>
          <w:ilvl w:val="0"/>
          <w:numId w:val="6"/>
        </w:numPr>
        <w:shd w:val="clear" w:color="auto" w:fill="FFFFFF"/>
        <w:spacing w:after="75" w:line="234" w:lineRule="atLeast"/>
        <w:rPr>
          <w:rFonts w:ascii="Arial" w:eastAsia="Times New Roman" w:hAnsi="Arial" w:cs="Arial"/>
          <w:sz w:val="20"/>
          <w:szCs w:val="20"/>
        </w:rPr>
      </w:pPr>
      <w:r>
        <w:rPr>
          <w:rFonts w:ascii="Arial" w:hAnsi="Arial" w:cs="Arial"/>
          <w:sz w:val="20"/>
          <w:szCs w:val="20"/>
          <w:shd w:val="clear" w:color="auto" w:fill="FFFFFF"/>
        </w:rPr>
        <w:t>A</w:t>
      </w:r>
      <w:r w:rsidR="003C5957" w:rsidRPr="008E1254">
        <w:rPr>
          <w:rFonts w:ascii="Arial" w:hAnsi="Arial" w:cs="Arial"/>
          <w:sz w:val="20"/>
          <w:szCs w:val="20"/>
          <w:shd w:val="clear" w:color="auto" w:fill="FFFFFF"/>
        </w:rPr>
        <w:t xml:space="preserve">ssisted users in </w:t>
      </w:r>
      <w:r w:rsidR="003C5957" w:rsidRPr="008E1254">
        <w:rPr>
          <w:rFonts w:ascii="Arial" w:hAnsi="Arial" w:cs="Arial"/>
          <w:b/>
          <w:sz w:val="20"/>
          <w:szCs w:val="20"/>
          <w:shd w:val="clear" w:color="auto" w:fill="FFFFFF"/>
        </w:rPr>
        <w:t>Month end Closing</w:t>
      </w:r>
      <w:r w:rsidR="003C5957" w:rsidRPr="008E1254">
        <w:rPr>
          <w:rFonts w:ascii="Arial" w:hAnsi="Arial" w:cs="Arial"/>
          <w:sz w:val="20"/>
          <w:szCs w:val="20"/>
          <w:shd w:val="clear" w:color="auto" w:fill="FFFFFF"/>
        </w:rPr>
        <w:t xml:space="preserve"> procedures. </w:t>
      </w:r>
    </w:p>
    <w:p w14:paraId="6F4C2136" w14:textId="3637E6A0" w:rsidR="008E1254" w:rsidRDefault="008E1254" w:rsidP="00143D48">
      <w:pPr>
        <w:pStyle w:val="ListParagraph"/>
        <w:numPr>
          <w:ilvl w:val="0"/>
          <w:numId w:val="6"/>
        </w:numPr>
        <w:shd w:val="clear" w:color="auto" w:fill="FFFFFF"/>
        <w:spacing w:after="75" w:line="234" w:lineRule="atLeast"/>
        <w:rPr>
          <w:rFonts w:ascii="Arial" w:eastAsia="Times New Roman" w:hAnsi="Arial" w:cs="Arial"/>
          <w:sz w:val="20"/>
          <w:szCs w:val="20"/>
        </w:rPr>
      </w:pPr>
      <w:r w:rsidRPr="008E1254">
        <w:rPr>
          <w:rFonts w:ascii="Arial" w:hAnsi="Arial" w:cs="Arial"/>
          <w:sz w:val="20"/>
          <w:szCs w:val="20"/>
          <w:shd w:val="clear" w:color="auto" w:fill="FFFFFF"/>
        </w:rPr>
        <w:t>Developed queries and provided data as per user requirements. </w:t>
      </w:r>
      <w:r w:rsidRPr="008E1254">
        <w:rPr>
          <w:rFonts w:ascii="Arial" w:eastAsia="Times New Roman" w:hAnsi="Arial" w:cs="Arial"/>
          <w:sz w:val="20"/>
          <w:szCs w:val="20"/>
        </w:rPr>
        <w:t xml:space="preserve">  </w:t>
      </w:r>
    </w:p>
    <w:p w14:paraId="56A31378" w14:textId="77777777" w:rsidR="003C5957" w:rsidRPr="008E1254" w:rsidRDefault="003C5957" w:rsidP="008E1254">
      <w:pPr>
        <w:shd w:val="clear" w:color="auto" w:fill="FFFFFF"/>
        <w:spacing w:after="75" w:line="234" w:lineRule="atLeast"/>
        <w:rPr>
          <w:rFonts w:ascii="Arial" w:eastAsia="Times New Roman" w:hAnsi="Arial" w:cs="Arial"/>
          <w:sz w:val="20"/>
          <w:szCs w:val="20"/>
        </w:rPr>
      </w:pPr>
      <w:r w:rsidRPr="008E1254">
        <w:rPr>
          <w:rFonts w:ascii="Arial" w:eastAsia="Times New Roman" w:hAnsi="Arial" w:cs="Arial"/>
          <w:sz w:val="20"/>
          <w:szCs w:val="20"/>
        </w:rPr>
        <w:t>Environment: Oracle Applications 11i, Oracle10g, Oracle Forms, Unix, AR, GL, AP, Projects, Cash Management and XML Publisher.</w:t>
      </w:r>
    </w:p>
    <w:p w14:paraId="492ED05D" w14:textId="77777777" w:rsidR="003C5957" w:rsidRPr="00DB071B" w:rsidRDefault="003C5957" w:rsidP="003C5957">
      <w:pPr>
        <w:pStyle w:val="ListParagraph"/>
        <w:shd w:val="clear" w:color="auto" w:fill="FFFFFF"/>
        <w:spacing w:before="150" w:after="75" w:line="234" w:lineRule="atLeast"/>
        <w:rPr>
          <w:rFonts w:ascii="Arial" w:eastAsia="Times New Roman" w:hAnsi="Arial" w:cs="Arial"/>
          <w:sz w:val="20"/>
          <w:szCs w:val="20"/>
        </w:rPr>
      </w:pPr>
    </w:p>
    <w:p w14:paraId="23FC5D99" w14:textId="77777777" w:rsidR="003506DB" w:rsidRDefault="003506DB" w:rsidP="003C5957">
      <w:pPr>
        <w:shd w:val="clear" w:color="auto" w:fill="FFFFFF"/>
        <w:spacing w:after="75" w:line="234" w:lineRule="atLeast"/>
        <w:rPr>
          <w:rFonts w:ascii="Arial" w:eastAsia="Times New Roman" w:hAnsi="Arial" w:cs="Arial"/>
          <w:b/>
          <w:sz w:val="20"/>
          <w:szCs w:val="20"/>
        </w:rPr>
      </w:pPr>
    </w:p>
    <w:p w14:paraId="239F79F2" w14:textId="2C27436E" w:rsidR="003C5957" w:rsidRPr="00DB071B" w:rsidRDefault="003C5957" w:rsidP="003C5957">
      <w:pPr>
        <w:shd w:val="clear" w:color="auto" w:fill="FFFFFF"/>
        <w:spacing w:after="75" w:line="234" w:lineRule="atLeast"/>
        <w:rPr>
          <w:rFonts w:ascii="Arial" w:eastAsia="Times New Roman" w:hAnsi="Arial" w:cs="Arial"/>
          <w:b/>
          <w:sz w:val="20"/>
          <w:szCs w:val="20"/>
        </w:rPr>
      </w:pPr>
      <w:r w:rsidRPr="00DB071B">
        <w:rPr>
          <w:rFonts w:ascii="Arial" w:eastAsia="Times New Roman" w:hAnsi="Arial" w:cs="Arial"/>
          <w:b/>
          <w:sz w:val="20"/>
          <w:szCs w:val="20"/>
        </w:rPr>
        <w:t>Oracle Apps Functional Consultant</w:t>
      </w:r>
    </w:p>
    <w:p w14:paraId="3815F7B4" w14:textId="77777777" w:rsidR="003C5957" w:rsidRPr="00DB071B" w:rsidRDefault="003C5957" w:rsidP="003C5957">
      <w:pPr>
        <w:shd w:val="clear" w:color="auto" w:fill="FFFFFF"/>
        <w:spacing w:after="0" w:line="234" w:lineRule="atLeast"/>
        <w:rPr>
          <w:rFonts w:ascii="Arial" w:eastAsia="Times New Roman" w:hAnsi="Arial" w:cs="Arial"/>
          <w:b/>
          <w:sz w:val="20"/>
          <w:szCs w:val="20"/>
        </w:rPr>
      </w:pPr>
      <w:r w:rsidRPr="00DB071B">
        <w:rPr>
          <w:rFonts w:ascii="Arial" w:eastAsia="Times New Roman" w:hAnsi="Arial" w:cs="Arial"/>
          <w:b/>
          <w:sz w:val="20"/>
          <w:szCs w:val="20"/>
        </w:rPr>
        <w:t xml:space="preserve">Accenture – Telenor – </w:t>
      </w:r>
      <w:r w:rsidR="00BE2C22">
        <w:rPr>
          <w:rFonts w:ascii="Arial" w:eastAsia="Times New Roman" w:hAnsi="Arial" w:cs="Arial"/>
          <w:b/>
          <w:sz w:val="20"/>
          <w:szCs w:val="20"/>
        </w:rPr>
        <w:t>India</w:t>
      </w:r>
      <w:r w:rsidRPr="00DB071B">
        <w:rPr>
          <w:rFonts w:ascii="Arial" w:eastAsia="Times New Roman" w:hAnsi="Arial" w:cs="Arial"/>
          <w:b/>
          <w:sz w:val="20"/>
          <w:szCs w:val="20"/>
        </w:rPr>
        <w:t xml:space="preserve"> </w:t>
      </w:r>
    </w:p>
    <w:p w14:paraId="3DCC9679" w14:textId="77777777" w:rsidR="00E26264" w:rsidRDefault="003C5957" w:rsidP="003C5957">
      <w:pPr>
        <w:shd w:val="clear" w:color="auto" w:fill="FFFFFF"/>
        <w:spacing w:after="75" w:line="234" w:lineRule="atLeast"/>
        <w:rPr>
          <w:rFonts w:ascii="Arial" w:eastAsia="Times New Roman" w:hAnsi="Arial" w:cs="Arial"/>
          <w:sz w:val="20"/>
          <w:szCs w:val="20"/>
        </w:rPr>
      </w:pPr>
      <w:r w:rsidRPr="00DB071B">
        <w:rPr>
          <w:rFonts w:ascii="Arial" w:eastAsia="Times New Roman" w:hAnsi="Arial" w:cs="Arial"/>
          <w:sz w:val="20"/>
          <w:szCs w:val="20"/>
        </w:rPr>
        <w:t>July 2010 to January 2011</w:t>
      </w:r>
    </w:p>
    <w:p w14:paraId="6CB570E1" w14:textId="77777777" w:rsidR="003C5957" w:rsidRPr="00DB071B" w:rsidRDefault="00E26264" w:rsidP="003C5957">
      <w:pPr>
        <w:shd w:val="clear" w:color="auto" w:fill="FFFFFF"/>
        <w:spacing w:after="75" w:line="234" w:lineRule="atLeast"/>
        <w:rPr>
          <w:rFonts w:ascii="Arial" w:eastAsia="Times New Roman" w:hAnsi="Arial" w:cs="Arial"/>
          <w:sz w:val="20"/>
          <w:szCs w:val="20"/>
        </w:rPr>
      </w:pPr>
      <w:r>
        <w:rPr>
          <w:rFonts w:ascii="Arial" w:eastAsia="Times New Roman" w:hAnsi="Arial" w:cs="Arial"/>
          <w:sz w:val="20"/>
          <w:szCs w:val="20"/>
        </w:rPr>
        <w:t>The</w:t>
      </w:r>
      <w:r w:rsidRPr="00E26264">
        <w:rPr>
          <w:rFonts w:ascii="Arial" w:eastAsia="Times New Roman" w:hAnsi="Arial" w:cs="Arial"/>
          <w:sz w:val="20"/>
          <w:szCs w:val="20"/>
        </w:rPr>
        <w:t xml:space="preserve"> </w:t>
      </w:r>
      <w:r w:rsidRPr="00DB071B">
        <w:rPr>
          <w:rFonts w:ascii="Arial" w:eastAsia="Times New Roman" w:hAnsi="Arial" w:cs="Arial"/>
          <w:sz w:val="20"/>
          <w:szCs w:val="20"/>
        </w:rPr>
        <w:t xml:space="preserve">other communication services in 12 markets across Europe and Asia. Telenor Group is dynamic and flexible in its business approach, always exploring new markets and new technologies to make long-term investments. This is part of the reason why Telenor has grown from a national telephone service company in Norway to become one of the world's largest mobile providers in less than two decades. </w:t>
      </w:r>
      <w:r w:rsidRPr="00DB071B">
        <w:rPr>
          <w:rFonts w:ascii="Arial" w:eastAsia="Times New Roman" w:hAnsi="Arial" w:cs="Arial"/>
          <w:sz w:val="20"/>
          <w:szCs w:val="20"/>
        </w:rPr>
        <w:lastRenderedPageBreak/>
        <w:t>Saturn (Oracle e Business Suite) system consists of many different downstream and upstream systems like KOF2, Eureka, DnB and S212.</w:t>
      </w:r>
    </w:p>
    <w:p w14:paraId="07B8482D" w14:textId="77777777" w:rsidR="003C5957" w:rsidRPr="00DB071B" w:rsidRDefault="003C5957" w:rsidP="003C5957">
      <w:pPr>
        <w:shd w:val="clear" w:color="auto" w:fill="FFFFFF"/>
        <w:spacing w:before="150" w:after="75" w:line="234" w:lineRule="atLeast"/>
        <w:rPr>
          <w:rFonts w:ascii="Arial" w:eastAsia="Times New Roman" w:hAnsi="Arial" w:cs="Arial"/>
          <w:sz w:val="20"/>
          <w:szCs w:val="20"/>
        </w:rPr>
      </w:pPr>
      <w:r w:rsidRPr="00DB071B">
        <w:rPr>
          <w:rFonts w:ascii="Arial" w:eastAsia="Times New Roman" w:hAnsi="Arial" w:cs="Arial"/>
          <w:sz w:val="20"/>
          <w:szCs w:val="20"/>
        </w:rPr>
        <w:t xml:space="preserve">Project Description: The core business of Telenor Group is telecommunications providing voice, data, content and </w:t>
      </w:r>
    </w:p>
    <w:p w14:paraId="43B59122" w14:textId="77777777" w:rsidR="008E1254" w:rsidRDefault="003C5957" w:rsidP="003C5957">
      <w:pPr>
        <w:shd w:val="clear" w:color="auto" w:fill="FFFFFF"/>
        <w:spacing w:before="150" w:after="75" w:line="234" w:lineRule="atLeast"/>
        <w:rPr>
          <w:rFonts w:ascii="Arial" w:eastAsia="Times New Roman" w:hAnsi="Arial" w:cs="Arial"/>
          <w:sz w:val="20"/>
          <w:szCs w:val="20"/>
        </w:rPr>
      </w:pPr>
      <w:r w:rsidRPr="00DB071B">
        <w:rPr>
          <w:rFonts w:ascii="Arial" w:eastAsia="Times New Roman" w:hAnsi="Arial" w:cs="Arial"/>
          <w:sz w:val="20"/>
          <w:szCs w:val="20"/>
        </w:rPr>
        <w:t>Responsibilities: </w:t>
      </w:r>
    </w:p>
    <w:p w14:paraId="278D9454" w14:textId="77777777" w:rsidR="008E1254" w:rsidRDefault="003C5957" w:rsidP="008E1254">
      <w:pPr>
        <w:pStyle w:val="ListParagraph"/>
        <w:numPr>
          <w:ilvl w:val="0"/>
          <w:numId w:val="7"/>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 xml:space="preserve">Involved in the implementation for developing standard receipts in </w:t>
      </w:r>
      <w:r w:rsidRPr="008E1254">
        <w:rPr>
          <w:rFonts w:ascii="Arial" w:eastAsia="Times New Roman" w:hAnsi="Arial" w:cs="Arial"/>
          <w:b/>
          <w:sz w:val="20"/>
          <w:szCs w:val="20"/>
        </w:rPr>
        <w:t>AR</w:t>
      </w:r>
      <w:r w:rsidRPr="008E1254">
        <w:rPr>
          <w:rFonts w:ascii="Arial" w:eastAsia="Times New Roman" w:hAnsi="Arial" w:cs="Arial"/>
          <w:sz w:val="20"/>
          <w:szCs w:val="20"/>
        </w:rPr>
        <w:t xml:space="preserve"> using the standard Oracle </w:t>
      </w:r>
      <w:r w:rsidRPr="008E1254">
        <w:rPr>
          <w:rFonts w:ascii="Arial" w:eastAsia="Times New Roman" w:hAnsi="Arial" w:cs="Arial"/>
          <w:b/>
          <w:sz w:val="20"/>
          <w:szCs w:val="20"/>
        </w:rPr>
        <w:t>API</w:t>
      </w:r>
      <w:r w:rsidRPr="008E1254">
        <w:rPr>
          <w:rFonts w:ascii="Arial" w:eastAsia="Times New Roman" w:hAnsi="Arial" w:cs="Arial"/>
          <w:sz w:val="20"/>
          <w:szCs w:val="20"/>
        </w:rPr>
        <w:t xml:space="preserve"> and creating </w:t>
      </w:r>
      <w:r w:rsidRPr="008E1254">
        <w:rPr>
          <w:rFonts w:ascii="Arial" w:eastAsia="Times New Roman" w:hAnsi="Arial" w:cs="Arial"/>
          <w:b/>
          <w:sz w:val="20"/>
          <w:szCs w:val="20"/>
        </w:rPr>
        <w:t>stock locators</w:t>
      </w:r>
      <w:r w:rsidRPr="008E1254">
        <w:rPr>
          <w:rFonts w:ascii="Arial" w:eastAsia="Times New Roman" w:hAnsi="Arial" w:cs="Arial"/>
          <w:sz w:val="20"/>
          <w:szCs w:val="20"/>
        </w:rPr>
        <w:t xml:space="preserve"> for </w:t>
      </w:r>
      <w:r w:rsidR="00E26264" w:rsidRPr="008E1254">
        <w:rPr>
          <w:rFonts w:ascii="Arial" w:eastAsia="Times New Roman" w:hAnsi="Arial" w:cs="Arial"/>
          <w:sz w:val="20"/>
          <w:szCs w:val="20"/>
        </w:rPr>
        <w:t>Sub inventory</w:t>
      </w:r>
      <w:r w:rsidRPr="008E1254">
        <w:rPr>
          <w:rFonts w:ascii="Arial" w:eastAsia="Times New Roman" w:hAnsi="Arial" w:cs="Arial"/>
          <w:sz w:val="20"/>
          <w:szCs w:val="20"/>
        </w:rPr>
        <w:t xml:space="preserve"> in the Inventory module using the standard Oracle API.</w:t>
      </w:r>
    </w:p>
    <w:p w14:paraId="7D801F39" w14:textId="77777777" w:rsidR="008E1254" w:rsidRDefault="003C5957" w:rsidP="008E1254">
      <w:pPr>
        <w:pStyle w:val="ListParagraph"/>
        <w:numPr>
          <w:ilvl w:val="0"/>
          <w:numId w:val="7"/>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 xml:space="preserve">Performed active role in analyzing, designing, building, testing and implementing several interfaces/customizations in an effort to implement </w:t>
      </w:r>
      <w:r w:rsidRPr="008E1254">
        <w:rPr>
          <w:rFonts w:ascii="Arial" w:eastAsia="Times New Roman" w:hAnsi="Arial" w:cs="Arial"/>
          <w:b/>
          <w:sz w:val="20"/>
          <w:szCs w:val="20"/>
        </w:rPr>
        <w:t>Inventory</w:t>
      </w:r>
      <w:r w:rsidRPr="008E1254">
        <w:rPr>
          <w:rFonts w:ascii="Arial" w:eastAsia="Times New Roman" w:hAnsi="Arial" w:cs="Arial"/>
          <w:sz w:val="20"/>
          <w:szCs w:val="20"/>
        </w:rPr>
        <w:t>. </w:t>
      </w:r>
    </w:p>
    <w:p w14:paraId="373ABD34" w14:textId="77777777" w:rsidR="008E1254" w:rsidRDefault="003C5957" w:rsidP="008E1254">
      <w:pPr>
        <w:pStyle w:val="ListParagraph"/>
        <w:numPr>
          <w:ilvl w:val="0"/>
          <w:numId w:val="7"/>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 xml:space="preserve">Extensively involved in </w:t>
      </w:r>
      <w:r w:rsidRPr="008E1254">
        <w:rPr>
          <w:rFonts w:ascii="Arial" w:eastAsia="Times New Roman" w:hAnsi="Arial" w:cs="Arial"/>
          <w:b/>
          <w:sz w:val="20"/>
          <w:szCs w:val="20"/>
        </w:rPr>
        <w:t>SQL tuning</w:t>
      </w:r>
      <w:r w:rsidRPr="008E1254">
        <w:rPr>
          <w:rFonts w:ascii="Arial" w:eastAsia="Times New Roman" w:hAnsi="Arial" w:cs="Arial"/>
          <w:sz w:val="20"/>
          <w:szCs w:val="20"/>
        </w:rPr>
        <w:t>, troubleshooting, debugging and fixing the code and made the changes according to the new business requirements. </w:t>
      </w:r>
    </w:p>
    <w:p w14:paraId="63793227" w14:textId="77777777" w:rsidR="008E1254" w:rsidRDefault="003C5957" w:rsidP="008E1254">
      <w:pPr>
        <w:pStyle w:val="ListParagraph"/>
        <w:numPr>
          <w:ilvl w:val="0"/>
          <w:numId w:val="7"/>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 xml:space="preserve">Worked on the customer AR Customer </w:t>
      </w:r>
      <w:r w:rsidRPr="008E1254">
        <w:rPr>
          <w:rFonts w:ascii="Arial" w:eastAsia="Times New Roman" w:hAnsi="Arial" w:cs="Arial"/>
          <w:b/>
          <w:sz w:val="20"/>
          <w:szCs w:val="20"/>
        </w:rPr>
        <w:t>XML</w:t>
      </w:r>
      <w:r w:rsidRPr="008E1254">
        <w:rPr>
          <w:rFonts w:ascii="Arial" w:eastAsia="Times New Roman" w:hAnsi="Arial" w:cs="Arial"/>
          <w:sz w:val="20"/>
          <w:szCs w:val="20"/>
        </w:rPr>
        <w:t xml:space="preserve"> reports. </w:t>
      </w:r>
    </w:p>
    <w:p w14:paraId="3B860033" w14:textId="77777777" w:rsidR="008E1254" w:rsidRPr="008E1254" w:rsidRDefault="003C5957" w:rsidP="008E1254">
      <w:pPr>
        <w:pStyle w:val="ListParagraph"/>
        <w:numPr>
          <w:ilvl w:val="0"/>
          <w:numId w:val="7"/>
        </w:numPr>
        <w:shd w:val="clear" w:color="auto" w:fill="FFFFFF"/>
        <w:spacing w:before="150" w:after="75" w:line="234" w:lineRule="atLeast"/>
        <w:rPr>
          <w:rFonts w:ascii="Arial" w:eastAsia="Times New Roman" w:hAnsi="Arial" w:cs="Arial"/>
          <w:sz w:val="20"/>
          <w:szCs w:val="20"/>
        </w:rPr>
      </w:pPr>
      <w:r w:rsidRPr="008E1254">
        <w:rPr>
          <w:rFonts w:ascii="Arial" w:hAnsi="Arial" w:cs="Arial"/>
          <w:sz w:val="20"/>
          <w:szCs w:val="20"/>
          <w:shd w:val="clear" w:color="auto" w:fill="FFFFFF"/>
        </w:rPr>
        <w:t xml:space="preserve">Developed packaged for printing the </w:t>
      </w:r>
      <w:r w:rsidRPr="008E1254">
        <w:rPr>
          <w:rFonts w:ascii="Arial" w:hAnsi="Arial" w:cs="Arial"/>
          <w:b/>
          <w:sz w:val="20"/>
          <w:szCs w:val="20"/>
          <w:shd w:val="clear" w:color="auto" w:fill="FFFFFF"/>
        </w:rPr>
        <w:t>dunning letters</w:t>
      </w:r>
      <w:r w:rsidRPr="008E1254">
        <w:rPr>
          <w:rFonts w:ascii="Arial" w:hAnsi="Arial" w:cs="Arial"/>
          <w:sz w:val="20"/>
          <w:szCs w:val="20"/>
          <w:shd w:val="clear" w:color="auto" w:fill="FFFFFF"/>
        </w:rPr>
        <w:t xml:space="preserve"> for the customer and send the required details to the external system for printing. </w:t>
      </w:r>
    </w:p>
    <w:p w14:paraId="1EC26BF0" w14:textId="77777777" w:rsidR="008E1254" w:rsidRPr="008E1254" w:rsidRDefault="003C5957" w:rsidP="008E1254">
      <w:pPr>
        <w:pStyle w:val="ListParagraph"/>
        <w:numPr>
          <w:ilvl w:val="0"/>
          <w:numId w:val="7"/>
        </w:numPr>
        <w:shd w:val="clear" w:color="auto" w:fill="FFFFFF"/>
        <w:spacing w:before="150" w:after="75" w:line="234" w:lineRule="atLeast"/>
        <w:rPr>
          <w:rFonts w:ascii="Arial" w:eastAsia="Times New Roman" w:hAnsi="Arial" w:cs="Arial"/>
          <w:sz w:val="20"/>
          <w:szCs w:val="20"/>
        </w:rPr>
      </w:pPr>
      <w:r w:rsidRPr="008E1254">
        <w:rPr>
          <w:rFonts w:ascii="Arial" w:hAnsi="Arial" w:cs="Arial"/>
          <w:sz w:val="20"/>
          <w:szCs w:val="20"/>
          <w:shd w:val="clear" w:color="auto" w:fill="FFFFFF"/>
        </w:rPr>
        <w:t xml:space="preserve">Worked on the online enquires from the </w:t>
      </w:r>
      <w:r w:rsidRPr="008E1254">
        <w:rPr>
          <w:rFonts w:ascii="Arial" w:hAnsi="Arial" w:cs="Arial"/>
          <w:b/>
          <w:sz w:val="20"/>
          <w:szCs w:val="20"/>
          <w:shd w:val="clear" w:color="auto" w:fill="FFFFFF"/>
        </w:rPr>
        <w:t>external systems</w:t>
      </w:r>
      <w:r w:rsidRPr="008E1254">
        <w:rPr>
          <w:rFonts w:ascii="Arial" w:hAnsi="Arial" w:cs="Arial"/>
          <w:sz w:val="20"/>
          <w:szCs w:val="20"/>
          <w:shd w:val="clear" w:color="auto" w:fill="FFFFFF"/>
        </w:rPr>
        <w:t xml:space="preserve"> like the Eureka, KOF2 which provides the required AR information for the particular customer which is present in Oracle Application database. </w:t>
      </w:r>
    </w:p>
    <w:p w14:paraId="23B38DA3" w14:textId="77777777" w:rsidR="008E1254" w:rsidRPr="008E1254" w:rsidRDefault="003C5957" w:rsidP="008E1254">
      <w:pPr>
        <w:pStyle w:val="ListParagraph"/>
        <w:numPr>
          <w:ilvl w:val="0"/>
          <w:numId w:val="7"/>
        </w:numPr>
        <w:shd w:val="clear" w:color="auto" w:fill="FFFFFF"/>
        <w:spacing w:before="150" w:after="75" w:line="234" w:lineRule="atLeast"/>
        <w:rPr>
          <w:rFonts w:ascii="Arial" w:eastAsia="Times New Roman" w:hAnsi="Arial" w:cs="Arial"/>
          <w:sz w:val="20"/>
          <w:szCs w:val="20"/>
        </w:rPr>
      </w:pPr>
      <w:r w:rsidRPr="008E1254">
        <w:rPr>
          <w:rFonts w:ascii="Arial" w:hAnsi="Arial" w:cs="Arial"/>
          <w:b/>
          <w:sz w:val="20"/>
          <w:szCs w:val="20"/>
          <w:shd w:val="clear" w:color="auto" w:fill="FFFFFF"/>
        </w:rPr>
        <w:t>UAT</w:t>
      </w:r>
      <w:r w:rsidRPr="008E1254">
        <w:rPr>
          <w:rFonts w:ascii="Arial" w:hAnsi="Arial" w:cs="Arial"/>
          <w:sz w:val="20"/>
          <w:szCs w:val="20"/>
          <w:shd w:val="clear" w:color="auto" w:fill="FFFFFF"/>
        </w:rPr>
        <w:t xml:space="preserve"> support related to migrated Data sanity checks. </w:t>
      </w:r>
    </w:p>
    <w:p w14:paraId="3A4D6993" w14:textId="77777777" w:rsidR="003C5957" w:rsidRPr="008E1254" w:rsidRDefault="003C5957" w:rsidP="008E1254">
      <w:pPr>
        <w:pStyle w:val="ListParagraph"/>
        <w:numPr>
          <w:ilvl w:val="0"/>
          <w:numId w:val="7"/>
        </w:numPr>
        <w:shd w:val="clear" w:color="auto" w:fill="FFFFFF"/>
        <w:spacing w:before="150" w:after="75" w:line="234" w:lineRule="atLeast"/>
        <w:rPr>
          <w:rFonts w:ascii="Arial" w:eastAsia="Times New Roman" w:hAnsi="Arial" w:cs="Arial"/>
          <w:sz w:val="20"/>
          <w:szCs w:val="20"/>
        </w:rPr>
      </w:pPr>
      <w:r w:rsidRPr="008E1254">
        <w:rPr>
          <w:rFonts w:ascii="Arial" w:hAnsi="Arial" w:cs="Arial"/>
          <w:sz w:val="20"/>
          <w:szCs w:val="20"/>
          <w:shd w:val="clear" w:color="auto" w:fill="FFFFFF"/>
        </w:rPr>
        <w:t xml:space="preserve">Implementation/Go-Live support &amp; </w:t>
      </w:r>
      <w:r w:rsidRPr="008E1254">
        <w:rPr>
          <w:rFonts w:ascii="Arial" w:hAnsi="Arial" w:cs="Arial"/>
          <w:b/>
          <w:sz w:val="20"/>
          <w:szCs w:val="20"/>
          <w:shd w:val="clear" w:color="auto" w:fill="FFFFFF"/>
        </w:rPr>
        <w:t>Knowledge Transfer</w:t>
      </w:r>
      <w:r w:rsidRPr="008E1254">
        <w:rPr>
          <w:rFonts w:ascii="Arial" w:hAnsi="Arial" w:cs="Arial"/>
          <w:sz w:val="20"/>
          <w:szCs w:val="20"/>
          <w:shd w:val="clear" w:color="auto" w:fill="FFFFFF"/>
        </w:rPr>
        <w:t xml:space="preserve">.       </w:t>
      </w:r>
    </w:p>
    <w:p w14:paraId="46D8118E" w14:textId="77777777" w:rsidR="003C5957" w:rsidRPr="00DB071B" w:rsidRDefault="003C5957" w:rsidP="003C5957">
      <w:pPr>
        <w:shd w:val="clear" w:color="auto" w:fill="FFFFFF"/>
        <w:spacing w:before="150" w:after="75" w:line="234" w:lineRule="atLeast"/>
        <w:rPr>
          <w:rFonts w:ascii="Arial" w:eastAsia="Times New Roman" w:hAnsi="Arial" w:cs="Arial"/>
          <w:sz w:val="20"/>
          <w:szCs w:val="20"/>
        </w:rPr>
      </w:pPr>
      <w:r w:rsidRPr="00DB071B">
        <w:rPr>
          <w:rFonts w:ascii="Arial" w:eastAsia="Times New Roman" w:hAnsi="Arial" w:cs="Arial"/>
          <w:sz w:val="20"/>
          <w:szCs w:val="20"/>
        </w:rPr>
        <w:t>Environment: Oracle Applications 11i and R12, AR, INV, XML Publisher ORACLE 9i and Toad.</w:t>
      </w:r>
    </w:p>
    <w:p w14:paraId="6A2656AA" w14:textId="77777777" w:rsidR="003C5957" w:rsidRPr="00DB071B" w:rsidRDefault="003C5957" w:rsidP="003C5957">
      <w:pPr>
        <w:shd w:val="clear" w:color="auto" w:fill="FFFFFF"/>
        <w:spacing w:before="150" w:after="75" w:line="234" w:lineRule="atLeast"/>
        <w:rPr>
          <w:rFonts w:ascii="Arial" w:eastAsia="Times New Roman" w:hAnsi="Arial" w:cs="Arial"/>
          <w:sz w:val="20"/>
          <w:szCs w:val="20"/>
        </w:rPr>
      </w:pPr>
    </w:p>
    <w:p w14:paraId="5BD7AF0B" w14:textId="7952A707" w:rsidR="003C5957" w:rsidRPr="00DB071B" w:rsidRDefault="003C5957" w:rsidP="003C5957">
      <w:pPr>
        <w:shd w:val="clear" w:color="auto" w:fill="FFFFFF"/>
        <w:spacing w:after="75" w:line="234" w:lineRule="atLeast"/>
        <w:rPr>
          <w:rFonts w:ascii="Arial" w:eastAsia="Times New Roman" w:hAnsi="Arial" w:cs="Arial"/>
          <w:b/>
          <w:sz w:val="20"/>
          <w:szCs w:val="20"/>
        </w:rPr>
      </w:pPr>
      <w:r w:rsidRPr="00DB071B">
        <w:rPr>
          <w:rFonts w:ascii="Arial" w:eastAsia="Times New Roman" w:hAnsi="Arial" w:cs="Arial"/>
          <w:b/>
          <w:sz w:val="20"/>
          <w:szCs w:val="20"/>
        </w:rPr>
        <w:t xml:space="preserve">Oracle Apps </w:t>
      </w:r>
      <w:r w:rsidR="00E26264">
        <w:rPr>
          <w:rFonts w:ascii="Arial" w:eastAsia="Times New Roman" w:hAnsi="Arial" w:cs="Arial"/>
          <w:b/>
          <w:sz w:val="20"/>
          <w:szCs w:val="20"/>
        </w:rPr>
        <w:t>F</w:t>
      </w:r>
      <w:r w:rsidRPr="00DB071B">
        <w:rPr>
          <w:rFonts w:ascii="Arial" w:eastAsia="Times New Roman" w:hAnsi="Arial" w:cs="Arial"/>
          <w:b/>
          <w:sz w:val="20"/>
          <w:szCs w:val="20"/>
        </w:rPr>
        <w:t>unctional Consultant</w:t>
      </w:r>
    </w:p>
    <w:p w14:paraId="7C63196D" w14:textId="77777777" w:rsidR="003C5957" w:rsidRPr="00DB071B" w:rsidRDefault="003C5957" w:rsidP="003C5957">
      <w:pPr>
        <w:shd w:val="clear" w:color="auto" w:fill="FFFFFF"/>
        <w:spacing w:after="0" w:line="234" w:lineRule="atLeast"/>
        <w:rPr>
          <w:rFonts w:ascii="Arial" w:eastAsia="Times New Roman" w:hAnsi="Arial" w:cs="Arial"/>
          <w:b/>
          <w:sz w:val="20"/>
          <w:szCs w:val="20"/>
        </w:rPr>
      </w:pPr>
      <w:r w:rsidRPr="00DB071B">
        <w:rPr>
          <w:rFonts w:ascii="Arial" w:eastAsia="Times New Roman" w:hAnsi="Arial" w:cs="Arial"/>
          <w:b/>
          <w:sz w:val="20"/>
          <w:szCs w:val="20"/>
        </w:rPr>
        <w:t>Century Li</w:t>
      </w:r>
      <w:r w:rsidR="00E26264">
        <w:rPr>
          <w:rFonts w:ascii="Arial" w:eastAsia="Times New Roman" w:hAnsi="Arial" w:cs="Arial"/>
          <w:b/>
          <w:sz w:val="20"/>
          <w:szCs w:val="20"/>
        </w:rPr>
        <w:t xml:space="preserve">nks (Qwest) - CPEE2E </w:t>
      </w:r>
      <w:r w:rsidR="00BE2C22">
        <w:rPr>
          <w:rFonts w:ascii="Arial" w:eastAsia="Times New Roman" w:hAnsi="Arial" w:cs="Arial"/>
          <w:b/>
          <w:sz w:val="20"/>
          <w:szCs w:val="20"/>
        </w:rPr>
        <w:t>- India</w:t>
      </w:r>
    </w:p>
    <w:p w14:paraId="00D3620A" w14:textId="77777777" w:rsidR="003C5957" w:rsidRPr="00DB071B" w:rsidRDefault="003C5957" w:rsidP="003C5957">
      <w:pPr>
        <w:shd w:val="clear" w:color="auto" w:fill="FFFFFF"/>
        <w:spacing w:after="75" w:line="234" w:lineRule="atLeast"/>
        <w:rPr>
          <w:rFonts w:ascii="Arial" w:eastAsia="Times New Roman" w:hAnsi="Arial" w:cs="Arial"/>
          <w:sz w:val="20"/>
          <w:szCs w:val="20"/>
        </w:rPr>
      </w:pPr>
      <w:r w:rsidRPr="00DB071B">
        <w:rPr>
          <w:rFonts w:ascii="Arial" w:eastAsia="Times New Roman" w:hAnsi="Arial" w:cs="Arial"/>
          <w:sz w:val="20"/>
          <w:szCs w:val="20"/>
        </w:rPr>
        <w:t>January 2008 to June 2010</w:t>
      </w:r>
    </w:p>
    <w:p w14:paraId="4864BB6D" w14:textId="77777777" w:rsidR="008E1254" w:rsidRDefault="003C5957" w:rsidP="003C5957">
      <w:pPr>
        <w:shd w:val="clear" w:color="auto" w:fill="FFFFFF"/>
        <w:spacing w:before="150" w:after="75" w:line="234" w:lineRule="atLeast"/>
        <w:rPr>
          <w:rFonts w:ascii="Arial" w:eastAsia="Times New Roman" w:hAnsi="Arial" w:cs="Arial"/>
          <w:sz w:val="20"/>
          <w:szCs w:val="20"/>
        </w:rPr>
      </w:pPr>
      <w:r w:rsidRPr="00DB071B">
        <w:rPr>
          <w:rFonts w:ascii="Arial" w:eastAsia="Times New Roman" w:hAnsi="Arial" w:cs="Arial"/>
          <w:sz w:val="20"/>
          <w:szCs w:val="20"/>
        </w:rPr>
        <w:t>Project Description: Qwest is a leading provider of voice, video and data services across America and the world. For more than a century, homes and businesses have relied on our dependable dial tone connection. We value the strength and vitality we help bring to the communities where we live, work and play-through tens of thousands of volunteer hours donated by employees and retirees, our foundation contributions and numerous other avenues. In communications and community, our goal is to lead. </w:t>
      </w:r>
      <w:r w:rsidRPr="00DB071B">
        <w:rPr>
          <w:rFonts w:ascii="Arial" w:eastAsia="Times New Roman" w:hAnsi="Arial" w:cs="Arial"/>
          <w:sz w:val="20"/>
          <w:szCs w:val="20"/>
        </w:rPr>
        <w:br/>
        <w:t>Customer Premises Equipment (CPE) includes any data or voice communications equipment that resides at a customer’s location. Equipment, such as routers, switches, and channel banks, allows Qwest customers to implement Virtual Private Network (VPN), Dedicated Internet Access (DIA), Asynchronous Transfer Mode (ATM), Frame Relay, or private lines services. Qwest procures CPE through a third party vendor, privately labels the equipment, and bundles it in packages to meet the customer’s needs. The CPE Application encompasses the procurement, installation and management of equipment that allows customer to run Qwest applications. Many Qwest services and products require CPE.</w:t>
      </w:r>
      <w:r w:rsidRPr="00DB071B">
        <w:rPr>
          <w:rFonts w:ascii="Arial" w:eastAsia="Times New Roman" w:hAnsi="Arial" w:cs="Arial"/>
          <w:sz w:val="20"/>
          <w:szCs w:val="20"/>
        </w:rPr>
        <w:br/>
        <w:t> </w:t>
      </w:r>
      <w:r w:rsidRPr="00DB071B">
        <w:rPr>
          <w:rFonts w:ascii="Arial" w:eastAsia="Times New Roman" w:hAnsi="Arial" w:cs="Arial"/>
          <w:sz w:val="20"/>
          <w:szCs w:val="20"/>
        </w:rPr>
        <w:br/>
        <w:t>Responsibilities: </w:t>
      </w:r>
    </w:p>
    <w:p w14:paraId="5B771B5D" w14:textId="77777777" w:rsidR="008E1254" w:rsidRDefault="003C5957" w:rsidP="008E1254">
      <w:pPr>
        <w:pStyle w:val="ListParagraph"/>
        <w:numPr>
          <w:ilvl w:val="0"/>
          <w:numId w:val="8"/>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Gathering requirements for the enhancements in the application from business. </w:t>
      </w:r>
    </w:p>
    <w:p w14:paraId="0361B121" w14:textId="77777777" w:rsidR="008E1254" w:rsidRDefault="003C5957" w:rsidP="008E1254">
      <w:pPr>
        <w:pStyle w:val="ListParagraph"/>
        <w:numPr>
          <w:ilvl w:val="0"/>
          <w:numId w:val="8"/>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Worked on Auto Sourcing Master. This is basically a Qwest customized program. It refers to a collection of Software programs that are run in sequence during specific periods of the day and have the purpose of automatically creating the Requisitions, Internal Sales Order or Purchase Order to support the Procurement process. </w:t>
      </w:r>
    </w:p>
    <w:p w14:paraId="55D4F982" w14:textId="77777777" w:rsidR="008E1254" w:rsidRDefault="003C5957" w:rsidP="008E1254">
      <w:pPr>
        <w:pStyle w:val="ListParagraph"/>
        <w:numPr>
          <w:ilvl w:val="0"/>
          <w:numId w:val="8"/>
        </w:numPr>
        <w:shd w:val="clear" w:color="auto" w:fill="FFFFFF"/>
        <w:spacing w:before="150" w:after="75" w:line="234" w:lineRule="atLeast"/>
        <w:rPr>
          <w:rFonts w:ascii="Arial" w:eastAsia="Times New Roman" w:hAnsi="Arial" w:cs="Arial"/>
          <w:sz w:val="20"/>
          <w:szCs w:val="20"/>
        </w:rPr>
      </w:pPr>
      <w:r w:rsidRPr="008E1254">
        <w:rPr>
          <w:rFonts w:ascii="Arial" w:hAnsi="Arial" w:cs="Arial"/>
          <w:sz w:val="20"/>
          <w:szCs w:val="20"/>
          <w:shd w:val="clear" w:color="auto" w:fill="FFFFFF"/>
        </w:rPr>
        <w:t>As a team member, was responsible for production Support &amp; Enhancements. Resolve the Production issues as per the agreed SLA with the Business</w:t>
      </w:r>
      <w:r w:rsidRPr="008E1254">
        <w:rPr>
          <w:rFonts w:ascii="Arial" w:eastAsia="Times New Roman" w:hAnsi="Arial" w:cs="Arial"/>
          <w:sz w:val="20"/>
          <w:szCs w:val="20"/>
        </w:rPr>
        <w:t>. </w:t>
      </w:r>
    </w:p>
    <w:p w14:paraId="6674C4BE" w14:textId="77777777" w:rsidR="008E1254" w:rsidRDefault="003C5957" w:rsidP="008E1254">
      <w:pPr>
        <w:pStyle w:val="ListParagraph"/>
        <w:numPr>
          <w:ilvl w:val="0"/>
          <w:numId w:val="8"/>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Monitoring the Business Impacted Scheduled Concurrent Programs in Production. Identifying the root cause in case of any identified failed Concurrent Programs. </w:t>
      </w:r>
    </w:p>
    <w:p w14:paraId="28ACA908" w14:textId="77777777" w:rsidR="008E1254" w:rsidRDefault="003C5957" w:rsidP="008E1254">
      <w:pPr>
        <w:pStyle w:val="ListParagraph"/>
        <w:numPr>
          <w:ilvl w:val="0"/>
          <w:numId w:val="8"/>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Participating in Release and transition activities. </w:t>
      </w:r>
    </w:p>
    <w:p w14:paraId="02DD62FD" w14:textId="77777777" w:rsidR="008E1254" w:rsidRDefault="003C5957" w:rsidP="008E1254">
      <w:pPr>
        <w:pStyle w:val="ListParagraph"/>
        <w:numPr>
          <w:ilvl w:val="0"/>
          <w:numId w:val="8"/>
        </w:num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Coordination with users during UAT and getting signoff from them. </w:t>
      </w:r>
    </w:p>
    <w:p w14:paraId="022B378A" w14:textId="77777777" w:rsidR="008E1254" w:rsidRDefault="003C5957" w:rsidP="008E1254">
      <w:pPr>
        <w:pStyle w:val="ListParagraph"/>
        <w:numPr>
          <w:ilvl w:val="0"/>
          <w:numId w:val="8"/>
        </w:numPr>
        <w:shd w:val="clear" w:color="auto" w:fill="FFFFFF"/>
        <w:spacing w:before="150" w:after="75" w:line="234" w:lineRule="atLeast"/>
        <w:rPr>
          <w:rFonts w:ascii="Arial" w:eastAsia="Times New Roman" w:hAnsi="Arial" w:cs="Arial"/>
          <w:sz w:val="20"/>
          <w:szCs w:val="20"/>
        </w:rPr>
      </w:pPr>
      <w:r w:rsidRPr="008E1254">
        <w:rPr>
          <w:rFonts w:ascii="Arial" w:hAnsi="Arial" w:cs="Arial"/>
          <w:sz w:val="20"/>
          <w:szCs w:val="20"/>
          <w:shd w:val="clear" w:color="auto" w:fill="FFFFFF"/>
        </w:rPr>
        <w:lastRenderedPageBreak/>
        <w:t>Involved in Oracle period closing process</w:t>
      </w:r>
      <w:r w:rsidR="008E1254">
        <w:rPr>
          <w:rFonts w:ascii="Arial" w:eastAsia="Times New Roman" w:hAnsi="Arial" w:cs="Arial"/>
          <w:sz w:val="20"/>
          <w:szCs w:val="20"/>
        </w:rPr>
        <w:t>. </w:t>
      </w:r>
    </w:p>
    <w:p w14:paraId="4EFE6261" w14:textId="77777777" w:rsidR="008E1254" w:rsidRDefault="008E1254" w:rsidP="008E1254">
      <w:pPr>
        <w:pStyle w:val="ListParagraph"/>
        <w:shd w:val="clear" w:color="auto" w:fill="FFFFFF"/>
        <w:spacing w:before="150" w:after="75" w:line="234" w:lineRule="atLeast"/>
        <w:rPr>
          <w:rFonts w:ascii="Arial" w:eastAsia="Times New Roman" w:hAnsi="Arial" w:cs="Arial"/>
          <w:sz w:val="20"/>
          <w:szCs w:val="20"/>
        </w:rPr>
      </w:pPr>
    </w:p>
    <w:p w14:paraId="10110B63" w14:textId="77777777" w:rsidR="003C5957" w:rsidRPr="008E1254" w:rsidRDefault="003C5957" w:rsidP="008E1254">
      <w:pPr>
        <w:shd w:val="clear" w:color="auto" w:fill="FFFFFF"/>
        <w:spacing w:before="150" w:after="75" w:line="234" w:lineRule="atLeast"/>
        <w:rPr>
          <w:rFonts w:ascii="Arial" w:eastAsia="Times New Roman" w:hAnsi="Arial" w:cs="Arial"/>
          <w:sz w:val="20"/>
          <w:szCs w:val="20"/>
        </w:rPr>
      </w:pPr>
      <w:r w:rsidRPr="008E1254">
        <w:rPr>
          <w:rFonts w:ascii="Arial" w:eastAsia="Times New Roman" w:hAnsi="Arial" w:cs="Arial"/>
          <w:sz w:val="20"/>
          <w:szCs w:val="20"/>
        </w:rPr>
        <w:t>Environment: Oracle Applications 11i, OM, AR, INV, PO, ORACLE 9i, PL/SQL, Reports 6i.</w:t>
      </w:r>
    </w:p>
    <w:p w14:paraId="78EE933A" w14:textId="77777777" w:rsidR="003C5957" w:rsidRPr="00DB071B" w:rsidRDefault="003C5957" w:rsidP="003C5957">
      <w:pPr>
        <w:shd w:val="clear" w:color="auto" w:fill="FFFFFF"/>
        <w:spacing w:before="150" w:after="75" w:line="234" w:lineRule="atLeast"/>
        <w:rPr>
          <w:rFonts w:ascii="Arial" w:eastAsia="Times New Roman" w:hAnsi="Arial" w:cs="Arial"/>
          <w:sz w:val="20"/>
          <w:szCs w:val="20"/>
        </w:rPr>
      </w:pPr>
    </w:p>
    <w:p w14:paraId="73931619" w14:textId="50403C5F" w:rsidR="003C5957" w:rsidRPr="00DB071B" w:rsidRDefault="003C5957" w:rsidP="003C5957">
      <w:pPr>
        <w:shd w:val="clear" w:color="auto" w:fill="FFFFFF"/>
        <w:spacing w:after="75" w:line="234" w:lineRule="atLeast"/>
        <w:rPr>
          <w:rFonts w:ascii="Arial" w:eastAsia="Times New Roman" w:hAnsi="Arial" w:cs="Arial"/>
          <w:b/>
          <w:sz w:val="20"/>
          <w:szCs w:val="20"/>
        </w:rPr>
      </w:pPr>
      <w:r w:rsidRPr="00DB071B">
        <w:rPr>
          <w:rFonts w:ascii="Arial" w:eastAsia="Times New Roman" w:hAnsi="Arial" w:cs="Arial"/>
          <w:b/>
          <w:sz w:val="20"/>
          <w:szCs w:val="20"/>
        </w:rPr>
        <w:t xml:space="preserve">Oracle Apps </w:t>
      </w:r>
      <w:r w:rsidR="00CB2FCE">
        <w:rPr>
          <w:rFonts w:ascii="Arial" w:eastAsia="Times New Roman" w:hAnsi="Arial" w:cs="Arial"/>
          <w:b/>
          <w:sz w:val="20"/>
          <w:szCs w:val="20"/>
        </w:rPr>
        <w:t>Functional</w:t>
      </w:r>
      <w:r w:rsidRPr="00DB071B">
        <w:rPr>
          <w:rFonts w:ascii="Arial" w:eastAsia="Times New Roman" w:hAnsi="Arial" w:cs="Arial"/>
          <w:b/>
          <w:sz w:val="20"/>
          <w:szCs w:val="20"/>
        </w:rPr>
        <w:t xml:space="preserve"> Consultant</w:t>
      </w:r>
    </w:p>
    <w:p w14:paraId="6CC3AB00" w14:textId="77777777" w:rsidR="003C5957" w:rsidRPr="00DB071B" w:rsidRDefault="003C5957" w:rsidP="003C5957">
      <w:pPr>
        <w:shd w:val="clear" w:color="auto" w:fill="FFFFFF"/>
        <w:spacing w:after="0" w:line="234" w:lineRule="atLeast"/>
        <w:rPr>
          <w:rFonts w:ascii="Arial" w:eastAsia="Times New Roman" w:hAnsi="Arial" w:cs="Arial"/>
          <w:b/>
          <w:sz w:val="20"/>
          <w:szCs w:val="20"/>
        </w:rPr>
      </w:pPr>
      <w:r w:rsidRPr="00DB071B">
        <w:rPr>
          <w:rFonts w:ascii="Arial" w:eastAsia="Times New Roman" w:hAnsi="Arial" w:cs="Arial"/>
          <w:b/>
          <w:sz w:val="20"/>
          <w:szCs w:val="20"/>
        </w:rPr>
        <w:t>Century Links (Qwest) –</w:t>
      </w:r>
      <w:r w:rsidR="00E26264">
        <w:rPr>
          <w:rFonts w:ascii="Arial" w:eastAsia="Times New Roman" w:hAnsi="Arial" w:cs="Arial"/>
          <w:b/>
          <w:sz w:val="20"/>
          <w:szCs w:val="20"/>
        </w:rPr>
        <w:t xml:space="preserve"> CPE Data Legacy</w:t>
      </w:r>
      <w:r w:rsidR="00BE2C22">
        <w:rPr>
          <w:rFonts w:ascii="Arial" w:eastAsia="Times New Roman" w:hAnsi="Arial" w:cs="Arial"/>
          <w:b/>
          <w:sz w:val="20"/>
          <w:szCs w:val="20"/>
        </w:rPr>
        <w:t xml:space="preserve"> - India</w:t>
      </w:r>
    </w:p>
    <w:p w14:paraId="29840AD3" w14:textId="77777777" w:rsidR="003C5957" w:rsidRPr="00DB071B" w:rsidRDefault="003C5957" w:rsidP="003C5957">
      <w:pPr>
        <w:shd w:val="clear" w:color="auto" w:fill="FFFFFF"/>
        <w:spacing w:after="75" w:line="234" w:lineRule="atLeast"/>
        <w:rPr>
          <w:rFonts w:ascii="Arial" w:eastAsia="Times New Roman" w:hAnsi="Arial" w:cs="Arial"/>
          <w:sz w:val="20"/>
          <w:szCs w:val="20"/>
        </w:rPr>
      </w:pPr>
      <w:r w:rsidRPr="00DB071B">
        <w:rPr>
          <w:rFonts w:ascii="Arial" w:eastAsia="Times New Roman" w:hAnsi="Arial" w:cs="Arial"/>
          <w:sz w:val="20"/>
          <w:szCs w:val="20"/>
        </w:rPr>
        <w:t>January 2007 to June 2010</w:t>
      </w:r>
    </w:p>
    <w:p w14:paraId="49A002D0" w14:textId="77777777" w:rsidR="003506DB" w:rsidRDefault="003C5957" w:rsidP="003506DB">
      <w:pPr>
        <w:rPr>
          <w:rFonts w:ascii="Arial" w:eastAsia="Times New Roman" w:hAnsi="Arial" w:cs="Arial"/>
          <w:sz w:val="20"/>
          <w:szCs w:val="20"/>
        </w:rPr>
      </w:pPr>
      <w:r w:rsidRPr="003506DB">
        <w:rPr>
          <w:rFonts w:ascii="Arial" w:eastAsia="Times New Roman" w:hAnsi="Arial" w:cs="Arial"/>
          <w:sz w:val="20"/>
          <w:szCs w:val="20"/>
        </w:rPr>
        <w:t>Project Description: In CPE-Data system there are different downstream systems like ISYS</w:t>
      </w:r>
      <w:r w:rsidR="00E26264" w:rsidRPr="003506DB">
        <w:rPr>
          <w:rFonts w:ascii="Arial" w:eastAsia="Times New Roman" w:hAnsi="Arial" w:cs="Arial"/>
          <w:sz w:val="20"/>
          <w:szCs w:val="20"/>
        </w:rPr>
        <w:t>, COT, Abacus and Clarify. TIBCO</w:t>
      </w:r>
      <w:r w:rsidRPr="003506DB">
        <w:rPr>
          <w:rFonts w:ascii="Arial" w:eastAsia="Times New Roman" w:hAnsi="Arial" w:cs="Arial"/>
          <w:sz w:val="20"/>
          <w:szCs w:val="20"/>
        </w:rPr>
        <w:t xml:space="preserve"> acts as an interface between all the systems and helps in the dataflow from one system to other. ISYS is the master database which maintains all the details of the parts, customers, vendors. These details will be pulled from ISYS in the form of a COT worksheet and are useful in framing a quote in Abacus. Once the quote is submitted in Abacus, the data flows into Clarify through </w:t>
      </w:r>
      <w:r w:rsidR="00E26264" w:rsidRPr="003506DB">
        <w:rPr>
          <w:rFonts w:ascii="Arial" w:eastAsia="Times New Roman" w:hAnsi="Arial" w:cs="Arial"/>
          <w:sz w:val="20"/>
          <w:szCs w:val="20"/>
        </w:rPr>
        <w:t>TIBCO</w:t>
      </w:r>
      <w:r w:rsidRPr="003506DB">
        <w:rPr>
          <w:rFonts w:ascii="Arial" w:eastAsia="Times New Roman" w:hAnsi="Arial" w:cs="Arial"/>
          <w:sz w:val="20"/>
          <w:szCs w:val="20"/>
        </w:rPr>
        <w:t xml:space="preserve">. All the Purchase Orders will then be initiated in Clarify. This data will then come to Oracle through </w:t>
      </w:r>
      <w:r w:rsidR="00E26264" w:rsidRPr="003506DB">
        <w:rPr>
          <w:rFonts w:ascii="Arial" w:eastAsia="Times New Roman" w:hAnsi="Arial" w:cs="Arial"/>
          <w:sz w:val="20"/>
          <w:szCs w:val="20"/>
        </w:rPr>
        <w:t>TIBCO</w:t>
      </w:r>
      <w:r w:rsidRPr="003506DB">
        <w:rPr>
          <w:rFonts w:ascii="Arial" w:eastAsia="Times New Roman" w:hAnsi="Arial" w:cs="Arial"/>
          <w:sz w:val="20"/>
          <w:szCs w:val="20"/>
        </w:rPr>
        <w:t xml:space="preserve"> and finally the Purchase Order will be generated in Oracle and will be sent to the respective vendors. In the same manner, Invoice data will be sent to customers. </w:t>
      </w:r>
      <w:r w:rsidRPr="003506DB">
        <w:rPr>
          <w:rFonts w:ascii="Arial" w:eastAsia="Times New Roman" w:hAnsi="Arial" w:cs="Arial"/>
          <w:sz w:val="20"/>
          <w:szCs w:val="20"/>
        </w:rPr>
        <w:br/>
      </w:r>
    </w:p>
    <w:p w14:paraId="1A98CE51" w14:textId="77777777" w:rsidR="003506DB" w:rsidRDefault="003506DB" w:rsidP="003506DB">
      <w:pPr>
        <w:rPr>
          <w:rFonts w:ascii="Arial" w:eastAsia="Times New Roman" w:hAnsi="Arial" w:cs="Arial"/>
          <w:sz w:val="20"/>
          <w:szCs w:val="20"/>
        </w:rPr>
      </w:pPr>
      <w:r>
        <w:rPr>
          <w:rFonts w:ascii="Arial" w:eastAsia="Times New Roman" w:hAnsi="Arial" w:cs="Arial"/>
          <w:sz w:val="20"/>
          <w:szCs w:val="20"/>
        </w:rPr>
        <w:t>Responsibilities:</w:t>
      </w:r>
      <w:r w:rsidR="003C5957" w:rsidRPr="003506DB">
        <w:rPr>
          <w:rFonts w:ascii="Arial" w:eastAsia="Times New Roman" w:hAnsi="Arial" w:cs="Arial"/>
          <w:sz w:val="20"/>
          <w:szCs w:val="20"/>
        </w:rPr>
        <w:t> </w:t>
      </w:r>
    </w:p>
    <w:p w14:paraId="732FAA5A" w14:textId="77777777" w:rsidR="003506DB" w:rsidRPr="003506DB" w:rsidRDefault="003506DB" w:rsidP="003506DB">
      <w:pPr>
        <w:pStyle w:val="ListParagraph"/>
        <w:numPr>
          <w:ilvl w:val="0"/>
          <w:numId w:val="11"/>
        </w:numPr>
        <w:rPr>
          <w:rFonts w:ascii="Arial" w:hAnsi="Arial" w:cs="Arial"/>
          <w:sz w:val="20"/>
          <w:szCs w:val="20"/>
        </w:rPr>
      </w:pPr>
      <w:r w:rsidRPr="003506DB">
        <w:rPr>
          <w:rFonts w:ascii="Arial" w:hAnsi="Arial" w:cs="Arial"/>
          <w:sz w:val="20"/>
          <w:szCs w:val="20"/>
        </w:rPr>
        <w:t>Worked on the Interfaces for Requisition Import, Item Import, Customers and Auto invoice to import the invoices to AR Module.</w:t>
      </w:r>
    </w:p>
    <w:p w14:paraId="06A72FFE" w14:textId="77777777" w:rsidR="003506DB" w:rsidRDefault="003506DB" w:rsidP="003506DB">
      <w:pPr>
        <w:pStyle w:val="ListParagraph"/>
        <w:numPr>
          <w:ilvl w:val="0"/>
          <w:numId w:val="10"/>
        </w:numPr>
        <w:rPr>
          <w:rFonts w:ascii="Arial" w:hAnsi="Arial" w:cs="Arial"/>
          <w:sz w:val="20"/>
          <w:szCs w:val="20"/>
        </w:rPr>
      </w:pPr>
      <w:r w:rsidRPr="00CC47C7">
        <w:rPr>
          <w:rFonts w:ascii="Arial" w:hAnsi="Arial" w:cs="Arial"/>
          <w:sz w:val="20"/>
          <w:szCs w:val="20"/>
        </w:rPr>
        <w:t>Involved in customizing in various reports and interfaces analyze and work for the resolution of technical issues related to Financial, Distributions and Manufacturing application modules.</w:t>
      </w:r>
    </w:p>
    <w:p w14:paraId="56E8C8F6" w14:textId="77777777" w:rsidR="003506DB" w:rsidRDefault="003506DB" w:rsidP="003506DB">
      <w:pPr>
        <w:pStyle w:val="ListParagraph"/>
        <w:numPr>
          <w:ilvl w:val="0"/>
          <w:numId w:val="10"/>
        </w:numPr>
        <w:rPr>
          <w:rFonts w:ascii="Arial" w:hAnsi="Arial" w:cs="Arial"/>
          <w:sz w:val="20"/>
          <w:szCs w:val="20"/>
        </w:rPr>
      </w:pPr>
      <w:r w:rsidRPr="00CC47C7">
        <w:rPr>
          <w:rFonts w:ascii="Arial" w:hAnsi="Arial" w:cs="Arial"/>
          <w:sz w:val="20"/>
          <w:szCs w:val="20"/>
        </w:rPr>
        <w:t>Checking the TIBCO Administrative Services and make the data flow through TIBCO from one system to the other system.</w:t>
      </w:r>
    </w:p>
    <w:p w14:paraId="3B726D38" w14:textId="77777777" w:rsidR="003506DB" w:rsidRDefault="003506DB" w:rsidP="003506DB">
      <w:pPr>
        <w:pStyle w:val="ListParagraph"/>
        <w:numPr>
          <w:ilvl w:val="0"/>
          <w:numId w:val="10"/>
        </w:numPr>
        <w:rPr>
          <w:rFonts w:ascii="Arial" w:hAnsi="Arial" w:cs="Arial"/>
          <w:sz w:val="20"/>
          <w:szCs w:val="20"/>
        </w:rPr>
      </w:pPr>
      <w:r w:rsidRPr="00CC47C7">
        <w:rPr>
          <w:rFonts w:ascii="Arial" w:hAnsi="Arial" w:cs="Arial"/>
          <w:sz w:val="20"/>
          <w:szCs w:val="20"/>
        </w:rPr>
        <w:t>Identifying, prioritizing of root cause of problems and resolve break and bug fixes.</w:t>
      </w:r>
    </w:p>
    <w:p w14:paraId="2FD4CDBE" w14:textId="77777777" w:rsidR="003506DB" w:rsidRDefault="003506DB" w:rsidP="003506DB">
      <w:pPr>
        <w:pStyle w:val="ListParagraph"/>
        <w:numPr>
          <w:ilvl w:val="0"/>
          <w:numId w:val="10"/>
        </w:numPr>
        <w:rPr>
          <w:rFonts w:ascii="Arial" w:hAnsi="Arial" w:cs="Arial"/>
          <w:sz w:val="20"/>
          <w:szCs w:val="20"/>
        </w:rPr>
      </w:pPr>
      <w:r w:rsidRPr="00CC47C7">
        <w:rPr>
          <w:rFonts w:ascii="Arial" w:hAnsi="Arial" w:cs="Arial"/>
          <w:sz w:val="20"/>
          <w:szCs w:val="20"/>
        </w:rPr>
        <w:t xml:space="preserve">Involved in enhancement of various outbound and inbound interfaces which are related to PO, INV and OM.  </w:t>
      </w:r>
    </w:p>
    <w:p w14:paraId="11E5C80B" w14:textId="77777777" w:rsidR="003506DB" w:rsidRDefault="003506DB" w:rsidP="003506DB">
      <w:pPr>
        <w:pStyle w:val="ListParagraph"/>
        <w:numPr>
          <w:ilvl w:val="0"/>
          <w:numId w:val="10"/>
        </w:numPr>
        <w:rPr>
          <w:rFonts w:ascii="Arial" w:hAnsi="Arial" w:cs="Arial"/>
          <w:sz w:val="20"/>
          <w:szCs w:val="20"/>
        </w:rPr>
      </w:pPr>
      <w:r w:rsidRPr="00CC47C7">
        <w:rPr>
          <w:rFonts w:ascii="Arial" w:hAnsi="Arial" w:cs="Arial"/>
          <w:sz w:val="20"/>
          <w:szCs w:val="20"/>
        </w:rPr>
        <w:t>Worked with Various Functional issues and Raising SR’s whenever it requires for Oracle Standard Functionality support from Oracle.</w:t>
      </w:r>
    </w:p>
    <w:p w14:paraId="3738158E" w14:textId="77777777" w:rsidR="003506DB" w:rsidRPr="00CC47C7" w:rsidRDefault="003506DB" w:rsidP="003506DB">
      <w:pPr>
        <w:pStyle w:val="ListParagraph"/>
        <w:numPr>
          <w:ilvl w:val="0"/>
          <w:numId w:val="10"/>
        </w:numPr>
        <w:rPr>
          <w:rFonts w:ascii="Arial" w:hAnsi="Arial" w:cs="Arial"/>
          <w:sz w:val="20"/>
          <w:szCs w:val="20"/>
        </w:rPr>
      </w:pPr>
      <w:r w:rsidRPr="00CC47C7">
        <w:rPr>
          <w:rFonts w:ascii="Arial" w:hAnsi="Arial" w:cs="Arial"/>
          <w:sz w:val="20"/>
          <w:szCs w:val="20"/>
        </w:rPr>
        <w:t>Involved in Oracle period closing process.</w:t>
      </w:r>
    </w:p>
    <w:p w14:paraId="7D9FADF7" w14:textId="77777777" w:rsidR="003506DB" w:rsidRPr="003506DB" w:rsidRDefault="003506DB" w:rsidP="003506DB">
      <w:pPr>
        <w:pBdr>
          <w:bottom w:val="single" w:sz="6" w:space="1" w:color="auto"/>
        </w:pBdr>
        <w:shd w:val="clear" w:color="auto" w:fill="FFFFFF"/>
        <w:spacing w:before="150" w:after="75" w:line="234" w:lineRule="atLeast"/>
        <w:rPr>
          <w:rFonts w:ascii="Arial" w:eastAsia="Times New Roman" w:hAnsi="Arial" w:cs="Arial"/>
          <w:sz w:val="20"/>
          <w:szCs w:val="20"/>
        </w:rPr>
      </w:pPr>
      <w:r w:rsidRPr="003506DB">
        <w:rPr>
          <w:rFonts w:ascii="Arial" w:eastAsia="Times New Roman" w:hAnsi="Arial" w:cs="Arial"/>
          <w:sz w:val="20"/>
          <w:szCs w:val="20"/>
        </w:rPr>
        <w:t>Environment: Oracle Applications 11i, OM, PO, INV, AR, ORACLE 9i, PL/SQL, Reports 6i.</w:t>
      </w:r>
    </w:p>
    <w:p w14:paraId="71E1E493" w14:textId="77777777" w:rsidR="003C5957" w:rsidRPr="00DB071B" w:rsidRDefault="003C5957" w:rsidP="003C5957">
      <w:pPr>
        <w:pBdr>
          <w:bottom w:val="single" w:sz="6" w:space="1" w:color="auto"/>
        </w:pBdr>
        <w:shd w:val="clear" w:color="auto" w:fill="FFFFFF"/>
        <w:spacing w:before="150" w:after="75" w:line="234" w:lineRule="atLeast"/>
        <w:rPr>
          <w:rFonts w:ascii="Arial" w:eastAsia="Times New Roman" w:hAnsi="Arial" w:cs="Arial"/>
          <w:sz w:val="20"/>
          <w:szCs w:val="20"/>
        </w:rPr>
      </w:pPr>
    </w:p>
    <w:p w14:paraId="020AC162" w14:textId="77777777" w:rsidR="003C5957" w:rsidRPr="00DB071B" w:rsidRDefault="003C5957" w:rsidP="003C5957">
      <w:pPr>
        <w:shd w:val="clear" w:color="auto" w:fill="FFFFFF"/>
        <w:spacing w:before="150" w:after="75" w:line="234" w:lineRule="atLeast"/>
        <w:rPr>
          <w:rFonts w:ascii="Arial" w:eastAsia="Times New Roman" w:hAnsi="Arial" w:cs="Arial"/>
          <w:sz w:val="20"/>
          <w:szCs w:val="20"/>
        </w:rPr>
      </w:pPr>
    </w:p>
    <w:p w14:paraId="71A98851" w14:textId="77777777" w:rsidR="003C5957" w:rsidRPr="00DB071B" w:rsidRDefault="003C5957" w:rsidP="003C5957">
      <w:pPr>
        <w:shd w:val="clear" w:color="auto" w:fill="FFFFFF"/>
        <w:spacing w:after="120" w:line="234" w:lineRule="atLeast"/>
        <w:outlineLvl w:val="1"/>
        <w:rPr>
          <w:rFonts w:ascii="Arial" w:eastAsia="Times New Roman" w:hAnsi="Arial" w:cs="Arial"/>
          <w:b/>
          <w:bCs/>
          <w:sz w:val="21"/>
          <w:szCs w:val="21"/>
        </w:rPr>
      </w:pPr>
      <w:r w:rsidRPr="00DB071B">
        <w:rPr>
          <w:rFonts w:ascii="Arial" w:eastAsia="Times New Roman" w:hAnsi="Arial" w:cs="Arial"/>
          <w:b/>
          <w:bCs/>
          <w:sz w:val="21"/>
          <w:szCs w:val="21"/>
        </w:rPr>
        <w:t>Education</w:t>
      </w:r>
    </w:p>
    <w:p w14:paraId="0FDF82B8" w14:textId="77777777" w:rsidR="003C5957" w:rsidRPr="00DB071B" w:rsidRDefault="00A10243" w:rsidP="003C5957">
      <w:pPr>
        <w:shd w:val="clear" w:color="auto" w:fill="FFFFFF"/>
        <w:spacing w:after="75" w:line="234" w:lineRule="atLeast"/>
        <w:rPr>
          <w:rFonts w:ascii="Arial" w:eastAsia="Times New Roman" w:hAnsi="Arial" w:cs="Arial"/>
          <w:b/>
          <w:bCs/>
          <w:sz w:val="20"/>
          <w:szCs w:val="20"/>
        </w:rPr>
      </w:pPr>
      <w:r>
        <w:rPr>
          <w:rFonts w:ascii="Arial" w:eastAsia="Times New Roman" w:hAnsi="Arial" w:cs="Arial"/>
          <w:b/>
          <w:bCs/>
          <w:sz w:val="20"/>
          <w:szCs w:val="20"/>
        </w:rPr>
        <w:t xml:space="preserve">BS in </w:t>
      </w:r>
      <w:r w:rsidR="003C5957" w:rsidRPr="00DB071B">
        <w:rPr>
          <w:rFonts w:ascii="Arial" w:eastAsia="Times New Roman" w:hAnsi="Arial" w:cs="Arial"/>
          <w:b/>
          <w:bCs/>
          <w:sz w:val="20"/>
          <w:szCs w:val="20"/>
        </w:rPr>
        <w:t>Information Science</w:t>
      </w:r>
    </w:p>
    <w:p w14:paraId="0CA677A2" w14:textId="77777777" w:rsidR="003C5957" w:rsidRPr="00DB071B" w:rsidRDefault="003C5957" w:rsidP="003C5957">
      <w:pPr>
        <w:pBdr>
          <w:bottom w:val="single" w:sz="6" w:space="1" w:color="auto"/>
        </w:pBdr>
        <w:shd w:val="clear" w:color="auto" w:fill="FFFFFF"/>
        <w:spacing w:after="75" w:line="234" w:lineRule="atLeast"/>
        <w:rPr>
          <w:rFonts w:ascii="Arial" w:eastAsia="Times New Roman" w:hAnsi="Arial" w:cs="Arial"/>
          <w:b/>
          <w:bCs/>
          <w:sz w:val="20"/>
          <w:szCs w:val="20"/>
        </w:rPr>
      </w:pPr>
      <w:r w:rsidRPr="00DB071B">
        <w:rPr>
          <w:rFonts w:ascii="Arial" w:eastAsia="Times New Roman" w:hAnsi="Arial" w:cs="Arial"/>
          <w:b/>
          <w:bCs/>
          <w:sz w:val="20"/>
          <w:szCs w:val="20"/>
        </w:rPr>
        <w:t>Amrita Institute of Technology and Science</w:t>
      </w:r>
      <w:r w:rsidR="00DB071B">
        <w:rPr>
          <w:rFonts w:ascii="Arial" w:eastAsia="Times New Roman" w:hAnsi="Arial" w:cs="Arial"/>
          <w:b/>
          <w:bCs/>
          <w:sz w:val="20"/>
          <w:szCs w:val="20"/>
        </w:rPr>
        <w:t xml:space="preserve"> </w:t>
      </w:r>
      <w:r w:rsidR="00FD5B85">
        <w:rPr>
          <w:rFonts w:ascii="Arial" w:eastAsia="Times New Roman" w:hAnsi="Arial" w:cs="Arial"/>
          <w:b/>
          <w:bCs/>
          <w:sz w:val="20"/>
          <w:szCs w:val="20"/>
        </w:rPr>
        <w:t>– B</w:t>
      </w:r>
      <w:r w:rsidR="003A6A99">
        <w:rPr>
          <w:rFonts w:ascii="Arial" w:eastAsia="Times New Roman" w:hAnsi="Arial" w:cs="Arial"/>
          <w:b/>
          <w:bCs/>
          <w:sz w:val="20"/>
          <w:szCs w:val="20"/>
        </w:rPr>
        <w:t>angalore - India</w:t>
      </w:r>
    </w:p>
    <w:p w14:paraId="69482A76" w14:textId="77777777" w:rsidR="003C5957" w:rsidRPr="00DB071B" w:rsidRDefault="003C5957" w:rsidP="003C5957">
      <w:pPr>
        <w:pBdr>
          <w:bottom w:val="single" w:sz="6" w:space="1" w:color="auto"/>
        </w:pBdr>
        <w:shd w:val="clear" w:color="auto" w:fill="FFFFFF"/>
        <w:spacing w:after="75" w:line="234" w:lineRule="atLeast"/>
        <w:rPr>
          <w:rFonts w:ascii="Arial" w:eastAsia="Times New Roman" w:hAnsi="Arial" w:cs="Arial"/>
          <w:b/>
          <w:bCs/>
          <w:sz w:val="20"/>
          <w:szCs w:val="20"/>
        </w:rPr>
      </w:pPr>
    </w:p>
    <w:p w14:paraId="1091DBF1" w14:textId="77777777" w:rsidR="003F10B7" w:rsidRPr="00DB071B" w:rsidRDefault="003C5957" w:rsidP="003F10B7">
      <w:pPr>
        <w:shd w:val="clear" w:color="auto" w:fill="FFFFFF"/>
        <w:spacing w:after="75" w:line="234" w:lineRule="atLeast"/>
        <w:rPr>
          <w:rFonts w:ascii="Arial" w:eastAsia="Times New Roman" w:hAnsi="Arial" w:cs="Arial"/>
          <w:b/>
          <w:bCs/>
          <w:sz w:val="20"/>
          <w:szCs w:val="20"/>
        </w:rPr>
      </w:pP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Cs/>
          <w:sz w:val="20"/>
          <w:szCs w:val="20"/>
        </w:rPr>
        <w:softHyphen/>
      </w:r>
      <w:r w:rsidRPr="00DB071B">
        <w:rPr>
          <w:rFonts w:ascii="Arial" w:eastAsia="Times New Roman" w:hAnsi="Arial" w:cs="Arial"/>
          <w:b/>
          <w:bCs/>
          <w:sz w:val="20"/>
          <w:szCs w:val="20"/>
        </w:rPr>
        <w:t xml:space="preserve"> </w:t>
      </w:r>
    </w:p>
    <w:sectPr w:rsidR="003F10B7" w:rsidRPr="00DB0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842CF"/>
    <w:multiLevelType w:val="hybridMultilevel"/>
    <w:tmpl w:val="5CF45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55350"/>
    <w:multiLevelType w:val="hybridMultilevel"/>
    <w:tmpl w:val="DB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234"/>
    <w:multiLevelType w:val="hybridMultilevel"/>
    <w:tmpl w:val="73EC8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E469E"/>
    <w:multiLevelType w:val="hybridMultilevel"/>
    <w:tmpl w:val="AE7A2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2CEF"/>
    <w:multiLevelType w:val="hybridMultilevel"/>
    <w:tmpl w:val="317A8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932EE"/>
    <w:multiLevelType w:val="hybridMultilevel"/>
    <w:tmpl w:val="3DBE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65E20"/>
    <w:multiLevelType w:val="hybridMultilevel"/>
    <w:tmpl w:val="5F2C7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B5DEA"/>
    <w:multiLevelType w:val="hybridMultilevel"/>
    <w:tmpl w:val="65FE3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D2A40"/>
    <w:multiLevelType w:val="hybridMultilevel"/>
    <w:tmpl w:val="0F1E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47659"/>
    <w:multiLevelType w:val="hybridMultilevel"/>
    <w:tmpl w:val="0CBC0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617C1"/>
    <w:multiLevelType w:val="multilevel"/>
    <w:tmpl w:val="DDAA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036DA7"/>
    <w:multiLevelType w:val="hybridMultilevel"/>
    <w:tmpl w:val="DCF8B6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7"/>
  </w:num>
  <w:num w:numId="5">
    <w:abstractNumId w:val="11"/>
  </w:num>
  <w:num w:numId="6">
    <w:abstractNumId w:val="9"/>
  </w:num>
  <w:num w:numId="7">
    <w:abstractNumId w:val="3"/>
  </w:num>
  <w:num w:numId="8">
    <w:abstractNumId w:val="0"/>
  </w:num>
  <w:num w:numId="9">
    <w:abstractNumId w:val="4"/>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57"/>
    <w:rsid w:val="0002411E"/>
    <w:rsid w:val="00031741"/>
    <w:rsid w:val="000370B1"/>
    <w:rsid w:val="000771C0"/>
    <w:rsid w:val="00077CF6"/>
    <w:rsid w:val="000869A2"/>
    <w:rsid w:val="000C2DC5"/>
    <w:rsid w:val="000F3D2B"/>
    <w:rsid w:val="0012315C"/>
    <w:rsid w:val="00143D48"/>
    <w:rsid w:val="001A0C38"/>
    <w:rsid w:val="001A66C6"/>
    <w:rsid w:val="001B4778"/>
    <w:rsid w:val="001B672C"/>
    <w:rsid w:val="001C658D"/>
    <w:rsid w:val="001D02B4"/>
    <w:rsid w:val="00264C6A"/>
    <w:rsid w:val="00280F24"/>
    <w:rsid w:val="002E6A68"/>
    <w:rsid w:val="0030017A"/>
    <w:rsid w:val="003037AE"/>
    <w:rsid w:val="00303E43"/>
    <w:rsid w:val="003140BD"/>
    <w:rsid w:val="00341962"/>
    <w:rsid w:val="003506DB"/>
    <w:rsid w:val="003A6A99"/>
    <w:rsid w:val="003C3FFF"/>
    <w:rsid w:val="003C5957"/>
    <w:rsid w:val="003E1A3A"/>
    <w:rsid w:val="003F10B7"/>
    <w:rsid w:val="003F37A6"/>
    <w:rsid w:val="00400C63"/>
    <w:rsid w:val="00412F1C"/>
    <w:rsid w:val="004144EC"/>
    <w:rsid w:val="00437759"/>
    <w:rsid w:val="00447C45"/>
    <w:rsid w:val="0048442E"/>
    <w:rsid w:val="004A48DA"/>
    <w:rsid w:val="0053429C"/>
    <w:rsid w:val="005B23BC"/>
    <w:rsid w:val="005C686E"/>
    <w:rsid w:val="00602444"/>
    <w:rsid w:val="0061283C"/>
    <w:rsid w:val="00621C89"/>
    <w:rsid w:val="00652D6C"/>
    <w:rsid w:val="006A0B70"/>
    <w:rsid w:val="006B5577"/>
    <w:rsid w:val="007064EC"/>
    <w:rsid w:val="00751437"/>
    <w:rsid w:val="007749F3"/>
    <w:rsid w:val="007A276A"/>
    <w:rsid w:val="007A2DEE"/>
    <w:rsid w:val="007F2BE2"/>
    <w:rsid w:val="00812377"/>
    <w:rsid w:val="00817D50"/>
    <w:rsid w:val="00841656"/>
    <w:rsid w:val="00866C87"/>
    <w:rsid w:val="00874202"/>
    <w:rsid w:val="008806EF"/>
    <w:rsid w:val="008D3C83"/>
    <w:rsid w:val="008E1254"/>
    <w:rsid w:val="009711BC"/>
    <w:rsid w:val="009A39EE"/>
    <w:rsid w:val="009B2E99"/>
    <w:rsid w:val="00A10243"/>
    <w:rsid w:val="00A746E3"/>
    <w:rsid w:val="00AA374E"/>
    <w:rsid w:val="00B13BC4"/>
    <w:rsid w:val="00B15705"/>
    <w:rsid w:val="00B367B0"/>
    <w:rsid w:val="00B62810"/>
    <w:rsid w:val="00B81545"/>
    <w:rsid w:val="00B90750"/>
    <w:rsid w:val="00BA4E25"/>
    <w:rsid w:val="00BB6D7C"/>
    <w:rsid w:val="00BE2C22"/>
    <w:rsid w:val="00BE3EBF"/>
    <w:rsid w:val="00C11426"/>
    <w:rsid w:val="00C15EDC"/>
    <w:rsid w:val="00C21DF6"/>
    <w:rsid w:val="00C41C2A"/>
    <w:rsid w:val="00C4471B"/>
    <w:rsid w:val="00C4480D"/>
    <w:rsid w:val="00C44B5E"/>
    <w:rsid w:val="00C6047E"/>
    <w:rsid w:val="00CB2FCE"/>
    <w:rsid w:val="00CE678A"/>
    <w:rsid w:val="00CE71F2"/>
    <w:rsid w:val="00D24490"/>
    <w:rsid w:val="00DA1ED4"/>
    <w:rsid w:val="00DB071B"/>
    <w:rsid w:val="00DB21CB"/>
    <w:rsid w:val="00DB398F"/>
    <w:rsid w:val="00E26264"/>
    <w:rsid w:val="00F02F14"/>
    <w:rsid w:val="00F302A9"/>
    <w:rsid w:val="00F51544"/>
    <w:rsid w:val="00F64CBC"/>
    <w:rsid w:val="00FD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78D7"/>
  <w15:chartTrackingRefBased/>
  <w15:docId w15:val="{5E15BBD8-68E1-4D5C-8690-0D0BE322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957"/>
    <w:pPr>
      <w:ind w:left="720"/>
      <w:contextualSpacing/>
    </w:pPr>
  </w:style>
  <w:style w:type="character" w:styleId="Hyperlink">
    <w:name w:val="Hyperlink"/>
    <w:basedOn w:val="DefaultParagraphFont"/>
    <w:uiPriority w:val="99"/>
    <w:unhideWhenUsed/>
    <w:rsid w:val="003C5957"/>
    <w:rPr>
      <w:color w:val="0563C1" w:themeColor="hyperlink"/>
      <w:u w:val="single"/>
    </w:rPr>
  </w:style>
  <w:style w:type="character" w:customStyle="1" w:styleId="apple-converted-space">
    <w:name w:val="apple-converted-space"/>
    <w:basedOn w:val="DefaultParagraphFont"/>
    <w:rsid w:val="00C21DF6"/>
  </w:style>
  <w:style w:type="character" w:styleId="Strong">
    <w:name w:val="Strong"/>
    <w:basedOn w:val="DefaultParagraphFont"/>
    <w:uiPriority w:val="22"/>
    <w:qFormat/>
    <w:rsid w:val="00C21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4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avyaramamurth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5</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 Marisetty</dc:creator>
  <cp:keywords/>
  <dc:description/>
  <cp:lastModifiedBy>Samanth Marisetty</cp:lastModifiedBy>
  <cp:revision>51</cp:revision>
  <dcterms:created xsi:type="dcterms:W3CDTF">2019-10-09T22:10:00Z</dcterms:created>
  <dcterms:modified xsi:type="dcterms:W3CDTF">2020-07-26T19:50:00Z</dcterms:modified>
</cp:coreProperties>
</file>