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F51F5E" w14:textId="77777777" w:rsidR="000A34E2" w:rsidRDefault="008B11A2" w:rsidP="00E37580">
      <w:pPr>
        <w:spacing w:line="276" w:lineRule="auto"/>
        <w:jc w:val="center"/>
        <w:rPr>
          <w:b/>
          <w:sz w:val="28"/>
          <w:szCs w:val="28"/>
        </w:rPr>
      </w:pPr>
      <w:r w:rsidRPr="00E37580">
        <w:rPr>
          <w:b/>
          <w:sz w:val="28"/>
          <w:szCs w:val="28"/>
        </w:rPr>
        <w:t>YUKTI SAHU</w:t>
      </w:r>
    </w:p>
    <w:p w14:paraId="13C1523D" w14:textId="77777777" w:rsidR="00E37580" w:rsidRPr="00E37580" w:rsidRDefault="00E37580" w:rsidP="00E37580">
      <w:pPr>
        <w:spacing w:line="276" w:lineRule="auto"/>
        <w:jc w:val="center"/>
        <w:rPr>
          <w:b/>
          <w:sz w:val="28"/>
          <w:szCs w:val="28"/>
        </w:rPr>
      </w:pPr>
    </w:p>
    <w:p w14:paraId="7A7C9B1D" w14:textId="4776A4AB" w:rsidR="00961314" w:rsidRPr="008F55BF" w:rsidRDefault="000A34E2" w:rsidP="000A34E2">
      <w:pPr>
        <w:pBdr>
          <w:top w:val="single" w:sz="4" w:space="0" w:color="000000"/>
          <w:left w:val="single" w:sz="4" w:space="0" w:color="000000"/>
          <w:bottom w:val="single" w:sz="4" w:space="0" w:color="000000"/>
          <w:right w:val="single" w:sz="4" w:space="0" w:color="000000"/>
        </w:pBdr>
        <w:shd w:val="clear" w:color="auto" w:fill="B2B2B2"/>
        <w:jc w:val="center"/>
        <w:rPr>
          <w:sz w:val="20"/>
        </w:rPr>
      </w:pPr>
      <w:r w:rsidRPr="008F55BF">
        <w:rPr>
          <w:b/>
          <w:sz w:val="20"/>
        </w:rPr>
        <w:t>Manual/</w:t>
      </w:r>
      <w:r w:rsidR="00392F01" w:rsidRPr="008F55BF">
        <w:rPr>
          <w:b/>
          <w:sz w:val="20"/>
        </w:rPr>
        <w:t xml:space="preserve"> Automation /</w:t>
      </w:r>
      <w:r w:rsidR="00043664" w:rsidRPr="008F55BF">
        <w:rPr>
          <w:b/>
          <w:sz w:val="20"/>
        </w:rPr>
        <w:t>Oracle /</w:t>
      </w:r>
      <w:r w:rsidR="00392F01" w:rsidRPr="008F55BF">
        <w:rPr>
          <w:b/>
          <w:sz w:val="20"/>
        </w:rPr>
        <w:t>Sterling OMS</w:t>
      </w:r>
      <w:r w:rsidR="00ED3A6A">
        <w:rPr>
          <w:b/>
          <w:sz w:val="20"/>
        </w:rPr>
        <w:t>/WMS/AS400/JDA</w:t>
      </w:r>
      <w:r w:rsidR="00392F01" w:rsidRPr="008F55BF">
        <w:rPr>
          <w:b/>
          <w:sz w:val="20"/>
        </w:rPr>
        <w:t xml:space="preserve"> Test Professional</w:t>
      </w:r>
      <w:r w:rsidR="00447473">
        <w:rPr>
          <w:sz w:val="20"/>
        </w:rPr>
        <w:pict w14:anchorId="065ECCD4">
          <v:shapetype id="_x0000_t32" coordsize="21600,21600" o:spt="32" o:oned="t" path="m,l21600,21600e" filled="f">
            <v:path arrowok="t" fillok="f" o:connecttype="none"/>
            <o:lock v:ext="edit" shapetype="t"/>
          </v:shapetype>
          <v:shape id="_x0000_s1029" type="#_x0000_t32" style="position:absolute;left:0;text-align:left;margin-left:0;margin-top:0;width:50pt;height:50pt;z-index:251658240;visibility:hidden;mso-position-horizontal-relative:text;mso-position-vertical-relative:text">
            <o:lock v:ext="edit" selection="t" shapetype="f"/>
          </v:shape>
        </w:pict>
      </w:r>
    </w:p>
    <w:p w14:paraId="1957A724" w14:textId="77777777" w:rsidR="000A34E2" w:rsidRDefault="000A34E2">
      <w:pPr>
        <w:rPr>
          <w:b/>
          <w:sz w:val="22"/>
        </w:rPr>
      </w:pPr>
    </w:p>
    <w:p w14:paraId="52B3D071" w14:textId="1D1818CA" w:rsidR="00961314" w:rsidRPr="00B1712C" w:rsidRDefault="008B11A2">
      <w:pPr>
        <w:rPr>
          <w:b/>
          <w:sz w:val="20"/>
        </w:rPr>
      </w:pPr>
      <w:r w:rsidRPr="00B1712C">
        <w:rPr>
          <w:b/>
          <w:sz w:val="20"/>
        </w:rPr>
        <w:t xml:space="preserve">Mobile </w:t>
      </w:r>
      <w:r w:rsidR="0041507B">
        <w:rPr>
          <w:b/>
          <w:sz w:val="20"/>
          <w:lang w:val="en-AU"/>
        </w:rPr>
        <w:t>No-8</w:t>
      </w:r>
      <w:r w:rsidR="00B174FD">
        <w:rPr>
          <w:b/>
          <w:sz w:val="20"/>
          <w:lang w:val="en-AU"/>
        </w:rPr>
        <w:t>892413232</w:t>
      </w:r>
      <w:r w:rsidR="003172B1">
        <w:rPr>
          <w:b/>
          <w:sz w:val="20"/>
          <w:lang w:val="en-AU"/>
        </w:rPr>
        <w:tab/>
      </w:r>
      <w:r w:rsidR="003172B1">
        <w:rPr>
          <w:b/>
          <w:sz w:val="20"/>
          <w:lang w:val="en-AU"/>
        </w:rPr>
        <w:tab/>
      </w:r>
      <w:r w:rsidR="003172B1">
        <w:rPr>
          <w:b/>
          <w:sz w:val="20"/>
          <w:lang w:val="en-AU"/>
        </w:rPr>
        <w:tab/>
      </w:r>
      <w:r w:rsidR="003172B1">
        <w:rPr>
          <w:b/>
          <w:sz w:val="20"/>
          <w:lang w:val="en-AU"/>
        </w:rPr>
        <w:tab/>
      </w:r>
      <w:r w:rsidR="003172B1">
        <w:rPr>
          <w:b/>
          <w:sz w:val="20"/>
          <w:lang w:val="en-AU"/>
        </w:rPr>
        <w:tab/>
      </w:r>
      <w:r w:rsidR="003172B1">
        <w:rPr>
          <w:b/>
          <w:sz w:val="20"/>
          <w:lang w:val="en-AU"/>
        </w:rPr>
        <w:tab/>
      </w:r>
      <w:r w:rsidR="003172B1">
        <w:rPr>
          <w:b/>
          <w:sz w:val="20"/>
          <w:lang w:val="en-AU"/>
        </w:rPr>
        <w:tab/>
      </w:r>
      <w:r w:rsidR="003172B1">
        <w:rPr>
          <w:b/>
          <w:sz w:val="20"/>
          <w:lang w:val="en-AU"/>
        </w:rPr>
        <w:tab/>
      </w:r>
      <w:r w:rsidRPr="00B1712C">
        <w:rPr>
          <w:b/>
          <w:sz w:val="20"/>
        </w:rPr>
        <w:t xml:space="preserve">Present Address:                                                                                                            </w:t>
      </w:r>
    </w:p>
    <w:p w14:paraId="57505A03" w14:textId="77777777" w:rsidR="00961314" w:rsidRPr="00B1712C" w:rsidRDefault="008B11A2">
      <w:pPr>
        <w:rPr>
          <w:sz w:val="20"/>
        </w:rPr>
      </w:pPr>
      <w:r w:rsidRPr="00B1712C">
        <w:rPr>
          <w:b/>
          <w:sz w:val="20"/>
        </w:rPr>
        <w:t>Email Id</w:t>
      </w:r>
      <w:r w:rsidR="00C8274F">
        <w:rPr>
          <w:b/>
          <w:sz w:val="20"/>
        </w:rPr>
        <w:t>-</w:t>
      </w:r>
      <w:r w:rsidR="0041507B">
        <w:rPr>
          <w:sz w:val="20"/>
        </w:rPr>
        <w:t>yuktithedestiny</w:t>
      </w:r>
      <w:r w:rsidR="00816378" w:rsidRPr="00B1712C">
        <w:rPr>
          <w:sz w:val="20"/>
        </w:rPr>
        <w:t xml:space="preserve">@gmail.com         </w:t>
      </w:r>
      <w:r w:rsidR="00816378" w:rsidRPr="00B1712C">
        <w:rPr>
          <w:sz w:val="20"/>
        </w:rPr>
        <w:tab/>
      </w:r>
      <w:r w:rsidR="00816378" w:rsidRPr="00B1712C">
        <w:rPr>
          <w:sz w:val="20"/>
        </w:rPr>
        <w:tab/>
      </w:r>
      <w:r w:rsidR="00816378" w:rsidRPr="00B1712C">
        <w:rPr>
          <w:sz w:val="20"/>
        </w:rPr>
        <w:tab/>
      </w:r>
      <w:r w:rsidR="00816378" w:rsidRPr="00B1712C">
        <w:rPr>
          <w:sz w:val="20"/>
        </w:rPr>
        <w:tab/>
      </w:r>
      <w:r w:rsidR="00816378" w:rsidRPr="00B1712C">
        <w:rPr>
          <w:sz w:val="20"/>
        </w:rPr>
        <w:tab/>
      </w:r>
      <w:r w:rsidR="00816378" w:rsidRPr="00B1712C">
        <w:rPr>
          <w:sz w:val="20"/>
        </w:rPr>
        <w:tab/>
      </w:r>
      <w:r w:rsidR="00200DCF" w:rsidRPr="00B1712C">
        <w:rPr>
          <w:sz w:val="20"/>
        </w:rPr>
        <w:t>BTM layout-2</w:t>
      </w:r>
    </w:p>
    <w:p w14:paraId="409A128F" w14:textId="77777777" w:rsidR="00961314" w:rsidRPr="00B1712C" w:rsidRDefault="00E3389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200DCF" w:rsidRPr="00B1712C">
        <w:rPr>
          <w:sz w:val="20"/>
        </w:rPr>
        <w:t>28</w:t>
      </w:r>
      <w:r w:rsidR="008B11A2" w:rsidRPr="00B1712C">
        <w:rPr>
          <w:sz w:val="20"/>
        </w:rPr>
        <w:t xml:space="preserve">th main, Bangalore             </w:t>
      </w:r>
    </w:p>
    <w:p w14:paraId="71C6E03F" w14:textId="77777777" w:rsidR="00961314" w:rsidRDefault="00961314">
      <w:pPr>
        <w:rPr>
          <w:sz w:val="22"/>
        </w:rPr>
      </w:pPr>
    </w:p>
    <w:p w14:paraId="7595CB18" w14:textId="77777777" w:rsidR="00961314" w:rsidRPr="0083447C" w:rsidRDefault="008B11A2">
      <w:pPr>
        <w:pBdr>
          <w:top w:val="single" w:sz="4" w:space="0" w:color="000000"/>
          <w:left w:val="single" w:sz="4" w:space="0" w:color="000000"/>
          <w:bottom w:val="single" w:sz="4" w:space="0" w:color="000000"/>
          <w:right w:val="single" w:sz="4" w:space="0" w:color="000000"/>
        </w:pBdr>
        <w:shd w:val="clear" w:color="auto" w:fill="B2B2B2"/>
        <w:rPr>
          <w:b/>
          <w:sz w:val="20"/>
        </w:rPr>
      </w:pPr>
      <w:r w:rsidRPr="0083447C">
        <w:rPr>
          <w:b/>
          <w:sz w:val="20"/>
        </w:rPr>
        <w:t>Summary:</w:t>
      </w:r>
    </w:p>
    <w:p w14:paraId="0E9D3B74" w14:textId="77777777" w:rsidR="0049327D" w:rsidRDefault="0049327D" w:rsidP="008F072A">
      <w:pPr>
        <w:spacing w:line="276" w:lineRule="auto"/>
        <w:jc w:val="both"/>
        <w:rPr>
          <w:sz w:val="22"/>
        </w:rPr>
      </w:pPr>
    </w:p>
    <w:p w14:paraId="40FE7BA0" w14:textId="5B096C47" w:rsidR="00640581" w:rsidRPr="004E5A6C" w:rsidRDefault="000D2264" w:rsidP="00640581">
      <w:pPr>
        <w:numPr>
          <w:ilvl w:val="0"/>
          <w:numId w:val="10"/>
        </w:numPr>
        <w:spacing w:line="276" w:lineRule="auto"/>
        <w:ind w:firstLine="0"/>
        <w:contextualSpacing/>
        <w:jc w:val="both"/>
        <w:rPr>
          <w:sz w:val="18"/>
          <w:szCs w:val="18"/>
        </w:rPr>
      </w:pPr>
      <w:r w:rsidRPr="004E5A6C">
        <w:rPr>
          <w:sz w:val="18"/>
          <w:szCs w:val="18"/>
        </w:rPr>
        <w:t>A dynamic professional</w:t>
      </w:r>
      <w:r w:rsidR="00714998">
        <w:rPr>
          <w:sz w:val="18"/>
          <w:szCs w:val="18"/>
        </w:rPr>
        <w:t xml:space="preserve"> with </w:t>
      </w:r>
      <w:r w:rsidR="0070559C">
        <w:rPr>
          <w:sz w:val="18"/>
          <w:szCs w:val="18"/>
        </w:rPr>
        <w:t>6.9</w:t>
      </w:r>
      <w:r w:rsidR="008B11A2" w:rsidRPr="004E5A6C">
        <w:rPr>
          <w:sz w:val="18"/>
          <w:szCs w:val="18"/>
        </w:rPr>
        <w:t xml:space="preserve"> years of experience in</w:t>
      </w:r>
      <w:r w:rsidR="00F84A37" w:rsidRPr="004E5A6C">
        <w:rPr>
          <w:sz w:val="18"/>
          <w:szCs w:val="18"/>
        </w:rPr>
        <w:t xml:space="preserve"> the</w:t>
      </w:r>
      <w:r w:rsidR="005F1D93">
        <w:rPr>
          <w:sz w:val="18"/>
          <w:szCs w:val="18"/>
        </w:rPr>
        <w:t xml:space="preserve"> </w:t>
      </w:r>
      <w:r w:rsidR="00FF0EF6" w:rsidRPr="004E5A6C">
        <w:rPr>
          <w:sz w:val="18"/>
          <w:szCs w:val="18"/>
        </w:rPr>
        <w:t>a</w:t>
      </w:r>
      <w:r w:rsidR="008B57D9" w:rsidRPr="004E5A6C">
        <w:rPr>
          <w:sz w:val="18"/>
          <w:szCs w:val="18"/>
        </w:rPr>
        <w:t>reas of Manual &amp;</w:t>
      </w:r>
      <w:r w:rsidR="00FF0EF6" w:rsidRPr="004E5A6C">
        <w:rPr>
          <w:sz w:val="18"/>
          <w:szCs w:val="18"/>
        </w:rPr>
        <w:t xml:space="preserve"> Automation</w:t>
      </w:r>
      <w:r w:rsidR="008B11A2" w:rsidRPr="004E5A6C">
        <w:rPr>
          <w:sz w:val="18"/>
          <w:szCs w:val="18"/>
        </w:rPr>
        <w:t xml:space="preserve"> Testing.</w:t>
      </w:r>
    </w:p>
    <w:p w14:paraId="7DD98296" w14:textId="27BF918E" w:rsidR="00CD7A98" w:rsidRPr="004E5A6C" w:rsidRDefault="00CD6530" w:rsidP="006915E5">
      <w:pPr>
        <w:numPr>
          <w:ilvl w:val="0"/>
          <w:numId w:val="10"/>
        </w:numPr>
        <w:spacing w:line="276" w:lineRule="auto"/>
        <w:ind w:firstLine="0"/>
        <w:contextualSpacing/>
        <w:rPr>
          <w:sz w:val="18"/>
          <w:szCs w:val="18"/>
        </w:rPr>
      </w:pPr>
      <w:r w:rsidRPr="004E5A6C">
        <w:rPr>
          <w:sz w:val="18"/>
          <w:szCs w:val="18"/>
        </w:rPr>
        <w:t>Good exposure in</w:t>
      </w:r>
      <w:r w:rsidR="00F87EDD">
        <w:rPr>
          <w:sz w:val="18"/>
          <w:szCs w:val="18"/>
        </w:rPr>
        <w:t xml:space="preserve"> </w:t>
      </w:r>
      <w:r w:rsidR="00D77932" w:rsidRPr="004E5A6C">
        <w:rPr>
          <w:sz w:val="18"/>
          <w:szCs w:val="18"/>
        </w:rPr>
        <w:t xml:space="preserve">Sterling Order management </w:t>
      </w:r>
      <w:r w:rsidR="00B154AE" w:rsidRPr="004E5A6C">
        <w:rPr>
          <w:sz w:val="18"/>
          <w:szCs w:val="18"/>
        </w:rPr>
        <w:t>system (</w:t>
      </w:r>
      <w:r w:rsidR="00D77932" w:rsidRPr="004E5A6C">
        <w:rPr>
          <w:sz w:val="18"/>
          <w:szCs w:val="18"/>
        </w:rPr>
        <w:t>OM</w:t>
      </w:r>
      <w:r w:rsidR="00CB61CC">
        <w:rPr>
          <w:sz w:val="18"/>
          <w:szCs w:val="18"/>
        </w:rPr>
        <w:t>S</w:t>
      </w:r>
      <w:r w:rsidR="00EE7BBF">
        <w:rPr>
          <w:sz w:val="18"/>
          <w:szCs w:val="18"/>
        </w:rPr>
        <w:t>)</w:t>
      </w:r>
      <w:r w:rsidR="006549F6">
        <w:rPr>
          <w:sz w:val="18"/>
          <w:szCs w:val="18"/>
        </w:rPr>
        <w:t>,</w:t>
      </w:r>
      <w:r w:rsidR="006549F6" w:rsidRPr="004E5A6C">
        <w:rPr>
          <w:sz w:val="18"/>
          <w:szCs w:val="18"/>
        </w:rPr>
        <w:t xml:space="preserve"> IBM</w:t>
      </w:r>
      <w:r w:rsidR="00E1057A" w:rsidRPr="004E5A6C">
        <w:rPr>
          <w:sz w:val="18"/>
          <w:szCs w:val="18"/>
        </w:rPr>
        <w:t xml:space="preserve"> Call C</w:t>
      </w:r>
      <w:r w:rsidR="00C21075" w:rsidRPr="004E5A6C">
        <w:rPr>
          <w:sz w:val="18"/>
          <w:szCs w:val="18"/>
        </w:rPr>
        <w:t>enter,</w:t>
      </w:r>
      <w:r w:rsidR="00F87EDD">
        <w:rPr>
          <w:sz w:val="18"/>
          <w:szCs w:val="18"/>
        </w:rPr>
        <w:t xml:space="preserve"> </w:t>
      </w:r>
      <w:r w:rsidR="0070559C">
        <w:rPr>
          <w:sz w:val="18"/>
          <w:szCs w:val="18"/>
        </w:rPr>
        <w:t>Sterling Warehouse management system (WMS),</w:t>
      </w:r>
      <w:r w:rsidR="00E1057A" w:rsidRPr="004E5A6C">
        <w:rPr>
          <w:sz w:val="18"/>
          <w:szCs w:val="18"/>
        </w:rPr>
        <w:t>IBM System Management A</w:t>
      </w:r>
      <w:r w:rsidR="00D77932" w:rsidRPr="004E5A6C">
        <w:rPr>
          <w:sz w:val="18"/>
          <w:szCs w:val="18"/>
        </w:rPr>
        <w:t>dministrator</w:t>
      </w:r>
      <w:r w:rsidR="003E36DE">
        <w:rPr>
          <w:sz w:val="18"/>
          <w:szCs w:val="18"/>
        </w:rPr>
        <w:t>,</w:t>
      </w:r>
      <w:r w:rsidR="00D77932" w:rsidRPr="004E5A6C">
        <w:rPr>
          <w:sz w:val="18"/>
          <w:szCs w:val="18"/>
        </w:rPr>
        <w:t xml:space="preserve"> </w:t>
      </w:r>
      <w:bookmarkStart w:id="0" w:name="_Hlk65267858"/>
      <w:r w:rsidR="00D2555D" w:rsidRPr="004E5A6C">
        <w:rPr>
          <w:sz w:val="18"/>
          <w:szCs w:val="18"/>
        </w:rPr>
        <w:t xml:space="preserve">IBM </w:t>
      </w:r>
      <w:r w:rsidR="00D77932" w:rsidRPr="004E5A6C">
        <w:rPr>
          <w:sz w:val="18"/>
          <w:szCs w:val="18"/>
        </w:rPr>
        <w:t xml:space="preserve">Sterling </w:t>
      </w:r>
      <w:r w:rsidR="00E1057A" w:rsidRPr="004E5A6C">
        <w:rPr>
          <w:sz w:val="18"/>
          <w:szCs w:val="18"/>
        </w:rPr>
        <w:t xml:space="preserve">Business </w:t>
      </w:r>
      <w:r w:rsidR="009330C2" w:rsidRPr="004E5A6C">
        <w:rPr>
          <w:sz w:val="18"/>
          <w:szCs w:val="18"/>
        </w:rPr>
        <w:t>Center,</w:t>
      </w:r>
      <w:r w:rsidR="000C450B" w:rsidRPr="004E5A6C">
        <w:rPr>
          <w:sz w:val="18"/>
          <w:szCs w:val="18"/>
        </w:rPr>
        <w:t xml:space="preserve"> IBM </w:t>
      </w:r>
      <w:r w:rsidR="006B37BD" w:rsidRPr="004E5A6C">
        <w:rPr>
          <w:sz w:val="18"/>
          <w:szCs w:val="18"/>
        </w:rPr>
        <w:t>Cyber source</w:t>
      </w:r>
      <w:bookmarkEnd w:id="0"/>
      <w:r w:rsidR="00D4078B">
        <w:rPr>
          <w:sz w:val="18"/>
          <w:szCs w:val="18"/>
        </w:rPr>
        <w:t>,</w:t>
      </w:r>
      <w:r w:rsidR="006B3755" w:rsidRPr="004E5A6C">
        <w:rPr>
          <w:sz w:val="18"/>
          <w:szCs w:val="18"/>
        </w:rPr>
        <w:t xml:space="preserve"> </w:t>
      </w:r>
      <w:bookmarkStart w:id="1" w:name="_Hlk65267868"/>
      <w:r w:rsidR="006B3755" w:rsidRPr="004E5A6C">
        <w:rPr>
          <w:sz w:val="18"/>
          <w:szCs w:val="18"/>
        </w:rPr>
        <w:t>IBM Store Engagement</w:t>
      </w:r>
      <w:r w:rsidR="005F1D93">
        <w:rPr>
          <w:sz w:val="18"/>
          <w:szCs w:val="18"/>
        </w:rPr>
        <w:t xml:space="preserve"> </w:t>
      </w:r>
      <w:r w:rsidR="001F529F" w:rsidRPr="004E5A6C">
        <w:rPr>
          <w:sz w:val="18"/>
          <w:szCs w:val="18"/>
        </w:rPr>
        <w:t>applications</w:t>
      </w:r>
      <w:bookmarkEnd w:id="1"/>
      <w:r w:rsidR="003B76E6">
        <w:rPr>
          <w:sz w:val="18"/>
          <w:szCs w:val="18"/>
        </w:rPr>
        <w:t>,AS400</w:t>
      </w:r>
      <w:r w:rsidR="00A63817">
        <w:rPr>
          <w:sz w:val="18"/>
          <w:szCs w:val="18"/>
        </w:rPr>
        <w:t xml:space="preserve"> mainframe </w:t>
      </w:r>
      <w:r w:rsidR="003B76E6">
        <w:rPr>
          <w:sz w:val="18"/>
          <w:szCs w:val="18"/>
        </w:rPr>
        <w:t>,JDA</w:t>
      </w:r>
      <w:r w:rsidR="0070559C">
        <w:rPr>
          <w:sz w:val="18"/>
          <w:szCs w:val="18"/>
        </w:rPr>
        <w:t xml:space="preserve"> </w:t>
      </w:r>
      <w:r w:rsidR="0050758B">
        <w:rPr>
          <w:sz w:val="18"/>
          <w:szCs w:val="18"/>
        </w:rPr>
        <w:t xml:space="preserve">,SAP HANA </w:t>
      </w:r>
      <w:r w:rsidR="00D4078B">
        <w:rPr>
          <w:sz w:val="18"/>
          <w:szCs w:val="18"/>
        </w:rPr>
        <w:t>&amp; SAP MM.</w:t>
      </w:r>
    </w:p>
    <w:p w14:paraId="1C73B00D" w14:textId="6623B054" w:rsidR="000404DB" w:rsidRPr="004E5A6C" w:rsidRDefault="00954960" w:rsidP="00640581">
      <w:pPr>
        <w:numPr>
          <w:ilvl w:val="0"/>
          <w:numId w:val="10"/>
        </w:numPr>
        <w:spacing w:line="276" w:lineRule="auto"/>
        <w:ind w:firstLine="0"/>
        <w:contextualSpacing/>
        <w:jc w:val="both"/>
        <w:rPr>
          <w:sz w:val="18"/>
          <w:szCs w:val="18"/>
        </w:rPr>
      </w:pPr>
      <w:r w:rsidRPr="004E5A6C">
        <w:rPr>
          <w:sz w:val="18"/>
          <w:szCs w:val="18"/>
        </w:rPr>
        <w:t>Good</w:t>
      </w:r>
      <w:r w:rsidR="006E202B" w:rsidRPr="004E5A6C">
        <w:rPr>
          <w:sz w:val="18"/>
          <w:szCs w:val="18"/>
        </w:rPr>
        <w:t xml:space="preserve"> k</w:t>
      </w:r>
      <w:r w:rsidR="000404DB" w:rsidRPr="004E5A6C">
        <w:rPr>
          <w:sz w:val="18"/>
          <w:szCs w:val="18"/>
        </w:rPr>
        <w:t xml:space="preserve">nowledge </w:t>
      </w:r>
      <w:r w:rsidR="00F11B51" w:rsidRPr="004E5A6C">
        <w:rPr>
          <w:sz w:val="18"/>
          <w:szCs w:val="18"/>
        </w:rPr>
        <w:t xml:space="preserve">in </w:t>
      </w:r>
      <w:r w:rsidR="00C6210D">
        <w:rPr>
          <w:sz w:val="18"/>
          <w:szCs w:val="18"/>
        </w:rPr>
        <w:t>Retail</w:t>
      </w:r>
      <w:r w:rsidR="008F0AF4">
        <w:rPr>
          <w:sz w:val="18"/>
          <w:szCs w:val="18"/>
        </w:rPr>
        <w:t xml:space="preserve"> </w:t>
      </w:r>
      <w:r w:rsidR="00C6210D">
        <w:rPr>
          <w:sz w:val="18"/>
          <w:szCs w:val="18"/>
        </w:rPr>
        <w:t>,</w:t>
      </w:r>
      <w:r w:rsidR="00F11B51" w:rsidRPr="004E5A6C">
        <w:rPr>
          <w:sz w:val="18"/>
          <w:szCs w:val="18"/>
        </w:rPr>
        <w:t xml:space="preserve">Supply </w:t>
      </w:r>
      <w:r w:rsidR="00E92E9A" w:rsidRPr="004E5A6C">
        <w:rPr>
          <w:sz w:val="18"/>
          <w:szCs w:val="18"/>
        </w:rPr>
        <w:t>chain,</w:t>
      </w:r>
      <w:r w:rsidR="00F11B51" w:rsidRPr="004E5A6C">
        <w:rPr>
          <w:sz w:val="18"/>
          <w:szCs w:val="18"/>
        </w:rPr>
        <w:t xml:space="preserve"> Order </w:t>
      </w:r>
      <w:r w:rsidR="00E92E9A" w:rsidRPr="004E5A6C">
        <w:rPr>
          <w:sz w:val="18"/>
          <w:szCs w:val="18"/>
        </w:rPr>
        <w:t>fulfillment, Inventory</w:t>
      </w:r>
      <w:r w:rsidR="005F1D93">
        <w:rPr>
          <w:sz w:val="18"/>
          <w:szCs w:val="18"/>
        </w:rPr>
        <w:t xml:space="preserve"> </w:t>
      </w:r>
      <w:r w:rsidR="00E92E9A" w:rsidRPr="004E5A6C">
        <w:rPr>
          <w:sz w:val="18"/>
          <w:szCs w:val="18"/>
        </w:rPr>
        <w:t>reservation, Safety</w:t>
      </w:r>
      <w:r w:rsidR="005F1D93">
        <w:rPr>
          <w:sz w:val="18"/>
          <w:szCs w:val="18"/>
        </w:rPr>
        <w:t xml:space="preserve"> </w:t>
      </w:r>
      <w:r w:rsidR="00F63BA1" w:rsidRPr="004E5A6C">
        <w:rPr>
          <w:sz w:val="18"/>
          <w:szCs w:val="18"/>
        </w:rPr>
        <w:t>stock,</w:t>
      </w:r>
      <w:r w:rsidR="009A7A3B">
        <w:rPr>
          <w:sz w:val="18"/>
          <w:szCs w:val="18"/>
        </w:rPr>
        <w:t xml:space="preserve"> N</w:t>
      </w:r>
      <w:r w:rsidR="008626C4">
        <w:rPr>
          <w:sz w:val="18"/>
          <w:szCs w:val="18"/>
        </w:rPr>
        <w:t xml:space="preserve">ode control </w:t>
      </w:r>
      <w:r w:rsidR="009302D8" w:rsidRPr="004E5A6C">
        <w:rPr>
          <w:sz w:val="18"/>
          <w:szCs w:val="18"/>
        </w:rPr>
        <w:t>and Store capacity</w:t>
      </w:r>
      <w:r w:rsidR="00741884" w:rsidRPr="004E5A6C">
        <w:rPr>
          <w:sz w:val="18"/>
          <w:szCs w:val="18"/>
        </w:rPr>
        <w:t>.</w:t>
      </w:r>
    </w:p>
    <w:p w14:paraId="1D35AA6E" w14:textId="77777777" w:rsidR="00961314" w:rsidRPr="004E5A6C" w:rsidRDefault="00724A98" w:rsidP="002A2B81">
      <w:pPr>
        <w:numPr>
          <w:ilvl w:val="0"/>
          <w:numId w:val="8"/>
        </w:numPr>
        <w:spacing w:line="276" w:lineRule="auto"/>
        <w:ind w:right="720"/>
        <w:contextualSpacing/>
        <w:jc w:val="both"/>
        <w:rPr>
          <w:sz w:val="18"/>
          <w:szCs w:val="18"/>
        </w:rPr>
      </w:pPr>
      <w:r w:rsidRPr="004E5A6C">
        <w:rPr>
          <w:sz w:val="18"/>
          <w:szCs w:val="18"/>
          <w:lang w:val="en-GB" w:eastAsia="ar-SA" w:bidi="ar-SA"/>
        </w:rPr>
        <w:t>Work ex</w:t>
      </w:r>
      <w:r w:rsidR="00B107B3" w:rsidRPr="004E5A6C">
        <w:rPr>
          <w:sz w:val="18"/>
          <w:szCs w:val="18"/>
          <w:lang w:val="en-GB" w:eastAsia="ar-SA" w:bidi="ar-SA"/>
        </w:rPr>
        <w:t>perience</w:t>
      </w:r>
      <w:r w:rsidR="00643938" w:rsidRPr="004E5A6C">
        <w:rPr>
          <w:sz w:val="18"/>
          <w:szCs w:val="18"/>
          <w:lang w:val="en-GB" w:eastAsia="ar-SA" w:bidi="ar-SA"/>
        </w:rPr>
        <w:t xml:space="preserve"> in Silk test, Zeenyx</w:t>
      </w:r>
      <w:r w:rsidR="00032BC2">
        <w:rPr>
          <w:sz w:val="18"/>
          <w:szCs w:val="18"/>
          <w:lang w:val="en-GB" w:eastAsia="ar-SA" w:bidi="ar-SA"/>
        </w:rPr>
        <w:t xml:space="preserve"> </w:t>
      </w:r>
      <w:r w:rsidR="008B57D9" w:rsidRPr="004E5A6C">
        <w:rPr>
          <w:sz w:val="18"/>
          <w:szCs w:val="18"/>
          <w:lang w:val="en-GB" w:eastAsia="ar-SA" w:bidi="ar-SA"/>
        </w:rPr>
        <w:t>&amp;</w:t>
      </w:r>
      <w:r w:rsidR="008B11A2" w:rsidRPr="004E5A6C">
        <w:rPr>
          <w:sz w:val="18"/>
          <w:szCs w:val="18"/>
          <w:lang w:val="en-GB" w:eastAsia="ar-SA" w:bidi="ar-SA"/>
        </w:rPr>
        <w:t xml:space="preserve"> Ex-Test </w:t>
      </w:r>
      <w:r w:rsidR="00965B68" w:rsidRPr="004E5A6C">
        <w:rPr>
          <w:sz w:val="18"/>
          <w:szCs w:val="18"/>
          <w:lang w:val="en-GB" w:eastAsia="ar-SA" w:bidi="ar-SA"/>
        </w:rPr>
        <w:t xml:space="preserve">automation </w:t>
      </w:r>
      <w:r w:rsidR="008B11A2" w:rsidRPr="004E5A6C">
        <w:rPr>
          <w:sz w:val="18"/>
          <w:szCs w:val="18"/>
          <w:lang w:val="en-GB" w:eastAsia="ar-SA" w:bidi="ar-SA"/>
        </w:rPr>
        <w:t>tool for executing regression test cases.</w:t>
      </w:r>
    </w:p>
    <w:p w14:paraId="6D80CB42" w14:textId="4A566AEA" w:rsidR="0070559C" w:rsidRDefault="00BC3448" w:rsidP="002A2B81">
      <w:pPr>
        <w:numPr>
          <w:ilvl w:val="0"/>
          <w:numId w:val="8"/>
        </w:numPr>
        <w:spacing w:line="276" w:lineRule="auto"/>
        <w:contextualSpacing/>
        <w:rPr>
          <w:sz w:val="18"/>
          <w:szCs w:val="18"/>
        </w:rPr>
      </w:pPr>
      <w:r w:rsidRPr="004E5A6C">
        <w:rPr>
          <w:sz w:val="18"/>
          <w:szCs w:val="18"/>
        </w:rPr>
        <w:t>Proficient</w:t>
      </w:r>
      <w:r w:rsidR="00F023AF" w:rsidRPr="004E5A6C">
        <w:rPr>
          <w:sz w:val="18"/>
          <w:szCs w:val="18"/>
        </w:rPr>
        <w:t xml:space="preserve"> in</w:t>
      </w:r>
      <w:r w:rsidR="008626C4">
        <w:rPr>
          <w:sz w:val="18"/>
          <w:szCs w:val="18"/>
        </w:rPr>
        <w:t xml:space="preserve"> Debugging</w:t>
      </w:r>
      <w:r w:rsidR="00032BC2">
        <w:rPr>
          <w:sz w:val="18"/>
          <w:szCs w:val="18"/>
        </w:rPr>
        <w:t xml:space="preserve"> </w:t>
      </w:r>
      <w:r w:rsidR="0070559C">
        <w:rPr>
          <w:sz w:val="18"/>
          <w:szCs w:val="18"/>
        </w:rPr>
        <w:t xml:space="preserve">and tracing logs </w:t>
      </w:r>
      <w:r w:rsidR="008626C4">
        <w:rPr>
          <w:sz w:val="18"/>
          <w:szCs w:val="18"/>
        </w:rPr>
        <w:t>using Putty &amp;</w:t>
      </w:r>
      <w:r w:rsidR="00032BC2">
        <w:rPr>
          <w:sz w:val="18"/>
          <w:szCs w:val="18"/>
        </w:rPr>
        <w:t xml:space="preserve"> </w:t>
      </w:r>
      <w:r w:rsidR="00C02358">
        <w:rPr>
          <w:sz w:val="18"/>
          <w:szCs w:val="18"/>
        </w:rPr>
        <w:t>Winscp</w:t>
      </w:r>
      <w:r w:rsidR="001C0A69">
        <w:rPr>
          <w:sz w:val="18"/>
          <w:szCs w:val="18"/>
        </w:rPr>
        <w:t>.</w:t>
      </w:r>
    </w:p>
    <w:p w14:paraId="2ED81148" w14:textId="71832955" w:rsidR="00F023AF" w:rsidRPr="004E5A6C" w:rsidRDefault="00265F66" w:rsidP="002A2B81">
      <w:pPr>
        <w:numPr>
          <w:ilvl w:val="0"/>
          <w:numId w:val="8"/>
        </w:numPr>
        <w:spacing w:line="276" w:lineRule="auto"/>
        <w:contextualSpacing/>
        <w:rPr>
          <w:sz w:val="18"/>
          <w:szCs w:val="18"/>
        </w:rPr>
      </w:pPr>
      <w:r>
        <w:rPr>
          <w:sz w:val="18"/>
          <w:szCs w:val="18"/>
        </w:rPr>
        <w:t>Defect</w:t>
      </w:r>
      <w:r w:rsidR="00F023AF" w:rsidRPr="004E5A6C">
        <w:rPr>
          <w:sz w:val="18"/>
          <w:szCs w:val="18"/>
        </w:rPr>
        <w:t xml:space="preserve"> reporting</w:t>
      </w:r>
      <w:r w:rsidR="003665D6">
        <w:rPr>
          <w:sz w:val="18"/>
          <w:szCs w:val="18"/>
        </w:rPr>
        <w:t xml:space="preserve"> </w:t>
      </w:r>
      <w:r>
        <w:rPr>
          <w:sz w:val="18"/>
          <w:szCs w:val="18"/>
        </w:rPr>
        <w:t xml:space="preserve">and issue </w:t>
      </w:r>
      <w:r w:rsidR="00F023AF" w:rsidRPr="004E5A6C">
        <w:rPr>
          <w:sz w:val="18"/>
          <w:szCs w:val="18"/>
        </w:rPr>
        <w:t xml:space="preserve">tracking </w:t>
      </w:r>
      <w:r w:rsidR="001C0A69">
        <w:rPr>
          <w:sz w:val="18"/>
          <w:szCs w:val="18"/>
        </w:rPr>
        <w:t>with defect tracking tools like</w:t>
      </w:r>
      <w:r w:rsidR="00F023AF" w:rsidRPr="004E5A6C">
        <w:rPr>
          <w:sz w:val="18"/>
          <w:szCs w:val="18"/>
        </w:rPr>
        <w:t xml:space="preserve"> </w:t>
      </w:r>
      <w:r w:rsidR="001C0A69">
        <w:rPr>
          <w:sz w:val="18"/>
          <w:szCs w:val="18"/>
        </w:rPr>
        <w:t xml:space="preserve">Azure Devops ,Bugzilla , Jira &amp; </w:t>
      </w:r>
      <w:r w:rsidR="001C0A69" w:rsidRPr="00683AA8">
        <w:rPr>
          <w:sz w:val="18"/>
          <w:szCs w:val="18"/>
        </w:rPr>
        <w:t>Version One</w:t>
      </w:r>
      <w:r>
        <w:rPr>
          <w:sz w:val="18"/>
          <w:szCs w:val="18"/>
        </w:rPr>
        <w:t>.</w:t>
      </w:r>
    </w:p>
    <w:p w14:paraId="321BD066" w14:textId="77777777" w:rsidR="00961314" w:rsidRPr="004E5A6C" w:rsidRDefault="00BD5B2E" w:rsidP="002A2B81">
      <w:pPr>
        <w:pStyle w:val="Subtitle"/>
        <w:numPr>
          <w:ilvl w:val="0"/>
          <w:numId w:val="8"/>
        </w:numPr>
        <w:spacing w:after="0" w:line="276" w:lineRule="auto"/>
        <w:ind w:right="720"/>
        <w:contextualSpacing/>
        <w:jc w:val="both"/>
        <w:rPr>
          <w:rFonts w:ascii="Times New Roman" w:hAnsi="Times New Roman" w:cs="Times New Roman"/>
          <w:sz w:val="18"/>
          <w:szCs w:val="18"/>
        </w:rPr>
      </w:pPr>
      <w:r w:rsidRPr="004E5A6C">
        <w:rPr>
          <w:rFonts w:ascii="Times New Roman" w:hAnsi="Times New Roman" w:cs="Times New Roman"/>
          <w:sz w:val="18"/>
          <w:szCs w:val="18"/>
        </w:rPr>
        <w:t xml:space="preserve">Familiar with all phases of Software development life cycle &amp; Software test life cycle. </w:t>
      </w:r>
    </w:p>
    <w:p w14:paraId="70169957" w14:textId="77777777" w:rsidR="00BA09AF" w:rsidRPr="004E5A6C" w:rsidRDefault="00BA09AF" w:rsidP="00367072">
      <w:pPr>
        <w:pStyle w:val="Subtitle"/>
        <w:numPr>
          <w:ilvl w:val="0"/>
          <w:numId w:val="8"/>
        </w:numPr>
        <w:spacing w:after="0" w:line="276" w:lineRule="auto"/>
        <w:contextualSpacing/>
        <w:jc w:val="both"/>
        <w:rPr>
          <w:rFonts w:ascii="Times New Roman" w:hAnsi="Times New Roman" w:cs="Times New Roman"/>
          <w:sz w:val="18"/>
          <w:szCs w:val="18"/>
        </w:rPr>
      </w:pPr>
      <w:r w:rsidRPr="004E5A6C">
        <w:rPr>
          <w:rFonts w:ascii="Times New Roman" w:hAnsi="Times New Roman" w:cs="Times New Roman"/>
          <w:sz w:val="18"/>
          <w:szCs w:val="18"/>
        </w:rPr>
        <w:t>Well versed with Test documentation (Test scenario, Test case, Test data &amp; Defect report)</w:t>
      </w:r>
      <w:r w:rsidR="005052E8" w:rsidRPr="004E5A6C">
        <w:rPr>
          <w:rFonts w:ascii="Times New Roman" w:hAnsi="Times New Roman" w:cs="Times New Roman"/>
          <w:sz w:val="18"/>
          <w:szCs w:val="18"/>
        </w:rPr>
        <w:t>.</w:t>
      </w:r>
    </w:p>
    <w:p w14:paraId="2E0598F7" w14:textId="77777777" w:rsidR="00961314" w:rsidRDefault="00961314" w:rsidP="001F2AD1"/>
    <w:p w14:paraId="27CA0709" w14:textId="77777777" w:rsidR="00D57ED7" w:rsidRPr="003C4AAB" w:rsidRDefault="008B11A2" w:rsidP="003C4AAB">
      <w:pPr>
        <w:pBdr>
          <w:top w:val="single" w:sz="4" w:space="0" w:color="000000"/>
          <w:left w:val="single" w:sz="4" w:space="0" w:color="000000"/>
          <w:bottom w:val="single" w:sz="4" w:space="0" w:color="000000"/>
          <w:right w:val="single" w:sz="4" w:space="0" w:color="000000"/>
        </w:pBdr>
        <w:shd w:val="clear" w:color="auto" w:fill="B2B2B2"/>
        <w:rPr>
          <w:b/>
          <w:sz w:val="20"/>
        </w:rPr>
      </w:pPr>
      <w:r w:rsidRPr="00446B9B">
        <w:rPr>
          <w:b/>
          <w:sz w:val="20"/>
        </w:rPr>
        <w:t xml:space="preserve"> Technical Proficiency:</w:t>
      </w:r>
      <w:r w:rsidRPr="00446B9B">
        <w:rPr>
          <w:b/>
          <w:sz w:val="20"/>
        </w:rPr>
        <w:tab/>
      </w:r>
    </w:p>
    <w:p w14:paraId="0C7CACCE" w14:textId="77777777" w:rsidR="003C4AAB" w:rsidRDefault="003C4AAB">
      <w:pPr>
        <w:spacing w:line="276" w:lineRule="auto"/>
        <w:rPr>
          <w:sz w:val="20"/>
        </w:rPr>
      </w:pPr>
    </w:p>
    <w:p w14:paraId="25FE07B8" w14:textId="10D54C14" w:rsidR="00B57376" w:rsidRDefault="00EF0679">
      <w:pPr>
        <w:spacing w:line="276" w:lineRule="auto"/>
        <w:rPr>
          <w:sz w:val="18"/>
          <w:szCs w:val="18"/>
        </w:rPr>
      </w:pPr>
      <w:r>
        <w:rPr>
          <w:b/>
          <w:sz w:val="18"/>
          <w:szCs w:val="18"/>
        </w:rPr>
        <w:t>Database</w:t>
      </w:r>
      <w:r>
        <w:rPr>
          <w:b/>
          <w:sz w:val="18"/>
          <w:szCs w:val="18"/>
        </w:rPr>
        <w:tab/>
      </w:r>
      <w:r>
        <w:rPr>
          <w:b/>
          <w:sz w:val="18"/>
          <w:szCs w:val="18"/>
        </w:rPr>
        <w:tab/>
      </w:r>
      <w:r w:rsidR="00FD4D37">
        <w:rPr>
          <w:b/>
          <w:sz w:val="18"/>
          <w:szCs w:val="18"/>
        </w:rPr>
        <w:t xml:space="preserve">     </w:t>
      </w:r>
      <w:r w:rsidR="008B11A2" w:rsidRPr="00683AA8">
        <w:rPr>
          <w:b/>
          <w:sz w:val="18"/>
          <w:szCs w:val="18"/>
        </w:rPr>
        <w:t xml:space="preserve"> </w:t>
      </w:r>
      <w:r w:rsidR="00FD4D37">
        <w:rPr>
          <w:b/>
          <w:sz w:val="18"/>
          <w:szCs w:val="18"/>
        </w:rPr>
        <w:t xml:space="preserve">  </w:t>
      </w:r>
      <w:r w:rsidR="008B11A2" w:rsidRPr="00683AA8">
        <w:rPr>
          <w:b/>
          <w:sz w:val="18"/>
          <w:szCs w:val="18"/>
        </w:rPr>
        <w:t xml:space="preserve">: </w:t>
      </w:r>
      <w:r w:rsidR="00D160A3">
        <w:rPr>
          <w:bCs/>
          <w:sz w:val="18"/>
          <w:szCs w:val="18"/>
        </w:rPr>
        <w:t xml:space="preserve">Oracle </w:t>
      </w:r>
      <w:r w:rsidR="003A44F6" w:rsidRPr="00683AA8">
        <w:rPr>
          <w:sz w:val="18"/>
          <w:szCs w:val="18"/>
        </w:rPr>
        <w:t>SQL</w:t>
      </w:r>
    </w:p>
    <w:p w14:paraId="1D7AF01E" w14:textId="3919A463" w:rsidR="00961314" w:rsidRPr="00683AA8" w:rsidRDefault="008B11A2">
      <w:pPr>
        <w:spacing w:line="276" w:lineRule="auto"/>
        <w:rPr>
          <w:sz w:val="18"/>
          <w:szCs w:val="18"/>
        </w:rPr>
      </w:pPr>
      <w:r w:rsidRPr="00683AA8">
        <w:rPr>
          <w:b/>
          <w:sz w:val="18"/>
          <w:szCs w:val="18"/>
        </w:rPr>
        <w:t>Testing Tools</w:t>
      </w:r>
      <w:r w:rsidR="00B57376">
        <w:rPr>
          <w:b/>
          <w:sz w:val="18"/>
          <w:szCs w:val="18"/>
        </w:rPr>
        <w:t xml:space="preserve">          </w:t>
      </w:r>
      <w:r w:rsidR="00FD4D37">
        <w:rPr>
          <w:b/>
          <w:sz w:val="18"/>
          <w:szCs w:val="18"/>
        </w:rPr>
        <w:t xml:space="preserve">       </w:t>
      </w:r>
      <w:r w:rsidRPr="00683AA8">
        <w:rPr>
          <w:b/>
          <w:sz w:val="18"/>
          <w:szCs w:val="18"/>
        </w:rPr>
        <w:t>:</w:t>
      </w:r>
      <w:r w:rsidRPr="00683AA8">
        <w:rPr>
          <w:sz w:val="18"/>
          <w:szCs w:val="18"/>
        </w:rPr>
        <w:t xml:space="preserve"> Silk </w:t>
      </w:r>
      <w:r w:rsidR="00D01B5B" w:rsidRPr="00683AA8">
        <w:rPr>
          <w:sz w:val="18"/>
          <w:szCs w:val="18"/>
        </w:rPr>
        <w:t xml:space="preserve">Test, </w:t>
      </w:r>
      <w:r w:rsidR="00B65830" w:rsidRPr="00683AA8">
        <w:rPr>
          <w:sz w:val="18"/>
          <w:szCs w:val="18"/>
        </w:rPr>
        <w:t>Zeenyx</w:t>
      </w:r>
      <w:r w:rsidR="00865484">
        <w:rPr>
          <w:sz w:val="18"/>
          <w:szCs w:val="18"/>
        </w:rPr>
        <w:t xml:space="preserve"> </w:t>
      </w:r>
      <w:r w:rsidRPr="00683AA8">
        <w:rPr>
          <w:sz w:val="18"/>
          <w:szCs w:val="18"/>
        </w:rPr>
        <w:t>&amp;</w:t>
      </w:r>
      <w:r w:rsidR="00865484">
        <w:rPr>
          <w:sz w:val="18"/>
          <w:szCs w:val="18"/>
        </w:rPr>
        <w:t xml:space="preserve"> </w:t>
      </w:r>
      <w:r w:rsidRPr="00683AA8">
        <w:rPr>
          <w:sz w:val="18"/>
          <w:szCs w:val="18"/>
          <w:lang w:val="en-GB" w:eastAsia="ar-SA" w:bidi="ar-SA"/>
        </w:rPr>
        <w:t>Ex-Test</w:t>
      </w:r>
    </w:p>
    <w:p w14:paraId="105A7350" w14:textId="53157942" w:rsidR="00961314" w:rsidRPr="00683AA8" w:rsidRDefault="008B11A2">
      <w:pPr>
        <w:spacing w:line="276" w:lineRule="auto"/>
        <w:rPr>
          <w:sz w:val="18"/>
          <w:szCs w:val="18"/>
        </w:rPr>
      </w:pPr>
      <w:r w:rsidRPr="00683AA8">
        <w:rPr>
          <w:b/>
          <w:sz w:val="18"/>
          <w:szCs w:val="18"/>
        </w:rPr>
        <w:t xml:space="preserve">Defect Tracking </w:t>
      </w:r>
      <w:r w:rsidR="00C80BD0" w:rsidRPr="00683AA8">
        <w:rPr>
          <w:b/>
          <w:sz w:val="18"/>
          <w:szCs w:val="18"/>
        </w:rPr>
        <w:t>Tools  :</w:t>
      </w:r>
      <w:r w:rsidRPr="00683AA8">
        <w:rPr>
          <w:sz w:val="18"/>
          <w:szCs w:val="18"/>
        </w:rPr>
        <w:t xml:space="preserve"> </w:t>
      </w:r>
      <w:r w:rsidR="00FD4D37">
        <w:rPr>
          <w:sz w:val="18"/>
          <w:szCs w:val="18"/>
        </w:rPr>
        <w:t xml:space="preserve">Azure Devops ,Bugzilla , Jira &amp; </w:t>
      </w:r>
      <w:r w:rsidRPr="00683AA8">
        <w:rPr>
          <w:sz w:val="18"/>
          <w:szCs w:val="18"/>
        </w:rPr>
        <w:t>Version One</w:t>
      </w:r>
    </w:p>
    <w:p w14:paraId="51285E8E" w14:textId="0EA72AEC" w:rsidR="003B76E6" w:rsidRPr="00683AA8" w:rsidRDefault="008B11A2">
      <w:pPr>
        <w:rPr>
          <w:sz w:val="18"/>
          <w:szCs w:val="18"/>
        </w:rPr>
      </w:pPr>
      <w:r w:rsidRPr="00683AA8">
        <w:rPr>
          <w:b/>
          <w:sz w:val="18"/>
          <w:szCs w:val="18"/>
        </w:rPr>
        <w:t>Methodology                  :</w:t>
      </w:r>
      <w:r w:rsidRPr="00683AA8">
        <w:rPr>
          <w:sz w:val="18"/>
          <w:szCs w:val="18"/>
        </w:rPr>
        <w:t xml:space="preserve"> Agile </w:t>
      </w:r>
      <w:r w:rsidR="00FD4D37">
        <w:rPr>
          <w:sz w:val="18"/>
          <w:szCs w:val="18"/>
        </w:rPr>
        <w:t>&amp; Waterfall Model</w:t>
      </w:r>
    </w:p>
    <w:p w14:paraId="0736258B" w14:textId="77777777" w:rsidR="00961314" w:rsidRDefault="00961314">
      <w:pPr>
        <w:rPr>
          <w:sz w:val="22"/>
        </w:rPr>
      </w:pPr>
    </w:p>
    <w:p w14:paraId="434AF560" w14:textId="77777777" w:rsidR="00961314" w:rsidRPr="009B5994" w:rsidRDefault="008B11A2">
      <w:pPr>
        <w:pBdr>
          <w:top w:val="single" w:sz="4" w:space="0" w:color="000000"/>
          <w:left w:val="single" w:sz="4" w:space="0" w:color="000000"/>
          <w:bottom w:val="single" w:sz="4" w:space="0" w:color="000000"/>
          <w:right w:val="single" w:sz="4" w:space="0" w:color="000000"/>
        </w:pBdr>
        <w:shd w:val="clear" w:color="auto" w:fill="B2B2B2"/>
        <w:rPr>
          <w:sz w:val="20"/>
        </w:rPr>
      </w:pPr>
      <w:r w:rsidRPr="009B5994">
        <w:rPr>
          <w:b/>
          <w:sz w:val="20"/>
        </w:rPr>
        <w:t>Employment History:</w:t>
      </w:r>
    </w:p>
    <w:p w14:paraId="2DB44057" w14:textId="77777777" w:rsidR="00D04C94" w:rsidRDefault="00D04C94">
      <w:pPr>
        <w:tabs>
          <w:tab w:val="left" w:pos="900"/>
          <w:tab w:val="left" w:pos="1080"/>
        </w:tabs>
        <w:rPr>
          <w:sz w:val="16"/>
        </w:rPr>
      </w:pPr>
    </w:p>
    <w:p w14:paraId="781A5B91" w14:textId="5517AD28" w:rsidR="004A459A" w:rsidRDefault="004A459A" w:rsidP="003057D4">
      <w:pPr>
        <w:numPr>
          <w:ilvl w:val="0"/>
          <w:numId w:val="10"/>
        </w:numPr>
        <w:spacing w:line="276" w:lineRule="auto"/>
        <w:ind w:firstLine="0"/>
        <w:jc w:val="both"/>
        <w:rPr>
          <w:sz w:val="18"/>
          <w:szCs w:val="18"/>
        </w:rPr>
      </w:pPr>
      <w:r>
        <w:rPr>
          <w:sz w:val="18"/>
          <w:szCs w:val="18"/>
        </w:rPr>
        <w:t xml:space="preserve">Worked as Senior Consultant with Virtusa from September 2020 to </w:t>
      </w:r>
      <w:r w:rsidR="00436B08">
        <w:rPr>
          <w:sz w:val="18"/>
          <w:szCs w:val="18"/>
        </w:rPr>
        <w:t>F</w:t>
      </w:r>
      <w:r w:rsidR="00436B08" w:rsidRPr="00436B08">
        <w:rPr>
          <w:sz w:val="18"/>
          <w:szCs w:val="18"/>
        </w:rPr>
        <w:t xml:space="preserve">ebruary </w:t>
      </w:r>
      <w:r>
        <w:rPr>
          <w:sz w:val="18"/>
          <w:szCs w:val="18"/>
        </w:rPr>
        <w:t>2021</w:t>
      </w:r>
    </w:p>
    <w:p w14:paraId="7715029F" w14:textId="6864A4FD" w:rsidR="00106D36" w:rsidRDefault="00106D36" w:rsidP="003057D4">
      <w:pPr>
        <w:numPr>
          <w:ilvl w:val="0"/>
          <w:numId w:val="10"/>
        </w:numPr>
        <w:spacing w:line="276" w:lineRule="auto"/>
        <w:ind w:firstLine="0"/>
        <w:jc w:val="both"/>
        <w:rPr>
          <w:sz w:val="18"/>
          <w:szCs w:val="18"/>
        </w:rPr>
      </w:pPr>
      <w:r>
        <w:rPr>
          <w:sz w:val="18"/>
          <w:szCs w:val="18"/>
        </w:rPr>
        <w:t>Work</w:t>
      </w:r>
      <w:r w:rsidR="00471E75">
        <w:rPr>
          <w:sz w:val="18"/>
          <w:szCs w:val="18"/>
        </w:rPr>
        <w:t>ed</w:t>
      </w:r>
      <w:r>
        <w:rPr>
          <w:sz w:val="18"/>
          <w:szCs w:val="18"/>
        </w:rPr>
        <w:t xml:space="preserve"> as Senior test en</w:t>
      </w:r>
      <w:r w:rsidR="00BD043D">
        <w:rPr>
          <w:sz w:val="18"/>
          <w:szCs w:val="18"/>
        </w:rPr>
        <w:t xml:space="preserve">gineer with Reliance Ajio from </w:t>
      </w:r>
      <w:r>
        <w:rPr>
          <w:sz w:val="18"/>
          <w:szCs w:val="18"/>
        </w:rPr>
        <w:t>December 2018</w:t>
      </w:r>
      <w:r w:rsidR="00BD043D">
        <w:rPr>
          <w:sz w:val="18"/>
          <w:szCs w:val="18"/>
        </w:rPr>
        <w:t xml:space="preserve"> to September 2020</w:t>
      </w:r>
    </w:p>
    <w:p w14:paraId="7C1296BA" w14:textId="77777777" w:rsidR="000C4549" w:rsidRPr="00E11DA3" w:rsidRDefault="003A44F6" w:rsidP="003057D4">
      <w:pPr>
        <w:numPr>
          <w:ilvl w:val="0"/>
          <w:numId w:val="10"/>
        </w:numPr>
        <w:spacing w:line="276" w:lineRule="auto"/>
        <w:ind w:firstLine="0"/>
        <w:jc w:val="both"/>
        <w:rPr>
          <w:sz w:val="18"/>
          <w:szCs w:val="18"/>
        </w:rPr>
      </w:pPr>
      <w:r w:rsidRPr="00E11DA3">
        <w:rPr>
          <w:sz w:val="18"/>
          <w:szCs w:val="18"/>
        </w:rPr>
        <w:t>Worked</w:t>
      </w:r>
      <w:r w:rsidR="00BD043D">
        <w:rPr>
          <w:sz w:val="18"/>
          <w:szCs w:val="18"/>
        </w:rPr>
        <w:t xml:space="preserve"> </w:t>
      </w:r>
      <w:r w:rsidR="00FA2783" w:rsidRPr="00E11DA3">
        <w:rPr>
          <w:sz w:val="18"/>
          <w:szCs w:val="18"/>
        </w:rPr>
        <w:t xml:space="preserve">as Senior test engineer </w:t>
      </w:r>
      <w:r w:rsidR="001539A3">
        <w:rPr>
          <w:sz w:val="18"/>
          <w:szCs w:val="18"/>
        </w:rPr>
        <w:t>with Wipro</w:t>
      </w:r>
      <w:r w:rsidR="00BD043D">
        <w:rPr>
          <w:sz w:val="18"/>
          <w:szCs w:val="18"/>
        </w:rPr>
        <w:t xml:space="preserve"> </w:t>
      </w:r>
      <w:r w:rsidR="00FA2783" w:rsidRPr="00E11DA3">
        <w:rPr>
          <w:sz w:val="18"/>
          <w:szCs w:val="18"/>
        </w:rPr>
        <w:t>from May 2018 to August 2018</w:t>
      </w:r>
    </w:p>
    <w:p w14:paraId="702D5F45" w14:textId="73C49933" w:rsidR="009B00D0" w:rsidRPr="00E11DA3" w:rsidRDefault="00D71D49" w:rsidP="003057D4">
      <w:pPr>
        <w:numPr>
          <w:ilvl w:val="0"/>
          <w:numId w:val="10"/>
        </w:numPr>
        <w:spacing w:line="276" w:lineRule="auto"/>
        <w:ind w:firstLine="0"/>
        <w:jc w:val="both"/>
        <w:rPr>
          <w:sz w:val="18"/>
          <w:szCs w:val="18"/>
        </w:rPr>
      </w:pPr>
      <w:r w:rsidRPr="00E11DA3">
        <w:rPr>
          <w:sz w:val="18"/>
          <w:szCs w:val="18"/>
        </w:rPr>
        <w:t>Worked</w:t>
      </w:r>
      <w:r w:rsidR="00BD043D">
        <w:rPr>
          <w:sz w:val="18"/>
          <w:szCs w:val="18"/>
        </w:rPr>
        <w:t xml:space="preserve"> </w:t>
      </w:r>
      <w:r w:rsidR="00121E34" w:rsidRPr="00E11DA3">
        <w:rPr>
          <w:sz w:val="18"/>
          <w:szCs w:val="18"/>
        </w:rPr>
        <w:t>a</w:t>
      </w:r>
      <w:r w:rsidR="002B4CCD" w:rsidRPr="00E11DA3">
        <w:rPr>
          <w:sz w:val="18"/>
          <w:szCs w:val="18"/>
        </w:rPr>
        <w:t>s</w:t>
      </w:r>
      <w:r w:rsidR="00BD043D">
        <w:rPr>
          <w:sz w:val="18"/>
          <w:szCs w:val="18"/>
        </w:rPr>
        <w:t xml:space="preserve"> </w:t>
      </w:r>
      <w:r w:rsidR="009B2050" w:rsidRPr="00E11DA3">
        <w:rPr>
          <w:sz w:val="18"/>
          <w:szCs w:val="18"/>
        </w:rPr>
        <w:t xml:space="preserve">Qa engineer </w:t>
      </w:r>
      <w:r w:rsidR="00374ADF" w:rsidRPr="00E11DA3">
        <w:rPr>
          <w:sz w:val="18"/>
          <w:szCs w:val="18"/>
        </w:rPr>
        <w:t>with Saviynt</w:t>
      </w:r>
      <w:r w:rsidR="00BD043D">
        <w:rPr>
          <w:sz w:val="18"/>
          <w:szCs w:val="18"/>
        </w:rPr>
        <w:t xml:space="preserve"> </w:t>
      </w:r>
      <w:r w:rsidR="009B2050" w:rsidRPr="00E11DA3">
        <w:rPr>
          <w:sz w:val="18"/>
          <w:szCs w:val="18"/>
        </w:rPr>
        <w:t>from</w:t>
      </w:r>
      <w:r w:rsidR="00734211" w:rsidRPr="00E11DA3">
        <w:rPr>
          <w:sz w:val="18"/>
          <w:szCs w:val="18"/>
        </w:rPr>
        <w:t xml:space="preserve"> </w:t>
      </w:r>
      <w:r w:rsidR="007B4D26">
        <w:rPr>
          <w:sz w:val="18"/>
          <w:szCs w:val="18"/>
        </w:rPr>
        <w:t>November</w:t>
      </w:r>
      <w:r w:rsidR="00F07715" w:rsidRPr="00E11DA3">
        <w:rPr>
          <w:sz w:val="18"/>
          <w:szCs w:val="18"/>
        </w:rPr>
        <w:t xml:space="preserve"> 201</w:t>
      </w:r>
      <w:r w:rsidR="007B4D26">
        <w:rPr>
          <w:sz w:val="18"/>
          <w:szCs w:val="18"/>
        </w:rPr>
        <w:t>6</w:t>
      </w:r>
      <w:r w:rsidR="00D86F86" w:rsidRPr="00E11DA3">
        <w:rPr>
          <w:sz w:val="18"/>
          <w:szCs w:val="18"/>
        </w:rPr>
        <w:t xml:space="preserve"> to </w:t>
      </w:r>
      <w:r w:rsidR="00877C85">
        <w:rPr>
          <w:sz w:val="18"/>
          <w:szCs w:val="18"/>
        </w:rPr>
        <w:t>April 2018</w:t>
      </w:r>
    </w:p>
    <w:p w14:paraId="17ACC418" w14:textId="6336BEBE" w:rsidR="0039031E" w:rsidRDefault="00167AD8" w:rsidP="003057D4">
      <w:pPr>
        <w:numPr>
          <w:ilvl w:val="0"/>
          <w:numId w:val="10"/>
        </w:numPr>
        <w:spacing w:line="276" w:lineRule="auto"/>
        <w:ind w:firstLine="0"/>
        <w:jc w:val="both"/>
        <w:rPr>
          <w:sz w:val="18"/>
          <w:szCs w:val="18"/>
        </w:rPr>
      </w:pPr>
      <w:r w:rsidRPr="00E11DA3">
        <w:rPr>
          <w:sz w:val="18"/>
          <w:szCs w:val="18"/>
        </w:rPr>
        <w:t xml:space="preserve">Worked </w:t>
      </w:r>
      <w:r w:rsidR="0039031E" w:rsidRPr="00E11DA3">
        <w:rPr>
          <w:sz w:val="18"/>
          <w:szCs w:val="18"/>
        </w:rPr>
        <w:t>as Consultant</w:t>
      </w:r>
      <w:r w:rsidR="00BD043D">
        <w:rPr>
          <w:sz w:val="18"/>
          <w:szCs w:val="18"/>
        </w:rPr>
        <w:t xml:space="preserve"> </w:t>
      </w:r>
      <w:r w:rsidR="007A50B4" w:rsidRPr="00E11DA3">
        <w:rPr>
          <w:sz w:val="18"/>
          <w:szCs w:val="18"/>
        </w:rPr>
        <w:t>with Expicient</w:t>
      </w:r>
      <w:r w:rsidR="00BD043D">
        <w:rPr>
          <w:sz w:val="18"/>
          <w:szCs w:val="18"/>
        </w:rPr>
        <w:t xml:space="preserve"> </w:t>
      </w:r>
      <w:r w:rsidR="005F71B8" w:rsidRPr="00E11DA3">
        <w:rPr>
          <w:sz w:val="18"/>
          <w:szCs w:val="18"/>
        </w:rPr>
        <w:t>from</w:t>
      </w:r>
      <w:r w:rsidR="007D70CD">
        <w:rPr>
          <w:sz w:val="18"/>
          <w:szCs w:val="18"/>
        </w:rPr>
        <w:t xml:space="preserve"> May 2015</w:t>
      </w:r>
      <w:r w:rsidR="00D86F86" w:rsidRPr="00E11DA3">
        <w:rPr>
          <w:sz w:val="18"/>
          <w:szCs w:val="18"/>
        </w:rPr>
        <w:t xml:space="preserve"> to October 2016</w:t>
      </w:r>
    </w:p>
    <w:p w14:paraId="22BE79F9" w14:textId="12A6EBE9" w:rsidR="00BD54A5" w:rsidRDefault="001D2A50" w:rsidP="000578D3">
      <w:pPr>
        <w:numPr>
          <w:ilvl w:val="0"/>
          <w:numId w:val="10"/>
        </w:numPr>
        <w:spacing w:line="276" w:lineRule="auto"/>
        <w:ind w:firstLine="0"/>
        <w:jc w:val="both"/>
        <w:rPr>
          <w:sz w:val="18"/>
          <w:szCs w:val="18"/>
        </w:rPr>
      </w:pPr>
      <w:r w:rsidRPr="001D2A50">
        <w:rPr>
          <w:sz w:val="18"/>
          <w:szCs w:val="18"/>
        </w:rPr>
        <w:t xml:space="preserve">Worked as </w:t>
      </w:r>
      <w:r>
        <w:rPr>
          <w:sz w:val="18"/>
          <w:szCs w:val="18"/>
        </w:rPr>
        <w:t xml:space="preserve">Test Specialist </w:t>
      </w:r>
      <w:r w:rsidR="00122CBE">
        <w:rPr>
          <w:sz w:val="18"/>
          <w:szCs w:val="18"/>
        </w:rPr>
        <w:t>with IBM from October 2013 to April 2015</w:t>
      </w:r>
    </w:p>
    <w:p w14:paraId="28B4FACD" w14:textId="77777777" w:rsidR="00122CBE" w:rsidRPr="001D2A50" w:rsidRDefault="00122CBE" w:rsidP="00122CBE">
      <w:pPr>
        <w:spacing w:line="276" w:lineRule="auto"/>
        <w:ind w:left="360"/>
        <w:jc w:val="both"/>
        <w:rPr>
          <w:sz w:val="18"/>
          <w:szCs w:val="18"/>
        </w:rPr>
      </w:pPr>
    </w:p>
    <w:p w14:paraId="2708632D" w14:textId="32575F2F" w:rsidR="00606AD2" w:rsidRPr="00885429" w:rsidRDefault="00606AD2" w:rsidP="00606AD2">
      <w:pPr>
        <w:pBdr>
          <w:top w:val="single" w:sz="4" w:space="0" w:color="000000"/>
          <w:left w:val="single" w:sz="4" w:space="0" w:color="000000"/>
          <w:bottom w:val="single" w:sz="4" w:space="0" w:color="000000"/>
          <w:right w:val="single" w:sz="4" w:space="0" w:color="000000"/>
        </w:pBdr>
        <w:shd w:val="clear" w:color="auto" w:fill="B2B2B2"/>
        <w:spacing w:line="276" w:lineRule="auto"/>
        <w:rPr>
          <w:sz w:val="20"/>
        </w:rPr>
      </w:pPr>
      <w:r>
        <w:rPr>
          <w:b/>
          <w:sz w:val="20"/>
        </w:rPr>
        <w:t>Project Experience in Virtusa</w:t>
      </w:r>
      <w:r w:rsidRPr="00885429">
        <w:rPr>
          <w:b/>
          <w:sz w:val="20"/>
        </w:rPr>
        <w:t>:</w:t>
      </w:r>
    </w:p>
    <w:p w14:paraId="07D174AA" w14:textId="77777777" w:rsidR="00606AD2" w:rsidRPr="00493D49" w:rsidRDefault="00606AD2" w:rsidP="00606AD2">
      <w:pPr>
        <w:rPr>
          <w:lang w:val="en-GB" w:bidi="ar-SA"/>
        </w:rPr>
      </w:pPr>
    </w:p>
    <w:tbl>
      <w:tblPr>
        <w:tblW w:w="0" w:type="auto"/>
        <w:tblInd w:w="120" w:type="dxa"/>
        <w:tblLayout w:type="fixed"/>
        <w:tblLook w:val="0000" w:firstRow="0" w:lastRow="0" w:firstColumn="0" w:lastColumn="0" w:noHBand="0" w:noVBand="0"/>
      </w:tblPr>
      <w:tblGrid>
        <w:gridCol w:w="2105"/>
        <w:gridCol w:w="8332"/>
      </w:tblGrid>
      <w:tr w:rsidR="00606AD2" w:rsidRPr="00F206ED" w14:paraId="64C1FF4D" w14:textId="77777777" w:rsidTr="008B7250">
        <w:trPr>
          <w:trHeight w:val="379"/>
        </w:trPr>
        <w:tc>
          <w:tcPr>
            <w:tcW w:w="2105" w:type="dxa"/>
            <w:tcBorders>
              <w:top w:val="double" w:sz="1" w:space="0" w:color="C0C0C0"/>
              <w:left w:val="double" w:sz="1" w:space="0" w:color="C0C0C0"/>
              <w:bottom w:val="double" w:sz="1" w:space="0" w:color="C0C0C0"/>
            </w:tcBorders>
            <w:shd w:val="clear" w:color="auto" w:fill="auto"/>
          </w:tcPr>
          <w:p w14:paraId="097563E5" w14:textId="77777777" w:rsidR="00606AD2" w:rsidRPr="00F206ED" w:rsidRDefault="00606AD2" w:rsidP="008B7250">
            <w:pPr>
              <w:tabs>
                <w:tab w:val="left" w:pos="900"/>
                <w:tab w:val="left" w:pos="1080"/>
              </w:tabs>
              <w:rPr>
                <w:b/>
                <w:sz w:val="18"/>
                <w:szCs w:val="18"/>
              </w:rPr>
            </w:pPr>
          </w:p>
          <w:p w14:paraId="7785FC43" w14:textId="77777777" w:rsidR="00606AD2" w:rsidRPr="00F206ED" w:rsidRDefault="00606AD2" w:rsidP="008B7250">
            <w:pPr>
              <w:tabs>
                <w:tab w:val="left" w:pos="900"/>
                <w:tab w:val="left" w:pos="1080"/>
              </w:tabs>
              <w:rPr>
                <w:color w:val="000000"/>
                <w:sz w:val="18"/>
                <w:szCs w:val="18"/>
              </w:rPr>
            </w:pPr>
            <w:r w:rsidRPr="00F206ED">
              <w:rPr>
                <w:b/>
                <w:sz w:val="18"/>
                <w:szCs w:val="18"/>
              </w:rPr>
              <w:t>Project Name</w:t>
            </w: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6A2B9FC2" w14:textId="417975CF" w:rsidR="00606AD2" w:rsidRPr="00F206ED" w:rsidRDefault="006468A0" w:rsidP="008B7250">
            <w:pPr>
              <w:tabs>
                <w:tab w:val="center" w:pos="4058"/>
                <w:tab w:val="left" w:pos="4320"/>
                <w:tab w:val="left" w:pos="4740"/>
              </w:tabs>
              <w:rPr>
                <w:color w:val="000000"/>
                <w:sz w:val="18"/>
                <w:szCs w:val="18"/>
              </w:rPr>
            </w:pPr>
            <w:r>
              <w:rPr>
                <w:color w:val="000000"/>
                <w:sz w:val="18"/>
                <w:szCs w:val="18"/>
              </w:rPr>
              <w:t>Crate and Barrel</w:t>
            </w:r>
            <w:r w:rsidR="00C71386">
              <w:rPr>
                <w:color w:val="000000"/>
                <w:sz w:val="18"/>
                <w:szCs w:val="18"/>
              </w:rPr>
              <w:t xml:space="preserve">     </w:t>
            </w:r>
            <w:r w:rsidR="00ED2FCD">
              <w:rPr>
                <w:color w:val="000000"/>
                <w:sz w:val="18"/>
                <w:szCs w:val="18"/>
              </w:rPr>
              <w:t xml:space="preserve">  </w:t>
            </w:r>
            <w:r w:rsidR="00ED2FCD">
              <w:rPr>
                <w:b/>
                <w:noProof/>
                <w:sz w:val="20"/>
              </w:rPr>
              <w:drawing>
                <wp:inline distT="0" distB="0" distL="0" distR="0" wp14:anchorId="7CC1A09D" wp14:editId="1DD0A746">
                  <wp:extent cx="300990" cy="300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990" cy="300990"/>
                          </a:xfrm>
                          <a:prstGeom prst="rect">
                            <a:avLst/>
                          </a:prstGeom>
                        </pic:spPr>
                      </pic:pic>
                    </a:graphicData>
                  </a:graphic>
                </wp:inline>
              </w:drawing>
            </w:r>
          </w:p>
          <w:p w14:paraId="269CB46A" w14:textId="77777777" w:rsidR="00606AD2" w:rsidRPr="00F206ED" w:rsidRDefault="00606AD2" w:rsidP="008B7250">
            <w:pPr>
              <w:tabs>
                <w:tab w:val="left" w:pos="900"/>
                <w:tab w:val="left" w:pos="1080"/>
              </w:tabs>
              <w:rPr>
                <w:sz w:val="18"/>
                <w:szCs w:val="18"/>
              </w:rPr>
            </w:pPr>
          </w:p>
        </w:tc>
      </w:tr>
      <w:tr w:rsidR="00606AD2" w:rsidRPr="00F206ED" w14:paraId="5DFFBCFF" w14:textId="77777777" w:rsidTr="008B7250">
        <w:trPr>
          <w:trHeight w:val="379"/>
        </w:trPr>
        <w:tc>
          <w:tcPr>
            <w:tcW w:w="2105" w:type="dxa"/>
            <w:tcBorders>
              <w:top w:val="double" w:sz="1" w:space="0" w:color="C0C0C0"/>
              <w:left w:val="double" w:sz="1" w:space="0" w:color="C0C0C0"/>
              <w:bottom w:val="double" w:sz="1" w:space="0" w:color="C0C0C0"/>
            </w:tcBorders>
            <w:shd w:val="clear" w:color="auto" w:fill="auto"/>
          </w:tcPr>
          <w:p w14:paraId="016C210A" w14:textId="77777777" w:rsidR="00606AD2" w:rsidRPr="00F206ED" w:rsidRDefault="00606AD2" w:rsidP="008B7250">
            <w:pPr>
              <w:tabs>
                <w:tab w:val="left" w:pos="900"/>
                <w:tab w:val="left" w:pos="1080"/>
              </w:tabs>
              <w:snapToGrid w:val="0"/>
              <w:rPr>
                <w:b/>
                <w:color w:val="000000"/>
                <w:sz w:val="18"/>
                <w:szCs w:val="18"/>
              </w:rPr>
            </w:pPr>
          </w:p>
          <w:p w14:paraId="2C3C3DF9" w14:textId="77777777" w:rsidR="00606AD2" w:rsidRPr="00F206ED" w:rsidRDefault="00606AD2" w:rsidP="008B7250">
            <w:pPr>
              <w:tabs>
                <w:tab w:val="left" w:pos="900"/>
                <w:tab w:val="left" w:pos="1080"/>
              </w:tabs>
              <w:rPr>
                <w:b/>
                <w:sz w:val="18"/>
                <w:szCs w:val="18"/>
              </w:rPr>
            </w:pPr>
          </w:p>
          <w:p w14:paraId="1E223BEC" w14:textId="77777777" w:rsidR="00606AD2" w:rsidRPr="00F206ED" w:rsidRDefault="00606AD2" w:rsidP="008B7250">
            <w:pPr>
              <w:tabs>
                <w:tab w:val="left" w:pos="900"/>
                <w:tab w:val="left" w:pos="1080"/>
              </w:tabs>
              <w:rPr>
                <w:b/>
                <w:sz w:val="18"/>
                <w:szCs w:val="18"/>
              </w:rPr>
            </w:pPr>
          </w:p>
          <w:p w14:paraId="22619022" w14:textId="77777777" w:rsidR="00606AD2" w:rsidRPr="00F206ED" w:rsidRDefault="00606AD2" w:rsidP="008B7250">
            <w:pPr>
              <w:tabs>
                <w:tab w:val="left" w:pos="900"/>
                <w:tab w:val="left" w:pos="1080"/>
              </w:tabs>
              <w:rPr>
                <w:b/>
                <w:sz w:val="18"/>
                <w:szCs w:val="18"/>
              </w:rPr>
            </w:pPr>
          </w:p>
          <w:p w14:paraId="21A3EA81" w14:textId="77777777" w:rsidR="002A6B58" w:rsidRDefault="002A6B58" w:rsidP="008B7250">
            <w:pPr>
              <w:tabs>
                <w:tab w:val="left" w:pos="900"/>
                <w:tab w:val="left" w:pos="1080"/>
              </w:tabs>
              <w:rPr>
                <w:b/>
                <w:sz w:val="18"/>
                <w:szCs w:val="18"/>
              </w:rPr>
            </w:pPr>
          </w:p>
          <w:p w14:paraId="13E33DCF" w14:textId="5013C61B" w:rsidR="00606AD2" w:rsidRPr="00F206ED" w:rsidRDefault="00606AD2" w:rsidP="008B7250">
            <w:pPr>
              <w:tabs>
                <w:tab w:val="left" w:pos="900"/>
                <w:tab w:val="left" w:pos="1080"/>
              </w:tabs>
              <w:rPr>
                <w:b/>
                <w:sz w:val="18"/>
                <w:szCs w:val="18"/>
              </w:rPr>
            </w:pPr>
            <w:r w:rsidRPr="00F206ED">
              <w:rPr>
                <w:b/>
                <w:sz w:val="18"/>
                <w:szCs w:val="18"/>
              </w:rPr>
              <w:t>Project Overview</w:t>
            </w:r>
          </w:p>
          <w:p w14:paraId="0FC6FB0B" w14:textId="77777777" w:rsidR="00606AD2" w:rsidRPr="00F206ED" w:rsidRDefault="00606AD2" w:rsidP="008B7250">
            <w:pPr>
              <w:tabs>
                <w:tab w:val="left" w:pos="900"/>
                <w:tab w:val="left" w:pos="1080"/>
              </w:tabs>
              <w:rPr>
                <w:b/>
                <w:sz w:val="18"/>
                <w:szCs w:val="18"/>
              </w:rPr>
            </w:pPr>
          </w:p>
          <w:p w14:paraId="5F997FBE" w14:textId="77777777" w:rsidR="00606AD2" w:rsidRPr="00F206ED" w:rsidRDefault="00606AD2" w:rsidP="008B7250">
            <w:pPr>
              <w:tabs>
                <w:tab w:val="left" w:pos="900"/>
                <w:tab w:val="left" w:pos="1080"/>
              </w:tabs>
              <w:rPr>
                <w:b/>
                <w:sz w:val="18"/>
                <w:szCs w:val="18"/>
              </w:rPr>
            </w:pPr>
          </w:p>
          <w:p w14:paraId="1EC67AB3" w14:textId="77777777" w:rsidR="00606AD2" w:rsidRPr="00F206ED" w:rsidRDefault="00606AD2" w:rsidP="008B7250">
            <w:pPr>
              <w:tabs>
                <w:tab w:val="left" w:pos="900"/>
                <w:tab w:val="left" w:pos="1080"/>
              </w:tabs>
              <w:rPr>
                <w:b/>
                <w:sz w:val="18"/>
                <w:szCs w:val="18"/>
              </w:rPr>
            </w:pPr>
          </w:p>
          <w:p w14:paraId="3F5DD894" w14:textId="77777777" w:rsidR="00606AD2" w:rsidRPr="00F206ED" w:rsidRDefault="00606AD2" w:rsidP="008B7250">
            <w:pPr>
              <w:tabs>
                <w:tab w:val="left" w:pos="900"/>
                <w:tab w:val="left" w:pos="1080"/>
              </w:tabs>
              <w:rPr>
                <w:b/>
                <w:sz w:val="18"/>
                <w:szCs w:val="18"/>
              </w:rPr>
            </w:pPr>
          </w:p>
          <w:p w14:paraId="0E4A7E69" w14:textId="77777777" w:rsidR="00606AD2" w:rsidRPr="00F206ED" w:rsidRDefault="00606AD2" w:rsidP="008B7250">
            <w:pPr>
              <w:tabs>
                <w:tab w:val="left" w:pos="900"/>
                <w:tab w:val="left" w:pos="1080"/>
              </w:tabs>
              <w:rPr>
                <w:sz w:val="18"/>
                <w:szCs w:val="18"/>
              </w:rPr>
            </w:pP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5AE0310C" w14:textId="77777777" w:rsidR="00606AD2" w:rsidRPr="00F206ED" w:rsidRDefault="00606AD2" w:rsidP="008B7250">
            <w:pPr>
              <w:jc w:val="both"/>
              <w:rPr>
                <w:sz w:val="18"/>
                <w:szCs w:val="18"/>
              </w:rPr>
            </w:pPr>
          </w:p>
          <w:p w14:paraId="3AF8B933" w14:textId="25B8AB6C" w:rsidR="00606AD2" w:rsidRDefault="002B00F0" w:rsidP="00607407">
            <w:pPr>
              <w:spacing w:line="276" w:lineRule="auto"/>
              <w:rPr>
                <w:color w:val="202122"/>
                <w:sz w:val="18"/>
                <w:szCs w:val="18"/>
                <w:shd w:val="clear" w:color="auto" w:fill="FFFFFF"/>
              </w:rPr>
            </w:pPr>
            <w:r w:rsidRPr="002B00F0">
              <w:rPr>
                <w:color w:val="202122"/>
                <w:sz w:val="18"/>
                <w:szCs w:val="18"/>
                <w:shd w:val="clear" w:color="auto" w:fill="FFFFFF"/>
              </w:rPr>
              <w:t>Crate and Barrel Holdings employs 7,500 associates across Crate and Barrel, Crate and Kids, CB2, and Hudson Grace. With over 100 stores in th</w:t>
            </w:r>
            <w:r>
              <w:rPr>
                <w:color w:val="202122"/>
                <w:sz w:val="18"/>
                <w:szCs w:val="18"/>
                <w:shd w:val="clear" w:color="auto" w:fill="FFFFFF"/>
              </w:rPr>
              <w:t>e U.S.</w:t>
            </w:r>
            <w:r w:rsidR="006E162B">
              <w:rPr>
                <w:color w:val="202122"/>
                <w:sz w:val="18"/>
                <w:szCs w:val="18"/>
                <w:shd w:val="clear" w:color="auto" w:fill="FFFFFF"/>
              </w:rPr>
              <w:t xml:space="preserve"> ,</w:t>
            </w:r>
            <w:r>
              <w:rPr>
                <w:color w:val="202122"/>
                <w:sz w:val="18"/>
                <w:szCs w:val="18"/>
                <w:shd w:val="clear" w:color="auto" w:fill="FFFFFF"/>
              </w:rPr>
              <w:t>Canada</w:t>
            </w:r>
            <w:r w:rsidRPr="002B00F0">
              <w:rPr>
                <w:color w:val="202122"/>
                <w:sz w:val="18"/>
                <w:szCs w:val="18"/>
                <w:shd w:val="clear" w:color="auto" w:fill="FFFFFF"/>
              </w:rPr>
              <w:t> and franchise partners in 9 countries, the company is an international destination for moder</w:t>
            </w:r>
            <w:r>
              <w:rPr>
                <w:color w:val="202122"/>
                <w:sz w:val="18"/>
                <w:szCs w:val="18"/>
                <w:shd w:val="clear" w:color="auto" w:fill="FFFFFF"/>
              </w:rPr>
              <w:t>n furniture ,housewares and decor</w:t>
            </w:r>
            <w:r w:rsidRPr="002B00F0">
              <w:rPr>
                <w:color w:val="202122"/>
                <w:sz w:val="18"/>
                <w:szCs w:val="18"/>
                <w:shd w:val="clear" w:color="auto" w:fill="FFFFFF"/>
              </w:rPr>
              <w:t xml:space="preserve"> connecting the work of artisans and designers from around the world to more than 100 million customers each year</w:t>
            </w:r>
            <w:r w:rsidR="005F57DD">
              <w:rPr>
                <w:color w:val="202122"/>
                <w:sz w:val="18"/>
                <w:szCs w:val="18"/>
                <w:shd w:val="clear" w:color="auto" w:fill="FFFFFF"/>
              </w:rPr>
              <w:t>.</w:t>
            </w:r>
          </w:p>
          <w:p w14:paraId="2D32C80C" w14:textId="77777777" w:rsidR="0022558A" w:rsidRDefault="005F57DD" w:rsidP="006E162B">
            <w:pPr>
              <w:spacing w:line="276" w:lineRule="auto"/>
              <w:rPr>
                <w:color w:val="202122"/>
                <w:sz w:val="18"/>
                <w:szCs w:val="18"/>
                <w:shd w:val="clear" w:color="auto" w:fill="FFFFFF"/>
              </w:rPr>
            </w:pPr>
            <w:r>
              <w:rPr>
                <w:color w:val="202122"/>
                <w:sz w:val="18"/>
                <w:szCs w:val="18"/>
                <w:shd w:val="clear" w:color="auto" w:fill="FFFFFF"/>
              </w:rPr>
              <w:t xml:space="preserve">              </w:t>
            </w:r>
          </w:p>
          <w:p w14:paraId="1429CF7D" w14:textId="10314D74" w:rsidR="005F57DD" w:rsidRDefault="005F57DD" w:rsidP="006E162B">
            <w:pPr>
              <w:spacing w:line="276" w:lineRule="auto"/>
              <w:rPr>
                <w:color w:val="202122"/>
                <w:sz w:val="18"/>
                <w:szCs w:val="18"/>
                <w:shd w:val="clear" w:color="auto" w:fill="FFFFFF"/>
              </w:rPr>
            </w:pPr>
            <w:r>
              <w:rPr>
                <w:color w:val="202122"/>
                <w:sz w:val="18"/>
                <w:szCs w:val="18"/>
                <w:shd w:val="clear" w:color="auto" w:fill="FFFFFF"/>
              </w:rPr>
              <w:t>Inventory Assignment redesign will simplify business rules driving parcel fulfillment in order to provide a consistent ,seamless customer and associate experience while improving margin and expanding availability . Customers will be able to easily order product and pickup or have it shipped where and when they choose including retail store locations</w:t>
            </w:r>
            <w:r w:rsidR="006E162B">
              <w:rPr>
                <w:color w:val="202122"/>
                <w:sz w:val="18"/>
                <w:szCs w:val="18"/>
                <w:shd w:val="clear" w:color="auto" w:fill="FFFFFF"/>
              </w:rPr>
              <w:t>.</w:t>
            </w:r>
          </w:p>
          <w:p w14:paraId="23506357" w14:textId="24EF8764" w:rsidR="00EB68C5" w:rsidRPr="006E162B" w:rsidRDefault="00EB68C5" w:rsidP="006E162B">
            <w:pPr>
              <w:spacing w:line="276" w:lineRule="auto"/>
              <w:rPr>
                <w:color w:val="202122"/>
                <w:sz w:val="18"/>
                <w:szCs w:val="18"/>
                <w:shd w:val="clear" w:color="auto" w:fill="FFFFFF"/>
              </w:rPr>
            </w:pPr>
          </w:p>
        </w:tc>
      </w:tr>
      <w:tr w:rsidR="00606AD2" w14:paraId="799B30A3" w14:textId="77777777" w:rsidTr="00EB68C5">
        <w:trPr>
          <w:trHeight w:val="1122"/>
        </w:trPr>
        <w:tc>
          <w:tcPr>
            <w:tcW w:w="2105" w:type="dxa"/>
            <w:tcBorders>
              <w:top w:val="double" w:sz="1" w:space="0" w:color="C0C0C0"/>
              <w:left w:val="double" w:sz="1" w:space="0" w:color="C0C0C0"/>
              <w:bottom w:val="double" w:sz="1" w:space="0" w:color="C0C0C0"/>
            </w:tcBorders>
            <w:shd w:val="clear" w:color="auto" w:fill="auto"/>
          </w:tcPr>
          <w:p w14:paraId="37026BE9" w14:textId="77777777" w:rsidR="00606AD2" w:rsidRDefault="00606AD2" w:rsidP="008B7250">
            <w:pPr>
              <w:pStyle w:val="BodyTextIndent"/>
              <w:snapToGrid w:val="0"/>
              <w:ind w:left="0"/>
              <w:rPr>
                <w:b/>
                <w:color w:val="000000"/>
                <w:sz w:val="22"/>
              </w:rPr>
            </w:pPr>
          </w:p>
          <w:p w14:paraId="72F2AB59" w14:textId="77777777" w:rsidR="00606AD2" w:rsidRDefault="00606AD2" w:rsidP="008B7250">
            <w:pPr>
              <w:pStyle w:val="BodyTextIndent"/>
              <w:ind w:left="0"/>
              <w:rPr>
                <w:b/>
                <w:color w:val="000000"/>
                <w:sz w:val="22"/>
              </w:rPr>
            </w:pPr>
          </w:p>
          <w:p w14:paraId="62A47023" w14:textId="77777777" w:rsidR="00606AD2" w:rsidRDefault="00606AD2" w:rsidP="008B7250">
            <w:pPr>
              <w:pStyle w:val="BodyTextIndent"/>
              <w:ind w:left="0"/>
              <w:rPr>
                <w:b/>
                <w:sz w:val="18"/>
                <w:szCs w:val="18"/>
              </w:rPr>
            </w:pPr>
          </w:p>
          <w:p w14:paraId="596EE3D4" w14:textId="77777777" w:rsidR="00606AD2" w:rsidRPr="00402237" w:rsidRDefault="00606AD2" w:rsidP="008B7250">
            <w:pPr>
              <w:pStyle w:val="BodyTextIndent"/>
              <w:ind w:left="0"/>
              <w:rPr>
                <w:b/>
                <w:sz w:val="18"/>
                <w:szCs w:val="18"/>
              </w:rPr>
            </w:pPr>
            <w:r w:rsidRPr="00402237">
              <w:rPr>
                <w:b/>
                <w:sz w:val="18"/>
                <w:szCs w:val="18"/>
              </w:rPr>
              <w:t>Responsibilities</w:t>
            </w:r>
          </w:p>
          <w:p w14:paraId="0E271230" w14:textId="77777777" w:rsidR="00606AD2" w:rsidRDefault="00606AD2" w:rsidP="008B7250">
            <w:pPr>
              <w:pStyle w:val="BodyTextIndent"/>
              <w:ind w:left="0"/>
              <w:rPr>
                <w:b/>
                <w:color w:val="000000"/>
                <w:sz w:val="22"/>
              </w:rPr>
            </w:pPr>
          </w:p>
          <w:p w14:paraId="0BF16A92" w14:textId="77777777" w:rsidR="00606AD2" w:rsidRDefault="00606AD2" w:rsidP="008B7250">
            <w:pPr>
              <w:pStyle w:val="BodyTextIndent"/>
              <w:ind w:left="0"/>
              <w:rPr>
                <w:b/>
                <w:sz w:val="22"/>
              </w:rPr>
            </w:pPr>
          </w:p>
          <w:p w14:paraId="4792202E" w14:textId="77777777" w:rsidR="00606AD2" w:rsidRDefault="00606AD2" w:rsidP="008B7250">
            <w:pPr>
              <w:pStyle w:val="BodyTextIndent"/>
              <w:ind w:left="0"/>
              <w:rPr>
                <w:b/>
                <w:sz w:val="22"/>
              </w:rPr>
            </w:pPr>
          </w:p>
          <w:p w14:paraId="4BE966F1" w14:textId="77777777" w:rsidR="00606AD2" w:rsidRDefault="00606AD2" w:rsidP="008B7250">
            <w:pPr>
              <w:pStyle w:val="BodyTextIndent"/>
              <w:ind w:left="0"/>
              <w:rPr>
                <w:b/>
                <w:sz w:val="22"/>
              </w:rPr>
            </w:pPr>
          </w:p>
          <w:p w14:paraId="4A9E195C" w14:textId="77777777" w:rsidR="00606AD2" w:rsidRDefault="00606AD2" w:rsidP="008B7250">
            <w:pPr>
              <w:pStyle w:val="BodyTextIndent"/>
              <w:ind w:left="0"/>
              <w:rPr>
                <w:b/>
                <w:sz w:val="22"/>
              </w:rPr>
            </w:pP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3B015CD2" w14:textId="77777777" w:rsidR="005976E5" w:rsidRDefault="005976E5" w:rsidP="005976E5">
            <w:pPr>
              <w:snapToGrid w:val="0"/>
              <w:ind w:right="477"/>
              <w:jc w:val="both"/>
              <w:rPr>
                <w:b/>
                <w:color w:val="000000"/>
                <w:sz w:val="22"/>
              </w:rPr>
            </w:pPr>
          </w:p>
          <w:p w14:paraId="3E52B0C1" w14:textId="77777777" w:rsidR="005976E5" w:rsidRPr="00A2521F" w:rsidRDefault="005976E5" w:rsidP="005976E5">
            <w:pPr>
              <w:numPr>
                <w:ilvl w:val="0"/>
                <w:numId w:val="2"/>
              </w:numPr>
              <w:tabs>
                <w:tab w:val="left" w:pos="720"/>
              </w:tabs>
              <w:spacing w:line="276" w:lineRule="auto"/>
              <w:jc w:val="both"/>
              <w:rPr>
                <w:sz w:val="18"/>
                <w:szCs w:val="18"/>
                <w:shd w:val="clear" w:color="auto" w:fill="FFFFFF"/>
              </w:rPr>
            </w:pPr>
            <w:r w:rsidRPr="00A2521F">
              <w:rPr>
                <w:sz w:val="18"/>
                <w:szCs w:val="18"/>
              </w:rPr>
              <w:t>Understanding, analyzing business requirements &amp; functionality of the application.</w:t>
            </w:r>
          </w:p>
          <w:p w14:paraId="0553B0C9" w14:textId="20018C3D" w:rsidR="005976E5" w:rsidRDefault="005976E5" w:rsidP="005976E5">
            <w:pPr>
              <w:numPr>
                <w:ilvl w:val="0"/>
                <w:numId w:val="2"/>
              </w:numPr>
              <w:tabs>
                <w:tab w:val="left" w:pos="720"/>
              </w:tabs>
              <w:spacing w:line="276" w:lineRule="auto"/>
              <w:jc w:val="both"/>
              <w:rPr>
                <w:sz w:val="18"/>
                <w:szCs w:val="18"/>
              </w:rPr>
            </w:pPr>
            <w:r>
              <w:rPr>
                <w:sz w:val="18"/>
                <w:szCs w:val="18"/>
              </w:rPr>
              <w:t>Good</w:t>
            </w:r>
            <w:r w:rsidRPr="00A2521F">
              <w:rPr>
                <w:sz w:val="18"/>
                <w:szCs w:val="18"/>
              </w:rPr>
              <w:t xml:space="preserve"> in test case </w:t>
            </w:r>
            <w:r w:rsidR="00AB5E58">
              <w:rPr>
                <w:sz w:val="18"/>
                <w:szCs w:val="18"/>
              </w:rPr>
              <w:t>designing</w:t>
            </w:r>
            <w:r w:rsidRPr="00A2521F">
              <w:rPr>
                <w:sz w:val="18"/>
                <w:szCs w:val="18"/>
              </w:rPr>
              <w:t xml:space="preserve"> &amp; execution for </w:t>
            </w:r>
            <w:r w:rsidR="000E2173">
              <w:rPr>
                <w:sz w:val="18"/>
                <w:szCs w:val="18"/>
              </w:rPr>
              <w:t>Inventory assignment with Item maintenance in AS400.</w:t>
            </w:r>
          </w:p>
          <w:p w14:paraId="6F65F1B1" w14:textId="5B835C0D" w:rsidR="003C50A2" w:rsidRDefault="0095679D" w:rsidP="005976E5">
            <w:pPr>
              <w:numPr>
                <w:ilvl w:val="0"/>
                <w:numId w:val="2"/>
              </w:numPr>
              <w:tabs>
                <w:tab w:val="left" w:pos="720"/>
              </w:tabs>
              <w:spacing w:line="276" w:lineRule="auto"/>
              <w:jc w:val="both"/>
              <w:rPr>
                <w:sz w:val="18"/>
                <w:szCs w:val="18"/>
              </w:rPr>
            </w:pPr>
            <w:r>
              <w:rPr>
                <w:sz w:val="18"/>
                <w:szCs w:val="18"/>
              </w:rPr>
              <w:t xml:space="preserve">Good understanding of item inventory setup in AS400 using different kinds of item like Eligible for </w:t>
            </w:r>
          </w:p>
          <w:p w14:paraId="056C1D5D" w14:textId="3773F08B" w:rsidR="000E2173" w:rsidRDefault="00CC6AFD" w:rsidP="00CC6AFD">
            <w:pPr>
              <w:tabs>
                <w:tab w:val="left" w:pos="720"/>
              </w:tabs>
              <w:spacing w:line="276" w:lineRule="auto"/>
              <w:jc w:val="both"/>
              <w:rPr>
                <w:sz w:val="18"/>
                <w:szCs w:val="18"/>
              </w:rPr>
            </w:pPr>
            <w:r>
              <w:rPr>
                <w:sz w:val="18"/>
                <w:szCs w:val="18"/>
              </w:rPr>
              <w:t xml:space="preserve">                </w:t>
            </w:r>
            <w:r w:rsidR="0095679D">
              <w:rPr>
                <w:sz w:val="18"/>
                <w:szCs w:val="18"/>
              </w:rPr>
              <w:t>Local delivery Sku (ELD), Furniture Sku</w:t>
            </w:r>
            <w:r w:rsidR="000227BA">
              <w:rPr>
                <w:sz w:val="18"/>
                <w:szCs w:val="18"/>
              </w:rPr>
              <w:t xml:space="preserve"> </w:t>
            </w:r>
            <w:r w:rsidR="0095679D">
              <w:rPr>
                <w:sz w:val="18"/>
                <w:szCs w:val="18"/>
              </w:rPr>
              <w:t>, Made to Order Sku (MTO) , Houseware Sku etc.</w:t>
            </w:r>
          </w:p>
          <w:p w14:paraId="3204879A" w14:textId="2387AAB6" w:rsidR="0095679D" w:rsidRDefault="0095679D" w:rsidP="005976E5">
            <w:pPr>
              <w:numPr>
                <w:ilvl w:val="0"/>
                <w:numId w:val="2"/>
              </w:numPr>
              <w:tabs>
                <w:tab w:val="left" w:pos="720"/>
              </w:tabs>
              <w:spacing w:line="276" w:lineRule="auto"/>
              <w:jc w:val="both"/>
              <w:rPr>
                <w:sz w:val="18"/>
                <w:szCs w:val="18"/>
              </w:rPr>
            </w:pPr>
            <w:r>
              <w:rPr>
                <w:sz w:val="18"/>
                <w:szCs w:val="18"/>
              </w:rPr>
              <w:t>Proficient knowledge in SQL with building queries using STRSQL command in AS400.</w:t>
            </w:r>
          </w:p>
          <w:p w14:paraId="0DFFFC08" w14:textId="75DFC54E" w:rsidR="00520D8B" w:rsidRDefault="00520D8B" w:rsidP="00BC4D79">
            <w:pPr>
              <w:numPr>
                <w:ilvl w:val="0"/>
                <w:numId w:val="2"/>
              </w:numPr>
              <w:tabs>
                <w:tab w:val="left" w:pos="720"/>
              </w:tabs>
              <w:spacing w:line="276" w:lineRule="auto"/>
              <w:jc w:val="both"/>
              <w:rPr>
                <w:sz w:val="18"/>
                <w:szCs w:val="18"/>
              </w:rPr>
            </w:pPr>
            <w:r>
              <w:rPr>
                <w:sz w:val="18"/>
                <w:szCs w:val="18"/>
              </w:rPr>
              <w:t>Involved in providing access to user profile for accessing/editing the item inventory setup flags like Buy Online Pickup in Store (BOPIS), Eligible for local delivery (ELD) , Ship from Store (SFS) etc.</w:t>
            </w:r>
          </w:p>
          <w:p w14:paraId="24A1461C" w14:textId="77777777" w:rsidR="00CC6AFD" w:rsidRPr="00BC4D79" w:rsidRDefault="00CC6AFD" w:rsidP="00CC6AFD">
            <w:pPr>
              <w:tabs>
                <w:tab w:val="left" w:pos="720"/>
              </w:tabs>
              <w:spacing w:line="276" w:lineRule="auto"/>
              <w:jc w:val="both"/>
              <w:rPr>
                <w:sz w:val="18"/>
                <w:szCs w:val="18"/>
              </w:rPr>
            </w:pPr>
          </w:p>
          <w:p w14:paraId="5959734B" w14:textId="77777777" w:rsidR="00BB0ABE" w:rsidRPr="00BB0ABE" w:rsidRDefault="00BB0ABE" w:rsidP="00BB0ABE">
            <w:pPr>
              <w:tabs>
                <w:tab w:val="left" w:pos="720"/>
              </w:tabs>
              <w:spacing w:line="276" w:lineRule="auto"/>
              <w:ind w:left="720"/>
              <w:jc w:val="both"/>
              <w:rPr>
                <w:sz w:val="18"/>
                <w:szCs w:val="18"/>
              </w:rPr>
            </w:pPr>
          </w:p>
          <w:p w14:paraId="7E156F2C" w14:textId="6898D3CE" w:rsidR="00F5739E" w:rsidRPr="003C50A2" w:rsidRDefault="005976E5" w:rsidP="003C50A2">
            <w:pPr>
              <w:numPr>
                <w:ilvl w:val="0"/>
                <w:numId w:val="2"/>
              </w:numPr>
              <w:tabs>
                <w:tab w:val="left" w:pos="720"/>
              </w:tabs>
              <w:spacing w:line="276" w:lineRule="auto"/>
              <w:jc w:val="both"/>
              <w:rPr>
                <w:sz w:val="18"/>
                <w:szCs w:val="18"/>
              </w:rPr>
            </w:pPr>
            <w:r w:rsidRPr="00A2521F">
              <w:rPr>
                <w:sz w:val="18"/>
                <w:szCs w:val="18"/>
              </w:rPr>
              <w:t>Involved in meetings with process owners with development, business team from planning stage and process owners.</w:t>
            </w:r>
          </w:p>
          <w:p w14:paraId="6E562FBE" w14:textId="409BDDDD" w:rsidR="000E2173" w:rsidRDefault="005976E5" w:rsidP="000E2173">
            <w:pPr>
              <w:numPr>
                <w:ilvl w:val="0"/>
                <w:numId w:val="2"/>
              </w:numPr>
              <w:tabs>
                <w:tab w:val="left" w:pos="720"/>
              </w:tabs>
              <w:spacing w:line="276" w:lineRule="auto"/>
              <w:jc w:val="both"/>
              <w:rPr>
                <w:sz w:val="18"/>
                <w:szCs w:val="18"/>
              </w:rPr>
            </w:pPr>
            <w:r w:rsidRPr="00A2521F">
              <w:rPr>
                <w:sz w:val="18"/>
                <w:szCs w:val="18"/>
              </w:rPr>
              <w:t>Proficient in defect reporting</w:t>
            </w:r>
            <w:r w:rsidR="000E2173">
              <w:rPr>
                <w:sz w:val="18"/>
                <w:szCs w:val="18"/>
              </w:rPr>
              <w:t>, validating and retesting</w:t>
            </w:r>
            <w:r w:rsidRPr="00A2521F">
              <w:rPr>
                <w:sz w:val="18"/>
                <w:szCs w:val="18"/>
              </w:rPr>
              <w:t xml:space="preserve"> using JIRA</w:t>
            </w:r>
            <w:r w:rsidR="000E2173">
              <w:rPr>
                <w:sz w:val="18"/>
                <w:szCs w:val="18"/>
              </w:rPr>
              <w:t>.</w:t>
            </w:r>
          </w:p>
          <w:p w14:paraId="212F798F" w14:textId="501535A2" w:rsidR="00606AD2" w:rsidRDefault="005976E5" w:rsidP="000E2173">
            <w:pPr>
              <w:numPr>
                <w:ilvl w:val="0"/>
                <w:numId w:val="2"/>
              </w:numPr>
              <w:tabs>
                <w:tab w:val="left" w:pos="720"/>
              </w:tabs>
              <w:spacing w:line="276" w:lineRule="auto"/>
              <w:jc w:val="both"/>
              <w:rPr>
                <w:sz w:val="18"/>
                <w:szCs w:val="18"/>
              </w:rPr>
            </w:pPr>
            <w:r w:rsidRPr="00A2521F">
              <w:rPr>
                <w:sz w:val="18"/>
                <w:szCs w:val="18"/>
              </w:rPr>
              <w:t>Involved in Functional, Retesting, Sanity</w:t>
            </w:r>
            <w:r w:rsidR="00800526">
              <w:rPr>
                <w:sz w:val="18"/>
                <w:szCs w:val="18"/>
              </w:rPr>
              <w:t>,</w:t>
            </w:r>
            <w:r w:rsidRPr="00A2521F">
              <w:rPr>
                <w:sz w:val="18"/>
                <w:szCs w:val="18"/>
              </w:rPr>
              <w:t xml:space="preserve"> Regression</w:t>
            </w:r>
            <w:r>
              <w:rPr>
                <w:sz w:val="18"/>
                <w:szCs w:val="18"/>
              </w:rPr>
              <w:t xml:space="preserve"> </w:t>
            </w:r>
            <w:r w:rsidR="00800526">
              <w:rPr>
                <w:sz w:val="18"/>
                <w:szCs w:val="18"/>
              </w:rPr>
              <w:t>testing and Integration testing using AS400 and</w:t>
            </w:r>
            <w:r w:rsidR="00EB68C5">
              <w:rPr>
                <w:sz w:val="18"/>
                <w:szCs w:val="18"/>
              </w:rPr>
              <w:t xml:space="preserve"> </w:t>
            </w:r>
            <w:r w:rsidR="007D31C2">
              <w:rPr>
                <w:sz w:val="18"/>
                <w:szCs w:val="18"/>
              </w:rPr>
              <w:t xml:space="preserve">Inbound operations in </w:t>
            </w:r>
            <w:r w:rsidR="00800526">
              <w:rPr>
                <w:sz w:val="18"/>
                <w:szCs w:val="18"/>
              </w:rPr>
              <w:t>JDA warehouse system.</w:t>
            </w:r>
          </w:p>
          <w:p w14:paraId="088F3970" w14:textId="58B76E48" w:rsidR="00FA214F" w:rsidRPr="00D676F6" w:rsidRDefault="00FA214F" w:rsidP="007D31C2">
            <w:pPr>
              <w:tabs>
                <w:tab w:val="left" w:pos="720"/>
              </w:tabs>
              <w:spacing w:line="276" w:lineRule="auto"/>
              <w:ind w:left="720"/>
              <w:jc w:val="both"/>
              <w:rPr>
                <w:sz w:val="18"/>
                <w:szCs w:val="18"/>
              </w:rPr>
            </w:pPr>
          </w:p>
        </w:tc>
      </w:tr>
      <w:tr w:rsidR="009D18F6" w14:paraId="0EC08439" w14:textId="77777777" w:rsidTr="009D18F6">
        <w:trPr>
          <w:trHeight w:val="550"/>
        </w:trPr>
        <w:tc>
          <w:tcPr>
            <w:tcW w:w="2105" w:type="dxa"/>
            <w:tcBorders>
              <w:top w:val="double" w:sz="1" w:space="0" w:color="C0C0C0"/>
              <w:left w:val="double" w:sz="1" w:space="0" w:color="C0C0C0"/>
              <w:bottom w:val="double" w:sz="1" w:space="0" w:color="C0C0C0"/>
            </w:tcBorders>
            <w:shd w:val="clear" w:color="auto" w:fill="auto"/>
          </w:tcPr>
          <w:p w14:paraId="3D2E813F" w14:textId="77777777" w:rsidR="00D7266F" w:rsidRDefault="00D7266F" w:rsidP="00D51516">
            <w:pPr>
              <w:pStyle w:val="BodyTextIndent"/>
              <w:snapToGrid w:val="0"/>
              <w:ind w:left="0"/>
              <w:rPr>
                <w:b/>
                <w:color w:val="000000"/>
                <w:sz w:val="18"/>
                <w:szCs w:val="18"/>
              </w:rPr>
            </w:pPr>
          </w:p>
          <w:p w14:paraId="59601408" w14:textId="7B59C02D" w:rsidR="009D18F6" w:rsidRPr="009E70C2" w:rsidRDefault="009E70C2" w:rsidP="00D51516">
            <w:pPr>
              <w:pStyle w:val="BodyTextIndent"/>
              <w:snapToGrid w:val="0"/>
              <w:ind w:left="0"/>
              <w:rPr>
                <w:b/>
                <w:color w:val="000000"/>
                <w:sz w:val="18"/>
                <w:szCs w:val="18"/>
              </w:rPr>
            </w:pPr>
            <w:r w:rsidRPr="009E70C2">
              <w:rPr>
                <w:b/>
                <w:color w:val="000000"/>
                <w:sz w:val="18"/>
                <w:szCs w:val="18"/>
              </w:rPr>
              <w:t>Technology and Tools</w:t>
            </w: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5E37D81E" w14:textId="77777777" w:rsidR="009D18F6" w:rsidRPr="00866FDC" w:rsidRDefault="009D18F6" w:rsidP="005976E5">
            <w:pPr>
              <w:snapToGrid w:val="0"/>
              <w:ind w:right="477"/>
              <w:jc w:val="both"/>
              <w:rPr>
                <w:bCs/>
                <w:color w:val="000000"/>
                <w:sz w:val="18"/>
                <w:szCs w:val="18"/>
              </w:rPr>
            </w:pPr>
          </w:p>
          <w:p w14:paraId="55ED6174" w14:textId="4C780820" w:rsidR="00D7266F" w:rsidRPr="00866FDC" w:rsidRDefault="00405545" w:rsidP="005976E5">
            <w:pPr>
              <w:snapToGrid w:val="0"/>
              <w:ind w:right="477"/>
              <w:jc w:val="both"/>
              <w:rPr>
                <w:bCs/>
                <w:color w:val="000000"/>
                <w:sz w:val="18"/>
                <w:szCs w:val="18"/>
              </w:rPr>
            </w:pPr>
            <w:r>
              <w:rPr>
                <w:bCs/>
                <w:color w:val="000000"/>
                <w:sz w:val="18"/>
                <w:szCs w:val="18"/>
              </w:rPr>
              <w:t xml:space="preserve">        </w:t>
            </w:r>
            <w:r w:rsidR="00AB368C" w:rsidRPr="00866FDC">
              <w:rPr>
                <w:bCs/>
                <w:color w:val="000000"/>
                <w:sz w:val="18"/>
                <w:szCs w:val="18"/>
              </w:rPr>
              <w:t xml:space="preserve">AS400 mainframe, App 400 </w:t>
            </w:r>
            <w:r w:rsidR="00866FDC">
              <w:rPr>
                <w:bCs/>
                <w:color w:val="000000"/>
                <w:sz w:val="18"/>
                <w:szCs w:val="18"/>
              </w:rPr>
              <w:t>,</w:t>
            </w:r>
            <w:r w:rsidR="00AB368C" w:rsidRPr="00866FDC">
              <w:rPr>
                <w:bCs/>
                <w:color w:val="000000"/>
                <w:sz w:val="18"/>
                <w:szCs w:val="18"/>
              </w:rPr>
              <w:t xml:space="preserve"> JDA warehouse and Jira</w:t>
            </w:r>
          </w:p>
        </w:tc>
      </w:tr>
    </w:tbl>
    <w:p w14:paraId="3AC44E49" w14:textId="77777777" w:rsidR="00493D49" w:rsidRPr="008654B4" w:rsidRDefault="00493D49" w:rsidP="00493D49">
      <w:pPr>
        <w:rPr>
          <w:lang w:val="en-GB" w:bidi="ar-SA"/>
        </w:rPr>
      </w:pPr>
    </w:p>
    <w:p w14:paraId="17FC14D3" w14:textId="3B3EF05F" w:rsidR="00493D49" w:rsidRPr="00885429" w:rsidRDefault="00493D49" w:rsidP="00493D49">
      <w:pPr>
        <w:pBdr>
          <w:top w:val="single" w:sz="4" w:space="0" w:color="000000"/>
          <w:left w:val="single" w:sz="4" w:space="0" w:color="000000"/>
          <w:bottom w:val="single" w:sz="4" w:space="0" w:color="000000"/>
          <w:right w:val="single" w:sz="4" w:space="0" w:color="000000"/>
        </w:pBdr>
        <w:shd w:val="clear" w:color="auto" w:fill="B2B2B2"/>
        <w:spacing w:line="276" w:lineRule="auto"/>
        <w:rPr>
          <w:sz w:val="20"/>
        </w:rPr>
      </w:pPr>
      <w:r>
        <w:rPr>
          <w:b/>
          <w:sz w:val="20"/>
        </w:rPr>
        <w:t xml:space="preserve">Project Experience in </w:t>
      </w:r>
      <w:r w:rsidR="00A17404">
        <w:rPr>
          <w:b/>
          <w:sz w:val="20"/>
        </w:rPr>
        <w:t xml:space="preserve">Reliance </w:t>
      </w:r>
      <w:r>
        <w:rPr>
          <w:b/>
          <w:sz w:val="20"/>
        </w:rPr>
        <w:t>Ajio</w:t>
      </w:r>
      <w:r w:rsidRPr="00885429">
        <w:rPr>
          <w:b/>
          <w:sz w:val="20"/>
        </w:rPr>
        <w:t>:</w:t>
      </w:r>
    </w:p>
    <w:p w14:paraId="3CB78F03" w14:textId="77777777" w:rsidR="00493D49" w:rsidRPr="00493D49" w:rsidRDefault="00493D49" w:rsidP="00493D49">
      <w:pPr>
        <w:rPr>
          <w:lang w:val="en-GB" w:bidi="ar-SA"/>
        </w:rPr>
      </w:pPr>
    </w:p>
    <w:tbl>
      <w:tblPr>
        <w:tblW w:w="0" w:type="auto"/>
        <w:tblInd w:w="120" w:type="dxa"/>
        <w:tblLayout w:type="fixed"/>
        <w:tblLook w:val="0000" w:firstRow="0" w:lastRow="0" w:firstColumn="0" w:lastColumn="0" w:noHBand="0" w:noVBand="0"/>
      </w:tblPr>
      <w:tblGrid>
        <w:gridCol w:w="2105"/>
        <w:gridCol w:w="8332"/>
      </w:tblGrid>
      <w:tr w:rsidR="00824B78" w:rsidRPr="00F206ED" w14:paraId="730D5971" w14:textId="77777777" w:rsidTr="00861667">
        <w:trPr>
          <w:trHeight w:val="379"/>
        </w:trPr>
        <w:tc>
          <w:tcPr>
            <w:tcW w:w="2105" w:type="dxa"/>
            <w:tcBorders>
              <w:top w:val="double" w:sz="1" w:space="0" w:color="C0C0C0"/>
              <w:left w:val="double" w:sz="1" w:space="0" w:color="C0C0C0"/>
              <w:bottom w:val="double" w:sz="1" w:space="0" w:color="C0C0C0"/>
            </w:tcBorders>
            <w:shd w:val="clear" w:color="auto" w:fill="auto"/>
          </w:tcPr>
          <w:p w14:paraId="68F62DF2" w14:textId="77777777" w:rsidR="00824B78" w:rsidRPr="00F206ED" w:rsidRDefault="00824B78" w:rsidP="00861667">
            <w:pPr>
              <w:tabs>
                <w:tab w:val="left" w:pos="900"/>
                <w:tab w:val="left" w:pos="1080"/>
              </w:tabs>
              <w:rPr>
                <w:b/>
                <w:sz w:val="18"/>
                <w:szCs w:val="18"/>
              </w:rPr>
            </w:pPr>
          </w:p>
          <w:p w14:paraId="474D7E2C" w14:textId="77777777" w:rsidR="00824B78" w:rsidRPr="00F206ED" w:rsidRDefault="00824B78" w:rsidP="00861667">
            <w:pPr>
              <w:tabs>
                <w:tab w:val="left" w:pos="900"/>
                <w:tab w:val="left" w:pos="1080"/>
              </w:tabs>
              <w:rPr>
                <w:color w:val="000000"/>
                <w:sz w:val="18"/>
                <w:szCs w:val="18"/>
              </w:rPr>
            </w:pPr>
            <w:r w:rsidRPr="00F206ED">
              <w:rPr>
                <w:b/>
                <w:sz w:val="18"/>
                <w:szCs w:val="18"/>
              </w:rPr>
              <w:t>Project Name</w:t>
            </w: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02EE2EFC" w14:textId="668B238C" w:rsidR="00824B78" w:rsidRPr="00F206ED" w:rsidRDefault="00824B78" w:rsidP="00861667">
            <w:pPr>
              <w:tabs>
                <w:tab w:val="center" w:pos="4058"/>
                <w:tab w:val="left" w:pos="4320"/>
                <w:tab w:val="left" w:pos="4740"/>
              </w:tabs>
              <w:rPr>
                <w:color w:val="000000"/>
                <w:sz w:val="18"/>
                <w:szCs w:val="18"/>
              </w:rPr>
            </w:pPr>
            <w:r>
              <w:rPr>
                <w:color w:val="000000"/>
                <w:sz w:val="18"/>
                <w:szCs w:val="18"/>
              </w:rPr>
              <w:t>Forward Consolidation</w:t>
            </w:r>
            <w:r w:rsidR="00292ECE">
              <w:rPr>
                <w:color w:val="000000"/>
                <w:sz w:val="18"/>
                <w:szCs w:val="18"/>
              </w:rPr>
              <w:t xml:space="preserve">  </w:t>
            </w:r>
            <w:r w:rsidR="00BB7E3D">
              <w:object w:dxaOrig="2100" w:dyaOrig="945" w14:anchorId="7DE48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5pt;height:24.15pt" o:ole="">
                  <v:imagedata r:id="rId9" o:title=""/>
                </v:shape>
                <o:OLEObject Type="Embed" ProgID="PBrush" ShapeID="_x0000_i1025" DrawAspect="Content" ObjectID="_1679316363" r:id="rId10"/>
              </w:object>
            </w:r>
          </w:p>
          <w:p w14:paraId="068D3A97" w14:textId="77777777" w:rsidR="00824B78" w:rsidRPr="00F206ED" w:rsidRDefault="00824B78" w:rsidP="00861667">
            <w:pPr>
              <w:tabs>
                <w:tab w:val="left" w:pos="900"/>
                <w:tab w:val="left" w:pos="1080"/>
              </w:tabs>
              <w:rPr>
                <w:sz w:val="18"/>
                <w:szCs w:val="18"/>
              </w:rPr>
            </w:pPr>
          </w:p>
        </w:tc>
      </w:tr>
      <w:tr w:rsidR="00824B78" w:rsidRPr="00F206ED" w14:paraId="04C670BB" w14:textId="77777777" w:rsidTr="00861667">
        <w:trPr>
          <w:trHeight w:val="379"/>
        </w:trPr>
        <w:tc>
          <w:tcPr>
            <w:tcW w:w="2105" w:type="dxa"/>
            <w:tcBorders>
              <w:top w:val="double" w:sz="1" w:space="0" w:color="C0C0C0"/>
              <w:left w:val="double" w:sz="1" w:space="0" w:color="C0C0C0"/>
              <w:bottom w:val="double" w:sz="1" w:space="0" w:color="C0C0C0"/>
            </w:tcBorders>
            <w:shd w:val="clear" w:color="auto" w:fill="auto"/>
          </w:tcPr>
          <w:p w14:paraId="622D49C9" w14:textId="77777777" w:rsidR="00824B78" w:rsidRPr="00F206ED" w:rsidRDefault="00824B78" w:rsidP="00861667">
            <w:pPr>
              <w:tabs>
                <w:tab w:val="left" w:pos="900"/>
                <w:tab w:val="left" w:pos="1080"/>
              </w:tabs>
              <w:snapToGrid w:val="0"/>
              <w:rPr>
                <w:b/>
                <w:color w:val="000000"/>
                <w:sz w:val="18"/>
                <w:szCs w:val="18"/>
              </w:rPr>
            </w:pPr>
          </w:p>
          <w:p w14:paraId="7E749DC6" w14:textId="77777777" w:rsidR="00824B78" w:rsidRPr="00F206ED" w:rsidRDefault="00824B78" w:rsidP="00861667">
            <w:pPr>
              <w:tabs>
                <w:tab w:val="left" w:pos="900"/>
                <w:tab w:val="left" w:pos="1080"/>
              </w:tabs>
              <w:rPr>
                <w:b/>
                <w:sz w:val="18"/>
                <w:szCs w:val="18"/>
              </w:rPr>
            </w:pPr>
          </w:p>
          <w:p w14:paraId="5AD5BB80" w14:textId="77777777" w:rsidR="00824B78" w:rsidRPr="00F206ED" w:rsidRDefault="00824B78" w:rsidP="00861667">
            <w:pPr>
              <w:tabs>
                <w:tab w:val="left" w:pos="900"/>
                <w:tab w:val="left" w:pos="1080"/>
              </w:tabs>
              <w:rPr>
                <w:b/>
                <w:sz w:val="18"/>
                <w:szCs w:val="18"/>
              </w:rPr>
            </w:pPr>
          </w:p>
          <w:p w14:paraId="54870008" w14:textId="77777777" w:rsidR="00824B78" w:rsidRPr="00F206ED" w:rsidRDefault="00824B78" w:rsidP="00861667">
            <w:pPr>
              <w:tabs>
                <w:tab w:val="left" w:pos="900"/>
                <w:tab w:val="left" w:pos="1080"/>
              </w:tabs>
              <w:rPr>
                <w:b/>
                <w:sz w:val="18"/>
                <w:szCs w:val="18"/>
              </w:rPr>
            </w:pPr>
          </w:p>
          <w:p w14:paraId="3B613E26" w14:textId="77777777" w:rsidR="00F32563" w:rsidRDefault="00F32563" w:rsidP="00861667">
            <w:pPr>
              <w:tabs>
                <w:tab w:val="left" w:pos="900"/>
                <w:tab w:val="left" w:pos="1080"/>
              </w:tabs>
              <w:rPr>
                <w:b/>
                <w:sz w:val="18"/>
                <w:szCs w:val="18"/>
              </w:rPr>
            </w:pPr>
          </w:p>
          <w:p w14:paraId="5A190746" w14:textId="1C99FACB" w:rsidR="00824B78" w:rsidRPr="00F206ED" w:rsidRDefault="00824B78" w:rsidP="00861667">
            <w:pPr>
              <w:tabs>
                <w:tab w:val="left" w:pos="900"/>
                <w:tab w:val="left" w:pos="1080"/>
              </w:tabs>
              <w:rPr>
                <w:b/>
                <w:sz w:val="18"/>
                <w:szCs w:val="18"/>
              </w:rPr>
            </w:pPr>
            <w:r w:rsidRPr="00F206ED">
              <w:rPr>
                <w:b/>
                <w:sz w:val="18"/>
                <w:szCs w:val="18"/>
              </w:rPr>
              <w:t>Project Overview</w:t>
            </w:r>
          </w:p>
          <w:p w14:paraId="0D38F681" w14:textId="77777777" w:rsidR="00824B78" w:rsidRPr="00F206ED" w:rsidRDefault="00824B78" w:rsidP="00861667">
            <w:pPr>
              <w:tabs>
                <w:tab w:val="left" w:pos="900"/>
                <w:tab w:val="left" w:pos="1080"/>
              </w:tabs>
              <w:rPr>
                <w:b/>
                <w:sz w:val="18"/>
                <w:szCs w:val="18"/>
              </w:rPr>
            </w:pPr>
          </w:p>
          <w:p w14:paraId="5D555FD2" w14:textId="77777777" w:rsidR="00824B78" w:rsidRPr="00F206ED" w:rsidRDefault="00824B78" w:rsidP="00861667">
            <w:pPr>
              <w:tabs>
                <w:tab w:val="left" w:pos="900"/>
                <w:tab w:val="left" w:pos="1080"/>
              </w:tabs>
              <w:rPr>
                <w:b/>
                <w:sz w:val="18"/>
                <w:szCs w:val="18"/>
              </w:rPr>
            </w:pPr>
          </w:p>
          <w:p w14:paraId="2F49D488" w14:textId="77777777" w:rsidR="00824B78" w:rsidRPr="00F206ED" w:rsidRDefault="00824B78" w:rsidP="00861667">
            <w:pPr>
              <w:tabs>
                <w:tab w:val="left" w:pos="900"/>
                <w:tab w:val="left" w:pos="1080"/>
              </w:tabs>
              <w:rPr>
                <w:b/>
                <w:sz w:val="18"/>
                <w:szCs w:val="18"/>
              </w:rPr>
            </w:pPr>
          </w:p>
          <w:p w14:paraId="3E6B25B2" w14:textId="77777777" w:rsidR="00824B78" w:rsidRPr="00F206ED" w:rsidRDefault="00824B78" w:rsidP="00861667">
            <w:pPr>
              <w:tabs>
                <w:tab w:val="left" w:pos="900"/>
                <w:tab w:val="left" w:pos="1080"/>
              </w:tabs>
              <w:rPr>
                <w:b/>
                <w:sz w:val="18"/>
                <w:szCs w:val="18"/>
              </w:rPr>
            </w:pPr>
          </w:p>
          <w:p w14:paraId="2F91F1A9" w14:textId="77777777" w:rsidR="00824B78" w:rsidRPr="00F206ED" w:rsidRDefault="00824B78" w:rsidP="00861667">
            <w:pPr>
              <w:tabs>
                <w:tab w:val="left" w:pos="900"/>
                <w:tab w:val="left" w:pos="1080"/>
              </w:tabs>
              <w:rPr>
                <w:sz w:val="18"/>
                <w:szCs w:val="18"/>
              </w:rPr>
            </w:pP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0CF0ABA0" w14:textId="77777777" w:rsidR="00824B78" w:rsidRPr="00F206ED" w:rsidRDefault="00824B78" w:rsidP="00861667">
            <w:pPr>
              <w:jc w:val="both"/>
              <w:rPr>
                <w:sz w:val="18"/>
                <w:szCs w:val="18"/>
              </w:rPr>
            </w:pPr>
          </w:p>
          <w:p w14:paraId="07F4DAB1" w14:textId="77777777" w:rsidR="00824B78" w:rsidRDefault="00D60FF3" w:rsidP="00FC018E">
            <w:pPr>
              <w:spacing w:line="276" w:lineRule="auto"/>
              <w:rPr>
                <w:sz w:val="18"/>
                <w:szCs w:val="18"/>
              </w:rPr>
            </w:pPr>
            <w:r w:rsidRPr="00D60FF3">
              <w:rPr>
                <w:sz w:val="18"/>
                <w:szCs w:val="18"/>
              </w:rPr>
              <w:t xml:space="preserve">This initiative for consolidation of forward shipments is proposed to minimize the overall carrier COD charges, freight charges, packaging costs. This would also result in lesser returns per forward </w:t>
            </w:r>
            <w:r w:rsidR="00DD7772" w:rsidRPr="00D60FF3">
              <w:rPr>
                <w:sz w:val="18"/>
                <w:szCs w:val="18"/>
              </w:rPr>
              <w:t>order. Consolidation</w:t>
            </w:r>
            <w:r w:rsidRPr="00D60FF3">
              <w:rPr>
                <w:sz w:val="18"/>
                <w:szCs w:val="18"/>
              </w:rPr>
              <w:t xml:space="preserve"> of shipment is to be considered for multiline orders where the order lines are sourced from nodes V027, R351 (GRDC),Y524,R537 where consolidation node will be V027.</w:t>
            </w:r>
          </w:p>
          <w:p w14:paraId="3C86E5D9" w14:textId="77777777" w:rsidR="00382756" w:rsidRDefault="00561693" w:rsidP="00FC018E">
            <w:pPr>
              <w:spacing w:line="276" w:lineRule="auto"/>
              <w:rPr>
                <w:sz w:val="18"/>
                <w:szCs w:val="18"/>
              </w:rPr>
            </w:pPr>
            <w:r>
              <w:rPr>
                <w:sz w:val="18"/>
                <w:szCs w:val="18"/>
              </w:rPr>
              <w:t xml:space="preserve"> </w:t>
            </w:r>
          </w:p>
          <w:p w14:paraId="5776694E" w14:textId="3E5ACD68" w:rsidR="00D60FF3" w:rsidRPr="00CE4EE2" w:rsidRDefault="00561693" w:rsidP="00FC018E">
            <w:pPr>
              <w:spacing w:line="276" w:lineRule="auto"/>
              <w:rPr>
                <w:sz w:val="18"/>
                <w:szCs w:val="18"/>
              </w:rPr>
            </w:pPr>
            <w:r>
              <w:rPr>
                <w:sz w:val="18"/>
                <w:szCs w:val="18"/>
              </w:rPr>
              <w:t xml:space="preserve"> </w:t>
            </w:r>
            <w:r w:rsidR="00D60FF3" w:rsidRPr="00D60FF3">
              <w:rPr>
                <w:sz w:val="18"/>
                <w:szCs w:val="18"/>
              </w:rPr>
              <w:t xml:space="preserve">As per current implementation, a multiline line order, if sourced from different ship nodes, splits in multiple shipments where number of shipments is at minimum equivalent to the number of nodes. </w:t>
            </w:r>
            <w:r w:rsidR="00CE4EE2" w:rsidRPr="00CE4EE2">
              <w:rPr>
                <w:sz w:val="18"/>
                <w:szCs w:val="18"/>
              </w:rPr>
              <w:t>All orders where 1 or more articles are sourced from V027 and R351 (GRDC)/Y524/R537 would be consolidated in V027(Master Node) and shipped as a single shipment</w:t>
            </w:r>
            <w:r w:rsidR="00FE5BCE">
              <w:rPr>
                <w:sz w:val="18"/>
                <w:szCs w:val="18"/>
              </w:rPr>
              <w:t>.</w:t>
            </w:r>
          </w:p>
          <w:p w14:paraId="74B2A73B" w14:textId="77777777" w:rsidR="00D60FF3" w:rsidRPr="00F206ED" w:rsidRDefault="00D60FF3" w:rsidP="00861667">
            <w:pPr>
              <w:spacing w:line="276" w:lineRule="auto"/>
              <w:jc w:val="both"/>
              <w:rPr>
                <w:sz w:val="18"/>
                <w:szCs w:val="18"/>
              </w:rPr>
            </w:pPr>
          </w:p>
        </w:tc>
      </w:tr>
      <w:tr w:rsidR="00824B78" w14:paraId="5ABB5515" w14:textId="77777777" w:rsidTr="00861667">
        <w:trPr>
          <w:trHeight w:val="2208"/>
        </w:trPr>
        <w:tc>
          <w:tcPr>
            <w:tcW w:w="2105" w:type="dxa"/>
            <w:tcBorders>
              <w:top w:val="double" w:sz="1" w:space="0" w:color="C0C0C0"/>
              <w:left w:val="double" w:sz="1" w:space="0" w:color="C0C0C0"/>
              <w:bottom w:val="double" w:sz="1" w:space="0" w:color="C0C0C0"/>
            </w:tcBorders>
            <w:shd w:val="clear" w:color="auto" w:fill="auto"/>
          </w:tcPr>
          <w:p w14:paraId="4BDF77CC" w14:textId="77777777" w:rsidR="00824B78" w:rsidRDefault="00824B78" w:rsidP="00861667">
            <w:pPr>
              <w:pStyle w:val="BodyTextIndent"/>
              <w:snapToGrid w:val="0"/>
              <w:ind w:left="0"/>
              <w:rPr>
                <w:b/>
                <w:color w:val="000000"/>
                <w:sz w:val="22"/>
              </w:rPr>
            </w:pPr>
          </w:p>
          <w:p w14:paraId="570399FC" w14:textId="77777777" w:rsidR="00824B78" w:rsidRDefault="00824B78" w:rsidP="00861667">
            <w:pPr>
              <w:pStyle w:val="BodyTextIndent"/>
              <w:ind w:left="0"/>
              <w:rPr>
                <w:b/>
                <w:color w:val="000000"/>
                <w:sz w:val="22"/>
              </w:rPr>
            </w:pPr>
          </w:p>
          <w:p w14:paraId="40374053" w14:textId="77777777" w:rsidR="00824B78" w:rsidRDefault="00824B78" w:rsidP="00861667">
            <w:pPr>
              <w:pStyle w:val="BodyTextIndent"/>
              <w:ind w:left="0"/>
              <w:rPr>
                <w:b/>
                <w:sz w:val="18"/>
                <w:szCs w:val="18"/>
              </w:rPr>
            </w:pPr>
          </w:p>
          <w:p w14:paraId="3EE7EE78" w14:textId="77777777" w:rsidR="009E0EF4" w:rsidRDefault="009E0EF4" w:rsidP="00861667">
            <w:pPr>
              <w:pStyle w:val="BodyTextIndent"/>
              <w:ind w:left="0"/>
              <w:rPr>
                <w:b/>
                <w:sz w:val="18"/>
                <w:szCs w:val="18"/>
              </w:rPr>
            </w:pPr>
          </w:p>
          <w:p w14:paraId="3A3D2D4E" w14:textId="77777777" w:rsidR="009E0EF4" w:rsidRDefault="009E0EF4" w:rsidP="00861667">
            <w:pPr>
              <w:pStyle w:val="BodyTextIndent"/>
              <w:ind w:left="0"/>
              <w:rPr>
                <w:b/>
                <w:sz w:val="18"/>
                <w:szCs w:val="18"/>
              </w:rPr>
            </w:pPr>
          </w:p>
          <w:p w14:paraId="103C35B1" w14:textId="77777777" w:rsidR="009E0EF4" w:rsidRDefault="009E0EF4" w:rsidP="00861667">
            <w:pPr>
              <w:pStyle w:val="BodyTextIndent"/>
              <w:ind w:left="0"/>
              <w:rPr>
                <w:b/>
                <w:sz w:val="18"/>
                <w:szCs w:val="18"/>
              </w:rPr>
            </w:pPr>
          </w:p>
          <w:p w14:paraId="0BB0CEA7" w14:textId="77777777" w:rsidR="009E0EF4" w:rsidRDefault="009E0EF4" w:rsidP="00861667">
            <w:pPr>
              <w:pStyle w:val="BodyTextIndent"/>
              <w:ind w:left="0"/>
              <w:rPr>
                <w:b/>
                <w:sz w:val="18"/>
                <w:szCs w:val="18"/>
              </w:rPr>
            </w:pPr>
          </w:p>
          <w:p w14:paraId="22AB7996" w14:textId="70E4918D" w:rsidR="00824B78" w:rsidRPr="00402237" w:rsidRDefault="00824B78" w:rsidP="00861667">
            <w:pPr>
              <w:pStyle w:val="BodyTextIndent"/>
              <w:ind w:left="0"/>
              <w:rPr>
                <w:b/>
                <w:sz w:val="18"/>
                <w:szCs w:val="18"/>
              </w:rPr>
            </w:pPr>
            <w:r w:rsidRPr="00402237">
              <w:rPr>
                <w:b/>
                <w:sz w:val="18"/>
                <w:szCs w:val="18"/>
              </w:rPr>
              <w:t>Responsibilities</w:t>
            </w:r>
          </w:p>
          <w:p w14:paraId="27642345" w14:textId="77777777" w:rsidR="00824B78" w:rsidRDefault="00824B78" w:rsidP="00861667">
            <w:pPr>
              <w:pStyle w:val="BodyTextIndent"/>
              <w:ind w:left="0"/>
              <w:rPr>
                <w:b/>
                <w:color w:val="000000"/>
                <w:sz w:val="22"/>
              </w:rPr>
            </w:pPr>
          </w:p>
          <w:p w14:paraId="47A9D540" w14:textId="77777777" w:rsidR="00824B78" w:rsidRDefault="00824B78" w:rsidP="00861667">
            <w:pPr>
              <w:pStyle w:val="BodyTextIndent"/>
              <w:ind w:left="0"/>
              <w:rPr>
                <w:b/>
                <w:sz w:val="22"/>
              </w:rPr>
            </w:pPr>
          </w:p>
          <w:p w14:paraId="5966C127" w14:textId="77777777" w:rsidR="00824B78" w:rsidRDefault="00824B78" w:rsidP="00861667">
            <w:pPr>
              <w:pStyle w:val="BodyTextIndent"/>
              <w:ind w:left="0"/>
              <w:rPr>
                <w:b/>
                <w:sz w:val="22"/>
              </w:rPr>
            </w:pPr>
          </w:p>
          <w:p w14:paraId="560CEB41" w14:textId="77777777" w:rsidR="00824B78" w:rsidRDefault="00824B78" w:rsidP="00861667">
            <w:pPr>
              <w:pStyle w:val="BodyTextIndent"/>
              <w:ind w:left="0"/>
              <w:rPr>
                <w:b/>
                <w:sz w:val="22"/>
              </w:rPr>
            </w:pPr>
          </w:p>
          <w:p w14:paraId="48AA00A4" w14:textId="77777777" w:rsidR="00824B78" w:rsidRDefault="00824B78" w:rsidP="00861667">
            <w:pPr>
              <w:pStyle w:val="BodyTextIndent"/>
              <w:ind w:left="0"/>
              <w:rPr>
                <w:b/>
                <w:sz w:val="22"/>
              </w:rPr>
            </w:pPr>
          </w:p>
          <w:p w14:paraId="3CE7803A" w14:textId="77777777" w:rsidR="00824B78" w:rsidRDefault="00824B78" w:rsidP="00861667">
            <w:pPr>
              <w:pStyle w:val="BodyTextIndent"/>
              <w:ind w:left="0"/>
              <w:rPr>
                <w:b/>
                <w:sz w:val="22"/>
              </w:rPr>
            </w:pPr>
          </w:p>
          <w:p w14:paraId="182EF316" w14:textId="77777777" w:rsidR="00824B78" w:rsidRDefault="00824B78" w:rsidP="00861667">
            <w:pPr>
              <w:pStyle w:val="BodyTextIndent"/>
              <w:ind w:left="0"/>
              <w:rPr>
                <w:b/>
                <w:sz w:val="22"/>
              </w:rPr>
            </w:pPr>
          </w:p>
          <w:p w14:paraId="5C304771" w14:textId="77777777" w:rsidR="00824B78" w:rsidRDefault="00824B78" w:rsidP="00861667">
            <w:pPr>
              <w:pStyle w:val="BodyTextIndent"/>
              <w:ind w:left="0"/>
              <w:rPr>
                <w:b/>
                <w:sz w:val="22"/>
              </w:rPr>
            </w:pPr>
          </w:p>
          <w:p w14:paraId="43319996" w14:textId="77777777" w:rsidR="00824B78" w:rsidRDefault="00824B78" w:rsidP="00861667">
            <w:pPr>
              <w:pStyle w:val="BodyTextIndent"/>
              <w:ind w:left="0"/>
              <w:rPr>
                <w:b/>
                <w:sz w:val="22"/>
              </w:rPr>
            </w:pPr>
          </w:p>
          <w:p w14:paraId="60DDD9AB" w14:textId="77777777" w:rsidR="00824B78" w:rsidRDefault="00824B78" w:rsidP="00861667">
            <w:pPr>
              <w:pStyle w:val="BodyTextIndent"/>
              <w:ind w:left="0"/>
              <w:rPr>
                <w:b/>
                <w:sz w:val="22"/>
              </w:rPr>
            </w:pPr>
          </w:p>
          <w:p w14:paraId="39F46E95" w14:textId="77777777" w:rsidR="00824B78" w:rsidRDefault="00824B78" w:rsidP="00861667">
            <w:pPr>
              <w:pStyle w:val="BodyTextIndent"/>
              <w:ind w:left="0"/>
              <w:rPr>
                <w:b/>
                <w:sz w:val="22"/>
              </w:rPr>
            </w:pP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71430E76" w14:textId="77777777" w:rsidR="00824B78" w:rsidRDefault="00824B78" w:rsidP="00861667">
            <w:pPr>
              <w:snapToGrid w:val="0"/>
              <w:ind w:right="477"/>
              <w:jc w:val="both"/>
              <w:rPr>
                <w:b/>
                <w:color w:val="000000"/>
                <w:sz w:val="22"/>
              </w:rPr>
            </w:pPr>
          </w:p>
          <w:p w14:paraId="348EB7E2" w14:textId="77777777" w:rsidR="00117074" w:rsidRPr="0021452B" w:rsidRDefault="00824B78" w:rsidP="0021452B">
            <w:pPr>
              <w:numPr>
                <w:ilvl w:val="0"/>
                <w:numId w:val="2"/>
              </w:numPr>
              <w:tabs>
                <w:tab w:val="left" w:pos="720"/>
              </w:tabs>
              <w:spacing w:line="276" w:lineRule="auto"/>
              <w:jc w:val="both"/>
              <w:rPr>
                <w:sz w:val="18"/>
                <w:szCs w:val="18"/>
                <w:shd w:val="clear" w:color="auto" w:fill="FFFFFF"/>
              </w:rPr>
            </w:pPr>
            <w:r w:rsidRPr="00C43412">
              <w:rPr>
                <w:sz w:val="18"/>
                <w:szCs w:val="18"/>
                <w:shd w:val="clear" w:color="auto" w:fill="FFFFFF"/>
              </w:rPr>
              <w:t>Good understanding of out of the box Sterlings API and Services used to Manipulatevarious OMS Order Status.</w:t>
            </w:r>
          </w:p>
          <w:p w14:paraId="62312C0C" w14:textId="77777777" w:rsidR="00824B78" w:rsidRPr="00370080" w:rsidRDefault="00824B78" w:rsidP="002878CC">
            <w:pPr>
              <w:pStyle w:val="ListParagraph"/>
              <w:numPr>
                <w:ilvl w:val="0"/>
                <w:numId w:val="17"/>
              </w:numPr>
              <w:tabs>
                <w:tab w:val="left" w:pos="720"/>
              </w:tabs>
              <w:spacing w:line="276" w:lineRule="auto"/>
              <w:jc w:val="both"/>
              <w:rPr>
                <w:sz w:val="18"/>
                <w:szCs w:val="18"/>
                <w:shd w:val="clear" w:color="auto" w:fill="FFFFFF"/>
              </w:rPr>
            </w:pPr>
            <w:r w:rsidRPr="00370080">
              <w:rPr>
                <w:sz w:val="18"/>
                <w:szCs w:val="18"/>
                <w:shd w:val="clear" w:color="auto" w:fill="FFFFFF"/>
              </w:rPr>
              <w:t xml:space="preserve">API : createOrder , changeOrder, </w:t>
            </w:r>
            <w:r w:rsidR="0025275A">
              <w:rPr>
                <w:sz w:val="18"/>
                <w:szCs w:val="18"/>
                <w:shd w:val="clear" w:color="auto" w:fill="FFFFFF"/>
              </w:rPr>
              <w:t>closeManifest</w:t>
            </w:r>
            <w:r w:rsidRPr="00370080">
              <w:rPr>
                <w:sz w:val="18"/>
                <w:szCs w:val="18"/>
                <w:shd w:val="clear" w:color="auto" w:fill="FFFFFF"/>
              </w:rPr>
              <w:t xml:space="preserve">, </w:t>
            </w:r>
            <w:r w:rsidR="002878CC" w:rsidRPr="002878CC">
              <w:rPr>
                <w:sz w:val="18"/>
                <w:szCs w:val="18"/>
                <w:shd w:val="clear" w:color="auto" w:fill="FFFFFF"/>
              </w:rPr>
              <w:t>manageInventoryNodeControl</w:t>
            </w:r>
            <w:r w:rsidRPr="00370080">
              <w:rPr>
                <w:sz w:val="18"/>
                <w:szCs w:val="18"/>
                <w:shd w:val="clear" w:color="auto" w:fill="FFFFFF"/>
              </w:rPr>
              <w:t>etc</w:t>
            </w:r>
          </w:p>
          <w:p w14:paraId="1373A520" w14:textId="77777777" w:rsidR="00824B78" w:rsidRPr="00370080" w:rsidRDefault="00824B78" w:rsidP="00247767">
            <w:pPr>
              <w:pStyle w:val="ListParagraph"/>
              <w:numPr>
                <w:ilvl w:val="0"/>
                <w:numId w:val="17"/>
              </w:numPr>
              <w:tabs>
                <w:tab w:val="left" w:pos="720"/>
              </w:tabs>
              <w:spacing w:line="276" w:lineRule="auto"/>
              <w:jc w:val="both"/>
              <w:rPr>
                <w:sz w:val="18"/>
                <w:szCs w:val="18"/>
                <w:shd w:val="clear" w:color="auto" w:fill="FFFFFF"/>
              </w:rPr>
            </w:pPr>
            <w:r w:rsidRPr="00370080">
              <w:rPr>
                <w:sz w:val="18"/>
                <w:szCs w:val="18"/>
                <w:shd w:val="clear" w:color="auto" w:fill="FFFFFF"/>
              </w:rPr>
              <w:t>Service:</w:t>
            </w:r>
            <w:r w:rsidR="00247767" w:rsidRPr="00247767">
              <w:rPr>
                <w:sz w:val="18"/>
                <w:szCs w:val="18"/>
                <w:shd w:val="clear" w:color="auto" w:fill="FFFFFF"/>
              </w:rPr>
              <w:t>RILProcessMDNResponse</w:t>
            </w:r>
            <w:r w:rsidRPr="00370080">
              <w:rPr>
                <w:sz w:val="18"/>
                <w:szCs w:val="18"/>
                <w:shd w:val="clear" w:color="auto" w:fill="FFFFFF"/>
              </w:rPr>
              <w:t>,</w:t>
            </w:r>
            <w:r w:rsidR="00247767" w:rsidRPr="00247767">
              <w:rPr>
                <w:sz w:val="18"/>
                <w:szCs w:val="18"/>
                <w:shd w:val="clear" w:color="auto" w:fill="FFFFFF"/>
              </w:rPr>
              <w:t>RILProcessCarrierStatusUpdate</w:t>
            </w:r>
          </w:p>
          <w:p w14:paraId="56926B28" w14:textId="77777777" w:rsidR="00824B78" w:rsidRPr="00370080" w:rsidRDefault="00824B78" w:rsidP="00861667">
            <w:pPr>
              <w:numPr>
                <w:ilvl w:val="0"/>
                <w:numId w:val="2"/>
              </w:numPr>
              <w:tabs>
                <w:tab w:val="left" w:pos="720"/>
              </w:tabs>
              <w:spacing w:line="276" w:lineRule="auto"/>
              <w:jc w:val="both"/>
              <w:rPr>
                <w:sz w:val="18"/>
                <w:szCs w:val="18"/>
                <w:shd w:val="clear" w:color="auto" w:fill="FFFFFF"/>
              </w:rPr>
            </w:pPr>
            <w:r w:rsidRPr="00370080">
              <w:rPr>
                <w:sz w:val="18"/>
                <w:szCs w:val="18"/>
                <w:shd w:val="clear" w:color="auto" w:fill="FFFFFF"/>
              </w:rPr>
              <w:t>Good Sterling DB queries knowledge</w:t>
            </w:r>
          </w:p>
          <w:p w14:paraId="4A25AFA7" w14:textId="77777777" w:rsidR="00824B78" w:rsidRPr="00370080" w:rsidRDefault="00824B78" w:rsidP="00861667">
            <w:pPr>
              <w:pStyle w:val="ListParagraph"/>
              <w:numPr>
                <w:ilvl w:val="0"/>
                <w:numId w:val="19"/>
              </w:numPr>
              <w:tabs>
                <w:tab w:val="left" w:pos="720"/>
              </w:tabs>
              <w:spacing w:line="276" w:lineRule="auto"/>
              <w:jc w:val="both"/>
              <w:rPr>
                <w:sz w:val="18"/>
                <w:szCs w:val="18"/>
                <w:shd w:val="clear" w:color="auto" w:fill="FFFFFF"/>
              </w:rPr>
            </w:pPr>
            <w:r w:rsidRPr="00370080">
              <w:rPr>
                <w:sz w:val="18"/>
                <w:szCs w:val="18"/>
                <w:shd w:val="clear" w:color="auto" w:fill="FFFFFF"/>
              </w:rPr>
              <w:t>Joining multiple tables to extract required order status for testing.</w:t>
            </w:r>
          </w:p>
          <w:p w14:paraId="22D07682" w14:textId="77777777" w:rsidR="00824B78" w:rsidRPr="00370080" w:rsidRDefault="00824B78" w:rsidP="00861667">
            <w:pPr>
              <w:pStyle w:val="ListParagraph"/>
              <w:numPr>
                <w:ilvl w:val="0"/>
                <w:numId w:val="19"/>
              </w:numPr>
              <w:tabs>
                <w:tab w:val="left" w:pos="720"/>
              </w:tabs>
              <w:spacing w:line="276" w:lineRule="auto"/>
              <w:jc w:val="both"/>
              <w:rPr>
                <w:sz w:val="18"/>
                <w:szCs w:val="18"/>
                <w:shd w:val="clear" w:color="auto" w:fill="FFFFFF"/>
              </w:rPr>
            </w:pPr>
            <w:r w:rsidRPr="00370080">
              <w:rPr>
                <w:sz w:val="18"/>
                <w:szCs w:val="18"/>
                <w:shd w:val="clear" w:color="auto" w:fill="FFFFFF"/>
              </w:rPr>
              <w:t>Extracting data from DB to make desired payload.</w:t>
            </w:r>
          </w:p>
          <w:p w14:paraId="2E8F9540" w14:textId="07F248D6" w:rsidR="00072D02" w:rsidRPr="00E05134" w:rsidRDefault="00824B78" w:rsidP="00E05134">
            <w:pPr>
              <w:pStyle w:val="ListParagraph"/>
              <w:numPr>
                <w:ilvl w:val="0"/>
                <w:numId w:val="19"/>
              </w:numPr>
              <w:tabs>
                <w:tab w:val="left" w:pos="720"/>
              </w:tabs>
              <w:spacing w:line="276" w:lineRule="auto"/>
              <w:jc w:val="both"/>
              <w:rPr>
                <w:sz w:val="18"/>
                <w:szCs w:val="18"/>
                <w:shd w:val="clear" w:color="auto" w:fill="FFFFFF"/>
              </w:rPr>
            </w:pPr>
            <w:r w:rsidRPr="00370080">
              <w:rPr>
                <w:sz w:val="18"/>
                <w:szCs w:val="18"/>
                <w:shd w:val="clear" w:color="auto" w:fill="FFFFFF"/>
              </w:rPr>
              <w:t>Monitoring Hold before we resolved it manually.</w:t>
            </w:r>
          </w:p>
          <w:p w14:paraId="555D9097" w14:textId="77777777" w:rsidR="00A1103E" w:rsidRDefault="00824B78" w:rsidP="00E457CF">
            <w:pPr>
              <w:pStyle w:val="ListParagraph"/>
              <w:numPr>
                <w:ilvl w:val="0"/>
                <w:numId w:val="2"/>
              </w:numPr>
              <w:tabs>
                <w:tab w:val="left" w:pos="720"/>
              </w:tabs>
              <w:spacing w:line="276" w:lineRule="auto"/>
              <w:jc w:val="both"/>
              <w:rPr>
                <w:sz w:val="18"/>
                <w:szCs w:val="18"/>
                <w:shd w:val="clear" w:color="auto" w:fill="FFFFFF"/>
              </w:rPr>
            </w:pPr>
            <w:r w:rsidRPr="00A1103E">
              <w:rPr>
                <w:sz w:val="18"/>
                <w:szCs w:val="18"/>
                <w:shd w:val="clear" w:color="auto" w:fill="FFFFFF"/>
              </w:rPr>
              <w:t xml:space="preserve">Worked on restricting the order placement by monitoring the store capacity using </w:t>
            </w:r>
            <w:r w:rsidR="00A1103E">
              <w:rPr>
                <w:sz w:val="18"/>
                <w:szCs w:val="18"/>
                <w:shd w:val="clear" w:color="auto" w:fill="FFFFFF"/>
              </w:rPr>
              <w:t xml:space="preserve">SOM (store order </w:t>
            </w:r>
            <w:r w:rsidR="00352D07">
              <w:rPr>
                <w:sz w:val="18"/>
                <w:szCs w:val="18"/>
                <w:shd w:val="clear" w:color="auto" w:fill="FFFFFF"/>
              </w:rPr>
              <w:t>management)</w:t>
            </w:r>
            <w:r w:rsidR="000F4349">
              <w:rPr>
                <w:sz w:val="18"/>
                <w:szCs w:val="18"/>
                <w:shd w:val="clear" w:color="auto" w:fill="FFFFFF"/>
              </w:rPr>
              <w:t>.</w:t>
            </w:r>
          </w:p>
          <w:p w14:paraId="7A122879" w14:textId="77777777" w:rsidR="00D86B91" w:rsidRPr="00370080" w:rsidRDefault="00D86B91" w:rsidP="00D86B91">
            <w:pPr>
              <w:pStyle w:val="ListParagraph"/>
              <w:numPr>
                <w:ilvl w:val="0"/>
                <w:numId w:val="2"/>
              </w:numPr>
              <w:tabs>
                <w:tab w:val="left" w:pos="720"/>
              </w:tabs>
              <w:spacing w:line="276" w:lineRule="auto"/>
              <w:jc w:val="both"/>
              <w:rPr>
                <w:sz w:val="18"/>
                <w:szCs w:val="18"/>
                <w:shd w:val="clear" w:color="auto" w:fill="FFFFFF"/>
              </w:rPr>
            </w:pPr>
            <w:r w:rsidRPr="00370080">
              <w:rPr>
                <w:sz w:val="18"/>
                <w:szCs w:val="18"/>
                <w:shd w:val="clear" w:color="auto" w:fill="FFFFFF"/>
              </w:rPr>
              <w:t xml:space="preserve">Good understanding on how different types of order </w:t>
            </w:r>
            <w:r>
              <w:rPr>
                <w:sz w:val="18"/>
                <w:szCs w:val="18"/>
                <w:shd w:val="clear" w:color="auto" w:fill="FFFFFF"/>
              </w:rPr>
              <w:t>is</w:t>
            </w:r>
            <w:r w:rsidRPr="00370080">
              <w:rPr>
                <w:sz w:val="18"/>
                <w:szCs w:val="18"/>
                <w:shd w:val="clear" w:color="auto" w:fill="FFFFFF"/>
              </w:rPr>
              <w:t xml:space="preserve"> being sourced and its functionality.</w:t>
            </w:r>
          </w:p>
          <w:p w14:paraId="294F3A10" w14:textId="2378A05D" w:rsidR="00D86B91" w:rsidRPr="00D86B91" w:rsidRDefault="00D86B91" w:rsidP="00D86B91">
            <w:pPr>
              <w:pStyle w:val="ListParagraph"/>
              <w:numPr>
                <w:ilvl w:val="0"/>
                <w:numId w:val="23"/>
              </w:numPr>
              <w:tabs>
                <w:tab w:val="left" w:pos="720"/>
              </w:tabs>
              <w:spacing w:line="276" w:lineRule="auto"/>
              <w:jc w:val="both"/>
              <w:rPr>
                <w:sz w:val="18"/>
                <w:szCs w:val="18"/>
                <w:shd w:val="clear" w:color="auto" w:fill="FFFFFF"/>
              </w:rPr>
            </w:pPr>
            <w:r w:rsidRPr="00370080">
              <w:rPr>
                <w:sz w:val="18"/>
                <w:szCs w:val="18"/>
                <w:shd w:val="clear" w:color="auto" w:fill="FFFFFF"/>
              </w:rPr>
              <w:t>SFS  – SHIP FROM STORE</w:t>
            </w:r>
          </w:p>
          <w:p w14:paraId="5F734A62" w14:textId="68A8B73E" w:rsidR="00D86B91" w:rsidRPr="00370080" w:rsidRDefault="006D39DA" w:rsidP="00D86B91">
            <w:pPr>
              <w:pStyle w:val="ListParagraph"/>
              <w:numPr>
                <w:ilvl w:val="0"/>
                <w:numId w:val="23"/>
              </w:numPr>
              <w:tabs>
                <w:tab w:val="left" w:pos="720"/>
              </w:tabs>
              <w:spacing w:line="276" w:lineRule="auto"/>
              <w:jc w:val="both"/>
              <w:rPr>
                <w:sz w:val="18"/>
                <w:szCs w:val="18"/>
                <w:shd w:val="clear" w:color="auto" w:fill="FFFFFF"/>
              </w:rPr>
            </w:pPr>
            <w:r>
              <w:rPr>
                <w:sz w:val="18"/>
                <w:szCs w:val="18"/>
                <w:shd w:val="clear" w:color="auto" w:fill="FFFFFF"/>
              </w:rPr>
              <w:t xml:space="preserve">DC  </w:t>
            </w:r>
            <w:r w:rsidR="00D86B91" w:rsidRPr="00370080">
              <w:rPr>
                <w:sz w:val="18"/>
                <w:szCs w:val="18"/>
                <w:shd w:val="clear" w:color="auto" w:fill="FFFFFF"/>
              </w:rPr>
              <w:t xml:space="preserve">– SHIP </w:t>
            </w:r>
            <w:r>
              <w:rPr>
                <w:sz w:val="18"/>
                <w:szCs w:val="18"/>
                <w:shd w:val="clear" w:color="auto" w:fill="FFFFFF"/>
              </w:rPr>
              <w:t>FROM</w:t>
            </w:r>
            <w:r w:rsidR="00D86B91">
              <w:rPr>
                <w:sz w:val="18"/>
                <w:szCs w:val="18"/>
                <w:shd w:val="clear" w:color="auto" w:fill="FFFFFF"/>
              </w:rPr>
              <w:t xml:space="preserve"> WAREHOUSE</w:t>
            </w:r>
          </w:p>
          <w:p w14:paraId="64F971E2" w14:textId="77777777" w:rsidR="00D86B91" w:rsidRPr="00370080" w:rsidRDefault="00D86B91" w:rsidP="00D86B91">
            <w:pPr>
              <w:pStyle w:val="ListParagraph"/>
              <w:numPr>
                <w:ilvl w:val="0"/>
                <w:numId w:val="23"/>
              </w:numPr>
              <w:tabs>
                <w:tab w:val="left" w:pos="720"/>
              </w:tabs>
              <w:spacing w:line="276" w:lineRule="auto"/>
              <w:jc w:val="both"/>
              <w:rPr>
                <w:sz w:val="18"/>
                <w:szCs w:val="18"/>
                <w:shd w:val="clear" w:color="auto" w:fill="FFFFFF"/>
              </w:rPr>
            </w:pPr>
            <w:r w:rsidRPr="00370080">
              <w:rPr>
                <w:sz w:val="18"/>
                <w:szCs w:val="18"/>
                <w:shd w:val="clear" w:color="auto" w:fill="FFFFFF"/>
              </w:rPr>
              <w:t>STS – SHIP TO STORE</w:t>
            </w:r>
          </w:p>
          <w:p w14:paraId="5092D49A" w14:textId="77777777" w:rsidR="00D86B91" w:rsidRPr="00370080" w:rsidRDefault="00D86B91" w:rsidP="00D86B91">
            <w:pPr>
              <w:pStyle w:val="ListParagraph"/>
              <w:numPr>
                <w:ilvl w:val="0"/>
                <w:numId w:val="23"/>
              </w:numPr>
              <w:tabs>
                <w:tab w:val="left" w:pos="720"/>
              </w:tabs>
              <w:spacing w:line="276" w:lineRule="auto"/>
              <w:jc w:val="both"/>
              <w:rPr>
                <w:sz w:val="18"/>
                <w:szCs w:val="18"/>
                <w:shd w:val="clear" w:color="auto" w:fill="FFFFFF"/>
              </w:rPr>
            </w:pPr>
            <w:r w:rsidRPr="00370080">
              <w:rPr>
                <w:sz w:val="18"/>
                <w:szCs w:val="18"/>
                <w:shd w:val="clear" w:color="auto" w:fill="FFFFFF"/>
              </w:rPr>
              <w:t xml:space="preserve">BOPIS </w:t>
            </w:r>
            <w:r>
              <w:rPr>
                <w:sz w:val="18"/>
                <w:szCs w:val="18"/>
                <w:shd w:val="clear" w:color="auto" w:fill="FFFFFF"/>
              </w:rPr>
              <w:t>– BUY ONLINE PICK IN STORE</w:t>
            </w:r>
          </w:p>
          <w:p w14:paraId="0180D09E" w14:textId="5CD1216B" w:rsidR="00824B78" w:rsidRPr="00D92E72" w:rsidRDefault="00824B78" w:rsidP="00D92E72">
            <w:pPr>
              <w:pStyle w:val="ListParagraph"/>
              <w:numPr>
                <w:ilvl w:val="0"/>
                <w:numId w:val="2"/>
              </w:numPr>
              <w:tabs>
                <w:tab w:val="left" w:pos="720"/>
              </w:tabs>
              <w:spacing w:line="276" w:lineRule="auto"/>
              <w:jc w:val="both"/>
              <w:rPr>
                <w:sz w:val="18"/>
                <w:szCs w:val="18"/>
                <w:shd w:val="clear" w:color="auto" w:fill="FFFFFF"/>
              </w:rPr>
            </w:pPr>
            <w:r w:rsidRPr="00D92E72">
              <w:rPr>
                <w:sz w:val="18"/>
                <w:szCs w:val="18"/>
                <w:shd w:val="clear" w:color="auto" w:fill="FFFFFF"/>
              </w:rPr>
              <w:t xml:space="preserve">Worked on </w:t>
            </w:r>
            <w:r w:rsidR="00D92E72">
              <w:rPr>
                <w:sz w:val="18"/>
                <w:szCs w:val="18"/>
                <w:shd w:val="clear" w:color="auto" w:fill="FFFFFF"/>
              </w:rPr>
              <w:t>Forward (</w:t>
            </w:r>
            <w:r w:rsidR="00314DE0" w:rsidRPr="00D92E72">
              <w:rPr>
                <w:sz w:val="18"/>
                <w:szCs w:val="18"/>
                <w:shd w:val="clear" w:color="auto" w:fill="FFFFFF"/>
              </w:rPr>
              <w:t>Stor</w:t>
            </w:r>
            <w:r w:rsidR="00D92E72">
              <w:rPr>
                <w:sz w:val="18"/>
                <w:szCs w:val="18"/>
                <w:shd w:val="clear" w:color="auto" w:fill="FFFFFF"/>
              </w:rPr>
              <w:t xml:space="preserve">e &amp; </w:t>
            </w:r>
            <w:r w:rsidR="00314DE0" w:rsidRPr="00D92E72">
              <w:rPr>
                <w:sz w:val="18"/>
                <w:szCs w:val="18"/>
                <w:shd w:val="clear" w:color="auto" w:fill="FFFFFF"/>
              </w:rPr>
              <w:t>DC</w:t>
            </w:r>
            <w:r w:rsidR="00D92E72">
              <w:rPr>
                <w:sz w:val="18"/>
                <w:szCs w:val="18"/>
                <w:shd w:val="clear" w:color="auto" w:fill="FFFFFF"/>
              </w:rPr>
              <w:t>)</w:t>
            </w:r>
            <w:r w:rsidR="00314DE0" w:rsidRPr="00D92E72">
              <w:rPr>
                <w:sz w:val="18"/>
                <w:szCs w:val="18"/>
                <w:shd w:val="clear" w:color="auto" w:fill="FFFFFF"/>
              </w:rPr>
              <w:t>,</w:t>
            </w:r>
            <w:r w:rsidR="001E3FE5" w:rsidRPr="00D92E72">
              <w:rPr>
                <w:sz w:val="18"/>
                <w:szCs w:val="18"/>
                <w:shd w:val="clear" w:color="auto" w:fill="FFFFFF"/>
              </w:rPr>
              <w:t xml:space="preserve"> Exchange &amp; return order</w:t>
            </w:r>
            <w:r w:rsidR="004A57F9" w:rsidRPr="00D92E72">
              <w:rPr>
                <w:sz w:val="18"/>
                <w:szCs w:val="18"/>
                <w:shd w:val="clear" w:color="auto" w:fill="FFFFFF"/>
              </w:rPr>
              <w:t xml:space="preserve"> end to end flow using vario</w:t>
            </w:r>
            <w:r w:rsidR="00784E9E" w:rsidRPr="00D92E72">
              <w:rPr>
                <w:sz w:val="18"/>
                <w:szCs w:val="18"/>
                <w:shd w:val="clear" w:color="auto" w:fill="FFFFFF"/>
              </w:rPr>
              <w:t>us system like hybris ,tibco</w:t>
            </w:r>
            <w:r w:rsidR="007D500B">
              <w:rPr>
                <w:sz w:val="18"/>
                <w:szCs w:val="18"/>
                <w:shd w:val="clear" w:color="auto" w:fill="FFFFFF"/>
              </w:rPr>
              <w:t xml:space="preserve"> , </w:t>
            </w:r>
            <w:r w:rsidR="000C7AE3" w:rsidRPr="00D92E72">
              <w:rPr>
                <w:sz w:val="18"/>
                <w:szCs w:val="18"/>
                <w:shd w:val="clear" w:color="auto" w:fill="FFFFFF"/>
              </w:rPr>
              <w:t>s</w:t>
            </w:r>
            <w:r w:rsidR="00247A91" w:rsidRPr="00D92E72">
              <w:rPr>
                <w:sz w:val="18"/>
                <w:szCs w:val="18"/>
                <w:shd w:val="clear" w:color="auto" w:fill="FFFFFF"/>
              </w:rPr>
              <w:t>terling</w:t>
            </w:r>
            <w:r w:rsidR="007D500B">
              <w:rPr>
                <w:sz w:val="18"/>
                <w:szCs w:val="18"/>
                <w:shd w:val="clear" w:color="auto" w:fill="FFFFFF"/>
              </w:rPr>
              <w:t xml:space="preserve"> OMS , WMS , Sap Hana and Posdm </w:t>
            </w:r>
            <w:r w:rsidR="00247A91" w:rsidRPr="00D92E72">
              <w:rPr>
                <w:sz w:val="18"/>
                <w:szCs w:val="18"/>
                <w:shd w:val="clear" w:color="auto" w:fill="FFFFFF"/>
              </w:rPr>
              <w:t>.</w:t>
            </w:r>
          </w:p>
          <w:p w14:paraId="45CFF61E" w14:textId="255CEB81" w:rsidR="00824B78" w:rsidRDefault="00FF675B" w:rsidP="00861667">
            <w:pPr>
              <w:numPr>
                <w:ilvl w:val="0"/>
                <w:numId w:val="2"/>
              </w:numPr>
              <w:tabs>
                <w:tab w:val="left" w:pos="720"/>
              </w:tabs>
              <w:spacing w:line="276" w:lineRule="auto"/>
              <w:jc w:val="both"/>
              <w:rPr>
                <w:sz w:val="18"/>
                <w:szCs w:val="18"/>
              </w:rPr>
            </w:pPr>
            <w:r>
              <w:rPr>
                <w:sz w:val="18"/>
                <w:szCs w:val="18"/>
              </w:rPr>
              <w:t>Validated forward &amp;</w:t>
            </w:r>
            <w:r w:rsidR="00AE7802">
              <w:rPr>
                <w:sz w:val="18"/>
                <w:szCs w:val="18"/>
              </w:rPr>
              <w:t xml:space="preserve"> </w:t>
            </w:r>
            <w:r w:rsidR="009E2D77">
              <w:rPr>
                <w:sz w:val="18"/>
                <w:szCs w:val="18"/>
              </w:rPr>
              <w:t>return</w:t>
            </w:r>
            <w:r w:rsidR="00AF4CE8">
              <w:rPr>
                <w:sz w:val="18"/>
                <w:szCs w:val="18"/>
              </w:rPr>
              <w:t xml:space="preserve"> order</w:t>
            </w:r>
            <w:r w:rsidR="00D85180">
              <w:rPr>
                <w:sz w:val="18"/>
                <w:szCs w:val="18"/>
              </w:rPr>
              <w:t xml:space="preserve"> logs using Putty </w:t>
            </w:r>
            <w:r w:rsidR="007A246D">
              <w:rPr>
                <w:sz w:val="18"/>
                <w:szCs w:val="18"/>
              </w:rPr>
              <w:t xml:space="preserve">(unix command) </w:t>
            </w:r>
            <w:r w:rsidR="00D85180">
              <w:rPr>
                <w:sz w:val="18"/>
                <w:szCs w:val="18"/>
              </w:rPr>
              <w:t>&amp;</w:t>
            </w:r>
            <w:r w:rsidR="00EF2042">
              <w:rPr>
                <w:sz w:val="18"/>
                <w:szCs w:val="18"/>
              </w:rPr>
              <w:t xml:space="preserve"> </w:t>
            </w:r>
            <w:r w:rsidR="00D85180">
              <w:rPr>
                <w:sz w:val="18"/>
                <w:szCs w:val="18"/>
              </w:rPr>
              <w:t xml:space="preserve">winscp with </w:t>
            </w:r>
            <w:r w:rsidR="0015557F">
              <w:rPr>
                <w:sz w:val="18"/>
                <w:szCs w:val="18"/>
              </w:rPr>
              <w:t>starting, restarting</w:t>
            </w:r>
            <w:r w:rsidR="00EF2042">
              <w:rPr>
                <w:sz w:val="18"/>
                <w:szCs w:val="18"/>
              </w:rPr>
              <w:t xml:space="preserve"> </w:t>
            </w:r>
            <w:r w:rsidR="00D85180">
              <w:rPr>
                <w:sz w:val="18"/>
                <w:szCs w:val="18"/>
              </w:rPr>
              <w:t>&amp;</w:t>
            </w:r>
            <w:r w:rsidR="00EF2042">
              <w:rPr>
                <w:sz w:val="18"/>
                <w:szCs w:val="18"/>
              </w:rPr>
              <w:t xml:space="preserve"> </w:t>
            </w:r>
            <w:r w:rsidR="00135E02">
              <w:rPr>
                <w:sz w:val="18"/>
                <w:szCs w:val="18"/>
              </w:rPr>
              <w:t>stopping</w:t>
            </w:r>
            <w:r w:rsidR="00D85180">
              <w:rPr>
                <w:sz w:val="18"/>
                <w:szCs w:val="18"/>
              </w:rPr>
              <w:t xml:space="preserve"> agents</w:t>
            </w:r>
            <w:r w:rsidR="00824B78" w:rsidRPr="00370080">
              <w:rPr>
                <w:sz w:val="18"/>
                <w:szCs w:val="18"/>
              </w:rPr>
              <w:t>.</w:t>
            </w:r>
          </w:p>
          <w:p w14:paraId="5621C9FF" w14:textId="77777777" w:rsidR="00EC1353" w:rsidRDefault="00A51AE4" w:rsidP="00861667">
            <w:pPr>
              <w:numPr>
                <w:ilvl w:val="0"/>
                <w:numId w:val="2"/>
              </w:numPr>
              <w:tabs>
                <w:tab w:val="left" w:pos="720"/>
              </w:tabs>
              <w:spacing w:line="276" w:lineRule="auto"/>
              <w:jc w:val="both"/>
              <w:rPr>
                <w:sz w:val="18"/>
                <w:szCs w:val="18"/>
              </w:rPr>
            </w:pPr>
            <w:r>
              <w:rPr>
                <w:sz w:val="18"/>
                <w:szCs w:val="18"/>
              </w:rPr>
              <w:t>Worked on POSTMAN for sending request to different mi</w:t>
            </w:r>
            <w:r w:rsidR="0014368E">
              <w:rPr>
                <w:sz w:val="18"/>
                <w:szCs w:val="18"/>
              </w:rPr>
              <w:t xml:space="preserve">cro services like </w:t>
            </w:r>
            <w:r w:rsidR="00424152">
              <w:rPr>
                <w:sz w:val="18"/>
                <w:szCs w:val="18"/>
              </w:rPr>
              <w:t xml:space="preserve">carrier </w:t>
            </w:r>
            <w:r w:rsidR="002E7F62">
              <w:rPr>
                <w:sz w:val="18"/>
                <w:szCs w:val="18"/>
              </w:rPr>
              <w:t>engine,</w:t>
            </w:r>
            <w:r w:rsidR="00424152">
              <w:rPr>
                <w:sz w:val="18"/>
                <w:szCs w:val="18"/>
              </w:rPr>
              <w:t xml:space="preserve"> promise </w:t>
            </w:r>
            <w:r w:rsidR="002E7F62">
              <w:rPr>
                <w:sz w:val="18"/>
                <w:szCs w:val="18"/>
              </w:rPr>
              <w:t>engine,</w:t>
            </w:r>
            <w:r w:rsidR="00424152">
              <w:rPr>
                <w:sz w:val="18"/>
                <w:szCs w:val="18"/>
              </w:rPr>
              <w:t xml:space="preserve"> tax </w:t>
            </w:r>
            <w:r w:rsidR="00CA5219">
              <w:rPr>
                <w:sz w:val="18"/>
                <w:szCs w:val="18"/>
              </w:rPr>
              <w:t>engine,</w:t>
            </w:r>
            <w:r w:rsidR="00424152">
              <w:rPr>
                <w:sz w:val="18"/>
                <w:szCs w:val="18"/>
              </w:rPr>
              <w:t xml:space="preserve"> notification engine </w:t>
            </w:r>
            <w:r w:rsidR="00BE3A3B">
              <w:rPr>
                <w:sz w:val="18"/>
                <w:szCs w:val="18"/>
              </w:rPr>
              <w:t xml:space="preserve">etc. </w:t>
            </w:r>
          </w:p>
          <w:p w14:paraId="694F0C8F" w14:textId="77777777" w:rsidR="00EA11C1" w:rsidRDefault="00EA11C1" w:rsidP="00861667">
            <w:pPr>
              <w:numPr>
                <w:ilvl w:val="0"/>
                <w:numId w:val="2"/>
              </w:numPr>
              <w:tabs>
                <w:tab w:val="left" w:pos="720"/>
              </w:tabs>
              <w:spacing w:line="276" w:lineRule="auto"/>
              <w:jc w:val="both"/>
              <w:rPr>
                <w:sz w:val="18"/>
                <w:szCs w:val="18"/>
              </w:rPr>
            </w:pPr>
            <w:r>
              <w:rPr>
                <w:sz w:val="18"/>
                <w:szCs w:val="18"/>
              </w:rPr>
              <w:t xml:space="preserve">Worked on Tibco middleware which integrates data between different </w:t>
            </w:r>
            <w:r w:rsidR="002E7F62">
              <w:rPr>
                <w:sz w:val="18"/>
                <w:szCs w:val="18"/>
              </w:rPr>
              <w:t>systems</w:t>
            </w:r>
            <w:r w:rsidR="00AF22F8">
              <w:rPr>
                <w:sz w:val="18"/>
                <w:szCs w:val="18"/>
              </w:rPr>
              <w:t>.</w:t>
            </w:r>
          </w:p>
          <w:p w14:paraId="18A1AA62" w14:textId="77777777" w:rsidR="00893E01" w:rsidRDefault="00735E39" w:rsidP="00861667">
            <w:pPr>
              <w:numPr>
                <w:ilvl w:val="0"/>
                <w:numId w:val="2"/>
              </w:numPr>
              <w:tabs>
                <w:tab w:val="left" w:pos="720"/>
              </w:tabs>
              <w:spacing w:line="276" w:lineRule="auto"/>
              <w:jc w:val="both"/>
              <w:rPr>
                <w:sz w:val="18"/>
                <w:szCs w:val="18"/>
              </w:rPr>
            </w:pPr>
            <w:r>
              <w:rPr>
                <w:sz w:val="18"/>
                <w:szCs w:val="18"/>
              </w:rPr>
              <w:t xml:space="preserve">Worked on Hybris </w:t>
            </w:r>
            <w:r w:rsidR="007622D0">
              <w:rPr>
                <w:sz w:val="18"/>
                <w:szCs w:val="18"/>
              </w:rPr>
              <w:t>storefront</w:t>
            </w:r>
            <w:r w:rsidR="008D5980">
              <w:rPr>
                <w:sz w:val="18"/>
                <w:szCs w:val="18"/>
              </w:rPr>
              <w:t xml:space="preserve"> ecommerce platform</w:t>
            </w:r>
            <w:r w:rsidR="007622D0">
              <w:rPr>
                <w:sz w:val="18"/>
                <w:szCs w:val="18"/>
              </w:rPr>
              <w:t xml:space="preserve"> for creating order ,order listing </w:t>
            </w:r>
            <w:r w:rsidR="008D5980">
              <w:rPr>
                <w:sz w:val="18"/>
                <w:szCs w:val="18"/>
              </w:rPr>
              <w:t>&amp; store credits</w:t>
            </w:r>
          </w:p>
          <w:p w14:paraId="0D1242AD" w14:textId="6A7D4C20" w:rsidR="008D5980" w:rsidRDefault="00344FB2" w:rsidP="00861667">
            <w:pPr>
              <w:numPr>
                <w:ilvl w:val="0"/>
                <w:numId w:val="2"/>
              </w:numPr>
              <w:tabs>
                <w:tab w:val="left" w:pos="720"/>
              </w:tabs>
              <w:spacing w:line="276" w:lineRule="auto"/>
              <w:jc w:val="both"/>
              <w:rPr>
                <w:sz w:val="18"/>
                <w:szCs w:val="18"/>
              </w:rPr>
            </w:pPr>
            <w:r>
              <w:rPr>
                <w:sz w:val="18"/>
                <w:szCs w:val="18"/>
              </w:rPr>
              <w:t>Wo</w:t>
            </w:r>
            <w:r w:rsidR="00955CB2">
              <w:rPr>
                <w:sz w:val="18"/>
                <w:szCs w:val="18"/>
              </w:rPr>
              <w:t>rked on</w:t>
            </w:r>
            <w:r w:rsidR="00EF2042">
              <w:rPr>
                <w:sz w:val="18"/>
                <w:szCs w:val="18"/>
              </w:rPr>
              <w:t xml:space="preserve"> </w:t>
            </w:r>
            <w:r w:rsidR="00955CB2">
              <w:rPr>
                <w:sz w:val="18"/>
                <w:szCs w:val="18"/>
              </w:rPr>
              <w:t>HAC</w:t>
            </w:r>
            <w:r>
              <w:rPr>
                <w:sz w:val="18"/>
                <w:szCs w:val="18"/>
              </w:rPr>
              <w:t>(</w:t>
            </w:r>
            <w:r w:rsidR="00E011C5">
              <w:rPr>
                <w:sz w:val="18"/>
                <w:szCs w:val="18"/>
              </w:rPr>
              <w:t>hybris administration console)</w:t>
            </w:r>
            <w:r w:rsidR="008D5980">
              <w:rPr>
                <w:sz w:val="18"/>
                <w:szCs w:val="18"/>
              </w:rPr>
              <w:t xml:space="preserve">for </w:t>
            </w:r>
            <w:r w:rsidR="003B3CD5">
              <w:rPr>
                <w:sz w:val="18"/>
                <w:szCs w:val="18"/>
              </w:rPr>
              <w:t>DB &amp;</w:t>
            </w:r>
            <w:r w:rsidR="00EF2042">
              <w:rPr>
                <w:sz w:val="18"/>
                <w:szCs w:val="18"/>
              </w:rPr>
              <w:t xml:space="preserve"> </w:t>
            </w:r>
            <w:r w:rsidR="008F79D6">
              <w:rPr>
                <w:sz w:val="18"/>
                <w:szCs w:val="18"/>
              </w:rPr>
              <w:t>Server related configuration &amp; HMC(hybris management console)</w:t>
            </w:r>
            <w:r w:rsidR="001613AD">
              <w:rPr>
                <w:sz w:val="18"/>
                <w:szCs w:val="18"/>
              </w:rPr>
              <w:t xml:space="preserve"> for management related things like cronjob , user , price setting etc.</w:t>
            </w:r>
          </w:p>
          <w:p w14:paraId="1094AEDB" w14:textId="1580129F" w:rsidR="002A391B" w:rsidRPr="00893E01" w:rsidRDefault="002A391B" w:rsidP="00893E01">
            <w:pPr>
              <w:numPr>
                <w:ilvl w:val="0"/>
                <w:numId w:val="2"/>
              </w:numPr>
              <w:tabs>
                <w:tab w:val="left" w:pos="720"/>
              </w:tabs>
              <w:spacing w:line="276" w:lineRule="auto"/>
              <w:jc w:val="both"/>
              <w:rPr>
                <w:sz w:val="18"/>
                <w:szCs w:val="18"/>
              </w:rPr>
            </w:pPr>
            <w:r w:rsidRPr="00370080">
              <w:rPr>
                <w:sz w:val="18"/>
                <w:szCs w:val="18"/>
              </w:rPr>
              <w:t xml:space="preserve">Proficient in Jira for test case </w:t>
            </w:r>
            <w:r w:rsidR="006F71D8">
              <w:rPr>
                <w:sz w:val="18"/>
                <w:szCs w:val="18"/>
              </w:rPr>
              <w:t>designing</w:t>
            </w:r>
            <w:r w:rsidRPr="00370080">
              <w:rPr>
                <w:sz w:val="18"/>
                <w:szCs w:val="18"/>
              </w:rPr>
              <w:t xml:space="preserve"> and defect reporting.</w:t>
            </w:r>
          </w:p>
          <w:p w14:paraId="3304D064" w14:textId="77777777" w:rsidR="00824B78" w:rsidRPr="00D676F6" w:rsidRDefault="00824B78" w:rsidP="009E2D77">
            <w:pPr>
              <w:tabs>
                <w:tab w:val="left" w:pos="720"/>
              </w:tabs>
              <w:spacing w:line="276" w:lineRule="auto"/>
              <w:ind w:left="720"/>
              <w:jc w:val="both"/>
              <w:rPr>
                <w:sz w:val="18"/>
                <w:szCs w:val="18"/>
              </w:rPr>
            </w:pPr>
          </w:p>
        </w:tc>
      </w:tr>
      <w:tr w:rsidR="000C5415" w14:paraId="226E1CBB" w14:textId="77777777" w:rsidTr="000C5415">
        <w:trPr>
          <w:trHeight w:val="47"/>
        </w:trPr>
        <w:tc>
          <w:tcPr>
            <w:tcW w:w="2105" w:type="dxa"/>
            <w:tcBorders>
              <w:top w:val="double" w:sz="1" w:space="0" w:color="C0C0C0"/>
              <w:left w:val="double" w:sz="1" w:space="0" w:color="C0C0C0"/>
              <w:bottom w:val="double" w:sz="1" w:space="0" w:color="C0C0C0"/>
            </w:tcBorders>
            <w:shd w:val="clear" w:color="auto" w:fill="auto"/>
          </w:tcPr>
          <w:p w14:paraId="2834E240" w14:textId="77777777" w:rsidR="00F32563" w:rsidRDefault="00F32563" w:rsidP="00861667">
            <w:pPr>
              <w:pStyle w:val="BodyTextIndent"/>
              <w:snapToGrid w:val="0"/>
              <w:ind w:left="0"/>
              <w:rPr>
                <w:b/>
                <w:color w:val="000000"/>
                <w:sz w:val="18"/>
                <w:szCs w:val="18"/>
              </w:rPr>
            </w:pPr>
          </w:p>
          <w:p w14:paraId="103BE371" w14:textId="77777777" w:rsidR="008E612F" w:rsidRDefault="008E612F" w:rsidP="00861667">
            <w:pPr>
              <w:pStyle w:val="BodyTextIndent"/>
              <w:snapToGrid w:val="0"/>
              <w:ind w:left="0"/>
              <w:rPr>
                <w:b/>
                <w:color w:val="000000"/>
                <w:sz w:val="18"/>
                <w:szCs w:val="18"/>
              </w:rPr>
            </w:pPr>
          </w:p>
          <w:p w14:paraId="10B581DD" w14:textId="786D329F" w:rsidR="000C5415" w:rsidRDefault="00F32563" w:rsidP="00861667">
            <w:pPr>
              <w:pStyle w:val="BodyTextIndent"/>
              <w:snapToGrid w:val="0"/>
              <w:ind w:left="0"/>
              <w:rPr>
                <w:b/>
                <w:color w:val="000000"/>
                <w:sz w:val="18"/>
                <w:szCs w:val="18"/>
              </w:rPr>
            </w:pPr>
            <w:r w:rsidRPr="009E70C2">
              <w:rPr>
                <w:b/>
                <w:color w:val="000000"/>
                <w:sz w:val="18"/>
                <w:szCs w:val="18"/>
              </w:rPr>
              <w:t>Technology and Tools</w:t>
            </w:r>
          </w:p>
          <w:p w14:paraId="439B5427" w14:textId="1C0BEDFB" w:rsidR="00F32563" w:rsidRDefault="00F32563" w:rsidP="00861667">
            <w:pPr>
              <w:pStyle w:val="BodyTextIndent"/>
              <w:snapToGrid w:val="0"/>
              <w:ind w:left="0"/>
              <w:rPr>
                <w:b/>
                <w:color w:val="000000"/>
                <w:sz w:val="22"/>
              </w:rPr>
            </w:pP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165FE8A8" w14:textId="77777777" w:rsidR="008E612F" w:rsidRDefault="008E612F" w:rsidP="008E612F">
            <w:pPr>
              <w:spacing w:line="360" w:lineRule="auto"/>
              <w:ind w:left="10" w:hanging="10"/>
              <w:rPr>
                <w:rFonts w:cs="Calibri"/>
                <w:bCs/>
                <w:color w:val="3C3D3E"/>
                <w:sz w:val="18"/>
                <w:szCs w:val="18"/>
              </w:rPr>
            </w:pPr>
          </w:p>
          <w:p w14:paraId="4323D40C" w14:textId="355C736F" w:rsidR="008E612F" w:rsidRPr="008E612F" w:rsidRDefault="008E612F" w:rsidP="008E612F">
            <w:pPr>
              <w:spacing w:line="360" w:lineRule="auto"/>
              <w:ind w:left="10" w:hanging="10"/>
              <w:rPr>
                <w:rFonts w:cs="Calibri"/>
                <w:bCs/>
                <w:color w:val="3C3D3E"/>
                <w:sz w:val="18"/>
                <w:szCs w:val="18"/>
              </w:rPr>
            </w:pPr>
            <w:r w:rsidRPr="008E612F">
              <w:rPr>
                <w:rFonts w:cs="Calibri"/>
                <w:bCs/>
                <w:color w:val="3C3D3E"/>
                <w:sz w:val="18"/>
                <w:szCs w:val="18"/>
              </w:rPr>
              <w:t>SAP MM, SAP HANA ,IBM Sterling Order management system(OMS), IBM Sterling War</w:t>
            </w:r>
            <w:r w:rsidR="00637FC1">
              <w:rPr>
                <w:rFonts w:cs="Calibri"/>
                <w:bCs/>
                <w:color w:val="3C3D3E"/>
                <w:sz w:val="18"/>
                <w:szCs w:val="18"/>
              </w:rPr>
              <w:t>eh</w:t>
            </w:r>
            <w:r w:rsidRPr="008E612F">
              <w:rPr>
                <w:rFonts w:cs="Calibri"/>
                <w:bCs/>
                <w:color w:val="3C3D3E"/>
                <w:sz w:val="18"/>
                <w:szCs w:val="18"/>
              </w:rPr>
              <w:t>ouse Management System</w:t>
            </w:r>
            <w:r w:rsidR="00637FC1">
              <w:rPr>
                <w:rFonts w:cs="Calibri"/>
                <w:bCs/>
                <w:color w:val="3C3D3E"/>
                <w:sz w:val="18"/>
                <w:szCs w:val="18"/>
              </w:rPr>
              <w:t xml:space="preserve"> </w:t>
            </w:r>
            <w:r w:rsidRPr="008E612F">
              <w:rPr>
                <w:rFonts w:cs="Calibri"/>
                <w:bCs/>
                <w:color w:val="3C3D3E"/>
                <w:sz w:val="18"/>
                <w:szCs w:val="18"/>
              </w:rPr>
              <w:t>(WMS) ,Store Order Management System</w:t>
            </w:r>
            <w:r w:rsidR="00637FC1">
              <w:rPr>
                <w:rFonts w:cs="Calibri"/>
                <w:bCs/>
                <w:color w:val="3C3D3E"/>
                <w:sz w:val="18"/>
                <w:szCs w:val="18"/>
              </w:rPr>
              <w:t xml:space="preserve"> </w:t>
            </w:r>
            <w:r w:rsidRPr="008E612F">
              <w:rPr>
                <w:rFonts w:cs="Calibri"/>
                <w:bCs/>
                <w:color w:val="3C3D3E"/>
                <w:sz w:val="18"/>
                <w:szCs w:val="18"/>
              </w:rPr>
              <w:t>(SOM),Hybris ,Tibco ,Postman,</w:t>
            </w:r>
            <w:r w:rsidR="00637FC1">
              <w:rPr>
                <w:rFonts w:cs="Calibri"/>
                <w:bCs/>
                <w:color w:val="3C3D3E"/>
                <w:sz w:val="18"/>
                <w:szCs w:val="18"/>
              </w:rPr>
              <w:t xml:space="preserve"> </w:t>
            </w:r>
            <w:r w:rsidRPr="008E612F">
              <w:rPr>
                <w:rFonts w:cs="Calibri"/>
                <w:bCs/>
                <w:color w:val="3C3D3E"/>
                <w:sz w:val="18"/>
                <w:szCs w:val="18"/>
              </w:rPr>
              <w:t>Putty ,Winscp ,SQL</w:t>
            </w:r>
            <w:r w:rsidR="00CF0F93">
              <w:rPr>
                <w:rFonts w:cs="Calibri"/>
                <w:bCs/>
                <w:color w:val="3C3D3E"/>
                <w:sz w:val="18"/>
                <w:szCs w:val="18"/>
              </w:rPr>
              <w:t>, Jira</w:t>
            </w:r>
            <w:r w:rsidR="00C16A77">
              <w:rPr>
                <w:rFonts w:cs="Calibri"/>
                <w:bCs/>
                <w:color w:val="3C3D3E"/>
                <w:sz w:val="18"/>
                <w:szCs w:val="18"/>
              </w:rPr>
              <w:t xml:space="preserve"> </w:t>
            </w:r>
            <w:r w:rsidR="00637FC1">
              <w:rPr>
                <w:rFonts w:cs="Calibri"/>
                <w:bCs/>
                <w:color w:val="3C3D3E"/>
                <w:sz w:val="18"/>
                <w:szCs w:val="18"/>
              </w:rPr>
              <w:t xml:space="preserve">&amp; </w:t>
            </w:r>
            <w:r w:rsidRPr="008E612F">
              <w:rPr>
                <w:rFonts w:cs="Calibri"/>
                <w:bCs/>
                <w:color w:val="3C3D3E"/>
                <w:sz w:val="18"/>
                <w:szCs w:val="18"/>
              </w:rPr>
              <w:t>Azure Devops</w:t>
            </w:r>
          </w:p>
          <w:p w14:paraId="38F82347" w14:textId="77777777" w:rsidR="000C5415" w:rsidRDefault="000C5415" w:rsidP="00861667">
            <w:pPr>
              <w:snapToGrid w:val="0"/>
              <w:ind w:right="477"/>
              <w:jc w:val="both"/>
              <w:rPr>
                <w:b/>
                <w:color w:val="000000"/>
                <w:sz w:val="22"/>
              </w:rPr>
            </w:pPr>
          </w:p>
        </w:tc>
      </w:tr>
    </w:tbl>
    <w:p w14:paraId="5FBBEEC7" w14:textId="77777777" w:rsidR="008654B4" w:rsidRPr="008654B4" w:rsidRDefault="008654B4" w:rsidP="008654B4">
      <w:pPr>
        <w:rPr>
          <w:lang w:val="en-GB" w:bidi="ar-SA"/>
        </w:rPr>
      </w:pPr>
    </w:p>
    <w:p w14:paraId="47C43490" w14:textId="77777777" w:rsidR="000037C7" w:rsidRPr="00885429" w:rsidRDefault="000037C7" w:rsidP="000037C7">
      <w:pPr>
        <w:pBdr>
          <w:top w:val="single" w:sz="4" w:space="0" w:color="000000"/>
          <w:left w:val="single" w:sz="4" w:space="0" w:color="000000"/>
          <w:bottom w:val="single" w:sz="4" w:space="0" w:color="000000"/>
          <w:right w:val="single" w:sz="4" w:space="0" w:color="000000"/>
        </w:pBdr>
        <w:shd w:val="clear" w:color="auto" w:fill="B2B2B2"/>
        <w:spacing w:line="276" w:lineRule="auto"/>
        <w:rPr>
          <w:sz w:val="20"/>
        </w:rPr>
      </w:pPr>
      <w:r w:rsidRPr="00885429">
        <w:rPr>
          <w:b/>
          <w:sz w:val="20"/>
        </w:rPr>
        <w:t>Project Experience in Wipro:</w:t>
      </w:r>
    </w:p>
    <w:p w14:paraId="4D216435" w14:textId="77777777" w:rsidR="000037C7" w:rsidRDefault="000037C7" w:rsidP="000037C7">
      <w:pPr>
        <w:pStyle w:val="PlainText"/>
        <w:spacing w:line="276" w:lineRule="auto"/>
        <w:jc w:val="both"/>
        <w:rPr>
          <w:rFonts w:ascii="Times New Roman" w:hAnsi="Times New Roman" w:cs="Times New Roman"/>
        </w:rPr>
      </w:pPr>
    </w:p>
    <w:tbl>
      <w:tblPr>
        <w:tblW w:w="0" w:type="auto"/>
        <w:tblInd w:w="120" w:type="dxa"/>
        <w:tblLayout w:type="fixed"/>
        <w:tblLook w:val="0000" w:firstRow="0" w:lastRow="0" w:firstColumn="0" w:lastColumn="0" w:noHBand="0" w:noVBand="0"/>
      </w:tblPr>
      <w:tblGrid>
        <w:gridCol w:w="2105"/>
        <w:gridCol w:w="8332"/>
      </w:tblGrid>
      <w:tr w:rsidR="000037C7" w14:paraId="7247BE12" w14:textId="77777777" w:rsidTr="00177B60">
        <w:trPr>
          <w:trHeight w:val="379"/>
        </w:trPr>
        <w:tc>
          <w:tcPr>
            <w:tcW w:w="2105" w:type="dxa"/>
            <w:tcBorders>
              <w:top w:val="double" w:sz="1" w:space="0" w:color="C0C0C0"/>
              <w:left w:val="double" w:sz="1" w:space="0" w:color="C0C0C0"/>
              <w:bottom w:val="double" w:sz="1" w:space="0" w:color="C0C0C0"/>
            </w:tcBorders>
            <w:shd w:val="clear" w:color="auto" w:fill="auto"/>
          </w:tcPr>
          <w:p w14:paraId="150E34AD" w14:textId="77777777" w:rsidR="009D0B4C" w:rsidRPr="00F206ED" w:rsidRDefault="009D0B4C" w:rsidP="00177B60">
            <w:pPr>
              <w:tabs>
                <w:tab w:val="left" w:pos="900"/>
                <w:tab w:val="left" w:pos="1080"/>
              </w:tabs>
              <w:rPr>
                <w:b/>
                <w:sz w:val="18"/>
                <w:szCs w:val="18"/>
              </w:rPr>
            </w:pPr>
          </w:p>
          <w:p w14:paraId="04FECF3C" w14:textId="77777777" w:rsidR="000037C7" w:rsidRPr="00F206ED" w:rsidRDefault="000037C7" w:rsidP="00177B60">
            <w:pPr>
              <w:tabs>
                <w:tab w:val="left" w:pos="900"/>
                <w:tab w:val="left" w:pos="1080"/>
              </w:tabs>
              <w:rPr>
                <w:color w:val="000000"/>
                <w:sz w:val="18"/>
                <w:szCs w:val="18"/>
              </w:rPr>
            </w:pPr>
            <w:r w:rsidRPr="00F206ED">
              <w:rPr>
                <w:b/>
                <w:sz w:val="18"/>
                <w:szCs w:val="18"/>
              </w:rPr>
              <w:t>Project Name</w:t>
            </w: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2350A390" w14:textId="697AF34E" w:rsidR="000037C7" w:rsidRPr="00F206ED" w:rsidRDefault="001477B9" w:rsidP="00177B60">
            <w:pPr>
              <w:tabs>
                <w:tab w:val="center" w:pos="4058"/>
                <w:tab w:val="left" w:pos="4320"/>
                <w:tab w:val="left" w:pos="4740"/>
              </w:tabs>
              <w:rPr>
                <w:color w:val="000000"/>
                <w:sz w:val="18"/>
                <w:szCs w:val="18"/>
              </w:rPr>
            </w:pPr>
            <w:r w:rsidRPr="00F206ED">
              <w:rPr>
                <w:color w:val="000000"/>
                <w:sz w:val="18"/>
                <w:szCs w:val="18"/>
              </w:rPr>
              <w:t>Vf corporation</w:t>
            </w:r>
            <w:r w:rsidR="002B00F0">
              <w:rPr>
                <w:color w:val="000000"/>
                <w:sz w:val="18"/>
                <w:szCs w:val="18"/>
              </w:rPr>
              <w:t xml:space="preserve">  </w:t>
            </w:r>
            <w:r w:rsidR="00091E4D" w:rsidRPr="00F206ED">
              <w:rPr>
                <w:sz w:val="18"/>
                <w:szCs w:val="18"/>
              </w:rPr>
              <w:object w:dxaOrig="3555" w:dyaOrig="3360" w14:anchorId="443B81CB">
                <v:shape id="_x0000_i1026" type="#_x0000_t75" style="width:26.65pt;height:24.15pt" o:ole="">
                  <v:imagedata r:id="rId11" o:title=""/>
                </v:shape>
                <o:OLEObject Type="Embed" ProgID="PBrush" ShapeID="_x0000_i1026" DrawAspect="Content" ObjectID="_1679316364" r:id="rId12"/>
              </w:object>
            </w:r>
          </w:p>
          <w:p w14:paraId="679FA347" w14:textId="77777777" w:rsidR="000037C7" w:rsidRPr="00F206ED" w:rsidRDefault="000037C7" w:rsidP="00177B60">
            <w:pPr>
              <w:tabs>
                <w:tab w:val="left" w:pos="900"/>
                <w:tab w:val="left" w:pos="1080"/>
              </w:tabs>
              <w:rPr>
                <w:sz w:val="18"/>
                <w:szCs w:val="18"/>
              </w:rPr>
            </w:pPr>
          </w:p>
        </w:tc>
      </w:tr>
      <w:tr w:rsidR="000037C7" w14:paraId="273FB7EE" w14:textId="77777777" w:rsidTr="00177B60">
        <w:trPr>
          <w:trHeight w:val="379"/>
        </w:trPr>
        <w:tc>
          <w:tcPr>
            <w:tcW w:w="2105" w:type="dxa"/>
            <w:tcBorders>
              <w:top w:val="double" w:sz="1" w:space="0" w:color="C0C0C0"/>
              <w:left w:val="double" w:sz="1" w:space="0" w:color="C0C0C0"/>
              <w:bottom w:val="double" w:sz="1" w:space="0" w:color="C0C0C0"/>
            </w:tcBorders>
            <w:shd w:val="clear" w:color="auto" w:fill="auto"/>
          </w:tcPr>
          <w:p w14:paraId="4553AC3A" w14:textId="77777777" w:rsidR="000037C7" w:rsidRPr="00F206ED" w:rsidRDefault="000037C7" w:rsidP="00177B60">
            <w:pPr>
              <w:tabs>
                <w:tab w:val="left" w:pos="900"/>
                <w:tab w:val="left" w:pos="1080"/>
              </w:tabs>
              <w:snapToGrid w:val="0"/>
              <w:rPr>
                <w:b/>
                <w:color w:val="000000"/>
                <w:sz w:val="18"/>
                <w:szCs w:val="18"/>
              </w:rPr>
            </w:pPr>
          </w:p>
          <w:p w14:paraId="3603184B" w14:textId="77777777" w:rsidR="00763ED0" w:rsidRPr="00F206ED" w:rsidRDefault="00763ED0" w:rsidP="00177B60">
            <w:pPr>
              <w:tabs>
                <w:tab w:val="left" w:pos="900"/>
                <w:tab w:val="left" w:pos="1080"/>
              </w:tabs>
              <w:rPr>
                <w:b/>
                <w:sz w:val="18"/>
                <w:szCs w:val="18"/>
              </w:rPr>
            </w:pPr>
          </w:p>
          <w:p w14:paraId="2FC7CC50" w14:textId="77777777" w:rsidR="00763ED0" w:rsidRPr="00F206ED" w:rsidRDefault="00763ED0" w:rsidP="00177B60">
            <w:pPr>
              <w:tabs>
                <w:tab w:val="left" w:pos="900"/>
                <w:tab w:val="left" w:pos="1080"/>
              </w:tabs>
              <w:rPr>
                <w:b/>
                <w:sz w:val="18"/>
                <w:szCs w:val="18"/>
              </w:rPr>
            </w:pPr>
          </w:p>
          <w:p w14:paraId="1EF5F574" w14:textId="77777777" w:rsidR="00763ED0" w:rsidRPr="00F206ED" w:rsidRDefault="00763ED0" w:rsidP="00177B60">
            <w:pPr>
              <w:tabs>
                <w:tab w:val="left" w:pos="900"/>
                <w:tab w:val="left" w:pos="1080"/>
              </w:tabs>
              <w:rPr>
                <w:b/>
                <w:sz w:val="18"/>
                <w:szCs w:val="18"/>
              </w:rPr>
            </w:pPr>
          </w:p>
          <w:p w14:paraId="5CD61531" w14:textId="77777777" w:rsidR="000037C7" w:rsidRPr="00F206ED" w:rsidRDefault="000037C7" w:rsidP="00177B60">
            <w:pPr>
              <w:tabs>
                <w:tab w:val="left" w:pos="900"/>
                <w:tab w:val="left" w:pos="1080"/>
              </w:tabs>
              <w:rPr>
                <w:b/>
                <w:sz w:val="18"/>
                <w:szCs w:val="18"/>
              </w:rPr>
            </w:pPr>
            <w:r w:rsidRPr="00F206ED">
              <w:rPr>
                <w:b/>
                <w:sz w:val="18"/>
                <w:szCs w:val="18"/>
              </w:rPr>
              <w:t>Project Overview</w:t>
            </w:r>
          </w:p>
          <w:p w14:paraId="1BF7DF88" w14:textId="77777777" w:rsidR="00763ED0" w:rsidRPr="00F206ED" w:rsidRDefault="00763ED0" w:rsidP="00177B60">
            <w:pPr>
              <w:tabs>
                <w:tab w:val="left" w:pos="900"/>
                <w:tab w:val="left" w:pos="1080"/>
              </w:tabs>
              <w:rPr>
                <w:b/>
                <w:sz w:val="18"/>
                <w:szCs w:val="18"/>
              </w:rPr>
            </w:pPr>
          </w:p>
          <w:p w14:paraId="0F471902" w14:textId="77777777" w:rsidR="00763ED0" w:rsidRPr="00F206ED" w:rsidRDefault="00763ED0" w:rsidP="00177B60">
            <w:pPr>
              <w:tabs>
                <w:tab w:val="left" w:pos="900"/>
                <w:tab w:val="left" w:pos="1080"/>
              </w:tabs>
              <w:rPr>
                <w:b/>
                <w:sz w:val="18"/>
                <w:szCs w:val="18"/>
              </w:rPr>
            </w:pPr>
          </w:p>
          <w:p w14:paraId="359728D6" w14:textId="77777777" w:rsidR="00763ED0" w:rsidRPr="00F206ED" w:rsidRDefault="00763ED0" w:rsidP="00177B60">
            <w:pPr>
              <w:tabs>
                <w:tab w:val="left" w:pos="900"/>
                <w:tab w:val="left" w:pos="1080"/>
              </w:tabs>
              <w:rPr>
                <w:b/>
                <w:sz w:val="18"/>
                <w:szCs w:val="18"/>
              </w:rPr>
            </w:pPr>
          </w:p>
          <w:p w14:paraId="03065BAF" w14:textId="77777777" w:rsidR="00763ED0" w:rsidRPr="00F206ED" w:rsidRDefault="00763ED0" w:rsidP="00177B60">
            <w:pPr>
              <w:tabs>
                <w:tab w:val="left" w:pos="900"/>
                <w:tab w:val="left" w:pos="1080"/>
              </w:tabs>
              <w:rPr>
                <w:b/>
                <w:sz w:val="18"/>
                <w:szCs w:val="18"/>
              </w:rPr>
            </w:pPr>
          </w:p>
          <w:p w14:paraId="25F7F60F" w14:textId="77777777" w:rsidR="00763ED0" w:rsidRPr="00F206ED" w:rsidRDefault="00763ED0" w:rsidP="00177B60">
            <w:pPr>
              <w:tabs>
                <w:tab w:val="left" w:pos="900"/>
                <w:tab w:val="left" w:pos="1080"/>
              </w:tabs>
              <w:rPr>
                <w:sz w:val="18"/>
                <w:szCs w:val="18"/>
              </w:rPr>
            </w:pP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34A75ABE" w14:textId="77777777" w:rsidR="001D2FBF" w:rsidRDefault="001D2FBF" w:rsidP="001D2FBF">
            <w:pPr>
              <w:spacing w:line="360" w:lineRule="auto"/>
              <w:jc w:val="both"/>
              <w:rPr>
                <w:sz w:val="18"/>
                <w:szCs w:val="18"/>
              </w:rPr>
            </w:pPr>
          </w:p>
          <w:p w14:paraId="13510BD5" w14:textId="77777777" w:rsidR="0070009E" w:rsidRPr="00EB2D6F" w:rsidRDefault="00B40ABF" w:rsidP="001D2FBF">
            <w:pPr>
              <w:spacing w:line="360" w:lineRule="auto"/>
              <w:jc w:val="both"/>
              <w:rPr>
                <w:sz w:val="18"/>
                <w:szCs w:val="18"/>
              </w:rPr>
            </w:pPr>
            <w:r w:rsidRPr="00F206ED">
              <w:rPr>
                <w:sz w:val="18"/>
                <w:szCs w:val="18"/>
              </w:rPr>
              <w:t>VF</w:t>
            </w:r>
            <w:r w:rsidR="007B7BF3" w:rsidRPr="00F206ED">
              <w:rPr>
                <w:sz w:val="18"/>
                <w:szCs w:val="18"/>
              </w:rPr>
              <w:t xml:space="preserve"> Corporation is an American worldwide apparel and footwear company founded in 1899 and headquartered in Greensboro and North Carolina. It outfits consumers around the world with its</w:t>
            </w:r>
            <w:r w:rsidR="009579F6" w:rsidRPr="00F206ED">
              <w:rPr>
                <w:sz w:val="18"/>
                <w:szCs w:val="18"/>
              </w:rPr>
              <w:t xml:space="preserve"> diverse portfolio of iconic lifestyle brands including </w:t>
            </w:r>
            <w:r w:rsidR="0007682B" w:rsidRPr="00F206ED">
              <w:rPr>
                <w:sz w:val="18"/>
                <w:szCs w:val="18"/>
              </w:rPr>
              <w:t xml:space="preserve">Vans, </w:t>
            </w:r>
            <w:r w:rsidR="009579F6" w:rsidRPr="00F206ED">
              <w:rPr>
                <w:sz w:val="18"/>
                <w:szCs w:val="18"/>
              </w:rPr>
              <w:t>The North Face, Timberland</w:t>
            </w:r>
            <w:r w:rsidR="0007682B" w:rsidRPr="00F206ED">
              <w:rPr>
                <w:sz w:val="18"/>
                <w:szCs w:val="18"/>
              </w:rPr>
              <w:t>, Wrangler a</w:t>
            </w:r>
            <w:r w:rsidR="003E6FE1" w:rsidRPr="00F206ED">
              <w:rPr>
                <w:sz w:val="18"/>
                <w:szCs w:val="18"/>
              </w:rPr>
              <w:t>nd Lee.</w:t>
            </w:r>
            <w:r w:rsidR="00CE391C" w:rsidRPr="00F206ED">
              <w:rPr>
                <w:sz w:val="18"/>
                <w:szCs w:val="18"/>
              </w:rPr>
              <w:t xml:space="preserve"> VF is one of the world’s largest apparel, footwear and accessories companies with socially and environmentally responsible ope</w:t>
            </w:r>
            <w:r w:rsidR="005C4CF1" w:rsidRPr="00F206ED">
              <w:rPr>
                <w:sz w:val="18"/>
                <w:szCs w:val="18"/>
              </w:rPr>
              <w:t xml:space="preserve">rations spanning numerous </w:t>
            </w:r>
            <w:r w:rsidR="002F67D7" w:rsidRPr="00F206ED">
              <w:rPr>
                <w:sz w:val="18"/>
                <w:szCs w:val="18"/>
              </w:rPr>
              <w:t>geographies, product categories</w:t>
            </w:r>
            <w:r w:rsidR="00D76E14" w:rsidRPr="00F206ED">
              <w:rPr>
                <w:sz w:val="18"/>
                <w:szCs w:val="18"/>
              </w:rPr>
              <w:t xml:space="preserve"> and distribution channels. VF is committed to delivering innovative products to consumers and creating long term valu</w:t>
            </w:r>
            <w:r w:rsidR="008C45EA" w:rsidRPr="00F206ED">
              <w:rPr>
                <w:sz w:val="18"/>
                <w:szCs w:val="18"/>
              </w:rPr>
              <w:t>e for its customers and sharehol</w:t>
            </w:r>
            <w:r w:rsidR="00D76E14" w:rsidRPr="00F206ED">
              <w:rPr>
                <w:sz w:val="18"/>
                <w:szCs w:val="18"/>
              </w:rPr>
              <w:t>ders.</w:t>
            </w:r>
          </w:p>
        </w:tc>
      </w:tr>
      <w:tr w:rsidR="000037C7" w14:paraId="32978C2E" w14:textId="77777777" w:rsidTr="00C458C2">
        <w:trPr>
          <w:trHeight w:val="987"/>
        </w:trPr>
        <w:tc>
          <w:tcPr>
            <w:tcW w:w="2105" w:type="dxa"/>
            <w:tcBorders>
              <w:top w:val="double" w:sz="1" w:space="0" w:color="C0C0C0"/>
              <w:left w:val="double" w:sz="1" w:space="0" w:color="C0C0C0"/>
              <w:bottom w:val="double" w:sz="1" w:space="0" w:color="C0C0C0"/>
            </w:tcBorders>
            <w:shd w:val="clear" w:color="auto" w:fill="auto"/>
          </w:tcPr>
          <w:p w14:paraId="527FFF39" w14:textId="77777777" w:rsidR="000037C7" w:rsidRDefault="000037C7" w:rsidP="00177B60">
            <w:pPr>
              <w:pStyle w:val="BodyTextIndent"/>
              <w:snapToGrid w:val="0"/>
              <w:ind w:left="0"/>
              <w:rPr>
                <w:b/>
                <w:color w:val="000000"/>
                <w:sz w:val="22"/>
              </w:rPr>
            </w:pPr>
          </w:p>
          <w:p w14:paraId="136F1EC7" w14:textId="77777777" w:rsidR="000037C7" w:rsidRDefault="000037C7" w:rsidP="00177B60">
            <w:pPr>
              <w:pStyle w:val="BodyTextIndent"/>
              <w:ind w:left="0"/>
              <w:rPr>
                <w:b/>
                <w:color w:val="000000"/>
                <w:sz w:val="22"/>
              </w:rPr>
            </w:pPr>
          </w:p>
          <w:p w14:paraId="28FC6F71" w14:textId="77777777" w:rsidR="00402237" w:rsidRDefault="00402237" w:rsidP="000F4AEC">
            <w:pPr>
              <w:pStyle w:val="BodyTextIndent"/>
              <w:ind w:left="0"/>
              <w:rPr>
                <w:b/>
                <w:sz w:val="18"/>
                <w:szCs w:val="18"/>
              </w:rPr>
            </w:pPr>
          </w:p>
          <w:p w14:paraId="774C0FE6" w14:textId="77777777" w:rsidR="00AF3AC1" w:rsidRDefault="00AF3AC1" w:rsidP="000F4AEC">
            <w:pPr>
              <w:pStyle w:val="BodyTextIndent"/>
              <w:ind w:left="0"/>
              <w:rPr>
                <w:b/>
                <w:sz w:val="18"/>
                <w:szCs w:val="18"/>
              </w:rPr>
            </w:pPr>
          </w:p>
          <w:p w14:paraId="3C0AE031" w14:textId="77777777" w:rsidR="00AF3AC1" w:rsidRDefault="00AF3AC1" w:rsidP="000F4AEC">
            <w:pPr>
              <w:pStyle w:val="BodyTextIndent"/>
              <w:ind w:left="0"/>
              <w:rPr>
                <w:b/>
                <w:sz w:val="18"/>
                <w:szCs w:val="18"/>
              </w:rPr>
            </w:pPr>
          </w:p>
          <w:p w14:paraId="08479889" w14:textId="77777777" w:rsidR="000F4AEC" w:rsidRPr="00402237" w:rsidRDefault="000F4AEC" w:rsidP="000F4AEC">
            <w:pPr>
              <w:pStyle w:val="BodyTextIndent"/>
              <w:ind w:left="0"/>
              <w:rPr>
                <w:b/>
                <w:sz w:val="18"/>
                <w:szCs w:val="18"/>
              </w:rPr>
            </w:pPr>
            <w:r w:rsidRPr="00402237">
              <w:rPr>
                <w:b/>
                <w:sz w:val="18"/>
                <w:szCs w:val="18"/>
              </w:rPr>
              <w:t>Responsibilities</w:t>
            </w:r>
          </w:p>
          <w:p w14:paraId="3DB3865A" w14:textId="77777777" w:rsidR="000037C7" w:rsidRDefault="000037C7" w:rsidP="00177B60">
            <w:pPr>
              <w:pStyle w:val="BodyTextIndent"/>
              <w:ind w:left="0"/>
              <w:rPr>
                <w:b/>
                <w:color w:val="000000"/>
                <w:sz w:val="22"/>
              </w:rPr>
            </w:pPr>
          </w:p>
          <w:p w14:paraId="2B360895" w14:textId="77777777" w:rsidR="004F6148" w:rsidRDefault="004F6148" w:rsidP="00177B60">
            <w:pPr>
              <w:pStyle w:val="BodyTextIndent"/>
              <w:ind w:left="0"/>
              <w:rPr>
                <w:b/>
                <w:sz w:val="22"/>
              </w:rPr>
            </w:pPr>
          </w:p>
          <w:p w14:paraId="52F40675" w14:textId="77777777" w:rsidR="00397496" w:rsidRDefault="00397496" w:rsidP="00177B60">
            <w:pPr>
              <w:pStyle w:val="BodyTextIndent"/>
              <w:ind w:left="0"/>
              <w:rPr>
                <w:b/>
                <w:sz w:val="22"/>
              </w:rPr>
            </w:pPr>
          </w:p>
          <w:p w14:paraId="76A89788" w14:textId="77777777" w:rsidR="0075787A" w:rsidRDefault="0075787A" w:rsidP="00177B60">
            <w:pPr>
              <w:pStyle w:val="BodyTextIndent"/>
              <w:ind w:left="0"/>
              <w:rPr>
                <w:b/>
                <w:sz w:val="22"/>
              </w:rPr>
            </w:pPr>
          </w:p>
          <w:p w14:paraId="3CCA453A" w14:textId="77777777" w:rsidR="0075787A" w:rsidRDefault="0075787A" w:rsidP="00177B60">
            <w:pPr>
              <w:pStyle w:val="BodyTextIndent"/>
              <w:ind w:left="0"/>
              <w:rPr>
                <w:b/>
                <w:sz w:val="22"/>
              </w:rPr>
            </w:pPr>
          </w:p>
          <w:p w14:paraId="36CE8F9F" w14:textId="77777777" w:rsidR="0075787A" w:rsidRDefault="0075787A" w:rsidP="00177B60">
            <w:pPr>
              <w:pStyle w:val="BodyTextIndent"/>
              <w:ind w:left="0"/>
              <w:rPr>
                <w:b/>
                <w:sz w:val="22"/>
              </w:rPr>
            </w:pPr>
          </w:p>
          <w:p w14:paraId="2D68A087" w14:textId="77777777" w:rsidR="00BD675D" w:rsidRDefault="00BD675D" w:rsidP="00177B60">
            <w:pPr>
              <w:pStyle w:val="BodyTextIndent"/>
              <w:ind w:left="0"/>
              <w:rPr>
                <w:b/>
                <w:sz w:val="22"/>
              </w:rPr>
            </w:pPr>
          </w:p>
          <w:p w14:paraId="21E325C0" w14:textId="77777777" w:rsidR="00BD675D" w:rsidRDefault="00BD675D" w:rsidP="00177B60">
            <w:pPr>
              <w:pStyle w:val="BodyTextIndent"/>
              <w:ind w:left="0"/>
              <w:rPr>
                <w:b/>
                <w:sz w:val="22"/>
              </w:rPr>
            </w:pPr>
          </w:p>
          <w:p w14:paraId="222BEDE6" w14:textId="77777777" w:rsidR="000037C7" w:rsidRDefault="000037C7" w:rsidP="00177B60">
            <w:pPr>
              <w:pStyle w:val="BodyTextIndent"/>
              <w:ind w:left="0"/>
              <w:rPr>
                <w:b/>
                <w:sz w:val="22"/>
              </w:rPr>
            </w:pPr>
          </w:p>
          <w:p w14:paraId="0A525E69" w14:textId="77777777" w:rsidR="000037C7" w:rsidRDefault="000037C7" w:rsidP="00177B60">
            <w:pPr>
              <w:pStyle w:val="BodyTextIndent"/>
              <w:ind w:left="0"/>
              <w:rPr>
                <w:b/>
                <w:sz w:val="22"/>
              </w:rPr>
            </w:pPr>
          </w:p>
          <w:p w14:paraId="14FC8B0F" w14:textId="77777777" w:rsidR="000037C7" w:rsidRDefault="000037C7" w:rsidP="00177B60">
            <w:pPr>
              <w:pStyle w:val="BodyTextIndent"/>
              <w:ind w:left="0"/>
              <w:rPr>
                <w:b/>
                <w:sz w:val="22"/>
              </w:rPr>
            </w:pP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376F78AB" w14:textId="77777777" w:rsidR="000037C7" w:rsidRDefault="000037C7" w:rsidP="00177B60">
            <w:pPr>
              <w:snapToGrid w:val="0"/>
              <w:ind w:right="477"/>
              <w:jc w:val="both"/>
              <w:rPr>
                <w:b/>
                <w:color w:val="000000"/>
                <w:sz w:val="22"/>
              </w:rPr>
            </w:pPr>
          </w:p>
          <w:p w14:paraId="4A751721" w14:textId="77777777" w:rsidR="00043664" w:rsidRPr="00C43412" w:rsidRDefault="00BE619D" w:rsidP="00177B60">
            <w:pPr>
              <w:numPr>
                <w:ilvl w:val="0"/>
                <w:numId w:val="2"/>
              </w:numPr>
              <w:tabs>
                <w:tab w:val="left" w:pos="720"/>
              </w:tabs>
              <w:spacing w:line="276" w:lineRule="auto"/>
              <w:jc w:val="both"/>
              <w:rPr>
                <w:sz w:val="18"/>
                <w:szCs w:val="18"/>
                <w:shd w:val="clear" w:color="auto" w:fill="FFFFFF"/>
              </w:rPr>
            </w:pPr>
            <w:bookmarkStart w:id="2" w:name="_Hlk65267924"/>
            <w:r w:rsidRPr="00C43412">
              <w:rPr>
                <w:sz w:val="18"/>
                <w:szCs w:val="18"/>
                <w:shd w:val="clear" w:color="auto" w:fill="FFFFFF"/>
              </w:rPr>
              <w:t>Worked on Inventory, good knowledge of inventory reservation.</w:t>
            </w:r>
          </w:p>
          <w:p w14:paraId="0905331F" w14:textId="77777777" w:rsidR="00873778" w:rsidRPr="00C43412" w:rsidRDefault="00873778" w:rsidP="00873778">
            <w:pPr>
              <w:pStyle w:val="ListParagraph"/>
              <w:numPr>
                <w:ilvl w:val="0"/>
                <w:numId w:val="16"/>
              </w:numPr>
              <w:tabs>
                <w:tab w:val="left" w:pos="720"/>
              </w:tabs>
              <w:spacing w:line="276" w:lineRule="auto"/>
              <w:jc w:val="both"/>
              <w:rPr>
                <w:sz w:val="18"/>
                <w:szCs w:val="18"/>
                <w:shd w:val="clear" w:color="auto" w:fill="FFFFFF"/>
              </w:rPr>
            </w:pPr>
            <w:r w:rsidRPr="00C43412">
              <w:rPr>
                <w:sz w:val="18"/>
                <w:szCs w:val="18"/>
                <w:shd w:val="clear" w:color="auto" w:fill="FFFFFF"/>
              </w:rPr>
              <w:t xml:space="preserve">Checking Inventory for a particular item in </w:t>
            </w:r>
            <w:r w:rsidR="00817EC8" w:rsidRPr="00C43412">
              <w:rPr>
                <w:sz w:val="18"/>
                <w:szCs w:val="18"/>
                <w:shd w:val="clear" w:color="auto" w:fill="FFFFFF"/>
              </w:rPr>
              <w:t>S</w:t>
            </w:r>
            <w:r w:rsidRPr="00C43412">
              <w:rPr>
                <w:sz w:val="18"/>
                <w:szCs w:val="18"/>
                <w:shd w:val="clear" w:color="auto" w:fill="FFFFFF"/>
              </w:rPr>
              <w:t>terling Console.</w:t>
            </w:r>
          </w:p>
          <w:p w14:paraId="2786CF7B" w14:textId="77777777" w:rsidR="00873778" w:rsidRPr="00C43412" w:rsidRDefault="00873778" w:rsidP="00873778">
            <w:pPr>
              <w:pStyle w:val="ListParagraph"/>
              <w:numPr>
                <w:ilvl w:val="0"/>
                <w:numId w:val="16"/>
              </w:numPr>
              <w:tabs>
                <w:tab w:val="left" w:pos="720"/>
              </w:tabs>
              <w:spacing w:line="276" w:lineRule="auto"/>
              <w:jc w:val="both"/>
              <w:rPr>
                <w:sz w:val="18"/>
                <w:szCs w:val="18"/>
                <w:shd w:val="clear" w:color="auto" w:fill="FFFFFF"/>
              </w:rPr>
            </w:pPr>
            <w:r w:rsidRPr="00C43412">
              <w:rPr>
                <w:sz w:val="18"/>
                <w:szCs w:val="18"/>
                <w:shd w:val="clear" w:color="auto" w:fill="FFFFFF"/>
              </w:rPr>
              <w:t xml:space="preserve">Adjusting inventory </w:t>
            </w:r>
            <w:r w:rsidR="00ED31F2" w:rsidRPr="00C43412">
              <w:rPr>
                <w:sz w:val="18"/>
                <w:szCs w:val="18"/>
                <w:shd w:val="clear" w:color="auto" w:fill="FFFFFF"/>
              </w:rPr>
              <w:t xml:space="preserve">to test order which is sourced via </w:t>
            </w:r>
            <w:r w:rsidR="00820402" w:rsidRPr="00C43412">
              <w:rPr>
                <w:sz w:val="18"/>
                <w:szCs w:val="18"/>
                <w:shd w:val="clear" w:color="auto" w:fill="FFFFFF"/>
              </w:rPr>
              <w:t>Distribution center (</w:t>
            </w:r>
            <w:r w:rsidR="00ED31F2" w:rsidRPr="00C43412">
              <w:rPr>
                <w:sz w:val="18"/>
                <w:szCs w:val="18"/>
                <w:shd w:val="clear" w:color="auto" w:fill="FFFFFF"/>
              </w:rPr>
              <w:t>DC</w:t>
            </w:r>
            <w:r w:rsidR="00820402" w:rsidRPr="00C43412">
              <w:rPr>
                <w:sz w:val="18"/>
                <w:szCs w:val="18"/>
                <w:shd w:val="clear" w:color="auto" w:fill="FFFFFF"/>
              </w:rPr>
              <w:t>)</w:t>
            </w:r>
            <w:r w:rsidR="00ED31F2" w:rsidRPr="00C43412">
              <w:rPr>
                <w:sz w:val="18"/>
                <w:szCs w:val="18"/>
                <w:shd w:val="clear" w:color="auto" w:fill="FFFFFF"/>
              </w:rPr>
              <w:t xml:space="preserve"> or Store.</w:t>
            </w:r>
          </w:p>
          <w:p w14:paraId="79D26364" w14:textId="77777777" w:rsidR="00ED31F2" w:rsidRPr="00C43412" w:rsidRDefault="00ED31F2" w:rsidP="00873778">
            <w:pPr>
              <w:pStyle w:val="ListParagraph"/>
              <w:numPr>
                <w:ilvl w:val="0"/>
                <w:numId w:val="16"/>
              </w:numPr>
              <w:tabs>
                <w:tab w:val="left" w:pos="720"/>
              </w:tabs>
              <w:spacing w:line="276" w:lineRule="auto"/>
              <w:jc w:val="both"/>
              <w:rPr>
                <w:sz w:val="18"/>
                <w:szCs w:val="18"/>
                <w:shd w:val="clear" w:color="auto" w:fill="FFFFFF"/>
              </w:rPr>
            </w:pPr>
            <w:r w:rsidRPr="00C43412">
              <w:rPr>
                <w:sz w:val="18"/>
                <w:szCs w:val="18"/>
                <w:shd w:val="clear" w:color="auto" w:fill="FFFFFF"/>
              </w:rPr>
              <w:t>Monitoring Supply and Demand on ship node.</w:t>
            </w:r>
          </w:p>
          <w:p w14:paraId="173BFEFF" w14:textId="77777777" w:rsidR="00ED31F2" w:rsidRPr="00C43412" w:rsidRDefault="00ED31F2" w:rsidP="00ED31F2">
            <w:pPr>
              <w:pStyle w:val="ListParagraph"/>
              <w:numPr>
                <w:ilvl w:val="0"/>
                <w:numId w:val="16"/>
              </w:numPr>
              <w:tabs>
                <w:tab w:val="left" w:pos="720"/>
              </w:tabs>
              <w:spacing w:line="276" w:lineRule="auto"/>
              <w:jc w:val="both"/>
              <w:rPr>
                <w:sz w:val="18"/>
                <w:szCs w:val="18"/>
                <w:shd w:val="clear" w:color="auto" w:fill="FFFFFF"/>
              </w:rPr>
            </w:pPr>
            <w:r w:rsidRPr="00C43412">
              <w:rPr>
                <w:sz w:val="18"/>
                <w:szCs w:val="18"/>
                <w:shd w:val="clear" w:color="auto" w:fill="FFFFFF"/>
              </w:rPr>
              <w:t>Understanding the Sourcing and Scheduling Rule as per the business.</w:t>
            </w:r>
          </w:p>
          <w:p w14:paraId="73B2464A" w14:textId="77777777" w:rsidR="0051346E" w:rsidRPr="007B02CC" w:rsidRDefault="00BE619D" w:rsidP="007B02CC">
            <w:pPr>
              <w:numPr>
                <w:ilvl w:val="0"/>
                <w:numId w:val="2"/>
              </w:numPr>
              <w:tabs>
                <w:tab w:val="left" w:pos="720"/>
              </w:tabs>
              <w:spacing w:line="276" w:lineRule="auto"/>
              <w:jc w:val="both"/>
              <w:rPr>
                <w:sz w:val="18"/>
                <w:szCs w:val="18"/>
                <w:shd w:val="clear" w:color="auto" w:fill="FFFFFF"/>
              </w:rPr>
            </w:pPr>
            <w:r w:rsidRPr="00C43412">
              <w:rPr>
                <w:sz w:val="18"/>
                <w:szCs w:val="18"/>
                <w:shd w:val="clear" w:color="auto" w:fill="FFFFFF"/>
              </w:rPr>
              <w:t xml:space="preserve">Good understanding of out of the box </w:t>
            </w:r>
            <w:r w:rsidR="00176E5C" w:rsidRPr="00C43412">
              <w:rPr>
                <w:sz w:val="18"/>
                <w:szCs w:val="18"/>
                <w:shd w:val="clear" w:color="auto" w:fill="FFFFFF"/>
              </w:rPr>
              <w:t>Ste</w:t>
            </w:r>
            <w:r w:rsidR="0075603F" w:rsidRPr="00C43412">
              <w:rPr>
                <w:sz w:val="18"/>
                <w:szCs w:val="18"/>
                <w:shd w:val="clear" w:color="auto" w:fill="FFFFFF"/>
              </w:rPr>
              <w:t>rlings</w:t>
            </w:r>
            <w:r w:rsidRPr="00C43412">
              <w:rPr>
                <w:sz w:val="18"/>
                <w:szCs w:val="18"/>
                <w:shd w:val="clear" w:color="auto" w:fill="FFFFFF"/>
              </w:rPr>
              <w:t xml:space="preserve"> API and Services used to </w:t>
            </w:r>
            <w:r w:rsidR="0075603F" w:rsidRPr="00C43412">
              <w:rPr>
                <w:sz w:val="18"/>
                <w:szCs w:val="18"/>
                <w:shd w:val="clear" w:color="auto" w:fill="FFFFFF"/>
              </w:rPr>
              <w:t>Manipulatevarious OMS Order Status.</w:t>
            </w:r>
          </w:p>
          <w:p w14:paraId="193F73EE" w14:textId="77777777" w:rsidR="0075603F" w:rsidRPr="00370080" w:rsidRDefault="0075603F" w:rsidP="00ED31F2">
            <w:pPr>
              <w:pStyle w:val="ListParagraph"/>
              <w:numPr>
                <w:ilvl w:val="0"/>
                <w:numId w:val="17"/>
              </w:numPr>
              <w:tabs>
                <w:tab w:val="left" w:pos="720"/>
              </w:tabs>
              <w:spacing w:line="276" w:lineRule="auto"/>
              <w:jc w:val="both"/>
              <w:rPr>
                <w:sz w:val="18"/>
                <w:szCs w:val="18"/>
                <w:shd w:val="clear" w:color="auto" w:fill="FFFFFF"/>
              </w:rPr>
            </w:pPr>
            <w:r w:rsidRPr="00370080">
              <w:rPr>
                <w:sz w:val="18"/>
                <w:szCs w:val="18"/>
                <w:shd w:val="clear" w:color="auto" w:fill="FFFFFF"/>
              </w:rPr>
              <w:t>API : createOrder , changeOrder, findInventory</w:t>
            </w:r>
            <w:r w:rsidR="001813A5" w:rsidRPr="00370080">
              <w:rPr>
                <w:sz w:val="18"/>
                <w:szCs w:val="18"/>
                <w:shd w:val="clear" w:color="auto" w:fill="FFFFFF"/>
              </w:rPr>
              <w:t>,getOrderList</w:t>
            </w:r>
            <w:r w:rsidR="00556CD1" w:rsidRPr="00370080">
              <w:rPr>
                <w:sz w:val="18"/>
                <w:szCs w:val="18"/>
                <w:shd w:val="clear" w:color="auto" w:fill="FFFFFF"/>
              </w:rPr>
              <w:t>etc</w:t>
            </w:r>
          </w:p>
          <w:p w14:paraId="324F2C6E" w14:textId="77777777" w:rsidR="00ED31F2" w:rsidRPr="00370080" w:rsidRDefault="0089551F" w:rsidP="002E485C">
            <w:pPr>
              <w:pStyle w:val="ListParagraph"/>
              <w:numPr>
                <w:ilvl w:val="0"/>
                <w:numId w:val="17"/>
              </w:numPr>
              <w:tabs>
                <w:tab w:val="left" w:pos="720"/>
              </w:tabs>
              <w:spacing w:line="276" w:lineRule="auto"/>
              <w:jc w:val="both"/>
              <w:rPr>
                <w:sz w:val="18"/>
                <w:szCs w:val="18"/>
                <w:shd w:val="clear" w:color="auto" w:fill="FFFFFF"/>
              </w:rPr>
            </w:pPr>
            <w:r w:rsidRPr="00370080">
              <w:rPr>
                <w:sz w:val="18"/>
                <w:szCs w:val="18"/>
                <w:shd w:val="clear" w:color="auto" w:fill="FFFFFF"/>
              </w:rPr>
              <w:t>Service</w:t>
            </w:r>
            <w:r w:rsidR="0019338A" w:rsidRPr="00370080">
              <w:rPr>
                <w:sz w:val="18"/>
                <w:szCs w:val="18"/>
                <w:shd w:val="clear" w:color="auto" w:fill="FFFFFF"/>
              </w:rPr>
              <w:t>:</w:t>
            </w:r>
            <w:r w:rsidR="002172FD" w:rsidRPr="00370080">
              <w:rPr>
                <w:sz w:val="18"/>
                <w:szCs w:val="18"/>
                <w:shd w:val="clear" w:color="auto" w:fill="FFFFFF"/>
              </w:rPr>
              <w:t>VFCReturnReceiveSyncService,</w:t>
            </w:r>
            <w:r w:rsidR="002E485C" w:rsidRPr="00370080">
              <w:rPr>
                <w:sz w:val="18"/>
                <w:szCs w:val="18"/>
                <w:shd w:val="clear" w:color="auto" w:fill="FFFFFF"/>
              </w:rPr>
              <w:t>VFCShipmentConfirmationService</w:t>
            </w:r>
          </w:p>
          <w:p w14:paraId="22684FEE" w14:textId="77777777" w:rsidR="0075603F" w:rsidRPr="00370080" w:rsidRDefault="0075603F" w:rsidP="00177B60">
            <w:pPr>
              <w:numPr>
                <w:ilvl w:val="0"/>
                <w:numId w:val="2"/>
              </w:numPr>
              <w:tabs>
                <w:tab w:val="left" w:pos="720"/>
              </w:tabs>
              <w:spacing w:line="276" w:lineRule="auto"/>
              <w:jc w:val="both"/>
              <w:rPr>
                <w:sz w:val="18"/>
                <w:szCs w:val="18"/>
                <w:shd w:val="clear" w:color="auto" w:fill="FFFFFF"/>
              </w:rPr>
            </w:pPr>
            <w:r w:rsidRPr="00370080">
              <w:rPr>
                <w:sz w:val="18"/>
                <w:szCs w:val="18"/>
                <w:shd w:val="clear" w:color="auto" w:fill="FFFFFF"/>
              </w:rPr>
              <w:t xml:space="preserve">Good </w:t>
            </w:r>
            <w:r w:rsidR="00873778" w:rsidRPr="00370080">
              <w:rPr>
                <w:sz w:val="18"/>
                <w:szCs w:val="18"/>
                <w:shd w:val="clear" w:color="auto" w:fill="FFFFFF"/>
              </w:rPr>
              <w:t xml:space="preserve">Sterling </w:t>
            </w:r>
            <w:r w:rsidRPr="00370080">
              <w:rPr>
                <w:sz w:val="18"/>
                <w:szCs w:val="18"/>
                <w:shd w:val="clear" w:color="auto" w:fill="FFFFFF"/>
              </w:rPr>
              <w:t>DB queries</w:t>
            </w:r>
            <w:r w:rsidR="00873778" w:rsidRPr="00370080">
              <w:rPr>
                <w:sz w:val="18"/>
                <w:szCs w:val="18"/>
                <w:shd w:val="clear" w:color="auto" w:fill="FFFFFF"/>
              </w:rPr>
              <w:t xml:space="preserve"> knowledge</w:t>
            </w:r>
          </w:p>
          <w:p w14:paraId="16CF1A61" w14:textId="77777777" w:rsidR="002B75B7" w:rsidRPr="00370080" w:rsidRDefault="002B75B7" w:rsidP="002B75B7">
            <w:pPr>
              <w:pStyle w:val="ListParagraph"/>
              <w:numPr>
                <w:ilvl w:val="0"/>
                <w:numId w:val="19"/>
              </w:numPr>
              <w:tabs>
                <w:tab w:val="left" w:pos="720"/>
              </w:tabs>
              <w:spacing w:line="276" w:lineRule="auto"/>
              <w:jc w:val="both"/>
              <w:rPr>
                <w:sz w:val="18"/>
                <w:szCs w:val="18"/>
                <w:shd w:val="clear" w:color="auto" w:fill="FFFFFF"/>
              </w:rPr>
            </w:pPr>
            <w:r w:rsidRPr="00370080">
              <w:rPr>
                <w:sz w:val="18"/>
                <w:szCs w:val="18"/>
                <w:shd w:val="clear" w:color="auto" w:fill="FFFFFF"/>
              </w:rPr>
              <w:t>Joining multiple tables to extract required order status for testing.</w:t>
            </w:r>
          </w:p>
          <w:p w14:paraId="2233C891" w14:textId="77777777" w:rsidR="002B75B7" w:rsidRPr="00370080" w:rsidRDefault="002B75B7" w:rsidP="002B75B7">
            <w:pPr>
              <w:pStyle w:val="ListParagraph"/>
              <w:numPr>
                <w:ilvl w:val="0"/>
                <w:numId w:val="19"/>
              </w:numPr>
              <w:tabs>
                <w:tab w:val="left" w:pos="720"/>
              </w:tabs>
              <w:spacing w:line="276" w:lineRule="auto"/>
              <w:jc w:val="both"/>
              <w:rPr>
                <w:sz w:val="18"/>
                <w:szCs w:val="18"/>
                <w:shd w:val="clear" w:color="auto" w:fill="FFFFFF"/>
              </w:rPr>
            </w:pPr>
            <w:r w:rsidRPr="00370080">
              <w:rPr>
                <w:sz w:val="18"/>
                <w:szCs w:val="18"/>
                <w:shd w:val="clear" w:color="auto" w:fill="FFFFFF"/>
              </w:rPr>
              <w:t xml:space="preserve">Extracting data from </w:t>
            </w:r>
            <w:r w:rsidR="00A37819" w:rsidRPr="00370080">
              <w:rPr>
                <w:sz w:val="18"/>
                <w:szCs w:val="18"/>
                <w:shd w:val="clear" w:color="auto" w:fill="FFFFFF"/>
              </w:rPr>
              <w:t>DB</w:t>
            </w:r>
            <w:r w:rsidR="00F0754F">
              <w:rPr>
                <w:sz w:val="18"/>
                <w:szCs w:val="18"/>
                <w:shd w:val="clear" w:color="auto" w:fill="FFFFFF"/>
              </w:rPr>
              <w:t xml:space="preserve"> </w:t>
            </w:r>
            <w:r w:rsidRPr="00370080">
              <w:rPr>
                <w:sz w:val="18"/>
                <w:szCs w:val="18"/>
                <w:shd w:val="clear" w:color="auto" w:fill="FFFFFF"/>
              </w:rPr>
              <w:t>to make</w:t>
            </w:r>
            <w:r w:rsidR="00F0754F">
              <w:rPr>
                <w:sz w:val="18"/>
                <w:szCs w:val="18"/>
                <w:shd w:val="clear" w:color="auto" w:fill="FFFFFF"/>
              </w:rPr>
              <w:t xml:space="preserve"> </w:t>
            </w:r>
            <w:r w:rsidRPr="00370080">
              <w:rPr>
                <w:sz w:val="18"/>
                <w:szCs w:val="18"/>
                <w:shd w:val="clear" w:color="auto" w:fill="FFFFFF"/>
              </w:rPr>
              <w:t>desired payload.</w:t>
            </w:r>
          </w:p>
          <w:p w14:paraId="37A22789" w14:textId="77777777" w:rsidR="002B75B7" w:rsidRPr="00370080" w:rsidRDefault="0052572F" w:rsidP="002B75B7">
            <w:pPr>
              <w:pStyle w:val="ListParagraph"/>
              <w:numPr>
                <w:ilvl w:val="0"/>
                <w:numId w:val="19"/>
              </w:numPr>
              <w:tabs>
                <w:tab w:val="left" w:pos="720"/>
              </w:tabs>
              <w:spacing w:line="276" w:lineRule="auto"/>
              <w:jc w:val="both"/>
              <w:rPr>
                <w:sz w:val="18"/>
                <w:szCs w:val="18"/>
                <w:shd w:val="clear" w:color="auto" w:fill="FFFFFF"/>
              </w:rPr>
            </w:pPr>
            <w:r w:rsidRPr="00370080">
              <w:rPr>
                <w:sz w:val="18"/>
                <w:szCs w:val="18"/>
                <w:shd w:val="clear" w:color="auto" w:fill="FFFFFF"/>
              </w:rPr>
              <w:t>Monitoring Hold before we resolved it</w:t>
            </w:r>
            <w:r w:rsidR="0040204B" w:rsidRPr="00370080">
              <w:rPr>
                <w:sz w:val="18"/>
                <w:szCs w:val="18"/>
                <w:shd w:val="clear" w:color="auto" w:fill="FFFFFF"/>
              </w:rPr>
              <w:t xml:space="preserve"> manually.</w:t>
            </w:r>
          </w:p>
          <w:p w14:paraId="62D389D6" w14:textId="77777777" w:rsidR="00123EF7" w:rsidRPr="00370080" w:rsidRDefault="0040204B" w:rsidP="00D72BB4">
            <w:pPr>
              <w:pStyle w:val="ListParagraph"/>
              <w:numPr>
                <w:ilvl w:val="0"/>
                <w:numId w:val="19"/>
              </w:numPr>
              <w:tabs>
                <w:tab w:val="left" w:pos="720"/>
              </w:tabs>
              <w:spacing w:line="276" w:lineRule="auto"/>
              <w:jc w:val="both"/>
              <w:rPr>
                <w:sz w:val="18"/>
                <w:szCs w:val="18"/>
                <w:shd w:val="clear" w:color="auto" w:fill="FFFFFF"/>
              </w:rPr>
            </w:pPr>
            <w:r w:rsidRPr="00370080">
              <w:rPr>
                <w:sz w:val="18"/>
                <w:szCs w:val="18"/>
                <w:shd w:val="clear" w:color="auto" w:fill="FFFFFF"/>
              </w:rPr>
              <w:t>Validating transaction logs to ensure the transaction</w:t>
            </w:r>
            <w:r w:rsidR="00FF4EDB" w:rsidRPr="00370080">
              <w:rPr>
                <w:sz w:val="18"/>
                <w:szCs w:val="18"/>
                <w:shd w:val="clear" w:color="auto" w:fill="FFFFFF"/>
              </w:rPr>
              <w:t xml:space="preserve"> completed</w:t>
            </w:r>
            <w:r w:rsidRPr="00370080">
              <w:rPr>
                <w:sz w:val="18"/>
                <w:szCs w:val="18"/>
                <w:shd w:val="clear" w:color="auto" w:fill="FFFFFF"/>
              </w:rPr>
              <w:t xml:space="preserve"> expectedly</w:t>
            </w:r>
            <w:r w:rsidR="00FF4EDB" w:rsidRPr="00370080">
              <w:rPr>
                <w:sz w:val="18"/>
                <w:szCs w:val="18"/>
                <w:shd w:val="clear" w:color="auto" w:fill="FFFFFF"/>
              </w:rPr>
              <w:t>.</w:t>
            </w:r>
          </w:p>
          <w:p w14:paraId="685BB320" w14:textId="77777777" w:rsidR="00C57694" w:rsidRPr="00370080" w:rsidRDefault="00123EF7" w:rsidP="00C57694">
            <w:pPr>
              <w:pStyle w:val="ListParagraph"/>
              <w:numPr>
                <w:ilvl w:val="0"/>
                <w:numId w:val="2"/>
              </w:numPr>
              <w:tabs>
                <w:tab w:val="left" w:pos="720"/>
              </w:tabs>
              <w:spacing w:line="276" w:lineRule="auto"/>
              <w:jc w:val="both"/>
              <w:rPr>
                <w:sz w:val="18"/>
                <w:szCs w:val="18"/>
                <w:shd w:val="clear" w:color="auto" w:fill="FFFFFF"/>
              </w:rPr>
            </w:pPr>
            <w:r w:rsidRPr="00370080">
              <w:rPr>
                <w:sz w:val="18"/>
                <w:szCs w:val="18"/>
                <w:shd w:val="clear" w:color="auto" w:fill="FFFFFF"/>
              </w:rPr>
              <w:t>Worked on restricting the order placement by monitoring the store capacity</w:t>
            </w:r>
            <w:r w:rsidR="0028244D" w:rsidRPr="00370080">
              <w:rPr>
                <w:sz w:val="18"/>
                <w:szCs w:val="18"/>
                <w:shd w:val="clear" w:color="auto" w:fill="FFFFFF"/>
              </w:rPr>
              <w:t xml:space="preserve"> using IBM System Management Administrator application</w:t>
            </w:r>
            <w:r w:rsidR="00F12DB9" w:rsidRPr="00370080">
              <w:rPr>
                <w:sz w:val="18"/>
                <w:szCs w:val="18"/>
                <w:shd w:val="clear" w:color="auto" w:fill="FFFFFF"/>
              </w:rPr>
              <w:t>.</w:t>
            </w:r>
          </w:p>
          <w:p w14:paraId="20F3D168" w14:textId="77777777" w:rsidR="0040204B" w:rsidRPr="00370080" w:rsidRDefault="00164A7F" w:rsidP="0040204B">
            <w:pPr>
              <w:pStyle w:val="ListParagraph"/>
              <w:numPr>
                <w:ilvl w:val="0"/>
                <w:numId w:val="2"/>
              </w:numPr>
              <w:tabs>
                <w:tab w:val="left" w:pos="720"/>
              </w:tabs>
              <w:spacing w:line="276" w:lineRule="auto"/>
              <w:jc w:val="both"/>
              <w:rPr>
                <w:sz w:val="18"/>
                <w:szCs w:val="18"/>
                <w:shd w:val="clear" w:color="auto" w:fill="FFFFFF"/>
              </w:rPr>
            </w:pPr>
            <w:r w:rsidRPr="00370080">
              <w:rPr>
                <w:sz w:val="18"/>
                <w:szCs w:val="18"/>
                <w:shd w:val="clear" w:color="auto" w:fill="FFFFFF"/>
              </w:rPr>
              <w:t xml:space="preserve">Worked on </w:t>
            </w:r>
            <w:r w:rsidR="001C614D" w:rsidRPr="00370080">
              <w:rPr>
                <w:sz w:val="18"/>
                <w:szCs w:val="18"/>
                <w:shd w:val="clear" w:color="auto" w:fill="FFFFFF"/>
              </w:rPr>
              <w:t>Ship from store (SFS) end to end te</w:t>
            </w:r>
            <w:r w:rsidR="00D50ABB" w:rsidRPr="00370080">
              <w:rPr>
                <w:sz w:val="18"/>
                <w:szCs w:val="18"/>
                <w:shd w:val="clear" w:color="auto" w:fill="FFFFFF"/>
              </w:rPr>
              <w:t>sting with Split shipment ON &amp;</w:t>
            </w:r>
            <w:r w:rsidR="00F17C86" w:rsidRPr="00370080">
              <w:rPr>
                <w:sz w:val="18"/>
                <w:szCs w:val="18"/>
                <w:shd w:val="clear" w:color="auto" w:fill="FFFFFF"/>
              </w:rPr>
              <w:t xml:space="preserve"> OFF changing configuration</w:t>
            </w:r>
            <w:r w:rsidR="00223B4A" w:rsidRPr="00370080">
              <w:rPr>
                <w:sz w:val="18"/>
                <w:szCs w:val="18"/>
                <w:shd w:val="clear" w:color="auto" w:fill="FFFFFF"/>
              </w:rPr>
              <w:t>.</w:t>
            </w:r>
          </w:p>
          <w:p w14:paraId="44B54325" w14:textId="2912A048" w:rsidR="00860941" w:rsidRPr="00370080" w:rsidRDefault="00860941" w:rsidP="006B07D8">
            <w:pPr>
              <w:pStyle w:val="ListParagraph"/>
              <w:numPr>
                <w:ilvl w:val="0"/>
                <w:numId w:val="2"/>
              </w:numPr>
              <w:tabs>
                <w:tab w:val="left" w:pos="720"/>
              </w:tabs>
              <w:spacing w:line="276" w:lineRule="auto"/>
              <w:jc w:val="both"/>
              <w:rPr>
                <w:sz w:val="18"/>
                <w:szCs w:val="18"/>
                <w:shd w:val="clear" w:color="auto" w:fill="FFFFFF"/>
              </w:rPr>
            </w:pPr>
            <w:r w:rsidRPr="00370080">
              <w:rPr>
                <w:sz w:val="18"/>
                <w:szCs w:val="18"/>
                <w:shd w:val="clear" w:color="auto" w:fill="FFFFFF"/>
              </w:rPr>
              <w:t xml:space="preserve">Good understanding on how </w:t>
            </w:r>
            <w:r w:rsidR="00EF2042" w:rsidRPr="00370080">
              <w:rPr>
                <w:sz w:val="18"/>
                <w:szCs w:val="18"/>
                <w:shd w:val="clear" w:color="auto" w:fill="FFFFFF"/>
              </w:rPr>
              <w:t xml:space="preserve">different types of order </w:t>
            </w:r>
            <w:r w:rsidR="001A6F96">
              <w:rPr>
                <w:sz w:val="18"/>
                <w:szCs w:val="18"/>
                <w:shd w:val="clear" w:color="auto" w:fill="FFFFFF"/>
              </w:rPr>
              <w:t>is</w:t>
            </w:r>
            <w:r w:rsidRPr="00370080">
              <w:rPr>
                <w:sz w:val="18"/>
                <w:szCs w:val="18"/>
                <w:shd w:val="clear" w:color="auto" w:fill="FFFFFF"/>
              </w:rPr>
              <w:t xml:space="preserve"> being sourced and its func</w:t>
            </w:r>
            <w:r w:rsidR="00C446C8" w:rsidRPr="00370080">
              <w:rPr>
                <w:sz w:val="18"/>
                <w:szCs w:val="18"/>
                <w:shd w:val="clear" w:color="auto" w:fill="FFFFFF"/>
              </w:rPr>
              <w:t>tionality</w:t>
            </w:r>
            <w:r w:rsidRPr="00370080">
              <w:rPr>
                <w:sz w:val="18"/>
                <w:szCs w:val="18"/>
                <w:shd w:val="clear" w:color="auto" w:fill="FFFFFF"/>
              </w:rPr>
              <w:t>.</w:t>
            </w:r>
          </w:p>
          <w:p w14:paraId="13BA4BF1" w14:textId="4DDD6A26" w:rsidR="00890FD9" w:rsidRPr="00062574" w:rsidRDefault="00860941" w:rsidP="00062574">
            <w:pPr>
              <w:pStyle w:val="ListParagraph"/>
              <w:numPr>
                <w:ilvl w:val="0"/>
                <w:numId w:val="23"/>
              </w:numPr>
              <w:tabs>
                <w:tab w:val="left" w:pos="720"/>
              </w:tabs>
              <w:spacing w:line="276" w:lineRule="auto"/>
              <w:jc w:val="both"/>
              <w:rPr>
                <w:sz w:val="18"/>
                <w:szCs w:val="18"/>
                <w:shd w:val="clear" w:color="auto" w:fill="FFFFFF"/>
              </w:rPr>
            </w:pPr>
            <w:r w:rsidRPr="00370080">
              <w:rPr>
                <w:sz w:val="18"/>
                <w:szCs w:val="18"/>
                <w:shd w:val="clear" w:color="auto" w:fill="FFFFFF"/>
              </w:rPr>
              <w:t>SFS  – SHIP FROM STORE</w:t>
            </w:r>
          </w:p>
          <w:p w14:paraId="6DB805E3" w14:textId="1C195ABA" w:rsidR="00860941" w:rsidRPr="00370080" w:rsidRDefault="00860941" w:rsidP="00860941">
            <w:pPr>
              <w:pStyle w:val="ListParagraph"/>
              <w:numPr>
                <w:ilvl w:val="0"/>
                <w:numId w:val="23"/>
              </w:numPr>
              <w:tabs>
                <w:tab w:val="left" w:pos="720"/>
              </w:tabs>
              <w:spacing w:line="276" w:lineRule="auto"/>
              <w:jc w:val="both"/>
              <w:rPr>
                <w:sz w:val="18"/>
                <w:szCs w:val="18"/>
                <w:shd w:val="clear" w:color="auto" w:fill="FFFFFF"/>
              </w:rPr>
            </w:pPr>
            <w:r w:rsidRPr="00370080">
              <w:rPr>
                <w:sz w:val="18"/>
                <w:szCs w:val="18"/>
                <w:shd w:val="clear" w:color="auto" w:fill="FFFFFF"/>
              </w:rPr>
              <w:t>STH – SHIP TO HOME</w:t>
            </w:r>
          </w:p>
          <w:p w14:paraId="47C6BDD7" w14:textId="77777777" w:rsidR="00860941" w:rsidRPr="00370080" w:rsidRDefault="00860941" w:rsidP="00860941">
            <w:pPr>
              <w:pStyle w:val="ListParagraph"/>
              <w:numPr>
                <w:ilvl w:val="0"/>
                <w:numId w:val="23"/>
              </w:numPr>
              <w:tabs>
                <w:tab w:val="left" w:pos="720"/>
              </w:tabs>
              <w:spacing w:line="276" w:lineRule="auto"/>
              <w:jc w:val="both"/>
              <w:rPr>
                <w:sz w:val="18"/>
                <w:szCs w:val="18"/>
                <w:shd w:val="clear" w:color="auto" w:fill="FFFFFF"/>
              </w:rPr>
            </w:pPr>
            <w:r w:rsidRPr="00370080">
              <w:rPr>
                <w:sz w:val="18"/>
                <w:szCs w:val="18"/>
                <w:shd w:val="clear" w:color="auto" w:fill="FFFFFF"/>
              </w:rPr>
              <w:t>STS – SHIP TO STORE</w:t>
            </w:r>
          </w:p>
          <w:p w14:paraId="2E6DBBFF" w14:textId="77777777" w:rsidR="00BE619D" w:rsidRPr="00370080" w:rsidRDefault="00860941" w:rsidP="000708E0">
            <w:pPr>
              <w:pStyle w:val="ListParagraph"/>
              <w:numPr>
                <w:ilvl w:val="0"/>
                <w:numId w:val="23"/>
              </w:numPr>
              <w:tabs>
                <w:tab w:val="left" w:pos="720"/>
              </w:tabs>
              <w:spacing w:line="276" w:lineRule="auto"/>
              <w:jc w:val="both"/>
              <w:rPr>
                <w:sz w:val="18"/>
                <w:szCs w:val="18"/>
                <w:shd w:val="clear" w:color="auto" w:fill="FFFFFF"/>
              </w:rPr>
            </w:pPr>
            <w:r w:rsidRPr="00370080">
              <w:rPr>
                <w:sz w:val="18"/>
                <w:szCs w:val="18"/>
                <w:shd w:val="clear" w:color="auto" w:fill="FFFFFF"/>
              </w:rPr>
              <w:t xml:space="preserve">BOPIS </w:t>
            </w:r>
            <w:r w:rsidR="007F35F6">
              <w:rPr>
                <w:sz w:val="18"/>
                <w:szCs w:val="18"/>
                <w:shd w:val="clear" w:color="auto" w:fill="FFFFFF"/>
              </w:rPr>
              <w:t>– BUY ONLINE PICK IN STORE</w:t>
            </w:r>
          </w:p>
          <w:p w14:paraId="42D1E5C7" w14:textId="77777777" w:rsidR="00BB5FD3" w:rsidRPr="00370080" w:rsidRDefault="00BB5FD3" w:rsidP="00177B60">
            <w:pPr>
              <w:numPr>
                <w:ilvl w:val="0"/>
                <w:numId w:val="2"/>
              </w:numPr>
              <w:tabs>
                <w:tab w:val="left" w:pos="720"/>
              </w:tabs>
              <w:spacing w:line="276" w:lineRule="auto"/>
              <w:jc w:val="both"/>
              <w:rPr>
                <w:sz w:val="18"/>
                <w:szCs w:val="18"/>
                <w:shd w:val="clear" w:color="auto" w:fill="FFFFFF"/>
              </w:rPr>
            </w:pPr>
            <w:r w:rsidRPr="00370080">
              <w:rPr>
                <w:sz w:val="18"/>
                <w:szCs w:val="18"/>
              </w:rPr>
              <w:t>Worked on Tax calculation using IBM Cyber source</w:t>
            </w:r>
            <w:r w:rsidR="00937A9F" w:rsidRPr="00370080">
              <w:rPr>
                <w:sz w:val="18"/>
                <w:szCs w:val="18"/>
              </w:rPr>
              <w:t xml:space="preserve"> application.</w:t>
            </w:r>
          </w:p>
          <w:p w14:paraId="0968C95B" w14:textId="77777777" w:rsidR="00F01CDC" w:rsidRPr="00F01CDC" w:rsidRDefault="00CB1E4F" w:rsidP="00F01CDC">
            <w:pPr>
              <w:numPr>
                <w:ilvl w:val="0"/>
                <w:numId w:val="2"/>
              </w:numPr>
              <w:tabs>
                <w:tab w:val="left" w:pos="720"/>
              </w:tabs>
              <w:spacing w:line="276" w:lineRule="auto"/>
              <w:jc w:val="both"/>
              <w:rPr>
                <w:sz w:val="18"/>
                <w:szCs w:val="18"/>
              </w:rPr>
            </w:pPr>
            <w:r w:rsidRPr="00370080">
              <w:rPr>
                <w:sz w:val="18"/>
                <w:szCs w:val="18"/>
              </w:rPr>
              <w:t>Validated Sales and Return t</w:t>
            </w:r>
            <w:r w:rsidR="00331E94" w:rsidRPr="00370080">
              <w:rPr>
                <w:sz w:val="18"/>
                <w:szCs w:val="18"/>
              </w:rPr>
              <w:t>ransaction logs using Common Event Framework application</w:t>
            </w:r>
            <w:r w:rsidR="00232894" w:rsidRPr="00370080">
              <w:rPr>
                <w:sz w:val="18"/>
                <w:szCs w:val="18"/>
              </w:rPr>
              <w:t>.</w:t>
            </w:r>
          </w:p>
          <w:p w14:paraId="0F4B6C0B" w14:textId="160975B7" w:rsidR="002D7839" w:rsidRPr="000F401A" w:rsidRDefault="00D50ABB" w:rsidP="002D7839">
            <w:pPr>
              <w:numPr>
                <w:ilvl w:val="0"/>
                <w:numId w:val="2"/>
              </w:numPr>
              <w:tabs>
                <w:tab w:val="left" w:pos="720"/>
              </w:tabs>
              <w:spacing w:line="276" w:lineRule="auto"/>
              <w:jc w:val="both"/>
              <w:rPr>
                <w:sz w:val="18"/>
                <w:szCs w:val="18"/>
              </w:rPr>
            </w:pPr>
            <w:r w:rsidRPr="00370080">
              <w:rPr>
                <w:sz w:val="18"/>
                <w:szCs w:val="18"/>
              </w:rPr>
              <w:t xml:space="preserve">Worked on Order </w:t>
            </w:r>
            <w:r w:rsidR="002C403E" w:rsidRPr="00370080">
              <w:rPr>
                <w:sz w:val="18"/>
                <w:szCs w:val="18"/>
              </w:rPr>
              <w:t>creation,</w:t>
            </w:r>
            <w:r w:rsidRPr="00370080">
              <w:rPr>
                <w:sz w:val="18"/>
                <w:szCs w:val="18"/>
              </w:rPr>
              <w:t xml:space="preserve"> Customer </w:t>
            </w:r>
            <w:r w:rsidR="00E611AD" w:rsidRPr="00370080">
              <w:rPr>
                <w:sz w:val="18"/>
                <w:szCs w:val="18"/>
              </w:rPr>
              <w:t>creation,</w:t>
            </w:r>
            <w:r w:rsidRPr="00370080">
              <w:rPr>
                <w:sz w:val="18"/>
                <w:szCs w:val="18"/>
              </w:rPr>
              <w:t xml:space="preserve"> Order </w:t>
            </w:r>
            <w:r w:rsidR="007C232C" w:rsidRPr="00370080">
              <w:rPr>
                <w:sz w:val="18"/>
                <w:szCs w:val="18"/>
              </w:rPr>
              <w:t>cancellation, Add</w:t>
            </w:r>
            <w:r w:rsidRPr="00370080">
              <w:rPr>
                <w:sz w:val="18"/>
                <w:szCs w:val="18"/>
              </w:rPr>
              <w:t xml:space="preserve">/ Update order </w:t>
            </w:r>
            <w:r w:rsidR="007C232C" w:rsidRPr="00370080">
              <w:rPr>
                <w:sz w:val="18"/>
                <w:szCs w:val="18"/>
              </w:rPr>
              <w:t>lines, Shipment</w:t>
            </w:r>
            <w:r w:rsidR="003050C2" w:rsidRPr="00370080">
              <w:rPr>
                <w:sz w:val="18"/>
                <w:szCs w:val="18"/>
              </w:rPr>
              <w:t xml:space="preserve"> tracking </w:t>
            </w:r>
            <w:r w:rsidRPr="00370080">
              <w:rPr>
                <w:sz w:val="18"/>
                <w:szCs w:val="18"/>
              </w:rPr>
              <w:t xml:space="preserve">&amp; Change order address </w:t>
            </w:r>
            <w:r w:rsidR="00BF69EB" w:rsidRPr="00370080">
              <w:rPr>
                <w:sz w:val="18"/>
                <w:szCs w:val="18"/>
              </w:rPr>
              <w:t>using IBM Call center Application</w:t>
            </w:r>
            <w:r w:rsidR="00232894" w:rsidRPr="00370080">
              <w:rPr>
                <w:sz w:val="18"/>
                <w:szCs w:val="18"/>
              </w:rPr>
              <w:t>.</w:t>
            </w:r>
          </w:p>
          <w:p w14:paraId="5B7CA62E" w14:textId="77777777" w:rsidR="002D7839" w:rsidRPr="002D7839" w:rsidRDefault="00FA672F" w:rsidP="002D7839">
            <w:pPr>
              <w:numPr>
                <w:ilvl w:val="0"/>
                <w:numId w:val="2"/>
              </w:numPr>
              <w:tabs>
                <w:tab w:val="left" w:pos="720"/>
              </w:tabs>
              <w:spacing w:line="276" w:lineRule="auto"/>
              <w:jc w:val="both"/>
              <w:rPr>
                <w:sz w:val="18"/>
                <w:szCs w:val="18"/>
              </w:rPr>
            </w:pPr>
            <w:r w:rsidRPr="00370080">
              <w:rPr>
                <w:sz w:val="18"/>
                <w:szCs w:val="18"/>
              </w:rPr>
              <w:t>Proficient in</w:t>
            </w:r>
            <w:r w:rsidR="00E750FB" w:rsidRPr="00370080">
              <w:rPr>
                <w:sz w:val="18"/>
                <w:szCs w:val="18"/>
              </w:rPr>
              <w:t xml:space="preserve"> Jira for</w:t>
            </w:r>
            <w:r w:rsidR="008504EC" w:rsidRPr="00370080">
              <w:rPr>
                <w:sz w:val="18"/>
                <w:szCs w:val="18"/>
              </w:rPr>
              <w:t xml:space="preserve"> test case</w:t>
            </w:r>
            <w:r w:rsidR="00E750FB" w:rsidRPr="00370080">
              <w:rPr>
                <w:sz w:val="18"/>
                <w:szCs w:val="18"/>
              </w:rPr>
              <w:t xml:space="preserve"> preparation</w:t>
            </w:r>
            <w:r w:rsidR="008504EC" w:rsidRPr="00370080">
              <w:rPr>
                <w:sz w:val="18"/>
                <w:szCs w:val="18"/>
              </w:rPr>
              <w:t xml:space="preserve"> and d</w:t>
            </w:r>
            <w:r w:rsidR="000037C7" w:rsidRPr="00370080">
              <w:rPr>
                <w:sz w:val="18"/>
                <w:szCs w:val="18"/>
              </w:rPr>
              <w:t>efect reporting</w:t>
            </w:r>
            <w:r w:rsidR="008B455C" w:rsidRPr="00370080">
              <w:rPr>
                <w:sz w:val="18"/>
                <w:szCs w:val="18"/>
              </w:rPr>
              <w:t>.</w:t>
            </w:r>
          </w:p>
          <w:p w14:paraId="580017CA" w14:textId="77777777" w:rsidR="000037C7" w:rsidRPr="00AF22F8" w:rsidRDefault="005A13B8" w:rsidP="00384E4F">
            <w:pPr>
              <w:numPr>
                <w:ilvl w:val="0"/>
                <w:numId w:val="2"/>
              </w:numPr>
              <w:tabs>
                <w:tab w:val="left" w:pos="720"/>
              </w:tabs>
              <w:spacing w:line="276" w:lineRule="auto"/>
              <w:jc w:val="both"/>
              <w:rPr>
                <w:sz w:val="18"/>
                <w:szCs w:val="18"/>
                <w:shd w:val="clear" w:color="auto" w:fill="FFFFFF"/>
              </w:rPr>
            </w:pPr>
            <w:r w:rsidRPr="00370080">
              <w:rPr>
                <w:sz w:val="18"/>
                <w:szCs w:val="18"/>
              </w:rPr>
              <w:t>Understanding, analyzing business requirements &amp; functionality of the application.</w:t>
            </w:r>
          </w:p>
          <w:bookmarkEnd w:id="2"/>
          <w:p w14:paraId="169D7B80" w14:textId="77777777" w:rsidR="00AF22F8" w:rsidRPr="00C458C2" w:rsidRDefault="00AF22F8" w:rsidP="00AF22F8">
            <w:pPr>
              <w:tabs>
                <w:tab w:val="left" w:pos="720"/>
              </w:tabs>
              <w:spacing w:line="276" w:lineRule="auto"/>
              <w:ind w:left="720"/>
              <w:jc w:val="both"/>
              <w:rPr>
                <w:sz w:val="18"/>
                <w:szCs w:val="18"/>
                <w:shd w:val="clear" w:color="auto" w:fill="FFFFFF"/>
              </w:rPr>
            </w:pPr>
          </w:p>
        </w:tc>
      </w:tr>
      <w:tr w:rsidR="00F92094" w14:paraId="371B51E8" w14:textId="77777777" w:rsidTr="00C458C2">
        <w:trPr>
          <w:trHeight w:val="987"/>
        </w:trPr>
        <w:tc>
          <w:tcPr>
            <w:tcW w:w="2105" w:type="dxa"/>
            <w:tcBorders>
              <w:top w:val="double" w:sz="1" w:space="0" w:color="C0C0C0"/>
              <w:left w:val="double" w:sz="1" w:space="0" w:color="C0C0C0"/>
              <w:bottom w:val="double" w:sz="1" w:space="0" w:color="C0C0C0"/>
            </w:tcBorders>
            <w:shd w:val="clear" w:color="auto" w:fill="auto"/>
          </w:tcPr>
          <w:p w14:paraId="4288D8BF" w14:textId="77777777" w:rsidR="00F2018C" w:rsidRDefault="00F2018C" w:rsidP="00F2018C">
            <w:pPr>
              <w:pStyle w:val="BodyTextIndent"/>
              <w:snapToGrid w:val="0"/>
              <w:ind w:left="0"/>
              <w:rPr>
                <w:b/>
                <w:color w:val="000000"/>
                <w:sz w:val="18"/>
                <w:szCs w:val="18"/>
              </w:rPr>
            </w:pPr>
          </w:p>
          <w:p w14:paraId="0C9A7025" w14:textId="77777777" w:rsidR="00F2018C" w:rsidRDefault="00F2018C" w:rsidP="00F2018C">
            <w:pPr>
              <w:pStyle w:val="BodyTextIndent"/>
              <w:snapToGrid w:val="0"/>
              <w:ind w:left="0"/>
              <w:rPr>
                <w:b/>
                <w:color w:val="000000"/>
                <w:sz w:val="18"/>
                <w:szCs w:val="18"/>
              </w:rPr>
            </w:pPr>
          </w:p>
          <w:p w14:paraId="1BE4B011" w14:textId="16EFE7C0" w:rsidR="00F2018C" w:rsidRDefault="00F2018C" w:rsidP="00F2018C">
            <w:pPr>
              <w:pStyle w:val="BodyTextIndent"/>
              <w:snapToGrid w:val="0"/>
              <w:ind w:left="0"/>
              <w:rPr>
                <w:b/>
                <w:color w:val="000000"/>
                <w:sz w:val="18"/>
                <w:szCs w:val="18"/>
              </w:rPr>
            </w:pPr>
            <w:r w:rsidRPr="009E70C2">
              <w:rPr>
                <w:b/>
                <w:color w:val="000000"/>
                <w:sz w:val="18"/>
                <w:szCs w:val="18"/>
              </w:rPr>
              <w:t>Technology and Tools</w:t>
            </w:r>
          </w:p>
          <w:p w14:paraId="5F3C5A6A" w14:textId="77777777" w:rsidR="00F92094" w:rsidRDefault="00F92094" w:rsidP="00177B60">
            <w:pPr>
              <w:pStyle w:val="BodyTextIndent"/>
              <w:snapToGrid w:val="0"/>
              <w:ind w:left="0"/>
              <w:rPr>
                <w:b/>
                <w:color w:val="000000"/>
                <w:sz w:val="22"/>
              </w:rPr>
            </w:pP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245ADF8A" w14:textId="77777777" w:rsidR="00F92094" w:rsidRDefault="00F92094" w:rsidP="00F92094">
            <w:pPr>
              <w:spacing w:line="360" w:lineRule="auto"/>
              <w:ind w:left="10" w:hanging="10"/>
              <w:rPr>
                <w:rFonts w:cs="Calibri"/>
                <w:bCs/>
                <w:color w:val="3C3D3E"/>
                <w:sz w:val="18"/>
                <w:szCs w:val="18"/>
              </w:rPr>
            </w:pPr>
          </w:p>
          <w:p w14:paraId="75B1087B" w14:textId="40B1CBF2" w:rsidR="00F92094" w:rsidRPr="00F92094" w:rsidRDefault="00F92094" w:rsidP="00F92094">
            <w:pPr>
              <w:spacing w:line="360" w:lineRule="auto"/>
              <w:ind w:left="10" w:hanging="10"/>
              <w:rPr>
                <w:rFonts w:cs="Calibri"/>
                <w:bCs/>
                <w:color w:val="3C3D3E"/>
                <w:sz w:val="18"/>
                <w:szCs w:val="18"/>
              </w:rPr>
            </w:pPr>
            <w:r w:rsidRPr="00F92094">
              <w:rPr>
                <w:rFonts w:cs="Calibri"/>
                <w:bCs/>
                <w:color w:val="3C3D3E"/>
                <w:sz w:val="18"/>
                <w:szCs w:val="18"/>
              </w:rPr>
              <w:t>IBM Sterling Order management system</w:t>
            </w:r>
            <w:r>
              <w:rPr>
                <w:rFonts w:cs="Calibri"/>
                <w:bCs/>
                <w:color w:val="3C3D3E"/>
                <w:sz w:val="18"/>
                <w:szCs w:val="18"/>
              </w:rPr>
              <w:t xml:space="preserve"> </w:t>
            </w:r>
            <w:r w:rsidRPr="00F92094">
              <w:rPr>
                <w:rFonts w:cs="Calibri"/>
                <w:bCs/>
                <w:color w:val="3C3D3E"/>
                <w:sz w:val="18"/>
                <w:szCs w:val="18"/>
              </w:rPr>
              <w:t>(OMS) ,</w:t>
            </w:r>
            <w:r>
              <w:rPr>
                <w:rFonts w:cs="Calibri"/>
                <w:bCs/>
                <w:color w:val="3C3D3E"/>
                <w:sz w:val="18"/>
                <w:szCs w:val="18"/>
              </w:rPr>
              <w:t xml:space="preserve"> </w:t>
            </w:r>
            <w:r w:rsidRPr="00F92094">
              <w:rPr>
                <w:rFonts w:cs="Calibri"/>
                <w:bCs/>
                <w:color w:val="3C3D3E"/>
                <w:sz w:val="18"/>
                <w:szCs w:val="18"/>
              </w:rPr>
              <w:t>Store Order Management System ,IBM Websphere Commerce,</w:t>
            </w:r>
            <w:r w:rsidRPr="00F92094">
              <w:rPr>
                <w:bCs/>
                <w:sz w:val="18"/>
                <w:szCs w:val="18"/>
              </w:rPr>
              <w:t xml:space="preserve"> IBM Call Center, IBM System Management Administrator , IBM Sterling Business Center, IBM Cyber source</w:t>
            </w:r>
            <w:r w:rsidRPr="00F92094">
              <w:rPr>
                <w:rFonts w:cs="Calibri"/>
                <w:bCs/>
                <w:color w:val="3C3D3E"/>
                <w:sz w:val="18"/>
                <w:szCs w:val="18"/>
              </w:rPr>
              <w:t xml:space="preserve"> ,</w:t>
            </w:r>
            <w:r w:rsidRPr="00F92094">
              <w:rPr>
                <w:bCs/>
                <w:sz w:val="18"/>
                <w:szCs w:val="18"/>
              </w:rPr>
              <w:t xml:space="preserve"> IBM Store Engagement applications, </w:t>
            </w:r>
            <w:r w:rsidRPr="00F92094">
              <w:rPr>
                <w:rFonts w:cs="Calibri"/>
                <w:bCs/>
                <w:color w:val="3C3D3E"/>
                <w:sz w:val="18"/>
                <w:szCs w:val="18"/>
              </w:rPr>
              <w:t>Postman</w:t>
            </w:r>
            <w:r>
              <w:rPr>
                <w:rFonts w:cs="Calibri"/>
                <w:bCs/>
                <w:color w:val="3C3D3E"/>
                <w:sz w:val="18"/>
                <w:szCs w:val="18"/>
              </w:rPr>
              <w:t xml:space="preserve"> </w:t>
            </w:r>
            <w:r w:rsidRPr="00F92094">
              <w:rPr>
                <w:rFonts w:cs="Calibri"/>
                <w:bCs/>
                <w:color w:val="3C3D3E"/>
                <w:sz w:val="18"/>
                <w:szCs w:val="18"/>
              </w:rPr>
              <w:t>,Putty ,Winscp ,SQL</w:t>
            </w:r>
            <w:r>
              <w:rPr>
                <w:rFonts w:cs="Calibri"/>
                <w:bCs/>
                <w:color w:val="3C3D3E"/>
                <w:sz w:val="18"/>
                <w:szCs w:val="18"/>
              </w:rPr>
              <w:t xml:space="preserve"> and </w:t>
            </w:r>
            <w:r w:rsidRPr="00F92094">
              <w:rPr>
                <w:rFonts w:cs="Calibri"/>
                <w:bCs/>
                <w:color w:val="3C3D3E"/>
                <w:sz w:val="18"/>
                <w:szCs w:val="18"/>
              </w:rPr>
              <w:t xml:space="preserve">JIRA </w:t>
            </w:r>
          </w:p>
          <w:p w14:paraId="296587E6" w14:textId="77777777" w:rsidR="00F92094" w:rsidRDefault="00F92094" w:rsidP="00177B60">
            <w:pPr>
              <w:snapToGrid w:val="0"/>
              <w:ind w:right="477"/>
              <w:jc w:val="both"/>
              <w:rPr>
                <w:b/>
                <w:color w:val="000000"/>
                <w:sz w:val="22"/>
              </w:rPr>
            </w:pPr>
          </w:p>
        </w:tc>
      </w:tr>
    </w:tbl>
    <w:p w14:paraId="7AE9A0C4" w14:textId="77777777" w:rsidR="002635A0" w:rsidRPr="002635A0" w:rsidRDefault="002635A0" w:rsidP="002635A0">
      <w:pPr>
        <w:rPr>
          <w:lang w:val="en-GB" w:bidi="ar-SA"/>
        </w:rPr>
      </w:pPr>
    </w:p>
    <w:p w14:paraId="6FC97A28" w14:textId="77777777" w:rsidR="001F55DD" w:rsidRPr="009D1F18" w:rsidRDefault="001211DB" w:rsidP="001F55DD">
      <w:pPr>
        <w:pBdr>
          <w:top w:val="single" w:sz="4" w:space="0" w:color="000000"/>
          <w:left w:val="single" w:sz="4" w:space="0" w:color="000000"/>
          <w:bottom w:val="single" w:sz="4" w:space="0" w:color="000000"/>
          <w:right w:val="single" w:sz="4" w:space="0" w:color="000000"/>
        </w:pBdr>
        <w:shd w:val="clear" w:color="auto" w:fill="B2B2B2"/>
        <w:spacing w:line="276" w:lineRule="auto"/>
        <w:rPr>
          <w:sz w:val="20"/>
        </w:rPr>
      </w:pPr>
      <w:r w:rsidRPr="009D1F18">
        <w:rPr>
          <w:b/>
          <w:sz w:val="20"/>
        </w:rPr>
        <w:t>Project Experience in Saviynt</w:t>
      </w:r>
      <w:r w:rsidR="001F55DD" w:rsidRPr="009D1F18">
        <w:rPr>
          <w:b/>
          <w:sz w:val="20"/>
        </w:rPr>
        <w:t>:</w:t>
      </w:r>
    </w:p>
    <w:p w14:paraId="1F605395" w14:textId="77777777" w:rsidR="001F55DD" w:rsidRDefault="001F55DD" w:rsidP="001F55DD">
      <w:pPr>
        <w:pStyle w:val="PlainText"/>
        <w:spacing w:line="276" w:lineRule="auto"/>
        <w:jc w:val="both"/>
        <w:rPr>
          <w:rFonts w:ascii="Times New Roman" w:hAnsi="Times New Roman" w:cs="Times New Roman"/>
        </w:rPr>
      </w:pPr>
    </w:p>
    <w:tbl>
      <w:tblPr>
        <w:tblW w:w="0" w:type="auto"/>
        <w:tblInd w:w="120" w:type="dxa"/>
        <w:tblLayout w:type="fixed"/>
        <w:tblLook w:val="0000" w:firstRow="0" w:lastRow="0" w:firstColumn="0" w:lastColumn="0" w:noHBand="0" w:noVBand="0"/>
      </w:tblPr>
      <w:tblGrid>
        <w:gridCol w:w="2105"/>
        <w:gridCol w:w="8332"/>
      </w:tblGrid>
      <w:tr w:rsidR="001F55DD" w14:paraId="4D00331F" w14:textId="77777777" w:rsidTr="0001749E">
        <w:trPr>
          <w:trHeight w:val="379"/>
        </w:trPr>
        <w:tc>
          <w:tcPr>
            <w:tcW w:w="2105" w:type="dxa"/>
            <w:tcBorders>
              <w:top w:val="double" w:sz="1" w:space="0" w:color="C0C0C0"/>
              <w:left w:val="double" w:sz="1" w:space="0" w:color="C0C0C0"/>
              <w:bottom w:val="double" w:sz="1" w:space="0" w:color="C0C0C0"/>
            </w:tcBorders>
            <w:shd w:val="clear" w:color="auto" w:fill="auto"/>
          </w:tcPr>
          <w:p w14:paraId="4D734921" w14:textId="77777777" w:rsidR="001F55DD" w:rsidRPr="00523579" w:rsidRDefault="001F55DD" w:rsidP="0001749E">
            <w:pPr>
              <w:tabs>
                <w:tab w:val="left" w:pos="900"/>
                <w:tab w:val="left" w:pos="1080"/>
              </w:tabs>
              <w:snapToGrid w:val="0"/>
              <w:rPr>
                <w:b/>
                <w:sz w:val="18"/>
                <w:szCs w:val="18"/>
              </w:rPr>
            </w:pPr>
          </w:p>
          <w:p w14:paraId="5AC95433" w14:textId="77777777" w:rsidR="001F55DD" w:rsidRPr="00523579" w:rsidRDefault="001F55DD" w:rsidP="0001749E">
            <w:pPr>
              <w:tabs>
                <w:tab w:val="left" w:pos="900"/>
                <w:tab w:val="left" w:pos="1080"/>
              </w:tabs>
              <w:rPr>
                <w:color w:val="000000"/>
                <w:sz w:val="18"/>
                <w:szCs w:val="18"/>
              </w:rPr>
            </w:pPr>
            <w:r w:rsidRPr="00523579">
              <w:rPr>
                <w:b/>
                <w:sz w:val="18"/>
                <w:szCs w:val="18"/>
              </w:rPr>
              <w:t>Project Name</w:t>
            </w: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78B000DD" w14:textId="77777777" w:rsidR="001F55DD" w:rsidRPr="00523579" w:rsidRDefault="001F55DD" w:rsidP="0001749E">
            <w:pPr>
              <w:tabs>
                <w:tab w:val="center" w:pos="4058"/>
                <w:tab w:val="left" w:pos="4320"/>
                <w:tab w:val="left" w:pos="4740"/>
              </w:tabs>
              <w:rPr>
                <w:color w:val="000000"/>
                <w:sz w:val="18"/>
                <w:szCs w:val="18"/>
              </w:rPr>
            </w:pPr>
          </w:p>
          <w:p w14:paraId="131E2469" w14:textId="77777777" w:rsidR="001F55DD" w:rsidRPr="00523579" w:rsidRDefault="001676FC" w:rsidP="0001749E">
            <w:pPr>
              <w:tabs>
                <w:tab w:val="center" w:pos="4058"/>
                <w:tab w:val="left" w:pos="4320"/>
                <w:tab w:val="left" w:pos="4740"/>
              </w:tabs>
              <w:rPr>
                <w:color w:val="000000"/>
                <w:sz w:val="18"/>
                <w:szCs w:val="18"/>
              </w:rPr>
            </w:pPr>
            <w:r w:rsidRPr="00523579">
              <w:rPr>
                <w:color w:val="000000"/>
                <w:sz w:val="18"/>
                <w:szCs w:val="18"/>
              </w:rPr>
              <w:t xml:space="preserve">Enterprise </w:t>
            </w:r>
            <w:r w:rsidR="00E153A4" w:rsidRPr="00523579">
              <w:rPr>
                <w:color w:val="000000"/>
                <w:sz w:val="18"/>
                <w:szCs w:val="18"/>
              </w:rPr>
              <w:t>User Access Management</w:t>
            </w:r>
            <w:r w:rsidR="00EF3311" w:rsidRPr="00523579">
              <w:rPr>
                <w:color w:val="000000"/>
                <w:sz w:val="18"/>
                <w:szCs w:val="18"/>
              </w:rPr>
              <w:t xml:space="preserve"> (EUAM)</w:t>
            </w:r>
          </w:p>
          <w:p w14:paraId="06678905" w14:textId="77777777" w:rsidR="001F55DD" w:rsidRPr="00523579" w:rsidRDefault="001F55DD" w:rsidP="0001749E">
            <w:pPr>
              <w:tabs>
                <w:tab w:val="left" w:pos="900"/>
                <w:tab w:val="left" w:pos="1080"/>
              </w:tabs>
              <w:rPr>
                <w:sz w:val="18"/>
                <w:szCs w:val="18"/>
              </w:rPr>
            </w:pPr>
          </w:p>
        </w:tc>
      </w:tr>
      <w:tr w:rsidR="001F55DD" w14:paraId="34F4ACEA" w14:textId="77777777" w:rsidTr="0001749E">
        <w:trPr>
          <w:trHeight w:val="379"/>
        </w:trPr>
        <w:tc>
          <w:tcPr>
            <w:tcW w:w="2105" w:type="dxa"/>
            <w:tcBorders>
              <w:top w:val="double" w:sz="1" w:space="0" w:color="C0C0C0"/>
              <w:left w:val="double" w:sz="1" w:space="0" w:color="C0C0C0"/>
              <w:bottom w:val="double" w:sz="1" w:space="0" w:color="C0C0C0"/>
            </w:tcBorders>
            <w:shd w:val="clear" w:color="auto" w:fill="auto"/>
          </w:tcPr>
          <w:p w14:paraId="1BB60FD8" w14:textId="77777777" w:rsidR="001F55DD" w:rsidRPr="00523579" w:rsidRDefault="001F55DD" w:rsidP="0001749E">
            <w:pPr>
              <w:tabs>
                <w:tab w:val="left" w:pos="900"/>
                <w:tab w:val="left" w:pos="1080"/>
              </w:tabs>
              <w:snapToGrid w:val="0"/>
              <w:rPr>
                <w:b/>
                <w:sz w:val="18"/>
                <w:szCs w:val="18"/>
              </w:rPr>
            </w:pPr>
          </w:p>
          <w:p w14:paraId="328A944E" w14:textId="77777777" w:rsidR="001F55DD" w:rsidRPr="00523579" w:rsidRDefault="001F55DD" w:rsidP="0001749E">
            <w:pPr>
              <w:tabs>
                <w:tab w:val="left" w:pos="900"/>
                <w:tab w:val="left" w:pos="1080"/>
              </w:tabs>
              <w:rPr>
                <w:b/>
                <w:sz w:val="18"/>
                <w:szCs w:val="18"/>
              </w:rPr>
            </w:pPr>
            <w:r w:rsidRPr="00523579">
              <w:rPr>
                <w:b/>
                <w:sz w:val="18"/>
                <w:szCs w:val="18"/>
              </w:rPr>
              <w:t>Client</w:t>
            </w:r>
          </w:p>
          <w:p w14:paraId="09684F14" w14:textId="77777777" w:rsidR="001F55DD" w:rsidRPr="00523579" w:rsidRDefault="001F55DD" w:rsidP="0001749E">
            <w:pPr>
              <w:tabs>
                <w:tab w:val="left" w:pos="900"/>
                <w:tab w:val="left" w:pos="1080"/>
              </w:tabs>
              <w:rPr>
                <w:b/>
                <w:sz w:val="18"/>
                <w:szCs w:val="18"/>
              </w:rPr>
            </w:pP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01AE6479" w14:textId="431058B9" w:rsidR="00F46E1E" w:rsidRPr="00523579" w:rsidRDefault="004721E6" w:rsidP="006248F1">
            <w:pPr>
              <w:spacing w:before="100" w:beforeAutospacing="1"/>
              <w:rPr>
                <w:noProof/>
                <w:sz w:val="18"/>
                <w:szCs w:val="18"/>
                <w:lang w:val="en-IN" w:eastAsia="en-IN" w:bidi="ar-SA"/>
              </w:rPr>
            </w:pPr>
            <w:r w:rsidRPr="00523579">
              <w:rPr>
                <w:noProof/>
                <w:sz w:val="18"/>
                <w:szCs w:val="18"/>
                <w:lang w:val="en-IN" w:eastAsia="en-IN" w:bidi="ar-SA"/>
              </w:rPr>
              <w:t>Shell</w:t>
            </w:r>
            <w:r w:rsidR="002241FD">
              <w:rPr>
                <w:noProof/>
                <w:sz w:val="18"/>
                <w:szCs w:val="18"/>
                <w:lang w:val="en-IN" w:eastAsia="en-IN" w:bidi="ar-SA"/>
              </w:rPr>
              <w:t xml:space="preserve">       </w:t>
            </w:r>
            <w:r w:rsidR="000711F6" w:rsidRPr="00523579">
              <w:rPr>
                <w:noProof/>
                <w:sz w:val="18"/>
                <w:szCs w:val="18"/>
                <w:lang w:eastAsia="en-US" w:bidi="ar-SA"/>
              </w:rPr>
              <w:drawing>
                <wp:inline distT="0" distB="0" distL="0" distR="0" wp14:anchorId="39EF12B3" wp14:editId="23AD4195">
                  <wp:extent cx="313155" cy="281640"/>
                  <wp:effectExtent l="0" t="0" r="0" b="0"/>
                  <wp:docPr id="4" name="Picture 4" descr="C:\Users\Tushar\Download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shar\Downloads\downloa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713" cy="284840"/>
                          </a:xfrm>
                          <a:prstGeom prst="rect">
                            <a:avLst/>
                          </a:prstGeom>
                          <a:noFill/>
                          <a:ln>
                            <a:noFill/>
                          </a:ln>
                        </pic:spPr>
                      </pic:pic>
                    </a:graphicData>
                  </a:graphic>
                </wp:inline>
              </w:drawing>
            </w:r>
          </w:p>
          <w:p w14:paraId="1A511DE5" w14:textId="77777777" w:rsidR="001F55DD" w:rsidRPr="00523579" w:rsidRDefault="001F55DD" w:rsidP="000711F6">
            <w:pPr>
              <w:spacing w:line="120" w:lineRule="auto"/>
              <w:rPr>
                <w:sz w:val="18"/>
                <w:szCs w:val="18"/>
              </w:rPr>
            </w:pPr>
          </w:p>
        </w:tc>
      </w:tr>
      <w:tr w:rsidR="001F55DD" w14:paraId="483F7083" w14:textId="77777777" w:rsidTr="0001749E">
        <w:trPr>
          <w:trHeight w:val="379"/>
        </w:trPr>
        <w:tc>
          <w:tcPr>
            <w:tcW w:w="2105" w:type="dxa"/>
            <w:tcBorders>
              <w:top w:val="double" w:sz="1" w:space="0" w:color="C0C0C0"/>
              <w:left w:val="double" w:sz="1" w:space="0" w:color="C0C0C0"/>
              <w:bottom w:val="double" w:sz="1" w:space="0" w:color="C0C0C0"/>
            </w:tcBorders>
            <w:shd w:val="clear" w:color="auto" w:fill="auto"/>
          </w:tcPr>
          <w:p w14:paraId="299A6BDE" w14:textId="77777777" w:rsidR="001F55DD" w:rsidRPr="00523579" w:rsidRDefault="001F55DD" w:rsidP="0001749E">
            <w:pPr>
              <w:tabs>
                <w:tab w:val="left" w:pos="900"/>
                <w:tab w:val="left" w:pos="1080"/>
              </w:tabs>
              <w:snapToGrid w:val="0"/>
              <w:rPr>
                <w:b/>
                <w:color w:val="000000"/>
                <w:sz w:val="18"/>
                <w:szCs w:val="18"/>
              </w:rPr>
            </w:pPr>
          </w:p>
          <w:p w14:paraId="2428FBD7" w14:textId="77777777" w:rsidR="00176E5C" w:rsidRPr="00523579" w:rsidRDefault="00176E5C" w:rsidP="0001749E">
            <w:pPr>
              <w:tabs>
                <w:tab w:val="left" w:pos="900"/>
                <w:tab w:val="left" w:pos="1080"/>
              </w:tabs>
              <w:snapToGrid w:val="0"/>
              <w:rPr>
                <w:b/>
                <w:color w:val="000000"/>
                <w:sz w:val="18"/>
                <w:szCs w:val="18"/>
              </w:rPr>
            </w:pPr>
          </w:p>
          <w:p w14:paraId="535238ED" w14:textId="77777777" w:rsidR="00176E5C" w:rsidRPr="00523579" w:rsidRDefault="00176E5C" w:rsidP="0001749E">
            <w:pPr>
              <w:tabs>
                <w:tab w:val="left" w:pos="900"/>
                <w:tab w:val="left" w:pos="1080"/>
              </w:tabs>
              <w:snapToGrid w:val="0"/>
              <w:rPr>
                <w:b/>
                <w:color w:val="000000"/>
                <w:sz w:val="18"/>
                <w:szCs w:val="18"/>
              </w:rPr>
            </w:pPr>
          </w:p>
          <w:p w14:paraId="145EC36D" w14:textId="77777777" w:rsidR="001F55DD" w:rsidRPr="00523579" w:rsidRDefault="001F55DD" w:rsidP="0001749E">
            <w:pPr>
              <w:tabs>
                <w:tab w:val="left" w:pos="900"/>
                <w:tab w:val="left" w:pos="1080"/>
              </w:tabs>
              <w:rPr>
                <w:b/>
                <w:color w:val="000000"/>
                <w:sz w:val="18"/>
                <w:szCs w:val="18"/>
              </w:rPr>
            </w:pPr>
          </w:p>
          <w:p w14:paraId="127BF295" w14:textId="77777777" w:rsidR="00F955F8" w:rsidRDefault="00F955F8" w:rsidP="0001749E">
            <w:pPr>
              <w:tabs>
                <w:tab w:val="left" w:pos="900"/>
                <w:tab w:val="left" w:pos="1080"/>
              </w:tabs>
              <w:rPr>
                <w:b/>
                <w:sz w:val="18"/>
                <w:szCs w:val="18"/>
              </w:rPr>
            </w:pPr>
          </w:p>
          <w:p w14:paraId="38160AA2" w14:textId="77777777" w:rsidR="00F955F8" w:rsidRDefault="00F955F8" w:rsidP="0001749E">
            <w:pPr>
              <w:tabs>
                <w:tab w:val="left" w:pos="900"/>
                <w:tab w:val="left" w:pos="1080"/>
              </w:tabs>
              <w:rPr>
                <w:b/>
                <w:sz w:val="18"/>
                <w:szCs w:val="18"/>
              </w:rPr>
            </w:pPr>
          </w:p>
          <w:p w14:paraId="40A2ADC9" w14:textId="77777777" w:rsidR="001F55DD" w:rsidRPr="00523579" w:rsidRDefault="001F55DD" w:rsidP="0001749E">
            <w:pPr>
              <w:tabs>
                <w:tab w:val="left" w:pos="900"/>
                <w:tab w:val="left" w:pos="1080"/>
              </w:tabs>
              <w:rPr>
                <w:sz w:val="18"/>
                <w:szCs w:val="18"/>
              </w:rPr>
            </w:pPr>
            <w:r w:rsidRPr="00523579">
              <w:rPr>
                <w:b/>
                <w:sz w:val="18"/>
                <w:szCs w:val="18"/>
              </w:rPr>
              <w:t>Project Overview</w:t>
            </w: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3BF1D60E" w14:textId="77777777" w:rsidR="007409A8" w:rsidRPr="00523579" w:rsidRDefault="007409A8" w:rsidP="00B808FB">
            <w:pPr>
              <w:ind w:right="477"/>
              <w:jc w:val="both"/>
              <w:rPr>
                <w:rFonts w:ascii="Segoe UI" w:hAnsi="Segoe UI" w:cs="Segoe UI"/>
                <w:sz w:val="18"/>
                <w:szCs w:val="18"/>
              </w:rPr>
            </w:pPr>
          </w:p>
          <w:p w14:paraId="47ADAF5A" w14:textId="77777777" w:rsidR="006636C6" w:rsidRDefault="008722D0" w:rsidP="001A4BAB">
            <w:pPr>
              <w:spacing w:line="276" w:lineRule="auto"/>
              <w:ind w:right="477"/>
              <w:jc w:val="both"/>
              <w:rPr>
                <w:color w:val="303030"/>
                <w:sz w:val="18"/>
                <w:szCs w:val="18"/>
                <w:shd w:val="clear" w:color="auto" w:fill="FFFFFF"/>
              </w:rPr>
            </w:pPr>
            <w:r w:rsidRPr="00523579">
              <w:rPr>
                <w:color w:val="303030"/>
                <w:sz w:val="18"/>
                <w:szCs w:val="18"/>
                <w:shd w:val="clear" w:color="auto" w:fill="FFFFFF"/>
              </w:rPr>
              <w:t>Enterpris</w:t>
            </w:r>
            <w:r w:rsidR="00FE4C39" w:rsidRPr="00523579">
              <w:rPr>
                <w:color w:val="303030"/>
                <w:sz w:val="18"/>
                <w:szCs w:val="18"/>
                <w:shd w:val="clear" w:color="auto" w:fill="FFFFFF"/>
              </w:rPr>
              <w:t xml:space="preserve">e User Access Management (EUAM) </w:t>
            </w:r>
            <w:r w:rsidRPr="00523579">
              <w:rPr>
                <w:color w:val="303030"/>
                <w:sz w:val="18"/>
                <w:szCs w:val="18"/>
                <w:shd w:val="clear" w:color="auto" w:fill="FFFFFF"/>
              </w:rPr>
              <w:t xml:space="preserve">is an initiative within </w:t>
            </w:r>
            <w:r w:rsidR="00F5564A" w:rsidRPr="00523579">
              <w:rPr>
                <w:color w:val="303030"/>
                <w:sz w:val="18"/>
                <w:szCs w:val="18"/>
                <w:shd w:val="clear" w:color="auto" w:fill="FFFFFF"/>
              </w:rPr>
              <w:t>Shell to streamline Access Manage</w:t>
            </w:r>
            <w:r w:rsidR="00A2656D" w:rsidRPr="00523579">
              <w:rPr>
                <w:color w:val="303030"/>
                <w:sz w:val="18"/>
                <w:szCs w:val="18"/>
                <w:shd w:val="clear" w:color="auto" w:fill="FFFFFF"/>
              </w:rPr>
              <w:t>ment Processes &amp;</w:t>
            </w:r>
            <w:r w:rsidR="00092A0B" w:rsidRPr="00523579">
              <w:rPr>
                <w:color w:val="303030"/>
                <w:sz w:val="18"/>
                <w:szCs w:val="18"/>
                <w:shd w:val="clear" w:color="auto" w:fill="FFFFFF"/>
              </w:rPr>
              <w:t xml:space="preserve"> Control across </w:t>
            </w:r>
            <w:r w:rsidR="00702D30" w:rsidRPr="00523579">
              <w:rPr>
                <w:color w:val="303030"/>
                <w:sz w:val="18"/>
                <w:szCs w:val="18"/>
                <w:shd w:val="clear" w:color="auto" w:fill="FFFFFF"/>
              </w:rPr>
              <w:t>business-critical</w:t>
            </w:r>
            <w:r w:rsidR="00092A0B" w:rsidRPr="00523579">
              <w:rPr>
                <w:color w:val="303030"/>
                <w:sz w:val="18"/>
                <w:szCs w:val="18"/>
                <w:shd w:val="clear" w:color="auto" w:fill="FFFFFF"/>
              </w:rPr>
              <w:t xml:space="preserve"> applications. Overall goal of the application is to bring efficiencies to user </w:t>
            </w:r>
            <w:r w:rsidR="00A2656D" w:rsidRPr="00523579">
              <w:rPr>
                <w:color w:val="303030"/>
                <w:sz w:val="18"/>
                <w:szCs w:val="18"/>
                <w:shd w:val="clear" w:color="auto" w:fill="FFFFFF"/>
              </w:rPr>
              <w:t xml:space="preserve">access request &amp; approval process, gain visibility into who has access to what within </w:t>
            </w:r>
            <w:r w:rsidR="004068A7" w:rsidRPr="00523579">
              <w:rPr>
                <w:color w:val="303030"/>
                <w:sz w:val="18"/>
                <w:szCs w:val="18"/>
                <w:shd w:val="clear" w:color="auto" w:fill="FFFFFF"/>
              </w:rPr>
              <w:t>an organization &amp; address compliance requirement</w:t>
            </w:r>
            <w:r w:rsidR="002500AA" w:rsidRPr="00523579">
              <w:rPr>
                <w:color w:val="303030"/>
                <w:sz w:val="18"/>
                <w:szCs w:val="18"/>
                <w:shd w:val="clear" w:color="auto" w:fill="FFFFFF"/>
              </w:rPr>
              <w:t xml:space="preserve"> by providing cent</w:t>
            </w:r>
            <w:r w:rsidR="006D2431">
              <w:rPr>
                <w:color w:val="303030"/>
                <w:sz w:val="18"/>
                <w:szCs w:val="18"/>
                <w:shd w:val="clear" w:color="auto" w:fill="FFFFFF"/>
              </w:rPr>
              <w:t>ralized Identity, Governance &amp;</w:t>
            </w:r>
            <w:r w:rsidR="002500AA" w:rsidRPr="00523579">
              <w:rPr>
                <w:color w:val="303030"/>
                <w:sz w:val="18"/>
                <w:szCs w:val="18"/>
                <w:shd w:val="clear" w:color="auto" w:fill="FFFFFF"/>
              </w:rPr>
              <w:t xml:space="preserve"> Administration </w:t>
            </w:r>
            <w:r w:rsidR="005433A3" w:rsidRPr="00523579">
              <w:rPr>
                <w:color w:val="303030"/>
                <w:sz w:val="18"/>
                <w:szCs w:val="18"/>
                <w:shd w:val="clear" w:color="auto" w:fill="FFFFFF"/>
              </w:rPr>
              <w:t>(IGA) platform.</w:t>
            </w:r>
            <w:r w:rsidR="00754C74" w:rsidRPr="00523579">
              <w:rPr>
                <w:color w:val="303030"/>
                <w:sz w:val="18"/>
                <w:szCs w:val="18"/>
                <w:shd w:val="clear" w:color="auto" w:fill="FFFFFF"/>
              </w:rPr>
              <w:t xml:space="preserve"> Shell has selected Saviynt as</w:t>
            </w:r>
            <w:r w:rsidR="004D3C21">
              <w:rPr>
                <w:color w:val="303030"/>
                <w:sz w:val="18"/>
                <w:szCs w:val="18"/>
                <w:shd w:val="clear" w:color="auto" w:fill="FFFFFF"/>
              </w:rPr>
              <w:t xml:space="preserve"> </w:t>
            </w:r>
            <w:r w:rsidR="0045584A" w:rsidRPr="00523579">
              <w:rPr>
                <w:color w:val="303030"/>
                <w:sz w:val="18"/>
                <w:szCs w:val="18"/>
                <w:shd w:val="clear" w:color="auto" w:fill="FFFFFF"/>
              </w:rPr>
              <w:t xml:space="preserve">an </w:t>
            </w:r>
            <w:r w:rsidR="005433A3" w:rsidRPr="00523579">
              <w:rPr>
                <w:color w:val="303030"/>
                <w:sz w:val="18"/>
                <w:szCs w:val="18"/>
                <w:shd w:val="clear" w:color="auto" w:fill="FFFFFF"/>
              </w:rPr>
              <w:t>IGA platform to achieve these goals.</w:t>
            </w:r>
          </w:p>
          <w:p w14:paraId="00AAC81F" w14:textId="77777777" w:rsidR="002E6AF6" w:rsidRDefault="002E6AF6" w:rsidP="001A4BAB">
            <w:pPr>
              <w:spacing w:line="276" w:lineRule="auto"/>
              <w:ind w:right="477"/>
              <w:jc w:val="both"/>
              <w:rPr>
                <w:color w:val="303030"/>
                <w:sz w:val="18"/>
                <w:szCs w:val="18"/>
                <w:shd w:val="clear" w:color="auto" w:fill="FFFFFF"/>
              </w:rPr>
            </w:pPr>
            <w:r>
              <w:rPr>
                <w:color w:val="303030"/>
                <w:sz w:val="18"/>
                <w:szCs w:val="18"/>
                <w:shd w:val="clear" w:color="auto" w:fill="FFFFFF"/>
              </w:rPr>
              <w:t xml:space="preserve">           </w:t>
            </w:r>
          </w:p>
          <w:p w14:paraId="6EDFC040" w14:textId="2DB75482" w:rsidR="00FE4C39" w:rsidRPr="00523579" w:rsidRDefault="002E6AF6" w:rsidP="001A4BAB">
            <w:pPr>
              <w:spacing w:line="276" w:lineRule="auto"/>
              <w:ind w:right="477"/>
              <w:jc w:val="both"/>
              <w:rPr>
                <w:color w:val="303030"/>
                <w:sz w:val="18"/>
                <w:szCs w:val="18"/>
                <w:shd w:val="clear" w:color="auto" w:fill="FFFFFF"/>
              </w:rPr>
            </w:pPr>
            <w:r>
              <w:rPr>
                <w:color w:val="303030"/>
                <w:sz w:val="18"/>
                <w:szCs w:val="18"/>
                <w:shd w:val="clear" w:color="auto" w:fill="FFFFFF"/>
              </w:rPr>
              <w:t xml:space="preserve">                      </w:t>
            </w:r>
            <w:r w:rsidR="00FE4C39" w:rsidRPr="00523579">
              <w:rPr>
                <w:color w:val="303030"/>
                <w:sz w:val="18"/>
                <w:szCs w:val="18"/>
                <w:shd w:val="clear" w:color="auto" w:fill="FFFFFF"/>
              </w:rPr>
              <w:t xml:space="preserve">The </w:t>
            </w:r>
            <w:r w:rsidR="00D171E5" w:rsidRPr="00523579">
              <w:rPr>
                <w:color w:val="303030"/>
                <w:sz w:val="18"/>
                <w:szCs w:val="18"/>
                <w:shd w:val="clear" w:color="auto" w:fill="FFFFFF"/>
              </w:rPr>
              <w:t xml:space="preserve">Enterprise User Access Management (EUAM) obtains approvals manually through emails once the request is submitted by the </w:t>
            </w:r>
            <w:r w:rsidR="004D3C21" w:rsidRPr="00523579">
              <w:rPr>
                <w:color w:val="303030"/>
                <w:sz w:val="18"/>
                <w:szCs w:val="18"/>
                <w:shd w:val="clear" w:color="auto" w:fill="FFFFFF"/>
              </w:rPr>
              <w:t>requester. Additionally</w:t>
            </w:r>
            <w:r w:rsidR="00FB08AA" w:rsidRPr="00523579">
              <w:rPr>
                <w:color w:val="303030"/>
                <w:sz w:val="18"/>
                <w:szCs w:val="18"/>
                <w:shd w:val="clear" w:color="auto" w:fill="FFFFFF"/>
              </w:rPr>
              <w:t>, they create SM9 ticket for</w:t>
            </w:r>
            <w:r w:rsidR="00C05F18" w:rsidRPr="00523579">
              <w:rPr>
                <w:color w:val="303030"/>
                <w:sz w:val="18"/>
                <w:szCs w:val="18"/>
                <w:shd w:val="clear" w:color="auto" w:fill="FFFFFF"/>
              </w:rPr>
              <w:t xml:space="preserve"> t</w:t>
            </w:r>
            <w:r w:rsidR="00FB08AA" w:rsidRPr="00523579">
              <w:rPr>
                <w:color w:val="303030"/>
                <w:sz w:val="18"/>
                <w:szCs w:val="18"/>
                <w:shd w:val="clear" w:color="auto" w:fill="FFFFFF"/>
              </w:rPr>
              <w:t>racking once the request is submitted.</w:t>
            </w:r>
            <w:r w:rsidR="004A6A1F" w:rsidRPr="00523579">
              <w:rPr>
                <w:color w:val="303030"/>
                <w:sz w:val="18"/>
                <w:szCs w:val="18"/>
                <w:shd w:val="clear" w:color="auto" w:fill="FFFFFF"/>
              </w:rPr>
              <w:t xml:space="preserve"> Used for</w:t>
            </w:r>
            <w:r w:rsidR="00E84C46" w:rsidRPr="00523579">
              <w:rPr>
                <w:color w:val="303030"/>
                <w:sz w:val="18"/>
                <w:szCs w:val="18"/>
                <w:shd w:val="clear" w:color="auto" w:fill="FFFFFF"/>
              </w:rPr>
              <w:t xml:space="preserve"> various </w:t>
            </w:r>
            <w:r w:rsidR="004A6A1F" w:rsidRPr="00523579">
              <w:rPr>
                <w:color w:val="303030"/>
                <w:sz w:val="18"/>
                <w:szCs w:val="18"/>
                <w:shd w:val="clear" w:color="auto" w:fill="FFFFFF"/>
              </w:rPr>
              <w:t xml:space="preserve">Shell </w:t>
            </w:r>
            <w:r w:rsidR="00E84C46" w:rsidRPr="00523579">
              <w:rPr>
                <w:color w:val="303030"/>
                <w:sz w:val="18"/>
                <w:szCs w:val="18"/>
                <w:shd w:val="clear" w:color="auto" w:fill="FFFFFF"/>
              </w:rPr>
              <w:t>application</w:t>
            </w:r>
            <w:r w:rsidR="004A6A1F" w:rsidRPr="00523579">
              <w:rPr>
                <w:color w:val="303030"/>
                <w:sz w:val="18"/>
                <w:szCs w:val="18"/>
                <w:shd w:val="clear" w:color="auto" w:fill="FFFFFF"/>
              </w:rPr>
              <w:t>s</w:t>
            </w:r>
            <w:r w:rsidR="00E84C46" w:rsidRPr="00523579">
              <w:rPr>
                <w:color w:val="303030"/>
                <w:sz w:val="18"/>
                <w:szCs w:val="18"/>
                <w:shd w:val="clear" w:color="auto" w:fill="FFFFFF"/>
              </w:rPr>
              <w:t xml:space="preserve"> like</w:t>
            </w:r>
            <w:r w:rsidR="004D3C21">
              <w:rPr>
                <w:color w:val="303030"/>
                <w:sz w:val="18"/>
                <w:szCs w:val="18"/>
                <w:shd w:val="clear" w:color="auto" w:fill="FFFFFF"/>
              </w:rPr>
              <w:t xml:space="preserve"> </w:t>
            </w:r>
            <w:r w:rsidR="004A6A1F" w:rsidRPr="00523579">
              <w:rPr>
                <w:color w:val="303030"/>
                <w:sz w:val="18"/>
                <w:szCs w:val="18"/>
                <w:shd w:val="clear" w:color="auto" w:fill="FFFFFF"/>
              </w:rPr>
              <w:t xml:space="preserve">Kstatna, Kstatwona, Energy tax module, Collective, Align, Aspen advisor, Energy </w:t>
            </w:r>
            <w:r w:rsidR="00226166" w:rsidRPr="00523579">
              <w:rPr>
                <w:color w:val="303030"/>
                <w:sz w:val="18"/>
                <w:szCs w:val="18"/>
                <w:shd w:val="clear" w:color="auto" w:fill="FFFFFF"/>
              </w:rPr>
              <w:t>credit,</w:t>
            </w:r>
            <w:r w:rsidR="004A6A1F" w:rsidRPr="00523579">
              <w:rPr>
                <w:color w:val="303030"/>
                <w:sz w:val="18"/>
                <w:szCs w:val="18"/>
                <w:shd w:val="clear" w:color="auto" w:fill="FFFFFF"/>
              </w:rPr>
              <w:t xml:space="preserve"> Lease purchase sys</w:t>
            </w:r>
            <w:r w:rsidR="004D6DAE" w:rsidRPr="00523579">
              <w:rPr>
                <w:color w:val="303030"/>
                <w:sz w:val="18"/>
                <w:szCs w:val="18"/>
                <w:shd w:val="clear" w:color="auto" w:fill="FFFFFF"/>
              </w:rPr>
              <w:t>tem, Global catalogue, Blueprint, Delegated admin model</w:t>
            </w:r>
            <w:r w:rsidR="004A6A1F" w:rsidRPr="00523579">
              <w:rPr>
                <w:color w:val="303030"/>
                <w:sz w:val="18"/>
                <w:szCs w:val="18"/>
                <w:shd w:val="clear" w:color="auto" w:fill="FFFFFF"/>
              </w:rPr>
              <w:t xml:space="preserve"> etc.</w:t>
            </w:r>
          </w:p>
          <w:p w14:paraId="18DF43F9" w14:textId="77777777" w:rsidR="001F55DD" w:rsidRPr="00523579" w:rsidRDefault="001F55DD" w:rsidP="0001749E">
            <w:pPr>
              <w:spacing w:line="276" w:lineRule="auto"/>
              <w:ind w:right="477"/>
              <w:jc w:val="both"/>
              <w:rPr>
                <w:sz w:val="18"/>
                <w:szCs w:val="18"/>
              </w:rPr>
            </w:pPr>
          </w:p>
        </w:tc>
      </w:tr>
      <w:tr w:rsidR="001F55DD" w14:paraId="7FCECAA4" w14:textId="77777777" w:rsidTr="0001749E">
        <w:trPr>
          <w:trHeight w:val="2208"/>
        </w:trPr>
        <w:tc>
          <w:tcPr>
            <w:tcW w:w="2105" w:type="dxa"/>
            <w:tcBorders>
              <w:top w:val="double" w:sz="1" w:space="0" w:color="C0C0C0"/>
              <w:left w:val="double" w:sz="1" w:space="0" w:color="C0C0C0"/>
              <w:bottom w:val="double" w:sz="1" w:space="0" w:color="C0C0C0"/>
            </w:tcBorders>
            <w:shd w:val="clear" w:color="auto" w:fill="auto"/>
          </w:tcPr>
          <w:p w14:paraId="44CC2F40" w14:textId="77777777" w:rsidR="001F55DD" w:rsidRDefault="001F55DD" w:rsidP="0001749E">
            <w:pPr>
              <w:pStyle w:val="BodyTextIndent"/>
              <w:snapToGrid w:val="0"/>
              <w:ind w:left="0"/>
              <w:rPr>
                <w:b/>
                <w:color w:val="000000"/>
                <w:sz w:val="22"/>
              </w:rPr>
            </w:pPr>
          </w:p>
          <w:p w14:paraId="683D8609" w14:textId="77777777" w:rsidR="001F55DD" w:rsidRDefault="001F55DD" w:rsidP="0001749E">
            <w:pPr>
              <w:pStyle w:val="BodyTextIndent"/>
              <w:ind w:left="0"/>
              <w:rPr>
                <w:b/>
                <w:color w:val="000000"/>
                <w:sz w:val="22"/>
              </w:rPr>
            </w:pPr>
          </w:p>
          <w:p w14:paraId="1B4BF4AB" w14:textId="77777777" w:rsidR="001F55DD" w:rsidRDefault="001F55DD" w:rsidP="0001749E">
            <w:pPr>
              <w:pStyle w:val="BodyTextIndent"/>
              <w:ind w:left="0"/>
              <w:rPr>
                <w:b/>
                <w:color w:val="000000"/>
                <w:sz w:val="22"/>
              </w:rPr>
            </w:pPr>
          </w:p>
          <w:p w14:paraId="4BF5FF17" w14:textId="12645255" w:rsidR="001F55DD" w:rsidRPr="00B512CD" w:rsidRDefault="00C00FA0" w:rsidP="0001749E">
            <w:pPr>
              <w:pStyle w:val="BodyTextIndent"/>
              <w:ind w:left="0"/>
              <w:rPr>
                <w:b/>
                <w:sz w:val="18"/>
                <w:szCs w:val="18"/>
              </w:rPr>
            </w:pPr>
            <w:r>
              <w:rPr>
                <w:b/>
                <w:sz w:val="18"/>
                <w:szCs w:val="18"/>
              </w:rPr>
              <w:t xml:space="preserve"> </w:t>
            </w:r>
            <w:r w:rsidR="001F55DD" w:rsidRPr="00B512CD">
              <w:rPr>
                <w:b/>
                <w:sz w:val="18"/>
                <w:szCs w:val="18"/>
              </w:rPr>
              <w:t>Responsibilities</w:t>
            </w:r>
          </w:p>
          <w:p w14:paraId="3747ED52" w14:textId="77777777" w:rsidR="001F55DD" w:rsidRDefault="001F55DD" w:rsidP="0001749E">
            <w:pPr>
              <w:pStyle w:val="BodyTextIndent"/>
              <w:ind w:left="0"/>
              <w:rPr>
                <w:b/>
                <w:sz w:val="22"/>
              </w:rPr>
            </w:pPr>
          </w:p>
          <w:p w14:paraId="5D684611" w14:textId="77777777" w:rsidR="001F55DD" w:rsidRDefault="001F55DD" w:rsidP="0001749E">
            <w:pPr>
              <w:pStyle w:val="BodyTextIndent"/>
              <w:ind w:left="0"/>
              <w:rPr>
                <w:b/>
                <w:sz w:val="22"/>
              </w:rPr>
            </w:pPr>
          </w:p>
          <w:p w14:paraId="0454EDDE" w14:textId="77777777" w:rsidR="001F55DD" w:rsidRDefault="001F55DD" w:rsidP="0001749E">
            <w:pPr>
              <w:pStyle w:val="BodyTextIndent"/>
              <w:ind w:left="0"/>
              <w:rPr>
                <w:b/>
                <w:sz w:val="22"/>
              </w:rPr>
            </w:pP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49362282" w14:textId="77777777" w:rsidR="001F55DD" w:rsidRDefault="001F55DD" w:rsidP="0001749E">
            <w:pPr>
              <w:snapToGrid w:val="0"/>
              <w:ind w:right="477"/>
              <w:jc w:val="both"/>
              <w:rPr>
                <w:b/>
                <w:color w:val="000000"/>
                <w:sz w:val="22"/>
              </w:rPr>
            </w:pPr>
          </w:p>
          <w:p w14:paraId="3CD6AC4B" w14:textId="77777777" w:rsidR="001F55DD" w:rsidRPr="00A2521F" w:rsidRDefault="001F55DD" w:rsidP="009B0932">
            <w:pPr>
              <w:numPr>
                <w:ilvl w:val="0"/>
                <w:numId w:val="2"/>
              </w:numPr>
              <w:tabs>
                <w:tab w:val="left" w:pos="720"/>
              </w:tabs>
              <w:spacing w:line="276" w:lineRule="auto"/>
              <w:jc w:val="both"/>
              <w:rPr>
                <w:sz w:val="18"/>
                <w:szCs w:val="18"/>
                <w:shd w:val="clear" w:color="auto" w:fill="FFFFFF"/>
              </w:rPr>
            </w:pPr>
            <w:bookmarkStart w:id="3" w:name="_Hlk65268043"/>
            <w:r w:rsidRPr="00A2521F">
              <w:rPr>
                <w:sz w:val="18"/>
                <w:szCs w:val="18"/>
              </w:rPr>
              <w:t>Understanding, analyzing business requirements &amp; functionality of the application.</w:t>
            </w:r>
          </w:p>
          <w:p w14:paraId="129C95A3" w14:textId="1FD8CC70" w:rsidR="001F55DD" w:rsidRDefault="002F277C" w:rsidP="009B0932">
            <w:pPr>
              <w:numPr>
                <w:ilvl w:val="0"/>
                <w:numId w:val="2"/>
              </w:numPr>
              <w:tabs>
                <w:tab w:val="left" w:pos="720"/>
              </w:tabs>
              <w:spacing w:line="276" w:lineRule="auto"/>
              <w:jc w:val="both"/>
              <w:rPr>
                <w:sz w:val="18"/>
                <w:szCs w:val="18"/>
              </w:rPr>
            </w:pPr>
            <w:r>
              <w:rPr>
                <w:sz w:val="18"/>
                <w:szCs w:val="18"/>
              </w:rPr>
              <w:t>Good</w:t>
            </w:r>
            <w:r w:rsidR="008E6670" w:rsidRPr="00A2521F">
              <w:rPr>
                <w:sz w:val="18"/>
                <w:szCs w:val="18"/>
              </w:rPr>
              <w:t xml:space="preserve"> in test case </w:t>
            </w:r>
            <w:r w:rsidR="00454504">
              <w:rPr>
                <w:sz w:val="18"/>
                <w:szCs w:val="18"/>
              </w:rPr>
              <w:t>designing</w:t>
            </w:r>
            <w:r w:rsidR="008E6670" w:rsidRPr="00A2521F">
              <w:rPr>
                <w:sz w:val="18"/>
                <w:szCs w:val="18"/>
              </w:rPr>
              <w:t xml:space="preserve"> &amp; execution</w:t>
            </w:r>
            <w:r w:rsidR="00067101" w:rsidRPr="00A2521F">
              <w:rPr>
                <w:sz w:val="18"/>
                <w:szCs w:val="18"/>
              </w:rPr>
              <w:t xml:space="preserve"> fo</w:t>
            </w:r>
            <w:r w:rsidR="00CA261B" w:rsidRPr="00A2521F">
              <w:rPr>
                <w:sz w:val="18"/>
                <w:szCs w:val="18"/>
              </w:rPr>
              <w:t xml:space="preserve">r various </w:t>
            </w:r>
            <w:r w:rsidR="007A4F3A" w:rsidRPr="00A2521F">
              <w:rPr>
                <w:sz w:val="18"/>
                <w:szCs w:val="18"/>
              </w:rPr>
              <w:t>applications</w:t>
            </w:r>
            <w:r w:rsidR="00CA261B" w:rsidRPr="00A2521F">
              <w:rPr>
                <w:sz w:val="18"/>
                <w:szCs w:val="18"/>
              </w:rPr>
              <w:t xml:space="preserve"> like Global icebox, Fed deal </w:t>
            </w:r>
            <w:r w:rsidR="00367798" w:rsidRPr="00A2521F">
              <w:rPr>
                <w:sz w:val="18"/>
                <w:szCs w:val="18"/>
              </w:rPr>
              <w:t>entry, Energy</w:t>
            </w:r>
            <w:r w:rsidR="00CA261B" w:rsidRPr="00A2521F">
              <w:rPr>
                <w:sz w:val="18"/>
                <w:szCs w:val="18"/>
              </w:rPr>
              <w:t xml:space="preserve"> tax module, Collective, Kstat etc</w:t>
            </w:r>
            <w:r w:rsidR="009D3E4B" w:rsidRPr="00A2521F">
              <w:rPr>
                <w:sz w:val="18"/>
                <w:szCs w:val="18"/>
              </w:rPr>
              <w:t>.</w:t>
            </w:r>
          </w:p>
          <w:p w14:paraId="1C254045" w14:textId="77777777" w:rsidR="009D0327" w:rsidRPr="00A2521F" w:rsidRDefault="009D0327" w:rsidP="009B0932">
            <w:pPr>
              <w:numPr>
                <w:ilvl w:val="0"/>
                <w:numId w:val="2"/>
              </w:numPr>
              <w:tabs>
                <w:tab w:val="left" w:pos="720"/>
              </w:tabs>
              <w:spacing w:line="276" w:lineRule="auto"/>
              <w:jc w:val="both"/>
              <w:rPr>
                <w:sz w:val="18"/>
                <w:szCs w:val="18"/>
              </w:rPr>
            </w:pPr>
            <w:r w:rsidRPr="00A2521F">
              <w:rPr>
                <w:sz w:val="18"/>
                <w:szCs w:val="18"/>
              </w:rPr>
              <w:t xml:space="preserve">Validating and granting right access to users for various </w:t>
            </w:r>
            <w:r w:rsidR="007A4F3A" w:rsidRPr="00A2521F">
              <w:rPr>
                <w:sz w:val="18"/>
                <w:szCs w:val="18"/>
              </w:rPr>
              <w:t>applications</w:t>
            </w:r>
            <w:r w:rsidRPr="00A2521F">
              <w:rPr>
                <w:sz w:val="18"/>
                <w:szCs w:val="18"/>
              </w:rPr>
              <w:t xml:space="preserve"> via Saviynt tool then spoofing the user to validate requested access.</w:t>
            </w:r>
          </w:p>
          <w:p w14:paraId="5C1F576E" w14:textId="77777777" w:rsidR="001F55DD" w:rsidRPr="00A2521F" w:rsidRDefault="00F21FAE" w:rsidP="009F0F04">
            <w:pPr>
              <w:numPr>
                <w:ilvl w:val="0"/>
                <w:numId w:val="2"/>
              </w:numPr>
              <w:tabs>
                <w:tab w:val="left" w:pos="720"/>
              </w:tabs>
              <w:spacing w:line="276" w:lineRule="auto"/>
              <w:jc w:val="both"/>
              <w:rPr>
                <w:sz w:val="18"/>
                <w:szCs w:val="18"/>
              </w:rPr>
            </w:pPr>
            <w:r w:rsidRPr="00A2521F">
              <w:rPr>
                <w:sz w:val="18"/>
                <w:szCs w:val="18"/>
              </w:rPr>
              <w:t xml:space="preserve">Involved in meetings </w:t>
            </w:r>
            <w:r w:rsidR="009F0F04" w:rsidRPr="00A2521F">
              <w:rPr>
                <w:sz w:val="18"/>
                <w:szCs w:val="18"/>
              </w:rPr>
              <w:t xml:space="preserve">with process owners </w:t>
            </w:r>
            <w:r w:rsidR="001F55DD" w:rsidRPr="00A2521F">
              <w:rPr>
                <w:sz w:val="18"/>
                <w:szCs w:val="18"/>
              </w:rPr>
              <w:t xml:space="preserve">with </w:t>
            </w:r>
            <w:r w:rsidR="009F0F04" w:rsidRPr="00A2521F">
              <w:rPr>
                <w:sz w:val="18"/>
                <w:szCs w:val="18"/>
              </w:rPr>
              <w:t xml:space="preserve">development, business team from planning stage and process </w:t>
            </w:r>
            <w:r w:rsidR="00730E16" w:rsidRPr="00A2521F">
              <w:rPr>
                <w:sz w:val="18"/>
                <w:szCs w:val="18"/>
              </w:rPr>
              <w:t>owners.</w:t>
            </w:r>
          </w:p>
          <w:p w14:paraId="3969F1ED" w14:textId="03F5AAED" w:rsidR="001F55DD" w:rsidRPr="00A2521F" w:rsidRDefault="00A34EAA" w:rsidP="009B0932">
            <w:pPr>
              <w:numPr>
                <w:ilvl w:val="0"/>
                <w:numId w:val="2"/>
              </w:numPr>
              <w:tabs>
                <w:tab w:val="left" w:pos="720"/>
              </w:tabs>
              <w:spacing w:line="276" w:lineRule="auto"/>
              <w:jc w:val="both"/>
              <w:rPr>
                <w:sz w:val="18"/>
                <w:szCs w:val="18"/>
                <w:shd w:val="clear" w:color="auto" w:fill="FFFFFF"/>
              </w:rPr>
            </w:pPr>
            <w:r w:rsidRPr="00A2521F">
              <w:rPr>
                <w:sz w:val="18"/>
                <w:szCs w:val="18"/>
              </w:rPr>
              <w:t>Proficient in d</w:t>
            </w:r>
            <w:r w:rsidR="001F55DD" w:rsidRPr="00A2521F">
              <w:rPr>
                <w:sz w:val="18"/>
                <w:szCs w:val="18"/>
              </w:rPr>
              <w:t>efect reporting using JIRA</w:t>
            </w:r>
            <w:r w:rsidR="00C71F73" w:rsidRPr="00A2521F">
              <w:rPr>
                <w:sz w:val="18"/>
                <w:szCs w:val="18"/>
              </w:rPr>
              <w:t xml:space="preserve"> and</w:t>
            </w:r>
            <w:r w:rsidR="001D7102" w:rsidRPr="00A2521F">
              <w:rPr>
                <w:sz w:val="18"/>
                <w:szCs w:val="18"/>
              </w:rPr>
              <w:t xml:space="preserve"> analyzing error using logs accessed via Putty &amp;</w:t>
            </w:r>
            <w:r w:rsidR="000F401A">
              <w:rPr>
                <w:sz w:val="18"/>
                <w:szCs w:val="18"/>
              </w:rPr>
              <w:t xml:space="preserve"> </w:t>
            </w:r>
            <w:r w:rsidR="001D7102" w:rsidRPr="00A2521F">
              <w:rPr>
                <w:sz w:val="18"/>
                <w:szCs w:val="18"/>
              </w:rPr>
              <w:t>Winscp tool.</w:t>
            </w:r>
          </w:p>
          <w:p w14:paraId="3072D835" w14:textId="28E58232" w:rsidR="00A34EAA" w:rsidRDefault="003A1E0F" w:rsidP="000F02DF">
            <w:pPr>
              <w:numPr>
                <w:ilvl w:val="0"/>
                <w:numId w:val="2"/>
              </w:numPr>
              <w:tabs>
                <w:tab w:val="left" w:pos="720"/>
              </w:tabs>
              <w:spacing w:line="276" w:lineRule="auto"/>
              <w:jc w:val="both"/>
              <w:rPr>
                <w:sz w:val="18"/>
                <w:szCs w:val="18"/>
              </w:rPr>
            </w:pPr>
            <w:r w:rsidRPr="00A2521F">
              <w:rPr>
                <w:sz w:val="18"/>
                <w:szCs w:val="18"/>
              </w:rPr>
              <w:t>Involved in Functional, Retesting</w:t>
            </w:r>
            <w:r w:rsidR="00497780" w:rsidRPr="00A2521F">
              <w:rPr>
                <w:sz w:val="18"/>
                <w:szCs w:val="18"/>
              </w:rPr>
              <w:t>, Sanity,</w:t>
            </w:r>
            <w:r w:rsidRPr="00A2521F">
              <w:rPr>
                <w:sz w:val="18"/>
                <w:szCs w:val="18"/>
              </w:rPr>
              <w:t xml:space="preserve"> Regression</w:t>
            </w:r>
            <w:r w:rsidR="00090B49">
              <w:rPr>
                <w:sz w:val="18"/>
                <w:szCs w:val="18"/>
              </w:rPr>
              <w:t xml:space="preserve"> </w:t>
            </w:r>
            <w:r w:rsidR="00497780" w:rsidRPr="00A2521F">
              <w:rPr>
                <w:sz w:val="18"/>
                <w:szCs w:val="18"/>
              </w:rPr>
              <w:t>&amp; War</w:t>
            </w:r>
            <w:r w:rsidR="00AB3B4E" w:rsidRPr="00A2521F">
              <w:rPr>
                <w:sz w:val="18"/>
                <w:szCs w:val="18"/>
              </w:rPr>
              <w:t xml:space="preserve"> testing in SAM development &amp; test environment.</w:t>
            </w:r>
          </w:p>
          <w:bookmarkEnd w:id="3"/>
          <w:p w14:paraId="40DD2B31" w14:textId="77777777" w:rsidR="00F32719" w:rsidRPr="000F02DF" w:rsidRDefault="00F32719" w:rsidP="00F32719">
            <w:pPr>
              <w:tabs>
                <w:tab w:val="left" w:pos="720"/>
              </w:tabs>
              <w:spacing w:line="276" w:lineRule="auto"/>
              <w:ind w:left="720"/>
              <w:jc w:val="both"/>
              <w:rPr>
                <w:sz w:val="18"/>
                <w:szCs w:val="18"/>
              </w:rPr>
            </w:pPr>
          </w:p>
        </w:tc>
      </w:tr>
      <w:tr w:rsidR="00157846" w14:paraId="0E780DD4" w14:textId="77777777" w:rsidTr="00CF3B28">
        <w:trPr>
          <w:trHeight w:val="643"/>
        </w:trPr>
        <w:tc>
          <w:tcPr>
            <w:tcW w:w="2105" w:type="dxa"/>
            <w:tcBorders>
              <w:top w:val="double" w:sz="1" w:space="0" w:color="C0C0C0"/>
              <w:left w:val="double" w:sz="1" w:space="0" w:color="C0C0C0"/>
              <w:bottom w:val="double" w:sz="1" w:space="0" w:color="C0C0C0"/>
            </w:tcBorders>
            <w:shd w:val="clear" w:color="auto" w:fill="auto"/>
          </w:tcPr>
          <w:p w14:paraId="704155E2" w14:textId="77777777" w:rsidR="001E7064" w:rsidRDefault="001E7064" w:rsidP="001E7064">
            <w:pPr>
              <w:pStyle w:val="BodyTextIndent"/>
              <w:snapToGrid w:val="0"/>
              <w:ind w:left="0"/>
              <w:rPr>
                <w:b/>
                <w:color w:val="000000"/>
                <w:sz w:val="18"/>
                <w:szCs w:val="18"/>
              </w:rPr>
            </w:pPr>
          </w:p>
          <w:p w14:paraId="3E0DA124" w14:textId="4A130F88" w:rsidR="00157846" w:rsidRPr="009562ED" w:rsidRDefault="001E7064" w:rsidP="0001749E">
            <w:pPr>
              <w:pStyle w:val="BodyTextIndent"/>
              <w:snapToGrid w:val="0"/>
              <w:ind w:left="0"/>
              <w:rPr>
                <w:b/>
                <w:color w:val="000000"/>
                <w:sz w:val="18"/>
                <w:szCs w:val="18"/>
              </w:rPr>
            </w:pPr>
            <w:r w:rsidRPr="009E70C2">
              <w:rPr>
                <w:b/>
                <w:color w:val="000000"/>
                <w:sz w:val="18"/>
                <w:szCs w:val="18"/>
              </w:rPr>
              <w:t>Technology and Tools</w:t>
            </w: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4F6D8A25" w14:textId="77777777" w:rsidR="00157846" w:rsidRDefault="00157846" w:rsidP="0001749E">
            <w:pPr>
              <w:snapToGrid w:val="0"/>
              <w:ind w:right="477"/>
              <w:jc w:val="both"/>
              <w:rPr>
                <w:b/>
                <w:color w:val="000000"/>
                <w:sz w:val="22"/>
              </w:rPr>
            </w:pPr>
          </w:p>
          <w:p w14:paraId="2BEBC1D7" w14:textId="121163BF" w:rsidR="009562ED" w:rsidRPr="009562ED" w:rsidRDefault="00312507" w:rsidP="0001749E">
            <w:pPr>
              <w:snapToGrid w:val="0"/>
              <w:ind w:right="477"/>
              <w:jc w:val="both"/>
              <w:rPr>
                <w:bCs/>
                <w:color w:val="000000"/>
                <w:sz w:val="18"/>
                <w:szCs w:val="18"/>
              </w:rPr>
            </w:pPr>
            <w:r>
              <w:rPr>
                <w:bCs/>
                <w:color w:val="000000"/>
                <w:sz w:val="18"/>
                <w:szCs w:val="18"/>
              </w:rPr>
              <w:t xml:space="preserve">       </w:t>
            </w:r>
            <w:r w:rsidR="009562ED">
              <w:rPr>
                <w:bCs/>
                <w:color w:val="000000"/>
                <w:sz w:val="18"/>
                <w:szCs w:val="18"/>
              </w:rPr>
              <w:t xml:space="preserve">Saviynt ,Winscp ,Putty , SQL , Bugzilla and Selenium </w:t>
            </w:r>
          </w:p>
        </w:tc>
      </w:tr>
    </w:tbl>
    <w:p w14:paraId="479A5A89" w14:textId="77777777" w:rsidR="00F32719" w:rsidRPr="00415BA4" w:rsidRDefault="00F32719" w:rsidP="00415BA4">
      <w:pPr>
        <w:rPr>
          <w:lang w:val="en-GB" w:bidi="ar-SA"/>
        </w:rPr>
      </w:pPr>
    </w:p>
    <w:p w14:paraId="07901E54" w14:textId="77777777" w:rsidR="00961314" w:rsidRDefault="008B11A2">
      <w:pPr>
        <w:pBdr>
          <w:top w:val="single" w:sz="4" w:space="0" w:color="000000"/>
          <w:left w:val="single" w:sz="4" w:space="0" w:color="000000"/>
          <w:bottom w:val="single" w:sz="4" w:space="0" w:color="000000"/>
          <w:right w:val="single" w:sz="4" w:space="0" w:color="000000"/>
        </w:pBdr>
        <w:shd w:val="clear" w:color="auto" w:fill="B2B2B2"/>
        <w:spacing w:line="276" w:lineRule="auto"/>
        <w:rPr>
          <w:sz w:val="22"/>
        </w:rPr>
      </w:pPr>
      <w:r>
        <w:rPr>
          <w:b/>
          <w:sz w:val="22"/>
        </w:rPr>
        <w:t>Project Experience in Expicient:</w:t>
      </w:r>
    </w:p>
    <w:p w14:paraId="3EE826DA" w14:textId="77777777" w:rsidR="00961314" w:rsidRDefault="00961314">
      <w:pPr>
        <w:pStyle w:val="PlainText"/>
        <w:spacing w:line="276" w:lineRule="auto"/>
        <w:jc w:val="both"/>
        <w:rPr>
          <w:rFonts w:ascii="Times New Roman" w:hAnsi="Times New Roman" w:cs="Times New Roman"/>
        </w:rPr>
      </w:pPr>
    </w:p>
    <w:tbl>
      <w:tblPr>
        <w:tblW w:w="0" w:type="auto"/>
        <w:tblInd w:w="120" w:type="dxa"/>
        <w:tblLayout w:type="fixed"/>
        <w:tblLook w:val="0000" w:firstRow="0" w:lastRow="0" w:firstColumn="0" w:lastColumn="0" w:noHBand="0" w:noVBand="0"/>
      </w:tblPr>
      <w:tblGrid>
        <w:gridCol w:w="2105"/>
        <w:gridCol w:w="8332"/>
      </w:tblGrid>
      <w:tr w:rsidR="00961314" w14:paraId="29DCD569" w14:textId="77777777">
        <w:trPr>
          <w:trHeight w:val="379"/>
        </w:trPr>
        <w:tc>
          <w:tcPr>
            <w:tcW w:w="2105" w:type="dxa"/>
            <w:tcBorders>
              <w:top w:val="double" w:sz="1" w:space="0" w:color="C0C0C0"/>
              <w:left w:val="double" w:sz="1" w:space="0" w:color="C0C0C0"/>
              <w:bottom w:val="double" w:sz="1" w:space="0" w:color="C0C0C0"/>
            </w:tcBorders>
            <w:shd w:val="clear" w:color="auto" w:fill="auto"/>
          </w:tcPr>
          <w:p w14:paraId="6B2744B9" w14:textId="77777777" w:rsidR="00961314" w:rsidRPr="00834D57" w:rsidRDefault="00961314">
            <w:pPr>
              <w:tabs>
                <w:tab w:val="left" w:pos="900"/>
                <w:tab w:val="left" w:pos="1080"/>
              </w:tabs>
              <w:snapToGrid w:val="0"/>
              <w:rPr>
                <w:b/>
                <w:sz w:val="18"/>
                <w:szCs w:val="18"/>
              </w:rPr>
            </w:pPr>
          </w:p>
          <w:p w14:paraId="5C844AA4" w14:textId="77777777" w:rsidR="00961314" w:rsidRPr="00834D57" w:rsidRDefault="008B11A2">
            <w:pPr>
              <w:tabs>
                <w:tab w:val="left" w:pos="900"/>
                <w:tab w:val="left" w:pos="1080"/>
              </w:tabs>
              <w:rPr>
                <w:color w:val="000000"/>
                <w:sz w:val="18"/>
                <w:szCs w:val="18"/>
              </w:rPr>
            </w:pPr>
            <w:r w:rsidRPr="00834D57">
              <w:rPr>
                <w:b/>
                <w:sz w:val="18"/>
                <w:szCs w:val="18"/>
              </w:rPr>
              <w:t>Project Name</w:t>
            </w: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5A3062E6" w14:textId="77777777" w:rsidR="00961314" w:rsidRPr="00834D57" w:rsidRDefault="00961314">
            <w:pPr>
              <w:tabs>
                <w:tab w:val="center" w:pos="4058"/>
                <w:tab w:val="left" w:pos="4320"/>
                <w:tab w:val="left" w:pos="4740"/>
              </w:tabs>
              <w:rPr>
                <w:color w:val="000000"/>
                <w:sz w:val="18"/>
                <w:szCs w:val="18"/>
              </w:rPr>
            </w:pPr>
          </w:p>
          <w:p w14:paraId="0D4EEBEC" w14:textId="77777777" w:rsidR="00961314" w:rsidRPr="00834D57" w:rsidRDefault="008B11A2">
            <w:pPr>
              <w:tabs>
                <w:tab w:val="center" w:pos="4058"/>
                <w:tab w:val="left" w:pos="4320"/>
                <w:tab w:val="left" w:pos="4740"/>
              </w:tabs>
              <w:rPr>
                <w:color w:val="000000"/>
                <w:sz w:val="18"/>
                <w:szCs w:val="18"/>
              </w:rPr>
            </w:pPr>
            <w:r w:rsidRPr="00834D57">
              <w:rPr>
                <w:color w:val="000000"/>
                <w:sz w:val="18"/>
                <w:szCs w:val="18"/>
              </w:rPr>
              <w:t xml:space="preserve">Appointment Processing Solution               </w:t>
            </w:r>
          </w:p>
          <w:p w14:paraId="27BD7276" w14:textId="77777777" w:rsidR="00961314" w:rsidRPr="00834D57" w:rsidRDefault="00961314">
            <w:pPr>
              <w:tabs>
                <w:tab w:val="left" w:pos="900"/>
                <w:tab w:val="left" w:pos="1080"/>
              </w:tabs>
              <w:rPr>
                <w:sz w:val="18"/>
                <w:szCs w:val="18"/>
              </w:rPr>
            </w:pPr>
          </w:p>
        </w:tc>
      </w:tr>
      <w:tr w:rsidR="00961314" w14:paraId="38FB6227" w14:textId="77777777">
        <w:trPr>
          <w:trHeight w:val="379"/>
        </w:trPr>
        <w:tc>
          <w:tcPr>
            <w:tcW w:w="2105" w:type="dxa"/>
            <w:tcBorders>
              <w:top w:val="double" w:sz="1" w:space="0" w:color="C0C0C0"/>
              <w:left w:val="double" w:sz="1" w:space="0" w:color="C0C0C0"/>
              <w:bottom w:val="double" w:sz="1" w:space="0" w:color="C0C0C0"/>
            </w:tcBorders>
            <w:shd w:val="clear" w:color="auto" w:fill="auto"/>
          </w:tcPr>
          <w:p w14:paraId="17F3EDFF" w14:textId="77777777" w:rsidR="00961314" w:rsidRPr="00834D57" w:rsidRDefault="00961314">
            <w:pPr>
              <w:tabs>
                <w:tab w:val="left" w:pos="900"/>
                <w:tab w:val="left" w:pos="1080"/>
              </w:tabs>
              <w:snapToGrid w:val="0"/>
              <w:rPr>
                <w:b/>
                <w:sz w:val="18"/>
                <w:szCs w:val="18"/>
              </w:rPr>
            </w:pPr>
          </w:p>
          <w:p w14:paraId="03FE02BE" w14:textId="77777777" w:rsidR="00961314" w:rsidRPr="00834D57" w:rsidRDefault="008B11A2">
            <w:pPr>
              <w:tabs>
                <w:tab w:val="left" w:pos="900"/>
                <w:tab w:val="left" w:pos="1080"/>
              </w:tabs>
              <w:rPr>
                <w:b/>
                <w:sz w:val="18"/>
                <w:szCs w:val="18"/>
              </w:rPr>
            </w:pPr>
            <w:r w:rsidRPr="00834D57">
              <w:rPr>
                <w:b/>
                <w:sz w:val="18"/>
                <w:szCs w:val="18"/>
              </w:rPr>
              <w:t>Client</w:t>
            </w:r>
          </w:p>
          <w:p w14:paraId="42BBE1DB" w14:textId="77777777" w:rsidR="00961314" w:rsidRPr="00834D57" w:rsidRDefault="00961314">
            <w:pPr>
              <w:tabs>
                <w:tab w:val="left" w:pos="900"/>
                <w:tab w:val="left" w:pos="1080"/>
              </w:tabs>
              <w:rPr>
                <w:b/>
                <w:sz w:val="18"/>
                <w:szCs w:val="18"/>
              </w:rPr>
            </w:pP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3CD45631" w14:textId="18925373" w:rsidR="00961314" w:rsidRPr="00834D57" w:rsidRDefault="00A72346" w:rsidP="00D4046A">
            <w:pPr>
              <w:spacing w:before="100" w:beforeAutospacing="1"/>
              <w:rPr>
                <w:sz w:val="18"/>
                <w:szCs w:val="18"/>
              </w:rPr>
            </w:pPr>
            <w:r w:rsidRPr="00834D57">
              <w:rPr>
                <w:sz w:val="18"/>
                <w:szCs w:val="18"/>
              </w:rPr>
              <w:t>Williams Sonoma Inc</w:t>
            </w:r>
            <w:r w:rsidR="00383F06">
              <w:rPr>
                <w:sz w:val="18"/>
                <w:szCs w:val="18"/>
              </w:rPr>
              <w:t xml:space="preserve">      </w:t>
            </w:r>
            <w:r w:rsidR="008B11A2" w:rsidRPr="00834D57">
              <w:rPr>
                <w:noProof/>
                <w:color w:val="000000"/>
                <w:sz w:val="18"/>
                <w:szCs w:val="18"/>
                <w:lang w:eastAsia="en-US" w:bidi="ar-SA"/>
              </w:rPr>
              <w:drawing>
                <wp:inline distT="0" distB="0" distL="0" distR="0" wp14:anchorId="48B9C1D4" wp14:editId="194DAD8C">
                  <wp:extent cx="320864" cy="280544"/>
                  <wp:effectExtent l="0" t="0" r="0" b="0"/>
                  <wp:docPr id="2" name="Picture 2" descr="C:\Users\yuksahu\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ksahu\Desktop\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9665" cy="288239"/>
                          </a:xfrm>
                          <a:prstGeom prst="rect">
                            <a:avLst/>
                          </a:prstGeom>
                          <a:noFill/>
                          <a:ln>
                            <a:noFill/>
                          </a:ln>
                        </pic:spPr>
                      </pic:pic>
                    </a:graphicData>
                  </a:graphic>
                </wp:inline>
              </w:drawing>
            </w:r>
          </w:p>
        </w:tc>
      </w:tr>
      <w:tr w:rsidR="00961314" w14:paraId="6FE33DA4" w14:textId="77777777">
        <w:trPr>
          <w:trHeight w:val="379"/>
        </w:trPr>
        <w:tc>
          <w:tcPr>
            <w:tcW w:w="2105" w:type="dxa"/>
            <w:tcBorders>
              <w:top w:val="double" w:sz="1" w:space="0" w:color="C0C0C0"/>
              <w:left w:val="double" w:sz="1" w:space="0" w:color="C0C0C0"/>
              <w:bottom w:val="double" w:sz="1" w:space="0" w:color="C0C0C0"/>
            </w:tcBorders>
            <w:shd w:val="clear" w:color="auto" w:fill="auto"/>
          </w:tcPr>
          <w:p w14:paraId="1EF14F88" w14:textId="77777777" w:rsidR="00961314" w:rsidRPr="00834D57" w:rsidRDefault="00961314">
            <w:pPr>
              <w:tabs>
                <w:tab w:val="left" w:pos="900"/>
                <w:tab w:val="left" w:pos="1080"/>
              </w:tabs>
              <w:snapToGrid w:val="0"/>
              <w:rPr>
                <w:b/>
                <w:color w:val="000000"/>
                <w:sz w:val="18"/>
                <w:szCs w:val="18"/>
              </w:rPr>
            </w:pPr>
          </w:p>
          <w:p w14:paraId="2A84D452" w14:textId="77777777" w:rsidR="00961314" w:rsidRPr="00834D57" w:rsidRDefault="00961314">
            <w:pPr>
              <w:tabs>
                <w:tab w:val="left" w:pos="900"/>
                <w:tab w:val="left" w:pos="1080"/>
              </w:tabs>
              <w:rPr>
                <w:b/>
                <w:color w:val="000000"/>
                <w:sz w:val="18"/>
                <w:szCs w:val="18"/>
              </w:rPr>
            </w:pPr>
          </w:p>
          <w:p w14:paraId="44D2254E" w14:textId="77777777" w:rsidR="004D4DAA" w:rsidRPr="00834D57" w:rsidRDefault="004D4DAA">
            <w:pPr>
              <w:tabs>
                <w:tab w:val="left" w:pos="900"/>
                <w:tab w:val="left" w:pos="1080"/>
              </w:tabs>
              <w:rPr>
                <w:b/>
                <w:sz w:val="18"/>
                <w:szCs w:val="18"/>
              </w:rPr>
            </w:pPr>
          </w:p>
          <w:p w14:paraId="4CEE012B" w14:textId="77777777" w:rsidR="004D4DAA" w:rsidRPr="00834D57" w:rsidRDefault="004D4DAA">
            <w:pPr>
              <w:tabs>
                <w:tab w:val="left" w:pos="900"/>
                <w:tab w:val="left" w:pos="1080"/>
              </w:tabs>
              <w:rPr>
                <w:b/>
                <w:sz w:val="18"/>
                <w:szCs w:val="18"/>
              </w:rPr>
            </w:pPr>
          </w:p>
          <w:p w14:paraId="2CB31376" w14:textId="77777777" w:rsidR="00961314" w:rsidRPr="00834D57" w:rsidRDefault="008B11A2">
            <w:pPr>
              <w:tabs>
                <w:tab w:val="left" w:pos="900"/>
                <w:tab w:val="left" w:pos="1080"/>
              </w:tabs>
              <w:rPr>
                <w:sz w:val="18"/>
                <w:szCs w:val="18"/>
              </w:rPr>
            </w:pPr>
            <w:r w:rsidRPr="00834D57">
              <w:rPr>
                <w:b/>
                <w:sz w:val="18"/>
                <w:szCs w:val="18"/>
              </w:rPr>
              <w:t>Project Overview</w:t>
            </w: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6CFE5BB3" w14:textId="77777777" w:rsidR="00961314" w:rsidRPr="00834D57" w:rsidRDefault="00961314">
            <w:pPr>
              <w:spacing w:line="276" w:lineRule="auto"/>
              <w:ind w:right="477"/>
              <w:jc w:val="both"/>
              <w:rPr>
                <w:sz w:val="18"/>
                <w:szCs w:val="18"/>
              </w:rPr>
            </w:pPr>
          </w:p>
          <w:p w14:paraId="7510C6F4" w14:textId="77777777" w:rsidR="00961314" w:rsidRDefault="008B11A2" w:rsidP="00807DAD">
            <w:pPr>
              <w:ind w:right="477"/>
              <w:jc w:val="both"/>
              <w:rPr>
                <w:color w:val="303030"/>
                <w:sz w:val="18"/>
                <w:szCs w:val="18"/>
                <w:shd w:val="clear" w:color="auto" w:fill="FFFFFF"/>
              </w:rPr>
            </w:pPr>
            <w:r w:rsidRPr="00834D57">
              <w:rPr>
                <w:color w:val="303030"/>
                <w:sz w:val="18"/>
                <w:szCs w:val="18"/>
                <w:shd w:val="clear" w:color="auto" w:fill="FFFFFF"/>
              </w:rPr>
              <w:t>Williams-Sonoma Inc is an American publicly traded consumer retail company that sells kitchen wares and home furnishings. It is the one of the largest e-commerce retailers in the U.S. and one of the biggest multichannel s</w:t>
            </w:r>
            <w:r w:rsidR="00894EFF" w:rsidRPr="00834D57">
              <w:rPr>
                <w:color w:val="303030"/>
                <w:sz w:val="18"/>
                <w:szCs w:val="18"/>
                <w:shd w:val="clear" w:color="auto" w:fill="FFFFFF"/>
              </w:rPr>
              <w:t>pecialty retailers in the world.</w:t>
            </w:r>
          </w:p>
          <w:p w14:paraId="1FAD7242" w14:textId="77777777" w:rsidR="002C33A3" w:rsidRPr="00834D57" w:rsidRDefault="002C33A3" w:rsidP="00807DAD">
            <w:pPr>
              <w:ind w:right="477"/>
              <w:jc w:val="both"/>
              <w:rPr>
                <w:color w:val="303030"/>
                <w:sz w:val="18"/>
                <w:szCs w:val="18"/>
                <w:shd w:val="clear" w:color="auto" w:fill="FFFFFF"/>
              </w:rPr>
            </w:pPr>
          </w:p>
          <w:p w14:paraId="48A7FEB5" w14:textId="3A1F92F9" w:rsidR="00961314" w:rsidRPr="00CC41C5" w:rsidRDefault="00276216" w:rsidP="00CC41C5">
            <w:pPr>
              <w:ind w:right="477"/>
              <w:jc w:val="both"/>
              <w:rPr>
                <w:color w:val="303030"/>
                <w:sz w:val="18"/>
                <w:szCs w:val="18"/>
                <w:shd w:val="clear" w:color="auto" w:fill="FFFFFF"/>
              </w:rPr>
            </w:pPr>
            <w:r>
              <w:rPr>
                <w:color w:val="303030"/>
                <w:sz w:val="18"/>
                <w:szCs w:val="18"/>
                <w:shd w:val="clear" w:color="auto" w:fill="FFFFFF"/>
              </w:rPr>
              <w:t xml:space="preserve">    </w:t>
            </w:r>
            <w:r w:rsidR="008B11A2" w:rsidRPr="00834D57">
              <w:rPr>
                <w:color w:val="303030"/>
                <w:sz w:val="18"/>
                <w:szCs w:val="18"/>
                <w:shd w:val="clear" w:color="auto" w:fill="FFFFFF"/>
              </w:rPr>
              <w:t xml:space="preserve">An appointment processing solution was developed for Williams Sonoma for identifying customer orders that are ready for scheduling delivery </w:t>
            </w:r>
            <w:r w:rsidR="00696A3A" w:rsidRPr="00834D57">
              <w:rPr>
                <w:color w:val="303030"/>
                <w:sz w:val="18"/>
                <w:szCs w:val="18"/>
                <w:shd w:val="clear" w:color="auto" w:fill="FFFFFF"/>
              </w:rPr>
              <w:t>appointments. This</w:t>
            </w:r>
            <w:r w:rsidR="00BB2C93">
              <w:rPr>
                <w:color w:val="303030"/>
                <w:sz w:val="18"/>
                <w:szCs w:val="18"/>
                <w:shd w:val="clear" w:color="auto" w:fill="FFFFFF"/>
              </w:rPr>
              <w:t xml:space="preserve"> </w:t>
            </w:r>
            <w:r w:rsidR="008B11A2" w:rsidRPr="00834D57">
              <w:rPr>
                <w:color w:val="303030"/>
                <w:sz w:val="18"/>
                <w:szCs w:val="18"/>
                <w:shd w:val="clear" w:color="auto" w:fill="FFFFFF"/>
                <w:lang w:val="en-AU"/>
              </w:rPr>
              <w:t>sy</w:t>
            </w:r>
            <w:r w:rsidR="008B11A2" w:rsidRPr="00834D57">
              <w:rPr>
                <w:color w:val="303030"/>
                <w:sz w:val="18"/>
                <w:szCs w:val="18"/>
                <w:shd w:val="clear" w:color="auto" w:fill="FFFFFF"/>
              </w:rPr>
              <w:t xml:space="preserve">stem also stored the route details, kept track </w:t>
            </w:r>
            <w:r>
              <w:rPr>
                <w:color w:val="303030"/>
                <w:sz w:val="18"/>
                <w:szCs w:val="18"/>
                <w:shd w:val="clear" w:color="auto" w:fill="FFFFFF"/>
              </w:rPr>
              <w:t>o</w:t>
            </w:r>
            <w:r w:rsidR="00BB2C93">
              <w:rPr>
                <w:color w:val="303030"/>
                <w:sz w:val="18"/>
                <w:szCs w:val="18"/>
                <w:shd w:val="clear" w:color="auto" w:fill="FFFFFF"/>
              </w:rPr>
              <w:t xml:space="preserve">f </w:t>
            </w:r>
            <w:r w:rsidR="008B11A2" w:rsidRPr="00834D57">
              <w:rPr>
                <w:color w:val="303030"/>
                <w:sz w:val="18"/>
                <w:szCs w:val="18"/>
                <w:shd w:val="clear" w:color="auto" w:fill="FFFFFF"/>
              </w:rPr>
              <w:t>the container activities and provided visibility to the call center people of the route and current location of the shipment.</w:t>
            </w:r>
          </w:p>
        </w:tc>
      </w:tr>
      <w:tr w:rsidR="00961314" w14:paraId="5907ECA6" w14:textId="77777777">
        <w:trPr>
          <w:trHeight w:val="2208"/>
        </w:trPr>
        <w:tc>
          <w:tcPr>
            <w:tcW w:w="2105" w:type="dxa"/>
            <w:tcBorders>
              <w:top w:val="double" w:sz="1" w:space="0" w:color="C0C0C0"/>
              <w:left w:val="double" w:sz="1" w:space="0" w:color="C0C0C0"/>
              <w:bottom w:val="double" w:sz="1" w:space="0" w:color="C0C0C0"/>
            </w:tcBorders>
            <w:shd w:val="clear" w:color="auto" w:fill="auto"/>
          </w:tcPr>
          <w:p w14:paraId="7BC0BF40" w14:textId="77777777" w:rsidR="00961314" w:rsidRPr="00834D57" w:rsidRDefault="00961314">
            <w:pPr>
              <w:pStyle w:val="BodyTextIndent"/>
              <w:snapToGrid w:val="0"/>
              <w:ind w:left="0"/>
              <w:rPr>
                <w:b/>
                <w:color w:val="000000"/>
                <w:sz w:val="18"/>
                <w:szCs w:val="18"/>
              </w:rPr>
            </w:pPr>
          </w:p>
          <w:p w14:paraId="2C75F210" w14:textId="77777777" w:rsidR="00961314" w:rsidRPr="00834D57" w:rsidRDefault="00961314">
            <w:pPr>
              <w:pStyle w:val="BodyTextIndent"/>
              <w:ind w:left="0"/>
              <w:rPr>
                <w:b/>
                <w:color w:val="000000"/>
                <w:sz w:val="18"/>
                <w:szCs w:val="18"/>
              </w:rPr>
            </w:pPr>
          </w:p>
          <w:p w14:paraId="43D4145F" w14:textId="77777777" w:rsidR="00961314" w:rsidRPr="00834D57" w:rsidRDefault="00961314">
            <w:pPr>
              <w:pStyle w:val="BodyTextIndent"/>
              <w:ind w:left="0"/>
              <w:rPr>
                <w:b/>
                <w:color w:val="000000"/>
                <w:sz w:val="18"/>
                <w:szCs w:val="18"/>
              </w:rPr>
            </w:pPr>
          </w:p>
          <w:p w14:paraId="3A1E6212" w14:textId="77777777" w:rsidR="000C7A17" w:rsidRDefault="000C7A17">
            <w:pPr>
              <w:pStyle w:val="BodyTextIndent"/>
              <w:ind w:left="0"/>
              <w:rPr>
                <w:b/>
                <w:sz w:val="18"/>
                <w:szCs w:val="18"/>
              </w:rPr>
            </w:pPr>
          </w:p>
          <w:p w14:paraId="3AA5130C" w14:textId="77777777" w:rsidR="000C7A17" w:rsidRDefault="000C7A17">
            <w:pPr>
              <w:pStyle w:val="BodyTextIndent"/>
              <w:ind w:left="0"/>
              <w:rPr>
                <w:b/>
                <w:sz w:val="18"/>
                <w:szCs w:val="18"/>
              </w:rPr>
            </w:pPr>
          </w:p>
          <w:p w14:paraId="69D88A46" w14:textId="77777777" w:rsidR="000C7A17" w:rsidRDefault="000C7A17">
            <w:pPr>
              <w:pStyle w:val="BodyTextIndent"/>
              <w:ind w:left="0"/>
              <w:rPr>
                <w:b/>
                <w:sz w:val="18"/>
                <w:szCs w:val="18"/>
              </w:rPr>
            </w:pPr>
          </w:p>
          <w:p w14:paraId="333D943E" w14:textId="77777777" w:rsidR="00961314" w:rsidRPr="00834D57" w:rsidRDefault="008B11A2">
            <w:pPr>
              <w:pStyle w:val="BodyTextIndent"/>
              <w:ind w:left="0"/>
              <w:rPr>
                <w:b/>
                <w:sz w:val="18"/>
                <w:szCs w:val="18"/>
              </w:rPr>
            </w:pPr>
            <w:r w:rsidRPr="00834D57">
              <w:rPr>
                <w:b/>
                <w:sz w:val="18"/>
                <w:szCs w:val="18"/>
              </w:rPr>
              <w:t>Responsibilities</w:t>
            </w:r>
          </w:p>
          <w:p w14:paraId="5C6CEF2E" w14:textId="77777777" w:rsidR="00961314" w:rsidRPr="00834D57" w:rsidRDefault="00961314">
            <w:pPr>
              <w:pStyle w:val="BodyTextIndent"/>
              <w:ind w:left="0"/>
              <w:rPr>
                <w:b/>
                <w:sz w:val="18"/>
                <w:szCs w:val="18"/>
              </w:rPr>
            </w:pPr>
          </w:p>
          <w:p w14:paraId="5A209DB0" w14:textId="77777777" w:rsidR="00961314" w:rsidRPr="00834D57" w:rsidRDefault="00961314">
            <w:pPr>
              <w:pStyle w:val="BodyTextIndent"/>
              <w:ind w:left="0"/>
              <w:rPr>
                <w:b/>
                <w:sz w:val="18"/>
                <w:szCs w:val="18"/>
              </w:rPr>
            </w:pPr>
          </w:p>
          <w:p w14:paraId="304E4AF2" w14:textId="77777777" w:rsidR="00961314" w:rsidRPr="00834D57" w:rsidRDefault="00961314">
            <w:pPr>
              <w:pStyle w:val="BodyTextIndent"/>
              <w:ind w:left="0"/>
              <w:rPr>
                <w:b/>
                <w:sz w:val="18"/>
                <w:szCs w:val="18"/>
              </w:rPr>
            </w:pP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469DEFDE" w14:textId="77777777" w:rsidR="00961314" w:rsidRPr="00834D57" w:rsidRDefault="00961314">
            <w:pPr>
              <w:snapToGrid w:val="0"/>
              <w:ind w:right="477"/>
              <w:jc w:val="both"/>
              <w:rPr>
                <w:b/>
                <w:color w:val="000000"/>
                <w:sz w:val="18"/>
                <w:szCs w:val="18"/>
              </w:rPr>
            </w:pPr>
          </w:p>
          <w:p w14:paraId="3407FC34" w14:textId="77777777" w:rsidR="006D4CD3" w:rsidRPr="00834D57" w:rsidRDefault="006D4CD3" w:rsidP="006D4CD3">
            <w:pPr>
              <w:numPr>
                <w:ilvl w:val="0"/>
                <w:numId w:val="2"/>
              </w:numPr>
              <w:tabs>
                <w:tab w:val="left" w:pos="720"/>
              </w:tabs>
              <w:spacing w:line="276" w:lineRule="auto"/>
              <w:jc w:val="both"/>
              <w:rPr>
                <w:sz w:val="18"/>
                <w:szCs w:val="18"/>
                <w:shd w:val="clear" w:color="auto" w:fill="FFFFFF"/>
              </w:rPr>
            </w:pPr>
            <w:bookmarkStart w:id="4" w:name="_Hlk65268299"/>
            <w:r w:rsidRPr="00834D57">
              <w:rPr>
                <w:sz w:val="18"/>
                <w:szCs w:val="18"/>
                <w:shd w:val="clear" w:color="auto" w:fill="FFFFFF"/>
              </w:rPr>
              <w:t>Worked on Inventory, good knowledge of inventory reservation.</w:t>
            </w:r>
          </w:p>
          <w:p w14:paraId="31632797" w14:textId="77777777" w:rsidR="006D4CD3" w:rsidRPr="00834D57" w:rsidRDefault="006D4CD3" w:rsidP="006D4CD3">
            <w:pPr>
              <w:pStyle w:val="ListParagraph"/>
              <w:numPr>
                <w:ilvl w:val="0"/>
                <w:numId w:val="16"/>
              </w:numPr>
              <w:tabs>
                <w:tab w:val="left" w:pos="720"/>
              </w:tabs>
              <w:spacing w:line="276" w:lineRule="auto"/>
              <w:jc w:val="both"/>
              <w:rPr>
                <w:sz w:val="18"/>
                <w:szCs w:val="18"/>
                <w:shd w:val="clear" w:color="auto" w:fill="FFFFFF"/>
              </w:rPr>
            </w:pPr>
            <w:r w:rsidRPr="00834D57">
              <w:rPr>
                <w:sz w:val="18"/>
                <w:szCs w:val="18"/>
                <w:shd w:val="clear" w:color="auto" w:fill="FFFFFF"/>
              </w:rPr>
              <w:t>Checking Inve</w:t>
            </w:r>
            <w:r w:rsidR="00817EC8" w:rsidRPr="00834D57">
              <w:rPr>
                <w:sz w:val="18"/>
                <w:szCs w:val="18"/>
                <w:shd w:val="clear" w:color="auto" w:fill="FFFFFF"/>
              </w:rPr>
              <w:t>ntory for a particular item in S</w:t>
            </w:r>
            <w:r w:rsidRPr="00834D57">
              <w:rPr>
                <w:sz w:val="18"/>
                <w:szCs w:val="18"/>
                <w:shd w:val="clear" w:color="auto" w:fill="FFFFFF"/>
              </w:rPr>
              <w:t>terling Console.</w:t>
            </w:r>
          </w:p>
          <w:p w14:paraId="43F29762" w14:textId="77777777" w:rsidR="006D4CD3" w:rsidRPr="00834D57" w:rsidRDefault="006D4CD3" w:rsidP="006D4CD3">
            <w:pPr>
              <w:pStyle w:val="ListParagraph"/>
              <w:numPr>
                <w:ilvl w:val="0"/>
                <w:numId w:val="16"/>
              </w:numPr>
              <w:tabs>
                <w:tab w:val="left" w:pos="720"/>
              </w:tabs>
              <w:spacing w:line="276" w:lineRule="auto"/>
              <w:jc w:val="both"/>
              <w:rPr>
                <w:sz w:val="18"/>
                <w:szCs w:val="18"/>
                <w:shd w:val="clear" w:color="auto" w:fill="FFFFFF"/>
              </w:rPr>
            </w:pPr>
            <w:r w:rsidRPr="00834D57">
              <w:rPr>
                <w:sz w:val="18"/>
                <w:szCs w:val="18"/>
                <w:shd w:val="clear" w:color="auto" w:fill="FFFFFF"/>
              </w:rPr>
              <w:t>Monitoring Supply and Demand on ship node.</w:t>
            </w:r>
          </w:p>
          <w:p w14:paraId="4CA66809" w14:textId="77777777" w:rsidR="00403391" w:rsidRPr="00834D57" w:rsidRDefault="006D4CD3" w:rsidP="00403391">
            <w:pPr>
              <w:pStyle w:val="ListParagraph"/>
              <w:numPr>
                <w:ilvl w:val="0"/>
                <w:numId w:val="16"/>
              </w:numPr>
              <w:tabs>
                <w:tab w:val="left" w:pos="720"/>
              </w:tabs>
              <w:spacing w:line="276" w:lineRule="auto"/>
              <w:jc w:val="both"/>
              <w:rPr>
                <w:sz w:val="18"/>
                <w:szCs w:val="18"/>
                <w:shd w:val="clear" w:color="auto" w:fill="FFFFFF"/>
              </w:rPr>
            </w:pPr>
            <w:r w:rsidRPr="00834D57">
              <w:rPr>
                <w:sz w:val="18"/>
                <w:szCs w:val="18"/>
                <w:shd w:val="clear" w:color="auto" w:fill="FFFFFF"/>
              </w:rPr>
              <w:t>Understanding the Sourcing and Scheduling Rule as per the business.</w:t>
            </w:r>
          </w:p>
          <w:p w14:paraId="26F20E84" w14:textId="77777777" w:rsidR="006D4CD3" w:rsidRPr="00834D57" w:rsidRDefault="006D4CD3" w:rsidP="006D4CD3">
            <w:pPr>
              <w:numPr>
                <w:ilvl w:val="0"/>
                <w:numId w:val="2"/>
              </w:numPr>
              <w:tabs>
                <w:tab w:val="left" w:pos="720"/>
              </w:tabs>
              <w:spacing w:line="276" w:lineRule="auto"/>
              <w:jc w:val="both"/>
              <w:rPr>
                <w:sz w:val="18"/>
                <w:szCs w:val="18"/>
                <w:shd w:val="clear" w:color="auto" w:fill="FFFFFF"/>
              </w:rPr>
            </w:pPr>
            <w:r w:rsidRPr="00834D57">
              <w:rPr>
                <w:sz w:val="18"/>
                <w:szCs w:val="18"/>
                <w:shd w:val="clear" w:color="auto" w:fill="FFFFFF"/>
              </w:rPr>
              <w:t>Good understanding of out of the box Sterlings API and Services used to Manipulate various OMS Order Status.</w:t>
            </w:r>
          </w:p>
          <w:p w14:paraId="2F23B15A" w14:textId="77777777" w:rsidR="006D4CD3" w:rsidRPr="00834D57" w:rsidRDefault="00703E5D" w:rsidP="006D4CD3">
            <w:pPr>
              <w:pStyle w:val="ListParagraph"/>
              <w:numPr>
                <w:ilvl w:val="0"/>
                <w:numId w:val="17"/>
              </w:numPr>
              <w:tabs>
                <w:tab w:val="left" w:pos="720"/>
              </w:tabs>
              <w:spacing w:line="276" w:lineRule="auto"/>
              <w:jc w:val="both"/>
              <w:rPr>
                <w:sz w:val="18"/>
                <w:szCs w:val="18"/>
                <w:shd w:val="clear" w:color="auto" w:fill="FFFFFF"/>
              </w:rPr>
            </w:pPr>
            <w:r w:rsidRPr="00834D57">
              <w:rPr>
                <w:sz w:val="18"/>
                <w:szCs w:val="18"/>
                <w:shd w:val="clear" w:color="auto" w:fill="FFFFFF"/>
              </w:rPr>
              <w:t>API : changeOrderStatus</w:t>
            </w:r>
            <w:r w:rsidR="00EF7E36" w:rsidRPr="00834D57">
              <w:rPr>
                <w:sz w:val="18"/>
                <w:szCs w:val="18"/>
                <w:shd w:val="clear" w:color="auto" w:fill="FFFFFF"/>
              </w:rPr>
              <w:t>, manageItem</w:t>
            </w:r>
            <w:r w:rsidR="00695F65" w:rsidRPr="00834D57">
              <w:rPr>
                <w:sz w:val="18"/>
                <w:szCs w:val="18"/>
                <w:shd w:val="clear" w:color="auto" w:fill="FFFFFF"/>
              </w:rPr>
              <w:t>, multiApi</w:t>
            </w:r>
            <w:r w:rsidR="006D4CD3" w:rsidRPr="00834D57">
              <w:rPr>
                <w:sz w:val="18"/>
                <w:szCs w:val="18"/>
                <w:shd w:val="clear" w:color="auto" w:fill="FFFFFF"/>
              </w:rPr>
              <w:t xml:space="preserve">, </w:t>
            </w:r>
            <w:r w:rsidR="006D2F01" w:rsidRPr="00834D57">
              <w:rPr>
                <w:sz w:val="18"/>
                <w:szCs w:val="18"/>
                <w:shd w:val="clear" w:color="auto" w:fill="FFFFFF"/>
              </w:rPr>
              <w:t>getServerList</w:t>
            </w:r>
            <w:r w:rsidR="006D4CD3" w:rsidRPr="00834D57">
              <w:rPr>
                <w:sz w:val="18"/>
                <w:szCs w:val="18"/>
                <w:shd w:val="clear" w:color="auto" w:fill="FFFFFF"/>
              </w:rPr>
              <w:t>etc</w:t>
            </w:r>
          </w:p>
          <w:p w14:paraId="435E27AA" w14:textId="3AB32ED0" w:rsidR="009C043C" w:rsidRPr="00A27C40" w:rsidRDefault="006D4CD3" w:rsidP="00A27C40">
            <w:pPr>
              <w:pStyle w:val="ListParagraph"/>
              <w:numPr>
                <w:ilvl w:val="0"/>
                <w:numId w:val="17"/>
              </w:numPr>
              <w:tabs>
                <w:tab w:val="left" w:pos="720"/>
              </w:tabs>
              <w:spacing w:line="276" w:lineRule="auto"/>
              <w:jc w:val="both"/>
              <w:rPr>
                <w:sz w:val="18"/>
                <w:szCs w:val="18"/>
                <w:shd w:val="clear" w:color="auto" w:fill="FFFFFF"/>
              </w:rPr>
            </w:pPr>
            <w:r w:rsidRPr="00834D57">
              <w:rPr>
                <w:sz w:val="18"/>
                <w:szCs w:val="18"/>
                <w:shd w:val="clear" w:color="auto" w:fill="FFFFFF"/>
              </w:rPr>
              <w:t>Service:</w:t>
            </w:r>
            <w:r w:rsidR="00EB5AC7" w:rsidRPr="00834D57">
              <w:rPr>
                <w:sz w:val="18"/>
                <w:szCs w:val="18"/>
                <w:shd w:val="clear" w:color="auto" w:fill="FFFFFF"/>
              </w:rPr>
              <w:t>EComOrderCreate ,ProcessOrderDropAck</w:t>
            </w:r>
            <w:r w:rsidR="00CE3F1D" w:rsidRPr="00834D57">
              <w:rPr>
                <w:sz w:val="18"/>
                <w:szCs w:val="18"/>
                <w:shd w:val="clear" w:color="auto" w:fill="FFFFFF"/>
              </w:rPr>
              <w:t>,ConfirmShipmentetc</w:t>
            </w:r>
          </w:p>
          <w:p w14:paraId="0E247921" w14:textId="77777777" w:rsidR="006D4CD3" w:rsidRPr="00834D57" w:rsidRDefault="006D4CD3" w:rsidP="006D4CD3">
            <w:pPr>
              <w:numPr>
                <w:ilvl w:val="0"/>
                <w:numId w:val="2"/>
              </w:numPr>
              <w:tabs>
                <w:tab w:val="left" w:pos="720"/>
              </w:tabs>
              <w:spacing w:line="276" w:lineRule="auto"/>
              <w:jc w:val="both"/>
              <w:rPr>
                <w:sz w:val="18"/>
                <w:szCs w:val="18"/>
                <w:shd w:val="clear" w:color="auto" w:fill="FFFFFF"/>
              </w:rPr>
            </w:pPr>
            <w:r w:rsidRPr="00834D57">
              <w:rPr>
                <w:sz w:val="18"/>
                <w:szCs w:val="18"/>
                <w:shd w:val="clear" w:color="auto" w:fill="FFFFFF"/>
              </w:rPr>
              <w:t>Good Sterling DB queries knowledge</w:t>
            </w:r>
          </w:p>
          <w:p w14:paraId="2847AEB2" w14:textId="77777777" w:rsidR="006D4CD3" w:rsidRPr="00834D57" w:rsidRDefault="006D4CD3" w:rsidP="006D4CD3">
            <w:pPr>
              <w:pStyle w:val="ListParagraph"/>
              <w:numPr>
                <w:ilvl w:val="0"/>
                <w:numId w:val="19"/>
              </w:numPr>
              <w:tabs>
                <w:tab w:val="left" w:pos="720"/>
              </w:tabs>
              <w:spacing w:line="276" w:lineRule="auto"/>
              <w:jc w:val="both"/>
              <w:rPr>
                <w:sz w:val="18"/>
                <w:szCs w:val="18"/>
                <w:shd w:val="clear" w:color="auto" w:fill="FFFFFF"/>
              </w:rPr>
            </w:pPr>
            <w:r w:rsidRPr="00834D57">
              <w:rPr>
                <w:sz w:val="18"/>
                <w:szCs w:val="18"/>
                <w:shd w:val="clear" w:color="auto" w:fill="FFFFFF"/>
              </w:rPr>
              <w:t>Joining multiple tables to extract required order status for testing.</w:t>
            </w:r>
          </w:p>
          <w:p w14:paraId="6105B5FC" w14:textId="77777777" w:rsidR="006D4CD3" w:rsidRPr="00834D57" w:rsidRDefault="006D4CD3" w:rsidP="006D4CD3">
            <w:pPr>
              <w:pStyle w:val="ListParagraph"/>
              <w:numPr>
                <w:ilvl w:val="0"/>
                <w:numId w:val="19"/>
              </w:numPr>
              <w:tabs>
                <w:tab w:val="left" w:pos="720"/>
              </w:tabs>
              <w:spacing w:line="276" w:lineRule="auto"/>
              <w:jc w:val="both"/>
              <w:rPr>
                <w:sz w:val="18"/>
                <w:szCs w:val="18"/>
                <w:shd w:val="clear" w:color="auto" w:fill="FFFFFF"/>
              </w:rPr>
            </w:pPr>
            <w:r w:rsidRPr="00834D57">
              <w:rPr>
                <w:sz w:val="18"/>
                <w:szCs w:val="18"/>
                <w:shd w:val="clear" w:color="auto" w:fill="FFFFFF"/>
              </w:rPr>
              <w:t>Extracting data from DB to make desired payload.</w:t>
            </w:r>
          </w:p>
          <w:p w14:paraId="33235DCA" w14:textId="77777777" w:rsidR="00D20297" w:rsidRPr="00834D57" w:rsidRDefault="006D4CD3" w:rsidP="00A34EAD">
            <w:pPr>
              <w:pStyle w:val="ListParagraph"/>
              <w:numPr>
                <w:ilvl w:val="0"/>
                <w:numId w:val="19"/>
              </w:numPr>
              <w:tabs>
                <w:tab w:val="left" w:pos="720"/>
              </w:tabs>
              <w:spacing w:line="276" w:lineRule="auto"/>
              <w:jc w:val="both"/>
              <w:rPr>
                <w:sz w:val="18"/>
                <w:szCs w:val="18"/>
                <w:shd w:val="clear" w:color="auto" w:fill="FFFFFF"/>
              </w:rPr>
            </w:pPr>
            <w:r w:rsidRPr="00834D57">
              <w:rPr>
                <w:sz w:val="18"/>
                <w:szCs w:val="18"/>
                <w:shd w:val="clear" w:color="auto" w:fill="FFFFFF"/>
              </w:rPr>
              <w:t>Monitoring Hold</w:t>
            </w:r>
            <w:r w:rsidR="00A34EAD" w:rsidRPr="00834D57">
              <w:rPr>
                <w:sz w:val="18"/>
                <w:szCs w:val="18"/>
                <w:shd w:val="clear" w:color="auto" w:fill="FFFFFF"/>
              </w:rPr>
              <w:t xml:space="preserve"> before we resolved it manually</w:t>
            </w:r>
          </w:p>
          <w:p w14:paraId="6ED1CEAB" w14:textId="5F918768" w:rsidR="006D4CD3" w:rsidRPr="00834D57" w:rsidRDefault="00647733" w:rsidP="006D4CD3">
            <w:pPr>
              <w:numPr>
                <w:ilvl w:val="0"/>
                <w:numId w:val="2"/>
              </w:numPr>
              <w:tabs>
                <w:tab w:val="left" w:pos="720"/>
              </w:tabs>
              <w:spacing w:line="276" w:lineRule="auto"/>
              <w:jc w:val="both"/>
              <w:rPr>
                <w:sz w:val="18"/>
                <w:szCs w:val="18"/>
                <w:shd w:val="clear" w:color="auto" w:fill="FFFFFF"/>
              </w:rPr>
            </w:pPr>
            <w:r w:rsidRPr="00834D57">
              <w:rPr>
                <w:sz w:val="18"/>
                <w:szCs w:val="18"/>
              </w:rPr>
              <w:t>Good</w:t>
            </w:r>
            <w:r w:rsidR="00BC21C0" w:rsidRPr="00834D57">
              <w:rPr>
                <w:sz w:val="18"/>
                <w:szCs w:val="18"/>
              </w:rPr>
              <w:t xml:space="preserve"> in</w:t>
            </w:r>
            <w:r w:rsidR="00DA5F29">
              <w:rPr>
                <w:sz w:val="18"/>
                <w:szCs w:val="18"/>
              </w:rPr>
              <w:t xml:space="preserve"> </w:t>
            </w:r>
            <w:r w:rsidR="00797E76" w:rsidRPr="00834D57">
              <w:rPr>
                <w:sz w:val="18"/>
                <w:szCs w:val="18"/>
              </w:rPr>
              <w:t>Sterling Api</w:t>
            </w:r>
            <w:r w:rsidR="00F85C6D">
              <w:rPr>
                <w:sz w:val="18"/>
                <w:szCs w:val="18"/>
              </w:rPr>
              <w:t xml:space="preserve"> </w:t>
            </w:r>
            <w:r w:rsidR="00797E76" w:rsidRPr="00834D57">
              <w:rPr>
                <w:sz w:val="18"/>
                <w:szCs w:val="18"/>
              </w:rPr>
              <w:t>&amp; Services</w:t>
            </w:r>
            <w:r w:rsidR="00BC21C0" w:rsidRPr="00834D57">
              <w:rPr>
                <w:sz w:val="18"/>
                <w:szCs w:val="18"/>
              </w:rPr>
              <w:t xml:space="preserve"> used </w:t>
            </w:r>
            <w:r w:rsidR="00797E76" w:rsidRPr="00834D57">
              <w:rPr>
                <w:sz w:val="18"/>
                <w:szCs w:val="18"/>
              </w:rPr>
              <w:t xml:space="preserve">for </w:t>
            </w:r>
            <w:r w:rsidR="009A0FC3" w:rsidRPr="00834D57">
              <w:rPr>
                <w:sz w:val="18"/>
                <w:szCs w:val="18"/>
              </w:rPr>
              <w:t xml:space="preserve">Order Creation, </w:t>
            </w:r>
            <w:r w:rsidR="006D4CD3" w:rsidRPr="00834D57">
              <w:rPr>
                <w:sz w:val="18"/>
                <w:szCs w:val="18"/>
              </w:rPr>
              <w:t xml:space="preserve">Order </w:t>
            </w:r>
            <w:r w:rsidR="00E62D01" w:rsidRPr="00834D57">
              <w:rPr>
                <w:sz w:val="18"/>
                <w:szCs w:val="18"/>
              </w:rPr>
              <w:t>shipment, Order</w:t>
            </w:r>
            <w:r w:rsidR="00E41D6D">
              <w:rPr>
                <w:sz w:val="18"/>
                <w:szCs w:val="18"/>
              </w:rPr>
              <w:t xml:space="preserve"> </w:t>
            </w:r>
            <w:r w:rsidR="009A0FC3" w:rsidRPr="00834D57">
              <w:rPr>
                <w:sz w:val="18"/>
                <w:szCs w:val="18"/>
              </w:rPr>
              <w:t>cancellation, Return order</w:t>
            </w:r>
            <w:r w:rsidR="00BC21C0" w:rsidRPr="00834D57">
              <w:rPr>
                <w:sz w:val="18"/>
                <w:szCs w:val="18"/>
              </w:rPr>
              <w:t>.</w:t>
            </w:r>
          </w:p>
          <w:p w14:paraId="4E6AB560" w14:textId="77777777" w:rsidR="00602F4B" w:rsidRDefault="006D4CD3" w:rsidP="00AF5CCE">
            <w:pPr>
              <w:numPr>
                <w:ilvl w:val="0"/>
                <w:numId w:val="2"/>
              </w:numPr>
              <w:tabs>
                <w:tab w:val="left" w:pos="720"/>
              </w:tabs>
              <w:spacing w:line="276" w:lineRule="auto"/>
              <w:jc w:val="both"/>
              <w:rPr>
                <w:sz w:val="18"/>
                <w:szCs w:val="18"/>
              </w:rPr>
            </w:pPr>
            <w:r w:rsidRPr="00834D57">
              <w:rPr>
                <w:sz w:val="18"/>
                <w:szCs w:val="18"/>
              </w:rPr>
              <w:t xml:space="preserve">Worked on Order </w:t>
            </w:r>
            <w:r w:rsidR="00DA7228" w:rsidRPr="00834D57">
              <w:rPr>
                <w:sz w:val="18"/>
                <w:szCs w:val="18"/>
              </w:rPr>
              <w:t xml:space="preserve">creation, Customer </w:t>
            </w:r>
            <w:r w:rsidR="00612624" w:rsidRPr="00834D57">
              <w:rPr>
                <w:sz w:val="18"/>
                <w:szCs w:val="18"/>
              </w:rPr>
              <w:t xml:space="preserve">creation, </w:t>
            </w:r>
            <w:r w:rsidR="00A17B89" w:rsidRPr="00834D57">
              <w:rPr>
                <w:sz w:val="18"/>
                <w:szCs w:val="18"/>
              </w:rPr>
              <w:t xml:space="preserve">return </w:t>
            </w:r>
            <w:r w:rsidR="0058702B" w:rsidRPr="00834D57">
              <w:rPr>
                <w:sz w:val="18"/>
                <w:szCs w:val="18"/>
              </w:rPr>
              <w:t>order, Replacement</w:t>
            </w:r>
            <w:r w:rsidRPr="00834D57">
              <w:rPr>
                <w:sz w:val="18"/>
                <w:szCs w:val="18"/>
              </w:rPr>
              <w:t xml:space="preserve"> Order </w:t>
            </w:r>
            <w:r w:rsidR="0058702B" w:rsidRPr="00834D57">
              <w:rPr>
                <w:sz w:val="18"/>
                <w:szCs w:val="18"/>
              </w:rPr>
              <w:t>cancellation, Add</w:t>
            </w:r>
            <w:r w:rsidRPr="00834D57">
              <w:rPr>
                <w:sz w:val="18"/>
                <w:szCs w:val="18"/>
              </w:rPr>
              <w:t xml:space="preserve">/ </w:t>
            </w:r>
          </w:p>
          <w:p w14:paraId="662FB227" w14:textId="77777777" w:rsidR="00602F4B" w:rsidRDefault="00602F4B" w:rsidP="00602F4B">
            <w:pPr>
              <w:tabs>
                <w:tab w:val="left" w:pos="720"/>
              </w:tabs>
              <w:spacing w:line="276" w:lineRule="auto"/>
              <w:ind w:left="720"/>
              <w:jc w:val="both"/>
              <w:rPr>
                <w:sz w:val="18"/>
                <w:szCs w:val="18"/>
              </w:rPr>
            </w:pPr>
          </w:p>
          <w:p w14:paraId="7BD7D414" w14:textId="77777777" w:rsidR="00602F4B" w:rsidRDefault="00602F4B" w:rsidP="00602F4B">
            <w:pPr>
              <w:tabs>
                <w:tab w:val="left" w:pos="720"/>
              </w:tabs>
              <w:spacing w:line="276" w:lineRule="auto"/>
              <w:ind w:left="720"/>
              <w:jc w:val="both"/>
              <w:rPr>
                <w:sz w:val="18"/>
                <w:szCs w:val="18"/>
              </w:rPr>
            </w:pPr>
          </w:p>
          <w:p w14:paraId="75A4048C" w14:textId="21EFFE86" w:rsidR="00602F4B" w:rsidRDefault="006D4CD3" w:rsidP="00602F4B">
            <w:pPr>
              <w:tabs>
                <w:tab w:val="left" w:pos="720"/>
              </w:tabs>
              <w:spacing w:line="276" w:lineRule="auto"/>
              <w:ind w:left="720"/>
              <w:jc w:val="both"/>
              <w:rPr>
                <w:sz w:val="18"/>
                <w:szCs w:val="18"/>
              </w:rPr>
            </w:pPr>
            <w:r w:rsidRPr="00834D57">
              <w:rPr>
                <w:sz w:val="18"/>
                <w:szCs w:val="18"/>
              </w:rPr>
              <w:t xml:space="preserve">Update order </w:t>
            </w:r>
            <w:r w:rsidR="0058702B" w:rsidRPr="00834D57">
              <w:rPr>
                <w:sz w:val="18"/>
                <w:szCs w:val="18"/>
              </w:rPr>
              <w:t>lines, Shipment</w:t>
            </w:r>
            <w:r w:rsidRPr="00834D57">
              <w:rPr>
                <w:sz w:val="18"/>
                <w:szCs w:val="18"/>
              </w:rPr>
              <w:t xml:space="preserve"> tracking &amp; Change order address using IBM Call </w:t>
            </w:r>
            <w:r w:rsidR="00511B13" w:rsidRPr="00834D57">
              <w:rPr>
                <w:sz w:val="18"/>
                <w:szCs w:val="18"/>
              </w:rPr>
              <w:t>Center</w:t>
            </w:r>
            <w:r w:rsidRPr="00834D57">
              <w:rPr>
                <w:sz w:val="18"/>
                <w:szCs w:val="18"/>
              </w:rPr>
              <w:t xml:space="preserve"> Application</w:t>
            </w:r>
            <w:r w:rsidR="002812D2" w:rsidRPr="00834D57">
              <w:rPr>
                <w:sz w:val="18"/>
                <w:szCs w:val="18"/>
              </w:rPr>
              <w:t>.</w:t>
            </w:r>
          </w:p>
          <w:p w14:paraId="4CD1E9FC" w14:textId="091494FB" w:rsidR="0053666B" w:rsidRPr="00834D57" w:rsidRDefault="0053666B" w:rsidP="006D4CD3">
            <w:pPr>
              <w:numPr>
                <w:ilvl w:val="0"/>
                <w:numId w:val="2"/>
              </w:numPr>
              <w:tabs>
                <w:tab w:val="left" w:pos="720"/>
              </w:tabs>
              <w:spacing w:line="276" w:lineRule="auto"/>
              <w:jc w:val="both"/>
              <w:rPr>
                <w:sz w:val="18"/>
                <w:szCs w:val="18"/>
              </w:rPr>
            </w:pPr>
            <w:r w:rsidRPr="00834D57">
              <w:rPr>
                <w:sz w:val="18"/>
                <w:szCs w:val="18"/>
              </w:rPr>
              <w:t>Worked on Sched</w:t>
            </w:r>
            <w:r w:rsidR="00894D50" w:rsidRPr="00834D57">
              <w:rPr>
                <w:sz w:val="18"/>
                <w:szCs w:val="18"/>
              </w:rPr>
              <w:t>uling appointment and creating W</w:t>
            </w:r>
            <w:r w:rsidRPr="00834D57">
              <w:rPr>
                <w:sz w:val="18"/>
                <w:szCs w:val="18"/>
              </w:rPr>
              <w:t>ork order using Customer Care User In</w:t>
            </w:r>
            <w:r w:rsidR="00EF5AB6" w:rsidRPr="00834D57">
              <w:rPr>
                <w:sz w:val="18"/>
                <w:szCs w:val="18"/>
              </w:rPr>
              <w:t>terface (CCUI)</w:t>
            </w:r>
            <w:r w:rsidR="008C61FF" w:rsidRPr="00834D57">
              <w:rPr>
                <w:sz w:val="18"/>
                <w:szCs w:val="18"/>
              </w:rPr>
              <w:t>.</w:t>
            </w:r>
          </w:p>
          <w:p w14:paraId="2C0A5772" w14:textId="77777777" w:rsidR="00AE389A" w:rsidRPr="00834D57" w:rsidRDefault="00AE389A" w:rsidP="006D4CD3">
            <w:pPr>
              <w:numPr>
                <w:ilvl w:val="0"/>
                <w:numId w:val="2"/>
              </w:numPr>
              <w:tabs>
                <w:tab w:val="left" w:pos="720"/>
              </w:tabs>
              <w:spacing w:line="276" w:lineRule="auto"/>
              <w:jc w:val="both"/>
              <w:rPr>
                <w:sz w:val="18"/>
                <w:szCs w:val="18"/>
              </w:rPr>
            </w:pPr>
            <w:r w:rsidRPr="00834D57">
              <w:rPr>
                <w:sz w:val="18"/>
                <w:szCs w:val="18"/>
              </w:rPr>
              <w:t xml:space="preserve">Validated </w:t>
            </w:r>
            <w:r w:rsidRPr="00834D57">
              <w:rPr>
                <w:sz w:val="18"/>
                <w:szCs w:val="18"/>
                <w:shd w:val="clear" w:color="auto" w:fill="FFFFFF"/>
              </w:rPr>
              <w:t xml:space="preserve">queues (messages) using </w:t>
            </w:r>
            <w:r w:rsidR="00245648">
              <w:rPr>
                <w:sz w:val="18"/>
                <w:szCs w:val="18"/>
                <w:shd w:val="clear" w:color="auto" w:fill="FFFFFF"/>
              </w:rPr>
              <w:t>Tibco</w:t>
            </w:r>
            <w:r w:rsidR="00DA5F29">
              <w:rPr>
                <w:sz w:val="18"/>
                <w:szCs w:val="18"/>
                <w:shd w:val="clear" w:color="auto" w:fill="FFFFFF"/>
              </w:rPr>
              <w:t xml:space="preserve"> </w:t>
            </w:r>
            <w:r w:rsidRPr="00834D57">
              <w:rPr>
                <w:sz w:val="18"/>
                <w:szCs w:val="18"/>
                <w:shd w:val="clear" w:color="auto" w:fill="FFFFFF"/>
              </w:rPr>
              <w:t>Gems</w:t>
            </w:r>
            <w:r w:rsidR="00DA5F29">
              <w:rPr>
                <w:sz w:val="18"/>
                <w:szCs w:val="18"/>
                <w:shd w:val="clear" w:color="auto" w:fill="FFFFFF"/>
              </w:rPr>
              <w:t xml:space="preserve"> </w:t>
            </w:r>
            <w:r w:rsidRPr="00834D57">
              <w:rPr>
                <w:sz w:val="18"/>
                <w:szCs w:val="18"/>
              </w:rPr>
              <w:t xml:space="preserve">&amp; Logs </w:t>
            </w:r>
            <w:r w:rsidR="00B13BE5">
              <w:rPr>
                <w:sz w:val="18"/>
                <w:szCs w:val="18"/>
              </w:rPr>
              <w:t xml:space="preserve">using Putty </w:t>
            </w:r>
            <w:r w:rsidRPr="00834D57">
              <w:rPr>
                <w:sz w:val="18"/>
                <w:szCs w:val="18"/>
              </w:rPr>
              <w:t>for Sterling integrated systems</w:t>
            </w:r>
            <w:r w:rsidR="002812D2" w:rsidRPr="00834D57">
              <w:rPr>
                <w:sz w:val="18"/>
                <w:szCs w:val="18"/>
              </w:rPr>
              <w:t>.</w:t>
            </w:r>
          </w:p>
          <w:p w14:paraId="23C9744D" w14:textId="77777777" w:rsidR="006D4CD3" w:rsidRPr="00834D57" w:rsidRDefault="009538A2" w:rsidP="006D4CD3">
            <w:pPr>
              <w:numPr>
                <w:ilvl w:val="0"/>
                <w:numId w:val="2"/>
              </w:numPr>
              <w:tabs>
                <w:tab w:val="left" w:pos="720"/>
              </w:tabs>
              <w:spacing w:line="276" w:lineRule="auto"/>
              <w:jc w:val="both"/>
              <w:rPr>
                <w:sz w:val="18"/>
                <w:szCs w:val="18"/>
              </w:rPr>
            </w:pPr>
            <w:r w:rsidRPr="00834D57">
              <w:rPr>
                <w:sz w:val="18"/>
                <w:szCs w:val="18"/>
              </w:rPr>
              <w:t xml:space="preserve">Proficient </w:t>
            </w:r>
            <w:r w:rsidR="00E66AB0" w:rsidRPr="00834D57">
              <w:rPr>
                <w:sz w:val="18"/>
                <w:szCs w:val="18"/>
              </w:rPr>
              <w:t xml:space="preserve">in </w:t>
            </w:r>
            <w:r w:rsidR="006D4CD3" w:rsidRPr="00834D57">
              <w:rPr>
                <w:sz w:val="18"/>
                <w:szCs w:val="18"/>
              </w:rPr>
              <w:t>defect reporting</w:t>
            </w:r>
            <w:r w:rsidRPr="00834D57">
              <w:rPr>
                <w:sz w:val="18"/>
                <w:szCs w:val="18"/>
              </w:rPr>
              <w:t xml:space="preserve"> using Jira tool</w:t>
            </w:r>
            <w:r w:rsidR="006D4CD3" w:rsidRPr="00834D57">
              <w:rPr>
                <w:sz w:val="18"/>
                <w:szCs w:val="18"/>
              </w:rPr>
              <w:t>.</w:t>
            </w:r>
          </w:p>
          <w:p w14:paraId="027F772F" w14:textId="77777777" w:rsidR="00454322" w:rsidRPr="00834D57" w:rsidRDefault="00454322" w:rsidP="006D4CD3">
            <w:pPr>
              <w:numPr>
                <w:ilvl w:val="0"/>
                <w:numId w:val="2"/>
              </w:numPr>
              <w:tabs>
                <w:tab w:val="left" w:pos="720"/>
              </w:tabs>
              <w:spacing w:line="276" w:lineRule="auto"/>
              <w:jc w:val="both"/>
              <w:rPr>
                <w:sz w:val="18"/>
                <w:szCs w:val="18"/>
                <w:shd w:val="clear" w:color="auto" w:fill="FFFFFF"/>
              </w:rPr>
            </w:pPr>
            <w:r w:rsidRPr="00834D57">
              <w:rPr>
                <w:sz w:val="18"/>
                <w:szCs w:val="18"/>
              </w:rPr>
              <w:t>Involved in test case creation and execution for Appointment Processing Solution module</w:t>
            </w:r>
            <w:r w:rsidR="006F7CE3" w:rsidRPr="00834D57">
              <w:rPr>
                <w:sz w:val="18"/>
                <w:szCs w:val="18"/>
              </w:rPr>
              <w:t>.</w:t>
            </w:r>
          </w:p>
          <w:p w14:paraId="365AEB76" w14:textId="06F62704" w:rsidR="00961314" w:rsidRPr="005A7D7D" w:rsidRDefault="000C6334" w:rsidP="00AE18C1">
            <w:pPr>
              <w:numPr>
                <w:ilvl w:val="0"/>
                <w:numId w:val="2"/>
              </w:numPr>
              <w:tabs>
                <w:tab w:val="left" w:pos="720"/>
              </w:tabs>
              <w:spacing w:line="276" w:lineRule="auto"/>
              <w:jc w:val="both"/>
              <w:rPr>
                <w:sz w:val="18"/>
                <w:szCs w:val="18"/>
                <w:shd w:val="clear" w:color="auto" w:fill="FFFFFF"/>
              </w:rPr>
            </w:pPr>
            <w:r w:rsidRPr="00834D57">
              <w:rPr>
                <w:sz w:val="18"/>
                <w:szCs w:val="18"/>
              </w:rPr>
              <w:t>Understanding, analyzing business requirements &amp; functionality of the application.</w:t>
            </w:r>
            <w:bookmarkEnd w:id="4"/>
          </w:p>
        </w:tc>
      </w:tr>
      <w:tr w:rsidR="00154271" w14:paraId="51650D0C" w14:textId="77777777" w:rsidTr="00154271">
        <w:trPr>
          <w:trHeight w:val="613"/>
        </w:trPr>
        <w:tc>
          <w:tcPr>
            <w:tcW w:w="2105" w:type="dxa"/>
            <w:tcBorders>
              <w:top w:val="double" w:sz="1" w:space="0" w:color="C0C0C0"/>
              <w:left w:val="double" w:sz="1" w:space="0" w:color="C0C0C0"/>
              <w:bottom w:val="double" w:sz="1" w:space="0" w:color="C0C0C0"/>
            </w:tcBorders>
            <w:shd w:val="clear" w:color="auto" w:fill="auto"/>
          </w:tcPr>
          <w:p w14:paraId="1A176EC7" w14:textId="77777777" w:rsidR="006327E4" w:rsidRPr="00316ABE" w:rsidRDefault="006327E4" w:rsidP="006327E4">
            <w:pPr>
              <w:pStyle w:val="BodyTextIndent"/>
              <w:snapToGrid w:val="0"/>
              <w:ind w:left="0"/>
              <w:rPr>
                <w:bCs/>
                <w:color w:val="000000"/>
                <w:sz w:val="18"/>
                <w:szCs w:val="18"/>
              </w:rPr>
            </w:pPr>
          </w:p>
          <w:p w14:paraId="5D259C61" w14:textId="01455C9E" w:rsidR="00154271" w:rsidRPr="00316ABE" w:rsidRDefault="006327E4">
            <w:pPr>
              <w:pStyle w:val="BodyTextIndent"/>
              <w:snapToGrid w:val="0"/>
              <w:ind w:left="0"/>
              <w:rPr>
                <w:b/>
                <w:color w:val="000000"/>
                <w:sz w:val="18"/>
                <w:szCs w:val="18"/>
              </w:rPr>
            </w:pPr>
            <w:r w:rsidRPr="00316ABE">
              <w:rPr>
                <w:b/>
                <w:color w:val="000000"/>
                <w:sz w:val="18"/>
                <w:szCs w:val="18"/>
              </w:rPr>
              <w:t>Technology and Tools</w:t>
            </w: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509B152C" w14:textId="77777777" w:rsidR="00154271" w:rsidRPr="00316ABE" w:rsidRDefault="00154271">
            <w:pPr>
              <w:snapToGrid w:val="0"/>
              <w:ind w:right="477"/>
              <w:jc w:val="both"/>
              <w:rPr>
                <w:bCs/>
                <w:color w:val="000000"/>
                <w:sz w:val="18"/>
                <w:szCs w:val="18"/>
              </w:rPr>
            </w:pPr>
          </w:p>
          <w:p w14:paraId="688821A8" w14:textId="26DC3B4D" w:rsidR="00316ABE" w:rsidRPr="00316ABE" w:rsidRDefault="00316ABE" w:rsidP="00316ABE">
            <w:pPr>
              <w:spacing w:line="360" w:lineRule="auto"/>
              <w:ind w:left="10" w:hanging="10"/>
              <w:rPr>
                <w:rFonts w:cs="Calibri"/>
                <w:bCs/>
                <w:color w:val="3C3D3E"/>
                <w:sz w:val="18"/>
                <w:szCs w:val="18"/>
              </w:rPr>
            </w:pPr>
            <w:r w:rsidRPr="00316ABE">
              <w:rPr>
                <w:rFonts w:cs="Calibri"/>
                <w:bCs/>
                <w:color w:val="3C3D3E"/>
                <w:sz w:val="18"/>
                <w:szCs w:val="18"/>
              </w:rPr>
              <w:t>IBM Sterling Order management system</w:t>
            </w:r>
            <w:r>
              <w:rPr>
                <w:rFonts w:cs="Calibri"/>
                <w:bCs/>
                <w:color w:val="3C3D3E"/>
                <w:sz w:val="18"/>
                <w:szCs w:val="18"/>
              </w:rPr>
              <w:t xml:space="preserve"> </w:t>
            </w:r>
            <w:r w:rsidRPr="00316ABE">
              <w:rPr>
                <w:rFonts w:cs="Calibri"/>
                <w:bCs/>
                <w:color w:val="3C3D3E"/>
                <w:sz w:val="18"/>
                <w:szCs w:val="18"/>
              </w:rPr>
              <w:t>(OMS),</w:t>
            </w:r>
            <w:r w:rsidRPr="00316ABE">
              <w:rPr>
                <w:bCs/>
                <w:sz w:val="18"/>
                <w:szCs w:val="18"/>
              </w:rPr>
              <w:t xml:space="preserve"> IBM Call Center, IBM System Management Administrator,</w:t>
            </w:r>
            <w:r w:rsidRPr="00316ABE">
              <w:rPr>
                <w:rFonts w:cs="Calibri"/>
                <w:bCs/>
                <w:color w:val="3C3D3E"/>
                <w:sz w:val="18"/>
                <w:szCs w:val="18"/>
              </w:rPr>
              <w:t xml:space="preserve"> </w:t>
            </w:r>
            <w:r w:rsidRPr="00316ABE">
              <w:rPr>
                <w:bCs/>
                <w:sz w:val="18"/>
                <w:szCs w:val="18"/>
              </w:rPr>
              <w:t>IBM Store Engagement applicatio</w:t>
            </w:r>
            <w:r w:rsidR="00CE0CBA">
              <w:rPr>
                <w:bCs/>
                <w:sz w:val="18"/>
                <w:szCs w:val="18"/>
              </w:rPr>
              <w:t>n</w:t>
            </w:r>
            <w:r w:rsidR="00CE0CBA">
              <w:rPr>
                <w:rFonts w:cs="Calibri"/>
                <w:bCs/>
                <w:color w:val="3C3D3E"/>
                <w:sz w:val="18"/>
                <w:szCs w:val="18"/>
              </w:rPr>
              <w:t xml:space="preserve"> </w:t>
            </w:r>
            <w:r w:rsidRPr="00316ABE">
              <w:rPr>
                <w:rFonts w:cs="Calibri"/>
                <w:bCs/>
                <w:color w:val="3C3D3E"/>
                <w:sz w:val="18"/>
                <w:szCs w:val="18"/>
              </w:rPr>
              <w:t>,Hybris ,Tibco ,Postman</w:t>
            </w:r>
            <w:r w:rsidR="00514741">
              <w:rPr>
                <w:rFonts w:cs="Calibri"/>
                <w:bCs/>
                <w:color w:val="3C3D3E"/>
                <w:sz w:val="18"/>
                <w:szCs w:val="18"/>
              </w:rPr>
              <w:t xml:space="preserve"> </w:t>
            </w:r>
            <w:r w:rsidRPr="00316ABE">
              <w:rPr>
                <w:rFonts w:cs="Calibri"/>
                <w:bCs/>
                <w:color w:val="3C3D3E"/>
                <w:sz w:val="18"/>
                <w:szCs w:val="18"/>
              </w:rPr>
              <w:t>,Putty ,Winscp ,SQL</w:t>
            </w:r>
            <w:r w:rsidR="00514741">
              <w:rPr>
                <w:rFonts w:cs="Calibri"/>
                <w:bCs/>
                <w:color w:val="3C3D3E"/>
                <w:sz w:val="18"/>
                <w:szCs w:val="18"/>
              </w:rPr>
              <w:t xml:space="preserve"> </w:t>
            </w:r>
            <w:r w:rsidRPr="00316ABE">
              <w:rPr>
                <w:rFonts w:cs="Calibri"/>
                <w:bCs/>
                <w:color w:val="3C3D3E"/>
                <w:sz w:val="18"/>
                <w:szCs w:val="18"/>
              </w:rPr>
              <w:t>,J</w:t>
            </w:r>
            <w:r>
              <w:rPr>
                <w:rFonts w:cs="Calibri"/>
                <w:bCs/>
                <w:color w:val="3C3D3E"/>
                <w:sz w:val="18"/>
                <w:szCs w:val="18"/>
              </w:rPr>
              <w:t>ira</w:t>
            </w:r>
            <w:r w:rsidRPr="00316ABE">
              <w:rPr>
                <w:rFonts w:cs="Calibri"/>
                <w:bCs/>
                <w:color w:val="3C3D3E"/>
                <w:sz w:val="18"/>
                <w:szCs w:val="18"/>
              </w:rPr>
              <w:t xml:space="preserve"> ,E</w:t>
            </w:r>
            <w:r>
              <w:rPr>
                <w:rFonts w:cs="Calibri"/>
                <w:bCs/>
                <w:color w:val="3C3D3E"/>
                <w:sz w:val="18"/>
                <w:szCs w:val="18"/>
              </w:rPr>
              <w:t>xTest</w:t>
            </w:r>
            <w:r w:rsidR="00514741">
              <w:rPr>
                <w:rFonts w:cs="Calibri"/>
                <w:bCs/>
                <w:color w:val="3C3D3E"/>
                <w:sz w:val="18"/>
                <w:szCs w:val="18"/>
              </w:rPr>
              <w:t xml:space="preserve"> &amp; </w:t>
            </w:r>
            <w:r w:rsidRPr="00316ABE">
              <w:rPr>
                <w:rFonts w:cs="Calibri"/>
                <w:bCs/>
                <w:color w:val="3C3D3E"/>
                <w:sz w:val="18"/>
                <w:szCs w:val="18"/>
              </w:rPr>
              <w:t>CCUI</w:t>
            </w:r>
            <w:r w:rsidR="001A7013">
              <w:rPr>
                <w:rFonts w:cs="Calibri"/>
                <w:bCs/>
                <w:color w:val="3C3D3E"/>
                <w:sz w:val="18"/>
                <w:szCs w:val="18"/>
              </w:rPr>
              <w:t>.</w:t>
            </w:r>
          </w:p>
          <w:p w14:paraId="06ED1C58" w14:textId="6A5817EF" w:rsidR="00316ABE" w:rsidRPr="00316ABE" w:rsidRDefault="00316ABE">
            <w:pPr>
              <w:snapToGrid w:val="0"/>
              <w:ind w:right="477"/>
              <w:jc w:val="both"/>
              <w:rPr>
                <w:bCs/>
                <w:color w:val="000000"/>
                <w:sz w:val="18"/>
                <w:szCs w:val="18"/>
              </w:rPr>
            </w:pPr>
          </w:p>
        </w:tc>
      </w:tr>
    </w:tbl>
    <w:p w14:paraId="6A4C67C5" w14:textId="77777777" w:rsidR="004E5DBF" w:rsidRDefault="004E5DBF">
      <w:pPr>
        <w:rPr>
          <w:sz w:val="22"/>
        </w:rPr>
      </w:pPr>
    </w:p>
    <w:p w14:paraId="1035D785" w14:textId="77777777" w:rsidR="00961314" w:rsidRPr="00D175CD" w:rsidRDefault="008B11A2">
      <w:pPr>
        <w:pBdr>
          <w:top w:val="single" w:sz="4" w:space="0" w:color="000000"/>
          <w:left w:val="single" w:sz="4" w:space="0" w:color="000000"/>
          <w:bottom w:val="single" w:sz="4" w:space="0" w:color="000000"/>
          <w:right w:val="single" w:sz="4" w:space="0" w:color="000000"/>
        </w:pBdr>
        <w:shd w:val="clear" w:color="auto" w:fill="B2B2B2"/>
        <w:spacing w:line="276" w:lineRule="auto"/>
        <w:rPr>
          <w:sz w:val="20"/>
        </w:rPr>
      </w:pPr>
      <w:r w:rsidRPr="00D175CD">
        <w:rPr>
          <w:b/>
          <w:sz w:val="20"/>
        </w:rPr>
        <w:t>Project Experience in IBM:</w:t>
      </w:r>
    </w:p>
    <w:p w14:paraId="7C99D2D1" w14:textId="77777777" w:rsidR="004E5DBF" w:rsidRDefault="004E5DBF" w:rsidP="00A0618D">
      <w:pPr>
        <w:pStyle w:val="Overviewbullets"/>
        <w:tabs>
          <w:tab w:val="clear" w:pos="360"/>
        </w:tabs>
        <w:spacing w:before="0" w:after="0" w:line="276" w:lineRule="auto"/>
        <w:ind w:left="0" w:firstLine="0"/>
        <w:rPr>
          <w:rFonts w:ascii="Times New Roman" w:hAnsi="Times New Roman" w:cs="Times New Roman"/>
        </w:rPr>
      </w:pPr>
    </w:p>
    <w:tbl>
      <w:tblPr>
        <w:tblW w:w="0" w:type="auto"/>
        <w:tblInd w:w="120" w:type="dxa"/>
        <w:tblLayout w:type="fixed"/>
        <w:tblLook w:val="0000" w:firstRow="0" w:lastRow="0" w:firstColumn="0" w:lastColumn="0" w:noHBand="0" w:noVBand="0"/>
      </w:tblPr>
      <w:tblGrid>
        <w:gridCol w:w="2105"/>
        <w:gridCol w:w="8332"/>
      </w:tblGrid>
      <w:tr w:rsidR="00961314" w14:paraId="231D0160" w14:textId="77777777">
        <w:trPr>
          <w:trHeight w:val="379"/>
        </w:trPr>
        <w:tc>
          <w:tcPr>
            <w:tcW w:w="2105" w:type="dxa"/>
            <w:tcBorders>
              <w:top w:val="double" w:sz="1" w:space="0" w:color="C0C0C0"/>
              <w:left w:val="double" w:sz="1" w:space="0" w:color="C0C0C0"/>
              <w:bottom w:val="double" w:sz="1" w:space="0" w:color="C0C0C0"/>
            </w:tcBorders>
            <w:shd w:val="clear" w:color="auto" w:fill="auto"/>
          </w:tcPr>
          <w:p w14:paraId="204FE674" w14:textId="77777777" w:rsidR="00961314" w:rsidRPr="00A97DBC" w:rsidRDefault="00961314">
            <w:pPr>
              <w:tabs>
                <w:tab w:val="left" w:pos="900"/>
                <w:tab w:val="left" w:pos="1080"/>
              </w:tabs>
              <w:snapToGrid w:val="0"/>
              <w:rPr>
                <w:b/>
                <w:sz w:val="18"/>
                <w:szCs w:val="18"/>
              </w:rPr>
            </w:pPr>
          </w:p>
          <w:p w14:paraId="7A7CF84E" w14:textId="77777777" w:rsidR="00A87EC6" w:rsidRDefault="00A87EC6">
            <w:pPr>
              <w:tabs>
                <w:tab w:val="left" w:pos="900"/>
                <w:tab w:val="left" w:pos="1080"/>
              </w:tabs>
              <w:rPr>
                <w:b/>
                <w:sz w:val="18"/>
                <w:szCs w:val="18"/>
              </w:rPr>
            </w:pPr>
          </w:p>
          <w:p w14:paraId="3448B0CE" w14:textId="0F88499E" w:rsidR="00961314" w:rsidRPr="00A97DBC" w:rsidRDefault="00B97F90">
            <w:pPr>
              <w:tabs>
                <w:tab w:val="left" w:pos="900"/>
                <w:tab w:val="left" w:pos="1080"/>
              </w:tabs>
              <w:rPr>
                <w:b/>
                <w:sz w:val="18"/>
                <w:szCs w:val="18"/>
              </w:rPr>
            </w:pPr>
            <w:r>
              <w:rPr>
                <w:b/>
                <w:sz w:val="18"/>
                <w:szCs w:val="18"/>
              </w:rPr>
              <w:t>Project Name</w:t>
            </w: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63B39F4F" w14:textId="457B9490" w:rsidR="009113FA" w:rsidRPr="00A97DBC" w:rsidRDefault="009113FA" w:rsidP="009113FA">
            <w:pPr>
              <w:jc w:val="both"/>
              <w:rPr>
                <w:sz w:val="18"/>
                <w:szCs w:val="18"/>
              </w:rPr>
            </w:pPr>
            <w:r w:rsidRPr="00A97DBC">
              <w:rPr>
                <w:color w:val="000000"/>
                <w:sz w:val="18"/>
                <w:szCs w:val="18"/>
              </w:rPr>
              <w:t>Staples, Inc</w:t>
            </w:r>
            <w:r w:rsidRPr="00A97DBC">
              <w:rPr>
                <w:b/>
                <w:color w:val="000000"/>
                <w:sz w:val="18"/>
                <w:szCs w:val="18"/>
              </w:rPr>
              <w:t xml:space="preserve">.  </w:t>
            </w:r>
            <w:r w:rsidRPr="00A97DBC">
              <w:rPr>
                <w:sz w:val="18"/>
                <w:szCs w:val="18"/>
              </w:rPr>
              <w:t>(US)</w:t>
            </w:r>
            <w:r w:rsidR="00446CD3">
              <w:rPr>
                <w:sz w:val="18"/>
                <w:szCs w:val="18"/>
              </w:rPr>
              <w:t xml:space="preserve">    </w:t>
            </w:r>
            <w:r w:rsidRPr="00A97DBC">
              <w:rPr>
                <w:noProof/>
                <w:sz w:val="18"/>
                <w:szCs w:val="18"/>
                <w:lang w:eastAsia="en-US" w:bidi="ar-SA"/>
              </w:rPr>
              <w:drawing>
                <wp:inline distT="0" distB="0" distL="0" distR="0" wp14:anchorId="54078AEE" wp14:editId="4069B9B5">
                  <wp:extent cx="1256030" cy="3680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256030" cy="368073"/>
                          </a:xfrm>
                          <a:prstGeom prst="rect">
                            <a:avLst/>
                          </a:prstGeom>
                          <a:solidFill>
                            <a:srgbClr val="FFFFFF"/>
                          </a:solidFill>
                          <a:ln w="9525">
                            <a:noFill/>
                            <a:miter lim="800000"/>
                            <a:headEnd/>
                            <a:tailEnd/>
                          </a:ln>
                        </pic:spPr>
                      </pic:pic>
                    </a:graphicData>
                  </a:graphic>
                </wp:inline>
              </w:drawing>
            </w:r>
          </w:p>
          <w:p w14:paraId="7CF376AF" w14:textId="77777777" w:rsidR="00961314" w:rsidRPr="00A97DBC" w:rsidRDefault="00961314" w:rsidP="009113FA">
            <w:pPr>
              <w:jc w:val="both"/>
              <w:rPr>
                <w:sz w:val="18"/>
                <w:szCs w:val="18"/>
              </w:rPr>
            </w:pPr>
          </w:p>
        </w:tc>
      </w:tr>
      <w:tr w:rsidR="00961314" w14:paraId="458EBE1F" w14:textId="77777777">
        <w:trPr>
          <w:trHeight w:val="379"/>
        </w:trPr>
        <w:tc>
          <w:tcPr>
            <w:tcW w:w="2105" w:type="dxa"/>
            <w:tcBorders>
              <w:top w:val="double" w:sz="1" w:space="0" w:color="C0C0C0"/>
              <w:left w:val="double" w:sz="1" w:space="0" w:color="C0C0C0"/>
              <w:bottom w:val="double" w:sz="1" w:space="0" w:color="C0C0C0"/>
            </w:tcBorders>
            <w:shd w:val="clear" w:color="auto" w:fill="auto"/>
          </w:tcPr>
          <w:p w14:paraId="2ACA85A3" w14:textId="77777777" w:rsidR="00961314" w:rsidRPr="00A97DBC" w:rsidRDefault="00961314">
            <w:pPr>
              <w:tabs>
                <w:tab w:val="left" w:pos="900"/>
                <w:tab w:val="left" w:pos="1080"/>
              </w:tabs>
              <w:snapToGrid w:val="0"/>
              <w:rPr>
                <w:b/>
                <w:sz w:val="18"/>
                <w:szCs w:val="18"/>
              </w:rPr>
            </w:pPr>
          </w:p>
          <w:p w14:paraId="367575D0" w14:textId="77777777" w:rsidR="00961314" w:rsidRPr="00A97DBC" w:rsidRDefault="00961314">
            <w:pPr>
              <w:tabs>
                <w:tab w:val="left" w:pos="900"/>
                <w:tab w:val="left" w:pos="1080"/>
              </w:tabs>
              <w:rPr>
                <w:b/>
                <w:sz w:val="18"/>
                <w:szCs w:val="18"/>
              </w:rPr>
            </w:pPr>
          </w:p>
          <w:p w14:paraId="53357DDC" w14:textId="77777777" w:rsidR="00961314" w:rsidRPr="00A97DBC" w:rsidRDefault="00961314">
            <w:pPr>
              <w:tabs>
                <w:tab w:val="left" w:pos="900"/>
                <w:tab w:val="left" w:pos="1080"/>
              </w:tabs>
              <w:rPr>
                <w:b/>
                <w:sz w:val="18"/>
                <w:szCs w:val="18"/>
              </w:rPr>
            </w:pPr>
          </w:p>
          <w:p w14:paraId="462A3DD5" w14:textId="77777777" w:rsidR="00961314" w:rsidRPr="00A97DBC" w:rsidRDefault="00961314">
            <w:pPr>
              <w:tabs>
                <w:tab w:val="left" w:pos="900"/>
                <w:tab w:val="left" w:pos="1080"/>
              </w:tabs>
              <w:rPr>
                <w:b/>
                <w:sz w:val="18"/>
                <w:szCs w:val="18"/>
              </w:rPr>
            </w:pPr>
          </w:p>
          <w:p w14:paraId="2F438AFB" w14:textId="77777777" w:rsidR="00366C74" w:rsidRDefault="00366C74">
            <w:pPr>
              <w:tabs>
                <w:tab w:val="left" w:pos="900"/>
                <w:tab w:val="left" w:pos="1080"/>
              </w:tabs>
              <w:rPr>
                <w:b/>
                <w:sz w:val="18"/>
                <w:szCs w:val="18"/>
              </w:rPr>
            </w:pPr>
          </w:p>
          <w:p w14:paraId="67F9583B" w14:textId="77777777" w:rsidR="00366C74" w:rsidRDefault="00366C74">
            <w:pPr>
              <w:tabs>
                <w:tab w:val="left" w:pos="900"/>
                <w:tab w:val="left" w:pos="1080"/>
              </w:tabs>
              <w:rPr>
                <w:b/>
                <w:sz w:val="18"/>
                <w:szCs w:val="18"/>
              </w:rPr>
            </w:pPr>
          </w:p>
          <w:p w14:paraId="5D92F735" w14:textId="4D37926E" w:rsidR="00961314" w:rsidRPr="00A97DBC" w:rsidRDefault="008B11A2">
            <w:pPr>
              <w:tabs>
                <w:tab w:val="left" w:pos="900"/>
                <w:tab w:val="left" w:pos="1080"/>
              </w:tabs>
              <w:rPr>
                <w:b/>
                <w:color w:val="000000"/>
                <w:sz w:val="18"/>
                <w:szCs w:val="18"/>
              </w:rPr>
            </w:pPr>
            <w:r w:rsidRPr="00A97DBC">
              <w:rPr>
                <w:b/>
                <w:sz w:val="18"/>
                <w:szCs w:val="18"/>
              </w:rPr>
              <w:t>Project Overview</w:t>
            </w: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6A229C7F" w14:textId="77777777" w:rsidR="00003F5D" w:rsidRPr="00A97DBC" w:rsidRDefault="00003F5D" w:rsidP="008E0143">
            <w:pPr>
              <w:spacing w:line="276" w:lineRule="auto"/>
              <w:ind w:right="477"/>
              <w:jc w:val="both"/>
              <w:rPr>
                <w:b/>
                <w:color w:val="000000"/>
                <w:sz w:val="18"/>
                <w:szCs w:val="18"/>
              </w:rPr>
            </w:pPr>
          </w:p>
          <w:p w14:paraId="78153B06" w14:textId="7D1FBC2D" w:rsidR="005123F3" w:rsidRDefault="008B11A2" w:rsidP="0072278A">
            <w:pPr>
              <w:spacing w:line="276" w:lineRule="auto"/>
              <w:ind w:right="477"/>
              <w:jc w:val="both"/>
              <w:rPr>
                <w:color w:val="000000"/>
                <w:sz w:val="18"/>
                <w:szCs w:val="18"/>
              </w:rPr>
            </w:pPr>
            <w:r w:rsidRPr="00A97DBC">
              <w:rPr>
                <w:b/>
                <w:color w:val="000000"/>
                <w:sz w:val="18"/>
                <w:szCs w:val="18"/>
              </w:rPr>
              <w:t>Staples, Inc.</w:t>
            </w:r>
            <w:r w:rsidRPr="00A97DBC">
              <w:rPr>
                <w:color w:val="000000"/>
                <w:sz w:val="18"/>
                <w:szCs w:val="18"/>
              </w:rPr>
              <w:t xml:space="preserve"> is a large office supply chain store, with over 2,000 stores worldwide in 26 countries. It is one of the world’s largest office products company and second largest internet retailer. Staples have served the needs of business and retail customers and its vision is to provide every product very business needs to succeed. Staples recently launched a strategic </w:t>
            </w:r>
            <w:r w:rsidR="00C97589">
              <w:rPr>
                <w:color w:val="000000"/>
                <w:sz w:val="18"/>
                <w:szCs w:val="18"/>
              </w:rPr>
              <w:t>r</w:t>
            </w:r>
            <w:r w:rsidR="00081B90" w:rsidRPr="00A97DBC">
              <w:rPr>
                <w:color w:val="000000"/>
                <w:sz w:val="18"/>
                <w:szCs w:val="18"/>
              </w:rPr>
              <w:t>einvention</w:t>
            </w:r>
            <w:r w:rsidRPr="00A97DBC">
              <w:rPr>
                <w:color w:val="000000"/>
                <w:sz w:val="18"/>
                <w:szCs w:val="18"/>
              </w:rPr>
              <w:t xml:space="preserve"> initiative known as “Fund the Future”. This initiative has focused on delivering</w:t>
            </w:r>
            <w:r w:rsidR="005123F3" w:rsidRPr="00A97DBC">
              <w:rPr>
                <w:color w:val="000000"/>
                <w:sz w:val="18"/>
                <w:szCs w:val="18"/>
              </w:rPr>
              <w:t>.</w:t>
            </w:r>
          </w:p>
          <w:p w14:paraId="458304B5" w14:textId="77777777" w:rsidR="00366C74" w:rsidRPr="00A97DBC" w:rsidRDefault="00366C74" w:rsidP="0072278A">
            <w:pPr>
              <w:spacing w:line="276" w:lineRule="auto"/>
              <w:ind w:right="477"/>
              <w:jc w:val="both"/>
              <w:rPr>
                <w:color w:val="000000"/>
                <w:sz w:val="18"/>
                <w:szCs w:val="18"/>
              </w:rPr>
            </w:pPr>
          </w:p>
          <w:p w14:paraId="618646B2" w14:textId="77777777" w:rsidR="00961314" w:rsidRPr="00A97DBC" w:rsidRDefault="008B11A2" w:rsidP="0072278A">
            <w:pPr>
              <w:spacing w:line="276" w:lineRule="auto"/>
              <w:ind w:right="477"/>
              <w:jc w:val="both"/>
              <w:rPr>
                <w:color w:val="000000"/>
                <w:sz w:val="18"/>
                <w:szCs w:val="18"/>
              </w:rPr>
            </w:pPr>
            <w:r w:rsidRPr="00A97DBC">
              <w:rPr>
                <w:color w:val="000000"/>
                <w:sz w:val="18"/>
                <w:szCs w:val="18"/>
              </w:rPr>
              <w:t xml:space="preserve">Sterling Order management is an IBM product which provides a centralized inventory, promised &amp; fulfilling hub. It </w:t>
            </w:r>
            <w:r w:rsidR="00493A3E" w:rsidRPr="00A97DBC">
              <w:rPr>
                <w:color w:val="000000"/>
                <w:sz w:val="18"/>
                <w:szCs w:val="18"/>
              </w:rPr>
              <w:t>includes</w:t>
            </w:r>
            <w:r w:rsidRPr="00A97DBC">
              <w:rPr>
                <w:color w:val="000000"/>
                <w:sz w:val="18"/>
                <w:szCs w:val="18"/>
              </w:rPr>
              <w:t xml:space="preserve"> features like a single view of supply, demand across channels &amp; one source of order information</w:t>
            </w:r>
            <w:r w:rsidR="00E16974" w:rsidRPr="00A97DBC">
              <w:rPr>
                <w:color w:val="000000"/>
                <w:sz w:val="18"/>
                <w:szCs w:val="18"/>
              </w:rPr>
              <w:t>.</w:t>
            </w:r>
          </w:p>
          <w:p w14:paraId="7752FBB1" w14:textId="77777777" w:rsidR="00E16974" w:rsidRPr="00A97DBC" w:rsidRDefault="00E16974" w:rsidP="00427A97">
            <w:pPr>
              <w:ind w:right="477"/>
              <w:jc w:val="both"/>
              <w:rPr>
                <w:color w:val="000000"/>
                <w:sz w:val="18"/>
                <w:szCs w:val="18"/>
              </w:rPr>
            </w:pPr>
          </w:p>
        </w:tc>
      </w:tr>
      <w:tr w:rsidR="00961314" w14:paraId="010C5D24" w14:textId="77777777">
        <w:trPr>
          <w:trHeight w:val="1074"/>
        </w:trPr>
        <w:tc>
          <w:tcPr>
            <w:tcW w:w="2105" w:type="dxa"/>
            <w:tcBorders>
              <w:top w:val="double" w:sz="1" w:space="0" w:color="C0C0C0"/>
              <w:left w:val="double" w:sz="1" w:space="0" w:color="C0C0C0"/>
              <w:bottom w:val="double" w:sz="1" w:space="0" w:color="C0C0C0"/>
            </w:tcBorders>
            <w:shd w:val="clear" w:color="auto" w:fill="auto"/>
          </w:tcPr>
          <w:p w14:paraId="102078D1" w14:textId="77777777" w:rsidR="00961314" w:rsidRPr="00A97DBC" w:rsidRDefault="00961314">
            <w:pPr>
              <w:pStyle w:val="BodyTextIndent"/>
              <w:snapToGrid w:val="0"/>
              <w:spacing w:line="276" w:lineRule="auto"/>
              <w:ind w:left="0"/>
              <w:rPr>
                <w:b/>
                <w:color w:val="000000"/>
                <w:sz w:val="18"/>
                <w:szCs w:val="18"/>
              </w:rPr>
            </w:pPr>
          </w:p>
          <w:p w14:paraId="48C79D54" w14:textId="77777777" w:rsidR="00816256" w:rsidRPr="00A97DBC" w:rsidRDefault="00816256">
            <w:pPr>
              <w:pStyle w:val="BodyTextIndent"/>
              <w:spacing w:line="276" w:lineRule="auto"/>
              <w:ind w:left="0"/>
              <w:rPr>
                <w:b/>
                <w:sz w:val="18"/>
                <w:szCs w:val="18"/>
              </w:rPr>
            </w:pPr>
          </w:p>
          <w:p w14:paraId="2CEB6A38" w14:textId="77777777" w:rsidR="009076F3" w:rsidRPr="00A97DBC" w:rsidRDefault="009076F3">
            <w:pPr>
              <w:pStyle w:val="BodyTextIndent"/>
              <w:spacing w:line="276" w:lineRule="auto"/>
              <w:ind w:left="0"/>
              <w:rPr>
                <w:b/>
                <w:sz w:val="18"/>
                <w:szCs w:val="18"/>
              </w:rPr>
            </w:pPr>
          </w:p>
          <w:p w14:paraId="5E56C3DA" w14:textId="77777777" w:rsidR="009076F3" w:rsidRPr="00A97DBC" w:rsidRDefault="009076F3">
            <w:pPr>
              <w:pStyle w:val="BodyTextIndent"/>
              <w:spacing w:line="276" w:lineRule="auto"/>
              <w:ind w:left="0"/>
              <w:rPr>
                <w:b/>
                <w:sz w:val="18"/>
                <w:szCs w:val="18"/>
              </w:rPr>
            </w:pPr>
          </w:p>
          <w:p w14:paraId="41A47669" w14:textId="77777777" w:rsidR="00E85745" w:rsidRPr="00A97DBC" w:rsidRDefault="00E85745">
            <w:pPr>
              <w:pStyle w:val="BodyTextIndent"/>
              <w:spacing w:line="276" w:lineRule="auto"/>
              <w:ind w:left="0"/>
              <w:rPr>
                <w:b/>
                <w:sz w:val="18"/>
                <w:szCs w:val="18"/>
              </w:rPr>
            </w:pPr>
          </w:p>
          <w:p w14:paraId="5D5F696B" w14:textId="77777777" w:rsidR="00961314" w:rsidRPr="00A97DBC" w:rsidRDefault="008B11A2">
            <w:pPr>
              <w:pStyle w:val="BodyTextIndent"/>
              <w:spacing w:line="276" w:lineRule="auto"/>
              <w:ind w:left="0"/>
              <w:rPr>
                <w:b/>
                <w:sz w:val="18"/>
                <w:szCs w:val="18"/>
              </w:rPr>
            </w:pPr>
            <w:r w:rsidRPr="00A97DBC">
              <w:rPr>
                <w:b/>
                <w:sz w:val="18"/>
                <w:szCs w:val="18"/>
              </w:rPr>
              <w:t>Responsibilities</w:t>
            </w:r>
          </w:p>
          <w:p w14:paraId="305C0E74" w14:textId="77777777" w:rsidR="00961314" w:rsidRPr="00A97DBC" w:rsidRDefault="00961314">
            <w:pPr>
              <w:pStyle w:val="BodyTextIndent"/>
              <w:spacing w:line="276" w:lineRule="auto"/>
              <w:ind w:left="0"/>
              <w:rPr>
                <w:b/>
                <w:sz w:val="18"/>
                <w:szCs w:val="18"/>
              </w:rPr>
            </w:pP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56A35726" w14:textId="77777777" w:rsidR="00961314" w:rsidRPr="00A97DBC" w:rsidRDefault="00961314">
            <w:pPr>
              <w:tabs>
                <w:tab w:val="left" w:pos="720"/>
              </w:tabs>
              <w:spacing w:line="276" w:lineRule="auto"/>
              <w:jc w:val="both"/>
              <w:rPr>
                <w:b/>
                <w:color w:val="000000"/>
                <w:sz w:val="18"/>
                <w:szCs w:val="18"/>
              </w:rPr>
            </w:pPr>
          </w:p>
          <w:p w14:paraId="535332EE" w14:textId="77777777" w:rsidR="00F336AC" w:rsidRPr="00A97DBC" w:rsidRDefault="00F336AC" w:rsidP="00AB4462">
            <w:pPr>
              <w:numPr>
                <w:ilvl w:val="0"/>
                <w:numId w:val="2"/>
              </w:numPr>
              <w:tabs>
                <w:tab w:val="left" w:pos="720"/>
              </w:tabs>
              <w:spacing w:line="276" w:lineRule="auto"/>
              <w:jc w:val="both"/>
              <w:rPr>
                <w:sz w:val="18"/>
                <w:szCs w:val="18"/>
                <w:shd w:val="clear" w:color="auto" w:fill="FFFFFF"/>
              </w:rPr>
            </w:pPr>
            <w:bookmarkStart w:id="5" w:name="_Hlk65268352"/>
            <w:r w:rsidRPr="00A97DBC">
              <w:rPr>
                <w:sz w:val="18"/>
                <w:szCs w:val="18"/>
                <w:shd w:val="clear" w:color="auto" w:fill="FFFFFF"/>
              </w:rPr>
              <w:t>Worked on Inventory, good knowledge of inventory reservation.</w:t>
            </w:r>
          </w:p>
          <w:p w14:paraId="39D5C468" w14:textId="77777777" w:rsidR="00F336AC" w:rsidRPr="00A97DBC" w:rsidRDefault="00F336AC" w:rsidP="00AB4462">
            <w:pPr>
              <w:pStyle w:val="ListParagraph"/>
              <w:numPr>
                <w:ilvl w:val="0"/>
                <w:numId w:val="16"/>
              </w:numPr>
              <w:tabs>
                <w:tab w:val="left" w:pos="720"/>
              </w:tabs>
              <w:spacing w:line="276" w:lineRule="auto"/>
              <w:jc w:val="both"/>
              <w:rPr>
                <w:sz w:val="18"/>
                <w:szCs w:val="18"/>
                <w:shd w:val="clear" w:color="auto" w:fill="FFFFFF"/>
              </w:rPr>
            </w:pPr>
            <w:r w:rsidRPr="00A97DBC">
              <w:rPr>
                <w:sz w:val="18"/>
                <w:szCs w:val="18"/>
                <w:shd w:val="clear" w:color="auto" w:fill="FFFFFF"/>
              </w:rPr>
              <w:t>Checking Inve</w:t>
            </w:r>
            <w:r w:rsidR="0076579E" w:rsidRPr="00A97DBC">
              <w:rPr>
                <w:sz w:val="18"/>
                <w:szCs w:val="18"/>
                <w:shd w:val="clear" w:color="auto" w:fill="FFFFFF"/>
              </w:rPr>
              <w:t>ntory for a particular item in S</w:t>
            </w:r>
            <w:r w:rsidRPr="00A97DBC">
              <w:rPr>
                <w:sz w:val="18"/>
                <w:szCs w:val="18"/>
                <w:shd w:val="clear" w:color="auto" w:fill="FFFFFF"/>
              </w:rPr>
              <w:t>terling Console.</w:t>
            </w:r>
          </w:p>
          <w:p w14:paraId="58DC8B7E" w14:textId="77777777" w:rsidR="00F336AC" w:rsidRPr="00A97DBC" w:rsidRDefault="00F336AC" w:rsidP="00AB4462">
            <w:pPr>
              <w:pStyle w:val="ListParagraph"/>
              <w:numPr>
                <w:ilvl w:val="0"/>
                <w:numId w:val="16"/>
              </w:numPr>
              <w:tabs>
                <w:tab w:val="left" w:pos="720"/>
              </w:tabs>
              <w:spacing w:line="276" w:lineRule="auto"/>
              <w:jc w:val="both"/>
              <w:rPr>
                <w:sz w:val="18"/>
                <w:szCs w:val="18"/>
                <w:shd w:val="clear" w:color="auto" w:fill="FFFFFF"/>
              </w:rPr>
            </w:pPr>
            <w:r w:rsidRPr="00A97DBC">
              <w:rPr>
                <w:sz w:val="18"/>
                <w:szCs w:val="18"/>
                <w:shd w:val="clear" w:color="auto" w:fill="FFFFFF"/>
              </w:rPr>
              <w:t>Monitoring Supply and Demand on ship node.</w:t>
            </w:r>
          </w:p>
          <w:p w14:paraId="1FE04614" w14:textId="77777777" w:rsidR="00F84A44" w:rsidRPr="00C97589" w:rsidRDefault="00F336AC" w:rsidP="00AB4462">
            <w:pPr>
              <w:pStyle w:val="ListParagraph"/>
              <w:numPr>
                <w:ilvl w:val="0"/>
                <w:numId w:val="16"/>
              </w:numPr>
              <w:tabs>
                <w:tab w:val="left" w:pos="720"/>
              </w:tabs>
              <w:spacing w:line="276" w:lineRule="auto"/>
              <w:jc w:val="both"/>
              <w:rPr>
                <w:sz w:val="18"/>
                <w:szCs w:val="18"/>
                <w:shd w:val="clear" w:color="auto" w:fill="FFFFFF"/>
              </w:rPr>
            </w:pPr>
            <w:r w:rsidRPr="00A97DBC">
              <w:rPr>
                <w:sz w:val="18"/>
                <w:szCs w:val="18"/>
                <w:shd w:val="clear" w:color="auto" w:fill="FFFFFF"/>
              </w:rPr>
              <w:t>Understanding the Sourcing and Scheduling Rule as per the business.</w:t>
            </w:r>
          </w:p>
          <w:p w14:paraId="79ED36EB" w14:textId="77777777" w:rsidR="00F336AC" w:rsidRPr="00A97DBC" w:rsidRDefault="00F336AC" w:rsidP="00AB4462">
            <w:pPr>
              <w:numPr>
                <w:ilvl w:val="0"/>
                <w:numId w:val="2"/>
              </w:numPr>
              <w:tabs>
                <w:tab w:val="left" w:pos="720"/>
              </w:tabs>
              <w:spacing w:line="276" w:lineRule="auto"/>
              <w:jc w:val="both"/>
              <w:rPr>
                <w:sz w:val="18"/>
                <w:szCs w:val="18"/>
                <w:shd w:val="clear" w:color="auto" w:fill="FFFFFF"/>
              </w:rPr>
            </w:pPr>
            <w:r w:rsidRPr="00A97DBC">
              <w:rPr>
                <w:sz w:val="18"/>
                <w:szCs w:val="18"/>
                <w:shd w:val="clear" w:color="auto" w:fill="FFFFFF"/>
              </w:rPr>
              <w:t>Good understanding of out of the box Sterlings API and Services used to Manipulate various OMS Order Status.</w:t>
            </w:r>
          </w:p>
          <w:p w14:paraId="1C60C46B" w14:textId="77777777" w:rsidR="00F336AC" w:rsidRPr="00A97DBC" w:rsidRDefault="00F336AC" w:rsidP="00AB4462">
            <w:pPr>
              <w:pStyle w:val="ListParagraph"/>
              <w:numPr>
                <w:ilvl w:val="0"/>
                <w:numId w:val="17"/>
              </w:numPr>
              <w:tabs>
                <w:tab w:val="left" w:pos="720"/>
              </w:tabs>
              <w:spacing w:line="276" w:lineRule="auto"/>
              <w:jc w:val="both"/>
              <w:rPr>
                <w:sz w:val="18"/>
                <w:szCs w:val="18"/>
                <w:shd w:val="clear" w:color="auto" w:fill="FFFFFF"/>
              </w:rPr>
            </w:pPr>
            <w:r w:rsidRPr="00A97DBC">
              <w:rPr>
                <w:sz w:val="18"/>
                <w:szCs w:val="18"/>
                <w:shd w:val="clear" w:color="auto" w:fill="FFFFFF"/>
              </w:rPr>
              <w:t>API : changeOrderStatus, manageItem, multiApi, getServerListetc</w:t>
            </w:r>
          </w:p>
          <w:p w14:paraId="475BF7D7" w14:textId="77777777" w:rsidR="00F336AC" w:rsidRPr="00A97DBC" w:rsidRDefault="00F336AC" w:rsidP="00AB4462">
            <w:pPr>
              <w:pStyle w:val="ListParagraph"/>
              <w:numPr>
                <w:ilvl w:val="0"/>
                <w:numId w:val="17"/>
              </w:numPr>
              <w:tabs>
                <w:tab w:val="left" w:pos="720"/>
              </w:tabs>
              <w:spacing w:line="276" w:lineRule="auto"/>
              <w:jc w:val="both"/>
              <w:rPr>
                <w:sz w:val="18"/>
                <w:szCs w:val="18"/>
                <w:shd w:val="clear" w:color="auto" w:fill="FFFFFF"/>
              </w:rPr>
            </w:pPr>
            <w:r w:rsidRPr="00A97DBC">
              <w:rPr>
                <w:sz w:val="18"/>
                <w:szCs w:val="18"/>
                <w:shd w:val="clear" w:color="auto" w:fill="FFFFFF"/>
              </w:rPr>
              <w:t>Service :ProcessOrderDropAck ,ConfirmShipmentetc</w:t>
            </w:r>
          </w:p>
          <w:p w14:paraId="2E3FCB13" w14:textId="77777777" w:rsidR="00F336AC" w:rsidRPr="00A97DBC" w:rsidRDefault="00F336AC" w:rsidP="00AB4462">
            <w:pPr>
              <w:numPr>
                <w:ilvl w:val="0"/>
                <w:numId w:val="2"/>
              </w:numPr>
              <w:tabs>
                <w:tab w:val="left" w:pos="720"/>
              </w:tabs>
              <w:spacing w:line="276" w:lineRule="auto"/>
              <w:jc w:val="both"/>
              <w:rPr>
                <w:sz w:val="18"/>
                <w:szCs w:val="18"/>
                <w:shd w:val="clear" w:color="auto" w:fill="FFFFFF"/>
              </w:rPr>
            </w:pPr>
            <w:r w:rsidRPr="00A97DBC">
              <w:rPr>
                <w:sz w:val="18"/>
                <w:szCs w:val="18"/>
                <w:shd w:val="clear" w:color="auto" w:fill="FFFFFF"/>
              </w:rPr>
              <w:t>Good Sterling DB queries knowledge</w:t>
            </w:r>
          </w:p>
          <w:p w14:paraId="605E54D1" w14:textId="77777777" w:rsidR="00F336AC" w:rsidRPr="00A97DBC" w:rsidRDefault="00F336AC" w:rsidP="00AB4462">
            <w:pPr>
              <w:pStyle w:val="ListParagraph"/>
              <w:numPr>
                <w:ilvl w:val="0"/>
                <w:numId w:val="19"/>
              </w:numPr>
              <w:tabs>
                <w:tab w:val="left" w:pos="720"/>
              </w:tabs>
              <w:spacing w:line="276" w:lineRule="auto"/>
              <w:jc w:val="both"/>
              <w:rPr>
                <w:sz w:val="18"/>
                <w:szCs w:val="18"/>
                <w:shd w:val="clear" w:color="auto" w:fill="FFFFFF"/>
              </w:rPr>
            </w:pPr>
            <w:r w:rsidRPr="00A97DBC">
              <w:rPr>
                <w:sz w:val="18"/>
                <w:szCs w:val="18"/>
                <w:shd w:val="clear" w:color="auto" w:fill="FFFFFF"/>
              </w:rPr>
              <w:t>Joining multiple tables to extract required order status for testing.</w:t>
            </w:r>
          </w:p>
          <w:p w14:paraId="1DE8C99E" w14:textId="77777777" w:rsidR="00F336AC" w:rsidRPr="00A97DBC" w:rsidRDefault="00F336AC" w:rsidP="00AB4462">
            <w:pPr>
              <w:pStyle w:val="ListParagraph"/>
              <w:numPr>
                <w:ilvl w:val="0"/>
                <w:numId w:val="19"/>
              </w:numPr>
              <w:tabs>
                <w:tab w:val="left" w:pos="720"/>
              </w:tabs>
              <w:spacing w:line="276" w:lineRule="auto"/>
              <w:jc w:val="both"/>
              <w:rPr>
                <w:sz w:val="18"/>
                <w:szCs w:val="18"/>
                <w:shd w:val="clear" w:color="auto" w:fill="FFFFFF"/>
              </w:rPr>
            </w:pPr>
            <w:r w:rsidRPr="00A97DBC">
              <w:rPr>
                <w:sz w:val="18"/>
                <w:szCs w:val="18"/>
                <w:shd w:val="clear" w:color="auto" w:fill="FFFFFF"/>
              </w:rPr>
              <w:t>Extracting data from DB to make desired payload.</w:t>
            </w:r>
          </w:p>
          <w:p w14:paraId="068B7743" w14:textId="77777777" w:rsidR="00F336AC" w:rsidRPr="00A97DBC" w:rsidRDefault="00F336AC" w:rsidP="00AB4462">
            <w:pPr>
              <w:pStyle w:val="ListParagraph"/>
              <w:numPr>
                <w:ilvl w:val="0"/>
                <w:numId w:val="19"/>
              </w:numPr>
              <w:tabs>
                <w:tab w:val="left" w:pos="720"/>
              </w:tabs>
              <w:spacing w:line="276" w:lineRule="auto"/>
              <w:jc w:val="both"/>
              <w:rPr>
                <w:sz w:val="18"/>
                <w:szCs w:val="18"/>
                <w:shd w:val="clear" w:color="auto" w:fill="FFFFFF"/>
              </w:rPr>
            </w:pPr>
            <w:r w:rsidRPr="00A97DBC">
              <w:rPr>
                <w:sz w:val="18"/>
                <w:szCs w:val="18"/>
                <w:shd w:val="clear" w:color="auto" w:fill="FFFFFF"/>
              </w:rPr>
              <w:t>Monitoring Hold before we resolved it manually.</w:t>
            </w:r>
          </w:p>
          <w:p w14:paraId="356DE062" w14:textId="1177E437" w:rsidR="00CE7D5B" w:rsidRPr="00C742BB" w:rsidRDefault="00F336AC" w:rsidP="00C742BB">
            <w:pPr>
              <w:numPr>
                <w:ilvl w:val="0"/>
                <w:numId w:val="2"/>
              </w:numPr>
              <w:tabs>
                <w:tab w:val="left" w:pos="720"/>
              </w:tabs>
              <w:spacing w:line="276" w:lineRule="auto"/>
              <w:jc w:val="both"/>
              <w:rPr>
                <w:sz w:val="18"/>
                <w:szCs w:val="18"/>
                <w:shd w:val="clear" w:color="auto" w:fill="FFFFFF"/>
              </w:rPr>
            </w:pPr>
            <w:r w:rsidRPr="00A97DBC">
              <w:rPr>
                <w:sz w:val="18"/>
                <w:szCs w:val="18"/>
              </w:rPr>
              <w:t>Good expertise in Sterling Api</w:t>
            </w:r>
            <w:r w:rsidR="00DA5F29">
              <w:rPr>
                <w:sz w:val="18"/>
                <w:szCs w:val="18"/>
              </w:rPr>
              <w:t xml:space="preserve"> </w:t>
            </w:r>
            <w:r w:rsidRPr="00A97DBC">
              <w:rPr>
                <w:sz w:val="18"/>
                <w:szCs w:val="18"/>
              </w:rPr>
              <w:t xml:space="preserve">&amp; Services used </w:t>
            </w:r>
            <w:r w:rsidR="00F500CD" w:rsidRPr="00A97DBC">
              <w:rPr>
                <w:sz w:val="18"/>
                <w:szCs w:val="18"/>
              </w:rPr>
              <w:t>for</w:t>
            </w:r>
            <w:r w:rsidRPr="00A97DBC">
              <w:rPr>
                <w:sz w:val="18"/>
                <w:szCs w:val="18"/>
              </w:rPr>
              <w:t xml:space="preserve"> Order </w:t>
            </w:r>
            <w:r w:rsidR="0009139E" w:rsidRPr="00A97DBC">
              <w:rPr>
                <w:sz w:val="18"/>
                <w:szCs w:val="18"/>
              </w:rPr>
              <w:t>shipment, Order</w:t>
            </w:r>
            <w:r w:rsidRPr="00A97DBC">
              <w:rPr>
                <w:sz w:val="18"/>
                <w:szCs w:val="18"/>
              </w:rPr>
              <w:t xml:space="preserve"> cancellation, Return order</w:t>
            </w:r>
            <w:r w:rsidR="00E153B4" w:rsidRPr="00A97DBC">
              <w:rPr>
                <w:sz w:val="18"/>
                <w:szCs w:val="18"/>
              </w:rPr>
              <w:t>&amp; Replacement order.</w:t>
            </w:r>
          </w:p>
          <w:p w14:paraId="5345E804" w14:textId="64A6A078" w:rsidR="00247F16" w:rsidRPr="00015170" w:rsidRDefault="00F336AC" w:rsidP="00015170">
            <w:pPr>
              <w:numPr>
                <w:ilvl w:val="0"/>
                <w:numId w:val="2"/>
              </w:numPr>
              <w:tabs>
                <w:tab w:val="left" w:pos="720"/>
              </w:tabs>
              <w:spacing w:line="276" w:lineRule="auto"/>
              <w:jc w:val="both"/>
              <w:rPr>
                <w:sz w:val="18"/>
                <w:szCs w:val="18"/>
              </w:rPr>
            </w:pPr>
            <w:r w:rsidRPr="00015170">
              <w:rPr>
                <w:sz w:val="18"/>
                <w:szCs w:val="18"/>
              </w:rPr>
              <w:t xml:space="preserve">Worked on Order creation, Customer creation, </w:t>
            </w:r>
            <w:r w:rsidR="007E1D52" w:rsidRPr="00015170">
              <w:rPr>
                <w:sz w:val="18"/>
                <w:szCs w:val="18"/>
              </w:rPr>
              <w:t>return</w:t>
            </w:r>
            <w:r w:rsidR="00E41D6D">
              <w:rPr>
                <w:sz w:val="18"/>
                <w:szCs w:val="18"/>
              </w:rPr>
              <w:t xml:space="preserve"> </w:t>
            </w:r>
            <w:r w:rsidR="00853091" w:rsidRPr="00015170">
              <w:rPr>
                <w:sz w:val="18"/>
                <w:szCs w:val="18"/>
              </w:rPr>
              <w:t xml:space="preserve">order, Order </w:t>
            </w:r>
            <w:r w:rsidRPr="00015170">
              <w:rPr>
                <w:sz w:val="18"/>
                <w:szCs w:val="18"/>
              </w:rPr>
              <w:t>cancellation, Add/ Update order</w:t>
            </w:r>
          </w:p>
          <w:p w14:paraId="38447DC6" w14:textId="6D049A76" w:rsidR="001B20CF" w:rsidRPr="00E41D6D" w:rsidRDefault="00C742BB" w:rsidP="00E41D6D">
            <w:pPr>
              <w:tabs>
                <w:tab w:val="left" w:pos="720"/>
              </w:tabs>
              <w:spacing w:line="276" w:lineRule="auto"/>
              <w:jc w:val="both"/>
              <w:rPr>
                <w:sz w:val="18"/>
                <w:szCs w:val="18"/>
              </w:rPr>
            </w:pPr>
            <w:r>
              <w:rPr>
                <w:sz w:val="18"/>
                <w:szCs w:val="18"/>
              </w:rPr>
              <w:t xml:space="preserve">                 </w:t>
            </w:r>
            <w:r w:rsidR="00F336AC" w:rsidRPr="00A97DBC">
              <w:rPr>
                <w:sz w:val="18"/>
                <w:szCs w:val="18"/>
              </w:rPr>
              <w:t>lines, Shipment tracking &amp; Change order address using IBM Call center Application.</w:t>
            </w:r>
          </w:p>
          <w:p w14:paraId="062667AE" w14:textId="0E1E3784" w:rsidR="00961314" w:rsidRPr="00A97DBC" w:rsidRDefault="00F336AC" w:rsidP="00AB4462">
            <w:pPr>
              <w:numPr>
                <w:ilvl w:val="0"/>
                <w:numId w:val="2"/>
              </w:numPr>
              <w:tabs>
                <w:tab w:val="left" w:pos="720"/>
              </w:tabs>
              <w:spacing w:line="276" w:lineRule="auto"/>
              <w:jc w:val="both"/>
              <w:rPr>
                <w:sz w:val="18"/>
                <w:szCs w:val="18"/>
                <w:shd w:val="clear" w:color="auto" w:fill="FFFFFF"/>
              </w:rPr>
            </w:pPr>
            <w:r w:rsidRPr="00A97DBC">
              <w:rPr>
                <w:sz w:val="18"/>
                <w:szCs w:val="18"/>
              </w:rPr>
              <w:t>Understanding</w:t>
            </w:r>
            <w:r w:rsidR="00A3434E" w:rsidRPr="00A97DBC">
              <w:rPr>
                <w:sz w:val="18"/>
                <w:szCs w:val="18"/>
              </w:rPr>
              <w:t xml:space="preserve"> the development acceptance criteria &amp; placing order from various platform like Customer Order Management (COM) &amp; Dotcom via Staples.com to fulfill test case requirement</w:t>
            </w:r>
            <w:r w:rsidRPr="00A97DBC">
              <w:rPr>
                <w:sz w:val="18"/>
                <w:szCs w:val="18"/>
              </w:rPr>
              <w:t>.</w:t>
            </w:r>
          </w:p>
          <w:p w14:paraId="0A641EF5" w14:textId="5B36A37B" w:rsidR="00254CC4" w:rsidRPr="00A97DBC" w:rsidRDefault="002D3C86" w:rsidP="00AB4462">
            <w:pPr>
              <w:pStyle w:val="ListParagraph"/>
              <w:numPr>
                <w:ilvl w:val="0"/>
                <w:numId w:val="14"/>
              </w:numPr>
              <w:tabs>
                <w:tab w:val="left" w:pos="720"/>
              </w:tabs>
              <w:spacing w:line="276" w:lineRule="auto"/>
              <w:jc w:val="both"/>
              <w:rPr>
                <w:sz w:val="18"/>
                <w:szCs w:val="18"/>
                <w:shd w:val="clear" w:color="auto" w:fill="FFFFFF"/>
              </w:rPr>
            </w:pPr>
            <w:r w:rsidRPr="00A97DBC">
              <w:rPr>
                <w:sz w:val="18"/>
                <w:szCs w:val="18"/>
              </w:rPr>
              <w:t xml:space="preserve">Proficient in </w:t>
            </w:r>
            <w:r w:rsidR="003C3213" w:rsidRPr="00A97DBC">
              <w:rPr>
                <w:sz w:val="18"/>
                <w:szCs w:val="18"/>
              </w:rPr>
              <w:t xml:space="preserve">test case </w:t>
            </w:r>
            <w:r w:rsidR="00626A3A">
              <w:rPr>
                <w:sz w:val="18"/>
                <w:szCs w:val="18"/>
              </w:rPr>
              <w:t>desig</w:t>
            </w:r>
            <w:r w:rsidR="00932D92">
              <w:rPr>
                <w:sz w:val="18"/>
                <w:szCs w:val="18"/>
              </w:rPr>
              <w:t>n</w:t>
            </w:r>
            <w:r w:rsidR="00626A3A">
              <w:rPr>
                <w:sz w:val="18"/>
                <w:szCs w:val="18"/>
              </w:rPr>
              <w:t>ing</w:t>
            </w:r>
            <w:r w:rsidR="00254CC4" w:rsidRPr="00A97DBC">
              <w:rPr>
                <w:sz w:val="18"/>
                <w:szCs w:val="18"/>
              </w:rPr>
              <w:t xml:space="preserve"> &amp;</w:t>
            </w:r>
            <w:r w:rsidR="00626A3A">
              <w:rPr>
                <w:sz w:val="18"/>
                <w:szCs w:val="18"/>
              </w:rPr>
              <w:t xml:space="preserve"> </w:t>
            </w:r>
            <w:r w:rsidR="00266AEC" w:rsidRPr="00A97DBC">
              <w:rPr>
                <w:sz w:val="18"/>
                <w:szCs w:val="18"/>
              </w:rPr>
              <w:t>execution</w:t>
            </w:r>
            <w:r w:rsidR="00254CC4" w:rsidRPr="00A97DBC">
              <w:rPr>
                <w:sz w:val="18"/>
                <w:szCs w:val="18"/>
              </w:rPr>
              <w:t>.</w:t>
            </w:r>
          </w:p>
          <w:p w14:paraId="3E045EF1" w14:textId="4F181578" w:rsidR="00961314" w:rsidRPr="00A97DBC" w:rsidRDefault="00A820F2" w:rsidP="00AB4462">
            <w:pPr>
              <w:pStyle w:val="ListParagraph"/>
              <w:numPr>
                <w:ilvl w:val="0"/>
                <w:numId w:val="14"/>
              </w:numPr>
              <w:tabs>
                <w:tab w:val="left" w:pos="720"/>
              </w:tabs>
              <w:spacing w:line="276" w:lineRule="auto"/>
              <w:jc w:val="both"/>
              <w:rPr>
                <w:sz w:val="18"/>
                <w:szCs w:val="18"/>
                <w:shd w:val="clear" w:color="auto" w:fill="FFFFFF"/>
              </w:rPr>
            </w:pPr>
            <w:r w:rsidRPr="00A97DBC">
              <w:rPr>
                <w:sz w:val="18"/>
                <w:szCs w:val="18"/>
              </w:rPr>
              <w:t>Invo</w:t>
            </w:r>
            <w:r w:rsidR="00C00D52" w:rsidRPr="00A97DBC">
              <w:rPr>
                <w:sz w:val="18"/>
                <w:szCs w:val="18"/>
              </w:rPr>
              <w:t xml:space="preserve">lved in </w:t>
            </w:r>
            <w:r w:rsidR="003C3213" w:rsidRPr="00A97DBC">
              <w:rPr>
                <w:sz w:val="18"/>
                <w:szCs w:val="18"/>
              </w:rPr>
              <w:t>d</w:t>
            </w:r>
            <w:r w:rsidR="008B11A2" w:rsidRPr="00A97DBC">
              <w:rPr>
                <w:sz w:val="18"/>
                <w:szCs w:val="18"/>
              </w:rPr>
              <w:t>ef</w:t>
            </w:r>
            <w:r w:rsidR="006F0D8D" w:rsidRPr="00A97DBC">
              <w:rPr>
                <w:sz w:val="18"/>
                <w:szCs w:val="18"/>
              </w:rPr>
              <w:t>ect reporting using Version One</w:t>
            </w:r>
            <w:r w:rsidR="008B11A2" w:rsidRPr="00A97DBC">
              <w:rPr>
                <w:sz w:val="18"/>
                <w:szCs w:val="18"/>
              </w:rPr>
              <w:t>,</w:t>
            </w:r>
            <w:r w:rsidR="00F96F2D">
              <w:rPr>
                <w:sz w:val="18"/>
                <w:szCs w:val="18"/>
              </w:rPr>
              <w:t xml:space="preserve"> </w:t>
            </w:r>
            <w:r w:rsidR="008B11A2" w:rsidRPr="00A97DBC">
              <w:rPr>
                <w:sz w:val="18"/>
                <w:szCs w:val="18"/>
              </w:rPr>
              <w:t>JIRA &amp; prioritize defects to be fixed using an understanding of the business requirements and the needs of the customer.</w:t>
            </w:r>
          </w:p>
          <w:p w14:paraId="48BB1765" w14:textId="77777777" w:rsidR="00961314" w:rsidRPr="00A97DBC" w:rsidRDefault="00B403AE" w:rsidP="00AB4462">
            <w:pPr>
              <w:numPr>
                <w:ilvl w:val="0"/>
                <w:numId w:val="14"/>
              </w:numPr>
              <w:tabs>
                <w:tab w:val="left" w:pos="720"/>
              </w:tabs>
              <w:spacing w:line="276" w:lineRule="auto"/>
              <w:jc w:val="both"/>
              <w:rPr>
                <w:sz w:val="18"/>
                <w:szCs w:val="18"/>
                <w:shd w:val="clear" w:color="auto" w:fill="FFFFFF"/>
              </w:rPr>
            </w:pPr>
            <w:r w:rsidRPr="00A97DBC">
              <w:rPr>
                <w:sz w:val="18"/>
                <w:szCs w:val="18"/>
                <w:shd w:val="clear" w:color="auto" w:fill="FFFFFF"/>
              </w:rPr>
              <w:t>Worked o</w:t>
            </w:r>
            <w:r w:rsidR="009C350C" w:rsidRPr="00A97DBC">
              <w:rPr>
                <w:sz w:val="18"/>
                <w:szCs w:val="18"/>
                <w:shd w:val="clear" w:color="auto" w:fill="FFFFFF"/>
              </w:rPr>
              <w:t>n</w:t>
            </w:r>
            <w:r w:rsidR="008B11A2" w:rsidRPr="00A97DBC">
              <w:rPr>
                <w:sz w:val="18"/>
                <w:szCs w:val="18"/>
                <w:shd w:val="clear" w:color="auto" w:fill="FFFFFF"/>
              </w:rPr>
              <w:t xml:space="preserve"> Silk Test </w:t>
            </w:r>
            <w:r w:rsidR="00D83909" w:rsidRPr="00A97DBC">
              <w:rPr>
                <w:sz w:val="18"/>
                <w:szCs w:val="18"/>
                <w:shd w:val="clear" w:color="auto" w:fill="FFFFFF"/>
              </w:rPr>
              <w:t>&amp;</w:t>
            </w:r>
            <w:r w:rsidR="00DA5F29">
              <w:rPr>
                <w:sz w:val="18"/>
                <w:szCs w:val="18"/>
                <w:shd w:val="clear" w:color="auto" w:fill="FFFFFF"/>
              </w:rPr>
              <w:t xml:space="preserve"> </w:t>
            </w:r>
            <w:r w:rsidR="00D83909" w:rsidRPr="00A97DBC">
              <w:rPr>
                <w:sz w:val="18"/>
                <w:szCs w:val="18"/>
                <w:shd w:val="clear" w:color="auto" w:fill="FFFFFF"/>
              </w:rPr>
              <w:t>Zeenyx</w:t>
            </w:r>
            <w:r w:rsidR="00DA5F29">
              <w:rPr>
                <w:sz w:val="18"/>
                <w:szCs w:val="18"/>
                <w:shd w:val="clear" w:color="auto" w:fill="FFFFFF"/>
              </w:rPr>
              <w:t xml:space="preserve"> </w:t>
            </w:r>
            <w:r w:rsidR="008B11A2" w:rsidRPr="00A97DBC">
              <w:rPr>
                <w:sz w:val="18"/>
                <w:szCs w:val="18"/>
                <w:shd w:val="clear" w:color="auto" w:fill="FFFFFF"/>
              </w:rPr>
              <w:t>to generate automated test scripts to perform Regression</w:t>
            </w:r>
            <w:r w:rsidR="00E2505A" w:rsidRPr="00A97DBC">
              <w:rPr>
                <w:sz w:val="18"/>
                <w:szCs w:val="18"/>
                <w:shd w:val="clear" w:color="auto" w:fill="FFFFFF"/>
              </w:rPr>
              <w:t xml:space="preserve"> Testing.</w:t>
            </w:r>
          </w:p>
          <w:bookmarkEnd w:id="5"/>
          <w:p w14:paraId="4C7D6158" w14:textId="77777777" w:rsidR="00961314" w:rsidRPr="00A97DBC" w:rsidRDefault="00961314">
            <w:pPr>
              <w:tabs>
                <w:tab w:val="left" w:pos="720"/>
              </w:tabs>
              <w:spacing w:line="276" w:lineRule="auto"/>
              <w:jc w:val="both"/>
              <w:rPr>
                <w:b/>
                <w:color w:val="000000"/>
                <w:sz w:val="18"/>
                <w:szCs w:val="18"/>
              </w:rPr>
            </w:pPr>
          </w:p>
        </w:tc>
      </w:tr>
      <w:tr w:rsidR="00011804" w14:paraId="62C8608D" w14:textId="77777777" w:rsidTr="00A9441C">
        <w:trPr>
          <w:trHeight w:val="432"/>
        </w:trPr>
        <w:tc>
          <w:tcPr>
            <w:tcW w:w="2105" w:type="dxa"/>
            <w:tcBorders>
              <w:top w:val="double" w:sz="1" w:space="0" w:color="C0C0C0"/>
              <w:left w:val="double" w:sz="1" w:space="0" w:color="C0C0C0"/>
              <w:bottom w:val="double" w:sz="1" w:space="0" w:color="C0C0C0"/>
            </w:tcBorders>
            <w:shd w:val="clear" w:color="auto" w:fill="auto"/>
          </w:tcPr>
          <w:p w14:paraId="7B3F8B21" w14:textId="77777777" w:rsidR="0037368E" w:rsidRDefault="0037368E">
            <w:pPr>
              <w:pStyle w:val="BodyTextIndent"/>
              <w:snapToGrid w:val="0"/>
              <w:spacing w:line="276" w:lineRule="auto"/>
              <w:ind w:left="0"/>
              <w:rPr>
                <w:b/>
                <w:color w:val="000000"/>
                <w:sz w:val="18"/>
                <w:szCs w:val="18"/>
              </w:rPr>
            </w:pPr>
          </w:p>
          <w:p w14:paraId="2ED41D6E" w14:textId="77777777" w:rsidR="009259B7" w:rsidRDefault="009259B7">
            <w:pPr>
              <w:pStyle w:val="BodyTextIndent"/>
              <w:snapToGrid w:val="0"/>
              <w:spacing w:line="276" w:lineRule="auto"/>
              <w:ind w:left="0"/>
              <w:rPr>
                <w:b/>
                <w:color w:val="000000"/>
                <w:sz w:val="18"/>
                <w:szCs w:val="18"/>
              </w:rPr>
            </w:pPr>
          </w:p>
          <w:p w14:paraId="68EEC597" w14:textId="068B7354" w:rsidR="00011804" w:rsidRPr="00A97DBC" w:rsidRDefault="004020F1">
            <w:pPr>
              <w:pStyle w:val="BodyTextIndent"/>
              <w:snapToGrid w:val="0"/>
              <w:spacing w:line="276" w:lineRule="auto"/>
              <w:ind w:left="0"/>
              <w:rPr>
                <w:b/>
                <w:color w:val="000000"/>
                <w:sz w:val="18"/>
                <w:szCs w:val="18"/>
              </w:rPr>
            </w:pPr>
            <w:r w:rsidRPr="00316ABE">
              <w:rPr>
                <w:b/>
                <w:color w:val="000000"/>
                <w:sz w:val="18"/>
                <w:szCs w:val="18"/>
              </w:rPr>
              <w:t>Technology and Tools</w:t>
            </w:r>
          </w:p>
        </w:tc>
        <w:tc>
          <w:tcPr>
            <w:tcW w:w="8332" w:type="dxa"/>
            <w:tcBorders>
              <w:top w:val="double" w:sz="1" w:space="0" w:color="C0C0C0"/>
              <w:left w:val="double" w:sz="1" w:space="0" w:color="C0C0C0"/>
              <w:bottom w:val="double" w:sz="1" w:space="0" w:color="C0C0C0"/>
              <w:right w:val="double" w:sz="1" w:space="0" w:color="C0C0C0"/>
            </w:tcBorders>
            <w:shd w:val="clear" w:color="auto" w:fill="auto"/>
          </w:tcPr>
          <w:p w14:paraId="1D16A6B0" w14:textId="77777777" w:rsidR="008F1B93" w:rsidRDefault="008F1B93" w:rsidP="008F1B93">
            <w:pPr>
              <w:spacing w:line="360" w:lineRule="auto"/>
              <w:ind w:left="10" w:hanging="10"/>
              <w:rPr>
                <w:rFonts w:cs="Calibri"/>
                <w:color w:val="3C3D3E"/>
                <w:sz w:val="18"/>
                <w:szCs w:val="18"/>
              </w:rPr>
            </w:pPr>
          </w:p>
          <w:p w14:paraId="7ED23BC2" w14:textId="4E642D02" w:rsidR="008F1B93" w:rsidRPr="008F1B93" w:rsidRDefault="008F1B93" w:rsidP="008F1B93">
            <w:pPr>
              <w:spacing w:line="360" w:lineRule="auto"/>
              <w:ind w:left="10" w:hanging="10"/>
              <w:rPr>
                <w:rFonts w:cs="Calibri"/>
                <w:color w:val="3C3D3E"/>
                <w:sz w:val="18"/>
                <w:szCs w:val="18"/>
              </w:rPr>
            </w:pPr>
            <w:r w:rsidRPr="008F1B93">
              <w:rPr>
                <w:rFonts w:cs="Calibri"/>
                <w:color w:val="3C3D3E"/>
                <w:sz w:val="18"/>
                <w:szCs w:val="18"/>
              </w:rPr>
              <w:t>S</w:t>
            </w:r>
            <w:r>
              <w:rPr>
                <w:rFonts w:cs="Calibri"/>
                <w:color w:val="3C3D3E"/>
                <w:sz w:val="18"/>
                <w:szCs w:val="18"/>
              </w:rPr>
              <w:t>ilk Test</w:t>
            </w:r>
            <w:r w:rsidRPr="008F1B93">
              <w:rPr>
                <w:rFonts w:cs="Calibri"/>
                <w:color w:val="3C3D3E"/>
                <w:sz w:val="18"/>
                <w:szCs w:val="18"/>
              </w:rPr>
              <w:t xml:space="preserve"> , Z</w:t>
            </w:r>
            <w:r>
              <w:rPr>
                <w:rFonts w:cs="Calibri"/>
                <w:color w:val="3C3D3E"/>
                <w:sz w:val="18"/>
                <w:szCs w:val="18"/>
              </w:rPr>
              <w:t>eenyx</w:t>
            </w:r>
            <w:r w:rsidRPr="008F1B93">
              <w:rPr>
                <w:rFonts w:cs="Calibri"/>
                <w:color w:val="3C3D3E"/>
                <w:sz w:val="18"/>
                <w:szCs w:val="18"/>
              </w:rPr>
              <w:t xml:space="preserve"> ,C</w:t>
            </w:r>
            <w:r>
              <w:rPr>
                <w:rFonts w:cs="Calibri"/>
                <w:color w:val="3C3D3E"/>
                <w:sz w:val="18"/>
                <w:szCs w:val="18"/>
              </w:rPr>
              <w:t>ustomer Order management</w:t>
            </w:r>
            <w:r w:rsidRPr="008F1B93">
              <w:rPr>
                <w:rFonts w:cs="Calibri"/>
                <w:color w:val="3C3D3E"/>
                <w:sz w:val="18"/>
                <w:szCs w:val="18"/>
              </w:rPr>
              <w:t xml:space="preserve"> (COM), IBM Sterling Order management system(OMS),</w:t>
            </w:r>
            <w:r w:rsidRPr="008F1B93">
              <w:rPr>
                <w:sz w:val="18"/>
                <w:szCs w:val="18"/>
              </w:rPr>
              <w:t xml:space="preserve"> IBM Call Center, IBM System Management Administrator ,</w:t>
            </w:r>
            <w:r w:rsidRPr="008F1B93">
              <w:rPr>
                <w:rFonts w:cs="Calibri"/>
                <w:color w:val="3C3D3E"/>
                <w:sz w:val="18"/>
                <w:szCs w:val="18"/>
              </w:rPr>
              <w:t xml:space="preserve"> </w:t>
            </w:r>
            <w:r w:rsidRPr="008F1B93">
              <w:rPr>
                <w:sz w:val="18"/>
                <w:szCs w:val="18"/>
              </w:rPr>
              <w:t>IBM Store Engagement applications</w:t>
            </w:r>
            <w:r w:rsidRPr="008F1B93">
              <w:rPr>
                <w:rFonts w:cs="Calibri"/>
                <w:color w:val="3C3D3E"/>
                <w:sz w:val="18"/>
                <w:szCs w:val="18"/>
              </w:rPr>
              <w:t xml:space="preserve"> ,Postman</w:t>
            </w:r>
            <w:r>
              <w:rPr>
                <w:rFonts w:cs="Calibri"/>
                <w:color w:val="3C3D3E"/>
                <w:sz w:val="18"/>
                <w:szCs w:val="18"/>
              </w:rPr>
              <w:t xml:space="preserve"> </w:t>
            </w:r>
            <w:r w:rsidRPr="008F1B93">
              <w:rPr>
                <w:rFonts w:cs="Calibri"/>
                <w:color w:val="3C3D3E"/>
                <w:sz w:val="18"/>
                <w:szCs w:val="18"/>
              </w:rPr>
              <w:t>,Putty ,Winscp ,</w:t>
            </w:r>
            <w:r>
              <w:rPr>
                <w:rFonts w:cs="Calibri"/>
                <w:color w:val="3C3D3E"/>
                <w:sz w:val="18"/>
                <w:szCs w:val="18"/>
              </w:rPr>
              <w:t xml:space="preserve"> </w:t>
            </w:r>
            <w:r w:rsidRPr="008F1B93">
              <w:rPr>
                <w:rFonts w:cs="Calibri"/>
                <w:color w:val="3C3D3E"/>
                <w:sz w:val="18"/>
                <w:szCs w:val="18"/>
              </w:rPr>
              <w:t>SQL</w:t>
            </w:r>
            <w:r>
              <w:rPr>
                <w:rFonts w:cs="Calibri"/>
                <w:color w:val="3C3D3E"/>
                <w:sz w:val="18"/>
                <w:szCs w:val="18"/>
              </w:rPr>
              <w:t xml:space="preserve"> </w:t>
            </w:r>
            <w:r w:rsidRPr="008F1B93">
              <w:rPr>
                <w:rFonts w:cs="Calibri"/>
                <w:color w:val="3C3D3E"/>
                <w:sz w:val="18"/>
                <w:szCs w:val="18"/>
              </w:rPr>
              <w:t>,V</w:t>
            </w:r>
            <w:r>
              <w:rPr>
                <w:rFonts w:cs="Calibri"/>
                <w:color w:val="3C3D3E"/>
                <w:sz w:val="18"/>
                <w:szCs w:val="18"/>
              </w:rPr>
              <w:t>ersion One</w:t>
            </w:r>
            <w:r w:rsidRPr="008F1B93">
              <w:rPr>
                <w:rFonts w:cs="Calibri"/>
                <w:color w:val="3C3D3E"/>
                <w:sz w:val="18"/>
                <w:szCs w:val="18"/>
              </w:rPr>
              <w:t xml:space="preserve"> </w:t>
            </w:r>
            <w:r>
              <w:rPr>
                <w:rFonts w:cs="Calibri"/>
                <w:color w:val="3C3D3E"/>
                <w:sz w:val="18"/>
                <w:szCs w:val="18"/>
              </w:rPr>
              <w:t>&amp;</w:t>
            </w:r>
            <w:r w:rsidRPr="008F1B93">
              <w:rPr>
                <w:rFonts w:cs="Calibri"/>
                <w:color w:val="3C3D3E"/>
                <w:sz w:val="18"/>
                <w:szCs w:val="18"/>
              </w:rPr>
              <w:t xml:space="preserve"> AS400</w:t>
            </w:r>
            <w:r>
              <w:rPr>
                <w:rFonts w:cs="Calibri"/>
                <w:color w:val="3C3D3E"/>
                <w:sz w:val="18"/>
                <w:szCs w:val="18"/>
              </w:rPr>
              <w:t xml:space="preserve"> Mainframe.</w:t>
            </w:r>
          </w:p>
          <w:p w14:paraId="2B1F172A" w14:textId="77777777" w:rsidR="00011804" w:rsidRPr="00A97DBC" w:rsidRDefault="00011804">
            <w:pPr>
              <w:tabs>
                <w:tab w:val="left" w:pos="720"/>
              </w:tabs>
              <w:spacing w:line="276" w:lineRule="auto"/>
              <w:jc w:val="both"/>
              <w:rPr>
                <w:b/>
                <w:color w:val="000000"/>
                <w:sz w:val="18"/>
                <w:szCs w:val="18"/>
              </w:rPr>
            </w:pPr>
          </w:p>
        </w:tc>
      </w:tr>
    </w:tbl>
    <w:p w14:paraId="525DDE55" w14:textId="6AC630CA" w:rsidR="008B48AF" w:rsidRDefault="008B48AF">
      <w:pPr>
        <w:rPr>
          <w:b/>
          <w:sz w:val="20"/>
        </w:rPr>
      </w:pPr>
    </w:p>
    <w:p w14:paraId="504AA8B2" w14:textId="77777777" w:rsidR="00932D92" w:rsidRPr="005C1E2E" w:rsidRDefault="00932D92">
      <w:pPr>
        <w:rPr>
          <w:b/>
          <w:sz w:val="20"/>
        </w:rPr>
      </w:pPr>
    </w:p>
    <w:p w14:paraId="76273BD1" w14:textId="77777777" w:rsidR="00961314" w:rsidRPr="005C1E2E" w:rsidRDefault="008B11A2">
      <w:pPr>
        <w:pBdr>
          <w:top w:val="single" w:sz="4" w:space="0" w:color="000000"/>
          <w:left w:val="single" w:sz="4" w:space="0" w:color="000000"/>
          <w:bottom w:val="single" w:sz="4" w:space="0" w:color="000000"/>
          <w:right w:val="single" w:sz="4" w:space="0" w:color="000000"/>
        </w:pBdr>
        <w:shd w:val="clear" w:color="auto" w:fill="B2B2B2"/>
        <w:rPr>
          <w:b/>
          <w:sz w:val="20"/>
        </w:rPr>
      </w:pPr>
      <w:r w:rsidRPr="005C1E2E">
        <w:rPr>
          <w:b/>
          <w:sz w:val="20"/>
        </w:rPr>
        <w:t>Academic Qualifications:</w:t>
      </w:r>
    </w:p>
    <w:p w14:paraId="5A2EBD88" w14:textId="77777777" w:rsidR="009D18CE" w:rsidRDefault="009D18CE">
      <w:pPr>
        <w:rPr>
          <w:b/>
        </w:rPr>
      </w:pPr>
    </w:p>
    <w:tbl>
      <w:tblPr>
        <w:tblW w:w="10644" w:type="dxa"/>
        <w:tblInd w:w="60" w:type="dxa"/>
        <w:tblLayout w:type="fixed"/>
        <w:tblLook w:val="0000" w:firstRow="0" w:lastRow="0" w:firstColumn="0" w:lastColumn="0" w:noHBand="0" w:noVBand="0"/>
      </w:tblPr>
      <w:tblGrid>
        <w:gridCol w:w="1620"/>
        <w:gridCol w:w="2055"/>
        <w:gridCol w:w="3945"/>
        <w:gridCol w:w="1455"/>
        <w:gridCol w:w="1569"/>
      </w:tblGrid>
      <w:tr w:rsidR="00961314" w14:paraId="03DD62FF" w14:textId="77777777">
        <w:trPr>
          <w:trHeight w:val="678"/>
        </w:trPr>
        <w:tc>
          <w:tcPr>
            <w:tcW w:w="1620" w:type="dxa"/>
            <w:tcBorders>
              <w:top w:val="double" w:sz="1" w:space="0" w:color="C0C0C0"/>
              <w:left w:val="double" w:sz="1" w:space="0" w:color="C0C0C0"/>
              <w:bottom w:val="double" w:sz="1" w:space="0" w:color="C0C0C0"/>
            </w:tcBorders>
            <w:shd w:val="clear" w:color="auto" w:fill="auto"/>
            <w:vAlign w:val="center"/>
          </w:tcPr>
          <w:p w14:paraId="4E29E6F1" w14:textId="77777777" w:rsidR="00961314" w:rsidRPr="00922EC8" w:rsidRDefault="00961314" w:rsidP="00ED126F">
            <w:pPr>
              <w:snapToGrid w:val="0"/>
              <w:jc w:val="center"/>
              <w:rPr>
                <w:b/>
                <w:sz w:val="18"/>
                <w:szCs w:val="18"/>
              </w:rPr>
            </w:pPr>
          </w:p>
          <w:p w14:paraId="388D91E7" w14:textId="77777777" w:rsidR="00961314" w:rsidRPr="00922EC8" w:rsidRDefault="008B11A2" w:rsidP="00ED126F">
            <w:pPr>
              <w:jc w:val="center"/>
              <w:rPr>
                <w:b/>
                <w:sz w:val="18"/>
                <w:szCs w:val="18"/>
              </w:rPr>
            </w:pPr>
            <w:r w:rsidRPr="00922EC8">
              <w:rPr>
                <w:b/>
                <w:sz w:val="18"/>
                <w:szCs w:val="18"/>
              </w:rPr>
              <w:t>Degree/Class</w:t>
            </w:r>
          </w:p>
          <w:p w14:paraId="2A232967" w14:textId="77777777" w:rsidR="00961314" w:rsidRPr="00922EC8" w:rsidRDefault="00961314">
            <w:pPr>
              <w:jc w:val="center"/>
              <w:rPr>
                <w:b/>
                <w:sz w:val="18"/>
                <w:szCs w:val="18"/>
              </w:rPr>
            </w:pPr>
          </w:p>
        </w:tc>
        <w:tc>
          <w:tcPr>
            <w:tcW w:w="2055" w:type="dxa"/>
            <w:tcBorders>
              <w:top w:val="double" w:sz="1" w:space="0" w:color="C0C0C0"/>
              <w:left w:val="double" w:sz="1" w:space="0" w:color="C0C0C0"/>
              <w:bottom w:val="double" w:sz="1" w:space="0" w:color="C0C0C0"/>
            </w:tcBorders>
            <w:shd w:val="clear" w:color="auto" w:fill="auto"/>
            <w:vAlign w:val="center"/>
          </w:tcPr>
          <w:p w14:paraId="21F83022" w14:textId="77777777" w:rsidR="00961314" w:rsidRPr="00922EC8" w:rsidRDefault="00961314">
            <w:pPr>
              <w:snapToGrid w:val="0"/>
              <w:rPr>
                <w:b/>
                <w:sz w:val="18"/>
                <w:szCs w:val="18"/>
              </w:rPr>
            </w:pPr>
          </w:p>
          <w:p w14:paraId="495B486A" w14:textId="77777777" w:rsidR="00961314" w:rsidRPr="00922EC8" w:rsidRDefault="008B11A2" w:rsidP="00ED126F">
            <w:pPr>
              <w:jc w:val="center"/>
              <w:rPr>
                <w:b/>
                <w:sz w:val="18"/>
                <w:szCs w:val="18"/>
              </w:rPr>
            </w:pPr>
            <w:r w:rsidRPr="00922EC8">
              <w:rPr>
                <w:b/>
                <w:sz w:val="18"/>
                <w:szCs w:val="18"/>
              </w:rPr>
              <w:t>College/School</w:t>
            </w:r>
          </w:p>
          <w:p w14:paraId="4DF5EFF6" w14:textId="77777777" w:rsidR="00961314" w:rsidRPr="00922EC8" w:rsidRDefault="00961314">
            <w:pPr>
              <w:rPr>
                <w:b/>
                <w:sz w:val="18"/>
                <w:szCs w:val="18"/>
              </w:rPr>
            </w:pPr>
          </w:p>
        </w:tc>
        <w:tc>
          <w:tcPr>
            <w:tcW w:w="3945" w:type="dxa"/>
            <w:tcBorders>
              <w:top w:val="double" w:sz="1" w:space="0" w:color="C0C0C0"/>
              <w:left w:val="double" w:sz="1" w:space="0" w:color="C0C0C0"/>
              <w:bottom w:val="double" w:sz="1" w:space="0" w:color="C0C0C0"/>
            </w:tcBorders>
            <w:shd w:val="clear" w:color="auto" w:fill="auto"/>
            <w:vAlign w:val="center"/>
          </w:tcPr>
          <w:p w14:paraId="6F0387F5" w14:textId="77777777" w:rsidR="00961314" w:rsidRPr="00922EC8" w:rsidRDefault="00961314">
            <w:pPr>
              <w:snapToGrid w:val="0"/>
              <w:rPr>
                <w:b/>
                <w:sz w:val="18"/>
                <w:szCs w:val="18"/>
              </w:rPr>
            </w:pPr>
          </w:p>
          <w:p w14:paraId="7583A8CD" w14:textId="77777777" w:rsidR="00961314" w:rsidRPr="00922EC8" w:rsidRDefault="008B11A2">
            <w:pPr>
              <w:rPr>
                <w:b/>
                <w:sz w:val="18"/>
                <w:szCs w:val="18"/>
              </w:rPr>
            </w:pPr>
            <w:r w:rsidRPr="00922EC8">
              <w:rPr>
                <w:b/>
                <w:sz w:val="18"/>
                <w:szCs w:val="18"/>
              </w:rPr>
              <w:t xml:space="preserve">             University / Board</w:t>
            </w:r>
          </w:p>
          <w:p w14:paraId="56EFC8C4" w14:textId="77777777" w:rsidR="00961314" w:rsidRPr="00922EC8" w:rsidRDefault="00961314">
            <w:pPr>
              <w:rPr>
                <w:b/>
                <w:sz w:val="18"/>
                <w:szCs w:val="18"/>
              </w:rPr>
            </w:pPr>
          </w:p>
        </w:tc>
        <w:tc>
          <w:tcPr>
            <w:tcW w:w="1455" w:type="dxa"/>
            <w:tcBorders>
              <w:top w:val="double" w:sz="1" w:space="0" w:color="C0C0C0"/>
              <w:left w:val="double" w:sz="1" w:space="0" w:color="C0C0C0"/>
              <w:bottom w:val="double" w:sz="1" w:space="0" w:color="C0C0C0"/>
            </w:tcBorders>
            <w:shd w:val="clear" w:color="auto" w:fill="auto"/>
            <w:vAlign w:val="center"/>
          </w:tcPr>
          <w:p w14:paraId="47F5F0A1" w14:textId="77777777" w:rsidR="00961314" w:rsidRPr="00922EC8" w:rsidRDefault="008B11A2">
            <w:pPr>
              <w:jc w:val="center"/>
              <w:rPr>
                <w:b/>
                <w:sz w:val="18"/>
                <w:szCs w:val="18"/>
              </w:rPr>
            </w:pPr>
            <w:r w:rsidRPr="00922EC8">
              <w:rPr>
                <w:b/>
                <w:sz w:val="18"/>
                <w:szCs w:val="18"/>
              </w:rPr>
              <w:t>Year of Passing</w:t>
            </w:r>
          </w:p>
        </w:tc>
        <w:tc>
          <w:tcPr>
            <w:tcW w:w="1569" w:type="dxa"/>
            <w:tcBorders>
              <w:top w:val="double" w:sz="1" w:space="0" w:color="C0C0C0"/>
              <w:left w:val="double" w:sz="1" w:space="0" w:color="C0C0C0"/>
              <w:bottom w:val="double" w:sz="1" w:space="0" w:color="C0C0C0"/>
              <w:right w:val="double" w:sz="1" w:space="0" w:color="C0C0C0"/>
            </w:tcBorders>
            <w:shd w:val="clear" w:color="auto" w:fill="auto"/>
            <w:vAlign w:val="center"/>
          </w:tcPr>
          <w:p w14:paraId="411D19C5" w14:textId="77777777" w:rsidR="00961314" w:rsidRPr="00922EC8" w:rsidRDefault="008B11A2">
            <w:pPr>
              <w:jc w:val="center"/>
              <w:rPr>
                <w:b/>
                <w:sz w:val="18"/>
                <w:szCs w:val="18"/>
              </w:rPr>
            </w:pPr>
            <w:r w:rsidRPr="00922EC8">
              <w:rPr>
                <w:b/>
                <w:sz w:val="18"/>
                <w:szCs w:val="18"/>
              </w:rPr>
              <w:t xml:space="preserve">Marks(% or </w:t>
            </w:r>
          </w:p>
          <w:p w14:paraId="147266C5" w14:textId="77777777" w:rsidR="00961314" w:rsidRPr="00922EC8" w:rsidRDefault="008B11A2">
            <w:pPr>
              <w:jc w:val="center"/>
              <w:rPr>
                <w:sz w:val="18"/>
                <w:szCs w:val="18"/>
              </w:rPr>
            </w:pPr>
            <w:r w:rsidRPr="00922EC8">
              <w:rPr>
                <w:b/>
                <w:sz w:val="18"/>
                <w:szCs w:val="18"/>
              </w:rPr>
              <w:t>Aggregate)</w:t>
            </w:r>
          </w:p>
        </w:tc>
      </w:tr>
      <w:tr w:rsidR="00961314" w14:paraId="1753A3F0" w14:textId="77777777" w:rsidTr="00C320AF">
        <w:trPr>
          <w:trHeight w:val="1209"/>
        </w:trPr>
        <w:tc>
          <w:tcPr>
            <w:tcW w:w="1620" w:type="dxa"/>
            <w:tcBorders>
              <w:top w:val="double" w:sz="1" w:space="0" w:color="C0C0C0"/>
              <w:left w:val="double" w:sz="1" w:space="0" w:color="C0C0C0"/>
              <w:bottom w:val="double" w:sz="1" w:space="0" w:color="C0C0C0"/>
            </w:tcBorders>
            <w:shd w:val="clear" w:color="auto" w:fill="auto"/>
            <w:vAlign w:val="center"/>
          </w:tcPr>
          <w:p w14:paraId="5F2B726E" w14:textId="77777777" w:rsidR="00961314" w:rsidRPr="00922EC8" w:rsidRDefault="008B11A2" w:rsidP="00B6314A">
            <w:pPr>
              <w:jc w:val="center"/>
              <w:rPr>
                <w:sz w:val="18"/>
                <w:szCs w:val="18"/>
              </w:rPr>
            </w:pPr>
            <w:r w:rsidRPr="00922EC8">
              <w:rPr>
                <w:sz w:val="18"/>
                <w:szCs w:val="18"/>
              </w:rPr>
              <w:t>B.E. (I.T.)</w:t>
            </w:r>
          </w:p>
        </w:tc>
        <w:tc>
          <w:tcPr>
            <w:tcW w:w="2055" w:type="dxa"/>
            <w:tcBorders>
              <w:top w:val="double" w:sz="1" w:space="0" w:color="C0C0C0"/>
              <w:left w:val="double" w:sz="1" w:space="0" w:color="C0C0C0"/>
              <w:bottom w:val="double" w:sz="1" w:space="0" w:color="C0C0C0"/>
            </w:tcBorders>
            <w:shd w:val="clear" w:color="auto" w:fill="auto"/>
            <w:vAlign w:val="center"/>
          </w:tcPr>
          <w:p w14:paraId="20D1BCBB" w14:textId="77777777" w:rsidR="00961314" w:rsidRPr="00922EC8" w:rsidRDefault="00961314">
            <w:pPr>
              <w:snapToGrid w:val="0"/>
              <w:rPr>
                <w:sz w:val="18"/>
                <w:szCs w:val="18"/>
              </w:rPr>
            </w:pPr>
          </w:p>
          <w:p w14:paraId="29421273" w14:textId="77777777" w:rsidR="00961314" w:rsidRPr="00922EC8" w:rsidRDefault="008B11A2">
            <w:pPr>
              <w:spacing w:line="276" w:lineRule="auto"/>
              <w:jc w:val="center"/>
              <w:rPr>
                <w:sz w:val="18"/>
                <w:szCs w:val="18"/>
              </w:rPr>
            </w:pPr>
            <w:r w:rsidRPr="00922EC8">
              <w:rPr>
                <w:sz w:val="18"/>
                <w:szCs w:val="18"/>
              </w:rPr>
              <w:t>Shri Shankaracharya Engineering</w:t>
            </w:r>
          </w:p>
          <w:p w14:paraId="66CA8850" w14:textId="77777777" w:rsidR="00961314" w:rsidRPr="00922EC8" w:rsidRDefault="008B11A2">
            <w:pPr>
              <w:spacing w:line="276" w:lineRule="auto"/>
              <w:jc w:val="center"/>
              <w:rPr>
                <w:sz w:val="18"/>
                <w:szCs w:val="18"/>
              </w:rPr>
            </w:pPr>
            <w:r w:rsidRPr="00922EC8">
              <w:rPr>
                <w:sz w:val="18"/>
                <w:szCs w:val="18"/>
              </w:rPr>
              <w:t>College</w:t>
            </w:r>
          </w:p>
        </w:tc>
        <w:tc>
          <w:tcPr>
            <w:tcW w:w="3945" w:type="dxa"/>
            <w:tcBorders>
              <w:top w:val="double" w:sz="1" w:space="0" w:color="C0C0C0"/>
              <w:left w:val="double" w:sz="1" w:space="0" w:color="C0C0C0"/>
              <w:bottom w:val="double" w:sz="1" w:space="0" w:color="C0C0C0"/>
            </w:tcBorders>
            <w:shd w:val="clear" w:color="auto" w:fill="auto"/>
            <w:vAlign w:val="center"/>
          </w:tcPr>
          <w:p w14:paraId="02DC4A4B" w14:textId="77777777" w:rsidR="00961314" w:rsidRPr="00922EC8" w:rsidRDefault="008B11A2">
            <w:pPr>
              <w:spacing w:line="276" w:lineRule="auto"/>
              <w:jc w:val="center"/>
              <w:rPr>
                <w:sz w:val="18"/>
                <w:szCs w:val="18"/>
              </w:rPr>
            </w:pPr>
            <w:r w:rsidRPr="00922EC8">
              <w:rPr>
                <w:sz w:val="18"/>
                <w:szCs w:val="18"/>
              </w:rPr>
              <w:t>Chhattisgarh Swami Vivekananda Technical University(C.S.V.T.U.)</w:t>
            </w:r>
          </w:p>
        </w:tc>
        <w:tc>
          <w:tcPr>
            <w:tcW w:w="1455" w:type="dxa"/>
            <w:tcBorders>
              <w:top w:val="double" w:sz="1" w:space="0" w:color="C0C0C0"/>
              <w:left w:val="double" w:sz="1" w:space="0" w:color="C0C0C0"/>
              <w:bottom w:val="double" w:sz="1" w:space="0" w:color="C0C0C0"/>
            </w:tcBorders>
            <w:shd w:val="clear" w:color="auto" w:fill="auto"/>
            <w:vAlign w:val="center"/>
          </w:tcPr>
          <w:p w14:paraId="581AE1EE" w14:textId="77777777" w:rsidR="00961314" w:rsidRPr="00922EC8" w:rsidRDefault="008B11A2">
            <w:pPr>
              <w:jc w:val="center"/>
              <w:rPr>
                <w:sz w:val="18"/>
                <w:szCs w:val="18"/>
              </w:rPr>
            </w:pPr>
            <w:r w:rsidRPr="00922EC8">
              <w:rPr>
                <w:sz w:val="18"/>
                <w:szCs w:val="18"/>
              </w:rPr>
              <w:t>2012</w:t>
            </w:r>
          </w:p>
        </w:tc>
        <w:tc>
          <w:tcPr>
            <w:tcW w:w="1569" w:type="dxa"/>
            <w:tcBorders>
              <w:top w:val="double" w:sz="1" w:space="0" w:color="C0C0C0"/>
              <w:left w:val="double" w:sz="1" w:space="0" w:color="C0C0C0"/>
              <w:bottom w:val="double" w:sz="1" w:space="0" w:color="C0C0C0"/>
              <w:right w:val="double" w:sz="1" w:space="0" w:color="C0C0C0"/>
            </w:tcBorders>
            <w:shd w:val="clear" w:color="auto" w:fill="auto"/>
            <w:vAlign w:val="center"/>
          </w:tcPr>
          <w:p w14:paraId="1A5A5AA1" w14:textId="77777777" w:rsidR="00961314" w:rsidRPr="00922EC8" w:rsidRDefault="008B11A2">
            <w:pPr>
              <w:jc w:val="center"/>
              <w:rPr>
                <w:sz w:val="18"/>
                <w:szCs w:val="18"/>
              </w:rPr>
            </w:pPr>
            <w:r w:rsidRPr="00922EC8">
              <w:rPr>
                <w:sz w:val="18"/>
                <w:szCs w:val="18"/>
              </w:rPr>
              <w:t>7.96</w:t>
            </w:r>
          </w:p>
        </w:tc>
      </w:tr>
      <w:tr w:rsidR="00961314" w14:paraId="1B6D09C2" w14:textId="77777777">
        <w:trPr>
          <w:trHeight w:val="678"/>
        </w:trPr>
        <w:tc>
          <w:tcPr>
            <w:tcW w:w="1620" w:type="dxa"/>
            <w:tcBorders>
              <w:top w:val="double" w:sz="1" w:space="0" w:color="C0C0C0"/>
              <w:left w:val="double" w:sz="1" w:space="0" w:color="C0C0C0"/>
              <w:bottom w:val="double" w:sz="1" w:space="0" w:color="C0C0C0"/>
            </w:tcBorders>
            <w:shd w:val="clear" w:color="auto" w:fill="auto"/>
            <w:vAlign w:val="center"/>
          </w:tcPr>
          <w:p w14:paraId="7EC4F2AB" w14:textId="77777777" w:rsidR="00961314" w:rsidRPr="00922EC8" w:rsidRDefault="00961314">
            <w:pPr>
              <w:snapToGrid w:val="0"/>
              <w:jc w:val="center"/>
              <w:rPr>
                <w:sz w:val="18"/>
                <w:szCs w:val="18"/>
              </w:rPr>
            </w:pPr>
          </w:p>
          <w:p w14:paraId="649E8B12" w14:textId="77777777" w:rsidR="00961314" w:rsidRPr="00922EC8" w:rsidRDefault="008B11A2">
            <w:pPr>
              <w:jc w:val="center"/>
              <w:rPr>
                <w:sz w:val="18"/>
                <w:szCs w:val="18"/>
              </w:rPr>
            </w:pPr>
            <w:r w:rsidRPr="00922EC8">
              <w:rPr>
                <w:sz w:val="18"/>
                <w:szCs w:val="18"/>
              </w:rPr>
              <w:t>XII</w:t>
            </w:r>
          </w:p>
          <w:p w14:paraId="314A229B" w14:textId="77777777" w:rsidR="00961314" w:rsidRPr="00922EC8" w:rsidRDefault="00961314">
            <w:pPr>
              <w:jc w:val="center"/>
              <w:rPr>
                <w:sz w:val="18"/>
                <w:szCs w:val="18"/>
              </w:rPr>
            </w:pPr>
          </w:p>
        </w:tc>
        <w:tc>
          <w:tcPr>
            <w:tcW w:w="2055" w:type="dxa"/>
            <w:tcBorders>
              <w:top w:val="double" w:sz="1" w:space="0" w:color="C0C0C0"/>
              <w:left w:val="double" w:sz="1" w:space="0" w:color="C0C0C0"/>
              <w:bottom w:val="double" w:sz="1" w:space="0" w:color="C0C0C0"/>
            </w:tcBorders>
            <w:shd w:val="clear" w:color="auto" w:fill="auto"/>
            <w:vAlign w:val="center"/>
          </w:tcPr>
          <w:p w14:paraId="041E71D3" w14:textId="77777777" w:rsidR="00961314" w:rsidRPr="00922EC8" w:rsidRDefault="00961314">
            <w:pPr>
              <w:snapToGrid w:val="0"/>
              <w:jc w:val="center"/>
              <w:rPr>
                <w:sz w:val="18"/>
                <w:szCs w:val="18"/>
              </w:rPr>
            </w:pPr>
          </w:p>
          <w:p w14:paraId="1F015324" w14:textId="77777777" w:rsidR="00961314" w:rsidRPr="00922EC8" w:rsidRDefault="008B11A2">
            <w:pPr>
              <w:spacing w:line="276" w:lineRule="auto"/>
              <w:jc w:val="center"/>
              <w:rPr>
                <w:sz w:val="18"/>
                <w:szCs w:val="18"/>
              </w:rPr>
            </w:pPr>
            <w:r w:rsidRPr="00922EC8">
              <w:rPr>
                <w:sz w:val="18"/>
                <w:szCs w:val="18"/>
              </w:rPr>
              <w:t>KendriyaVidyalaya</w:t>
            </w:r>
          </w:p>
          <w:p w14:paraId="10DF5B5B" w14:textId="77777777" w:rsidR="00961314" w:rsidRPr="00922EC8" w:rsidRDefault="008B11A2">
            <w:pPr>
              <w:spacing w:line="276" w:lineRule="auto"/>
              <w:jc w:val="center"/>
              <w:rPr>
                <w:sz w:val="18"/>
                <w:szCs w:val="18"/>
              </w:rPr>
            </w:pPr>
            <w:r w:rsidRPr="00922EC8">
              <w:rPr>
                <w:sz w:val="18"/>
                <w:szCs w:val="18"/>
              </w:rPr>
              <w:t>Mahasamund</w:t>
            </w:r>
          </w:p>
          <w:p w14:paraId="63C06C47" w14:textId="77777777" w:rsidR="00961314" w:rsidRPr="00922EC8" w:rsidRDefault="00961314">
            <w:pPr>
              <w:jc w:val="center"/>
              <w:rPr>
                <w:sz w:val="18"/>
                <w:szCs w:val="18"/>
              </w:rPr>
            </w:pPr>
          </w:p>
        </w:tc>
        <w:tc>
          <w:tcPr>
            <w:tcW w:w="3945" w:type="dxa"/>
            <w:tcBorders>
              <w:top w:val="double" w:sz="1" w:space="0" w:color="C0C0C0"/>
              <w:left w:val="double" w:sz="1" w:space="0" w:color="C0C0C0"/>
              <w:bottom w:val="double" w:sz="1" w:space="0" w:color="C0C0C0"/>
            </w:tcBorders>
            <w:shd w:val="clear" w:color="auto" w:fill="auto"/>
            <w:vAlign w:val="center"/>
          </w:tcPr>
          <w:p w14:paraId="6806BECD" w14:textId="77777777" w:rsidR="00961314" w:rsidRPr="00922EC8" w:rsidRDefault="008B11A2">
            <w:pPr>
              <w:spacing w:line="276" w:lineRule="auto"/>
              <w:jc w:val="center"/>
              <w:rPr>
                <w:sz w:val="18"/>
                <w:szCs w:val="18"/>
              </w:rPr>
            </w:pPr>
            <w:r w:rsidRPr="00922EC8">
              <w:rPr>
                <w:sz w:val="18"/>
                <w:szCs w:val="18"/>
              </w:rPr>
              <w:t>Central Board Of Secondary Education(C.B.S.E.)</w:t>
            </w:r>
          </w:p>
        </w:tc>
        <w:tc>
          <w:tcPr>
            <w:tcW w:w="1455" w:type="dxa"/>
            <w:tcBorders>
              <w:top w:val="double" w:sz="1" w:space="0" w:color="C0C0C0"/>
              <w:left w:val="double" w:sz="1" w:space="0" w:color="C0C0C0"/>
              <w:bottom w:val="double" w:sz="1" w:space="0" w:color="C0C0C0"/>
            </w:tcBorders>
            <w:shd w:val="clear" w:color="auto" w:fill="auto"/>
            <w:vAlign w:val="center"/>
          </w:tcPr>
          <w:p w14:paraId="65D2A499" w14:textId="77777777" w:rsidR="00961314" w:rsidRPr="00922EC8" w:rsidRDefault="008B11A2">
            <w:pPr>
              <w:jc w:val="center"/>
              <w:rPr>
                <w:sz w:val="18"/>
                <w:szCs w:val="18"/>
              </w:rPr>
            </w:pPr>
            <w:r w:rsidRPr="00922EC8">
              <w:rPr>
                <w:sz w:val="18"/>
                <w:szCs w:val="18"/>
              </w:rPr>
              <w:t>2008</w:t>
            </w:r>
          </w:p>
        </w:tc>
        <w:tc>
          <w:tcPr>
            <w:tcW w:w="1569" w:type="dxa"/>
            <w:tcBorders>
              <w:top w:val="double" w:sz="1" w:space="0" w:color="C0C0C0"/>
              <w:left w:val="double" w:sz="1" w:space="0" w:color="C0C0C0"/>
              <w:bottom w:val="double" w:sz="1" w:space="0" w:color="C0C0C0"/>
              <w:right w:val="double" w:sz="1" w:space="0" w:color="C0C0C0"/>
            </w:tcBorders>
            <w:shd w:val="clear" w:color="auto" w:fill="auto"/>
            <w:vAlign w:val="center"/>
          </w:tcPr>
          <w:p w14:paraId="5D017186" w14:textId="77777777" w:rsidR="00961314" w:rsidRPr="00922EC8" w:rsidRDefault="008B11A2">
            <w:pPr>
              <w:jc w:val="center"/>
              <w:rPr>
                <w:sz w:val="18"/>
                <w:szCs w:val="18"/>
              </w:rPr>
            </w:pPr>
            <w:r w:rsidRPr="00922EC8">
              <w:rPr>
                <w:sz w:val="18"/>
                <w:szCs w:val="18"/>
              </w:rPr>
              <w:t>70%</w:t>
            </w:r>
          </w:p>
        </w:tc>
      </w:tr>
      <w:tr w:rsidR="00961314" w14:paraId="00F9A3FD" w14:textId="77777777">
        <w:trPr>
          <w:trHeight w:val="678"/>
        </w:trPr>
        <w:tc>
          <w:tcPr>
            <w:tcW w:w="1620" w:type="dxa"/>
            <w:tcBorders>
              <w:top w:val="double" w:sz="1" w:space="0" w:color="C0C0C0"/>
              <w:left w:val="double" w:sz="1" w:space="0" w:color="C0C0C0"/>
              <w:bottom w:val="double" w:sz="1" w:space="0" w:color="C0C0C0"/>
            </w:tcBorders>
            <w:shd w:val="clear" w:color="auto" w:fill="auto"/>
            <w:vAlign w:val="center"/>
          </w:tcPr>
          <w:p w14:paraId="411C166B" w14:textId="77777777" w:rsidR="00961314" w:rsidRPr="00922EC8" w:rsidRDefault="008B11A2">
            <w:pPr>
              <w:jc w:val="center"/>
              <w:rPr>
                <w:sz w:val="18"/>
                <w:szCs w:val="18"/>
              </w:rPr>
            </w:pPr>
            <w:r w:rsidRPr="00922EC8">
              <w:rPr>
                <w:sz w:val="18"/>
                <w:szCs w:val="18"/>
              </w:rPr>
              <w:t>X</w:t>
            </w:r>
          </w:p>
        </w:tc>
        <w:tc>
          <w:tcPr>
            <w:tcW w:w="2055" w:type="dxa"/>
            <w:tcBorders>
              <w:top w:val="double" w:sz="1" w:space="0" w:color="C0C0C0"/>
              <w:left w:val="double" w:sz="1" w:space="0" w:color="C0C0C0"/>
              <w:bottom w:val="double" w:sz="1" w:space="0" w:color="C0C0C0"/>
            </w:tcBorders>
            <w:shd w:val="clear" w:color="auto" w:fill="auto"/>
            <w:vAlign w:val="center"/>
          </w:tcPr>
          <w:p w14:paraId="6D94D086" w14:textId="77777777" w:rsidR="00961314" w:rsidRPr="00922EC8" w:rsidRDefault="00961314">
            <w:pPr>
              <w:spacing w:line="276" w:lineRule="auto"/>
              <w:jc w:val="center"/>
              <w:rPr>
                <w:sz w:val="18"/>
                <w:szCs w:val="18"/>
              </w:rPr>
            </w:pPr>
          </w:p>
          <w:p w14:paraId="011093BA" w14:textId="77777777" w:rsidR="00961314" w:rsidRPr="00922EC8" w:rsidRDefault="008B11A2">
            <w:pPr>
              <w:spacing w:line="276" w:lineRule="auto"/>
              <w:jc w:val="center"/>
              <w:rPr>
                <w:sz w:val="18"/>
                <w:szCs w:val="18"/>
              </w:rPr>
            </w:pPr>
            <w:r w:rsidRPr="00922EC8">
              <w:rPr>
                <w:sz w:val="18"/>
                <w:szCs w:val="18"/>
              </w:rPr>
              <w:t>KendriyaVidyalaya</w:t>
            </w:r>
          </w:p>
          <w:p w14:paraId="74000189" w14:textId="77777777" w:rsidR="00961314" w:rsidRPr="00922EC8" w:rsidRDefault="008B11A2">
            <w:pPr>
              <w:spacing w:line="276" w:lineRule="auto"/>
              <w:jc w:val="center"/>
              <w:rPr>
                <w:sz w:val="18"/>
                <w:szCs w:val="18"/>
              </w:rPr>
            </w:pPr>
            <w:r w:rsidRPr="00922EC8">
              <w:rPr>
                <w:sz w:val="18"/>
                <w:szCs w:val="18"/>
              </w:rPr>
              <w:t>Mahasamund</w:t>
            </w:r>
          </w:p>
          <w:p w14:paraId="3F47E31A" w14:textId="77777777" w:rsidR="00961314" w:rsidRPr="00922EC8" w:rsidRDefault="00961314">
            <w:pPr>
              <w:spacing w:line="276" w:lineRule="auto"/>
              <w:rPr>
                <w:sz w:val="18"/>
                <w:szCs w:val="18"/>
              </w:rPr>
            </w:pPr>
          </w:p>
        </w:tc>
        <w:tc>
          <w:tcPr>
            <w:tcW w:w="3945" w:type="dxa"/>
            <w:tcBorders>
              <w:top w:val="double" w:sz="1" w:space="0" w:color="C0C0C0"/>
              <w:left w:val="double" w:sz="1" w:space="0" w:color="C0C0C0"/>
              <w:bottom w:val="double" w:sz="1" w:space="0" w:color="C0C0C0"/>
            </w:tcBorders>
            <w:shd w:val="clear" w:color="auto" w:fill="auto"/>
            <w:vAlign w:val="center"/>
          </w:tcPr>
          <w:p w14:paraId="43E024E7" w14:textId="77777777" w:rsidR="00961314" w:rsidRPr="00922EC8" w:rsidRDefault="008B11A2">
            <w:pPr>
              <w:spacing w:line="276" w:lineRule="auto"/>
              <w:jc w:val="center"/>
              <w:rPr>
                <w:sz w:val="18"/>
                <w:szCs w:val="18"/>
              </w:rPr>
            </w:pPr>
            <w:r w:rsidRPr="00922EC8">
              <w:rPr>
                <w:sz w:val="18"/>
                <w:szCs w:val="18"/>
              </w:rPr>
              <w:t>Central Board Of Secondary Education(C.B.S.E.)</w:t>
            </w:r>
          </w:p>
        </w:tc>
        <w:tc>
          <w:tcPr>
            <w:tcW w:w="1455" w:type="dxa"/>
            <w:tcBorders>
              <w:top w:val="double" w:sz="1" w:space="0" w:color="C0C0C0"/>
              <w:left w:val="double" w:sz="1" w:space="0" w:color="C0C0C0"/>
              <w:bottom w:val="double" w:sz="1" w:space="0" w:color="C0C0C0"/>
            </w:tcBorders>
            <w:shd w:val="clear" w:color="auto" w:fill="auto"/>
            <w:vAlign w:val="center"/>
          </w:tcPr>
          <w:p w14:paraId="08F47E33" w14:textId="77777777" w:rsidR="00961314" w:rsidRPr="00922EC8" w:rsidRDefault="008B11A2">
            <w:pPr>
              <w:jc w:val="center"/>
              <w:rPr>
                <w:sz w:val="18"/>
                <w:szCs w:val="18"/>
              </w:rPr>
            </w:pPr>
            <w:r w:rsidRPr="00922EC8">
              <w:rPr>
                <w:sz w:val="18"/>
                <w:szCs w:val="18"/>
              </w:rPr>
              <w:t>2006</w:t>
            </w:r>
          </w:p>
        </w:tc>
        <w:tc>
          <w:tcPr>
            <w:tcW w:w="1569" w:type="dxa"/>
            <w:tcBorders>
              <w:top w:val="double" w:sz="1" w:space="0" w:color="C0C0C0"/>
              <w:left w:val="double" w:sz="1" w:space="0" w:color="C0C0C0"/>
              <w:bottom w:val="double" w:sz="1" w:space="0" w:color="C0C0C0"/>
              <w:right w:val="double" w:sz="1" w:space="0" w:color="C0C0C0"/>
            </w:tcBorders>
            <w:shd w:val="clear" w:color="auto" w:fill="auto"/>
            <w:vAlign w:val="center"/>
          </w:tcPr>
          <w:p w14:paraId="269A1A8F" w14:textId="77777777" w:rsidR="00961314" w:rsidRPr="00922EC8" w:rsidRDefault="008B11A2">
            <w:pPr>
              <w:jc w:val="center"/>
              <w:rPr>
                <w:sz w:val="18"/>
                <w:szCs w:val="18"/>
              </w:rPr>
            </w:pPr>
            <w:r w:rsidRPr="00922EC8">
              <w:rPr>
                <w:sz w:val="18"/>
                <w:szCs w:val="18"/>
              </w:rPr>
              <w:t>77%</w:t>
            </w:r>
          </w:p>
        </w:tc>
      </w:tr>
    </w:tbl>
    <w:p w14:paraId="0414D1B1" w14:textId="77777777" w:rsidR="00961314" w:rsidRPr="00074E23" w:rsidRDefault="00961314">
      <w:pPr>
        <w:spacing w:line="276" w:lineRule="auto"/>
        <w:rPr>
          <w:sz w:val="20"/>
        </w:rPr>
      </w:pPr>
    </w:p>
    <w:p w14:paraId="2DBD304C" w14:textId="77777777" w:rsidR="00961314" w:rsidRPr="00074E23" w:rsidRDefault="00961314">
      <w:pPr>
        <w:spacing w:line="276" w:lineRule="auto"/>
        <w:rPr>
          <w:sz w:val="20"/>
        </w:rPr>
      </w:pPr>
    </w:p>
    <w:p w14:paraId="4DF28D09" w14:textId="77777777" w:rsidR="00961314" w:rsidRDefault="008B11A2">
      <w:pPr>
        <w:spacing w:line="276" w:lineRule="auto"/>
        <w:rPr>
          <w:sz w:val="22"/>
        </w:rPr>
      </w:pPr>
      <w:r>
        <w:rPr>
          <w:rFonts w:eastAsia="MS Mincho"/>
        </w:rPr>
        <w:tab/>
      </w:r>
      <w:r>
        <w:rPr>
          <w:rFonts w:eastAsia="MS Mincho"/>
        </w:rPr>
        <w:tab/>
      </w:r>
      <w:r>
        <w:rPr>
          <w:rFonts w:eastAsia="MS Mincho"/>
        </w:rPr>
        <w:tab/>
      </w:r>
      <w:r>
        <w:rPr>
          <w:rFonts w:eastAsia="MS Mincho"/>
        </w:rPr>
        <w:tab/>
      </w:r>
    </w:p>
    <w:p w14:paraId="6D198060" w14:textId="77777777" w:rsidR="00961314" w:rsidRDefault="008B11A2">
      <w:pPr>
        <w:pStyle w:val="Overviewbullets"/>
        <w:tabs>
          <w:tab w:val="clear" w:pos="360"/>
        </w:tabs>
        <w:spacing w:before="0" w:after="0"/>
        <w:ind w:left="0" w:firstLine="0"/>
        <w:rPr>
          <w:rFonts w:eastAsia="MS Mincho"/>
          <w:b/>
          <w:sz w:val="22"/>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sectPr w:rsidR="00961314" w:rsidSect="00593D70">
      <w:footerReference w:type="default" r:id="rId16"/>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9B6CE" w14:textId="77777777" w:rsidR="00447473" w:rsidRDefault="00447473">
      <w:r>
        <w:separator/>
      </w:r>
    </w:p>
  </w:endnote>
  <w:endnote w:type="continuationSeparator" w:id="0">
    <w:p w14:paraId="47DBAB14" w14:textId="77777777" w:rsidR="00447473" w:rsidRDefault="0044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11F68" w14:textId="77777777" w:rsidR="007D38EC" w:rsidRDefault="00447473">
    <w:pPr>
      <w:pStyle w:val="Footer"/>
    </w:pPr>
    <w:r>
      <w:rPr>
        <w:noProof/>
        <w:lang w:eastAsia="en-US" w:bidi="ar-SA"/>
      </w:rPr>
      <w:pict w14:anchorId="352C860A">
        <v:shapetype id="_x0000_t202" coordsize="21600,21600" o:spt="202" path="m,l,21600r21600,l21600,xe">
          <v:stroke joinstyle="miter"/>
          <v:path gradientshapeok="t" o:connecttype="rect"/>
        </v:shapetype>
        <v:shape id="MSIPCM567e4a8ba962689e13e2c1ab" o:spid="_x0000_s2049" type="#_x0000_t202" alt="{&quot;HashCode&quot;:2133105206,&quot;Height&quot;:841.0,&quot;Width&quot;:595.0,&quot;Placement&quot;:&quot;Footer&quot;,&quot;Index&quot;:&quot;Primary&quot;,&quot;Section&quot;:1,&quot;Top&quot;:0.0,&quot;Left&quot;:0.0}" style="position:absolute;margin-left:0;margin-top:807pt;width:595.3pt;height:19.9pt;z-index:251658240;mso-position-horizontal-relative:page;mso-position-vertical-relative:page;v-text-anchor:bottom" o:allowincell="f" filled="f" stroked="f">
          <v:textbox inset=",0,,0">
            <w:txbxContent>
              <w:p w14:paraId="081EF02C" w14:textId="77777777" w:rsidR="007D38EC" w:rsidRPr="007D38EC" w:rsidRDefault="007D38EC" w:rsidP="007D38EC">
                <w:pPr>
                  <w:jc w:val="center"/>
                  <w:rPr>
                    <w:rFonts w:ascii="Arial" w:hAnsi="Arial" w:cs="Arial"/>
                    <w:color w:val="000000"/>
                    <w:sz w:val="14"/>
                  </w:rPr>
                </w:pPr>
                <w:r w:rsidRPr="007D38EC">
                  <w:rPr>
                    <w:rFonts w:ascii="Arial" w:hAnsi="Arial" w:cs="Arial"/>
                    <w:color w:val="000000"/>
                    <w:sz w:val="14"/>
                  </w:rPr>
                  <w:t>Sensitivity: Internal &amp; Restricted</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1D5EB" w14:textId="77777777" w:rsidR="00447473" w:rsidRDefault="00447473">
      <w:r>
        <w:separator/>
      </w:r>
    </w:p>
  </w:footnote>
  <w:footnote w:type="continuationSeparator" w:id="0">
    <w:p w14:paraId="04CBF1D0" w14:textId="77777777" w:rsidR="00447473" w:rsidRDefault="00447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hint="default"/>
        <w:sz w:val="24"/>
        <w:szCs w:val="24"/>
        <w:lang w:eastAsia="ar-SA" w:bidi="ar-SA"/>
      </w:rPr>
    </w:lvl>
  </w:abstractNum>
  <w:abstractNum w:abstractNumId="1" w15:restartNumberingAfterBreak="0">
    <w:nsid w:val="06940C13"/>
    <w:multiLevelType w:val="hybridMultilevel"/>
    <w:tmpl w:val="A7BA0932"/>
    <w:lvl w:ilvl="0" w:tplc="3392EBC0">
      <w:start w:val="1"/>
      <w:numFmt w:val="bullet"/>
      <w:lvlText w:val=""/>
      <w:lvlJc w:val="left"/>
      <w:pPr>
        <w:ind w:left="720" w:hanging="360"/>
      </w:pPr>
      <w:rPr>
        <w:rFonts w:ascii="Symbol" w:hAnsi="Symbol"/>
      </w:rPr>
    </w:lvl>
    <w:lvl w:ilvl="1" w:tplc="A8A2BAB2">
      <w:start w:val="1"/>
      <w:numFmt w:val="bullet"/>
      <w:lvlText w:val="o"/>
      <w:lvlJc w:val="left"/>
      <w:pPr>
        <w:ind w:left="1440" w:hanging="360"/>
      </w:pPr>
      <w:rPr>
        <w:rFonts w:ascii="Courier New" w:hAnsi="Courier New" w:cs="Courier New"/>
      </w:rPr>
    </w:lvl>
    <w:lvl w:ilvl="2" w:tplc="DFC2C51A">
      <w:start w:val="1"/>
      <w:numFmt w:val="bullet"/>
      <w:lvlText w:val=""/>
      <w:lvlJc w:val="left"/>
      <w:pPr>
        <w:ind w:left="2160" w:hanging="360"/>
      </w:pPr>
      <w:rPr>
        <w:rFonts w:ascii="Wingdings" w:hAnsi="Wingdings"/>
      </w:rPr>
    </w:lvl>
    <w:lvl w:ilvl="3" w:tplc="1F7C2E66">
      <w:start w:val="1"/>
      <w:numFmt w:val="bullet"/>
      <w:lvlText w:val=""/>
      <w:lvlJc w:val="left"/>
      <w:pPr>
        <w:ind w:left="2880" w:hanging="360"/>
      </w:pPr>
      <w:rPr>
        <w:rFonts w:ascii="Symbol" w:hAnsi="Symbol"/>
      </w:rPr>
    </w:lvl>
    <w:lvl w:ilvl="4" w:tplc="72162272">
      <w:start w:val="1"/>
      <w:numFmt w:val="bullet"/>
      <w:lvlText w:val="o"/>
      <w:lvlJc w:val="left"/>
      <w:pPr>
        <w:ind w:left="3600" w:hanging="360"/>
      </w:pPr>
      <w:rPr>
        <w:rFonts w:ascii="Courier New" w:hAnsi="Courier New" w:cs="Courier New"/>
      </w:rPr>
    </w:lvl>
    <w:lvl w:ilvl="5" w:tplc="E6EC9636">
      <w:start w:val="1"/>
      <w:numFmt w:val="bullet"/>
      <w:lvlText w:val=""/>
      <w:lvlJc w:val="left"/>
      <w:pPr>
        <w:ind w:left="4320" w:hanging="360"/>
      </w:pPr>
      <w:rPr>
        <w:rFonts w:ascii="Wingdings" w:hAnsi="Wingdings"/>
      </w:rPr>
    </w:lvl>
    <w:lvl w:ilvl="6" w:tplc="28B401E6">
      <w:start w:val="1"/>
      <w:numFmt w:val="bullet"/>
      <w:lvlText w:val=""/>
      <w:lvlJc w:val="left"/>
      <w:pPr>
        <w:ind w:left="5040" w:hanging="360"/>
      </w:pPr>
      <w:rPr>
        <w:rFonts w:ascii="Symbol" w:hAnsi="Symbol"/>
      </w:rPr>
    </w:lvl>
    <w:lvl w:ilvl="7" w:tplc="159C66BA">
      <w:start w:val="1"/>
      <w:numFmt w:val="bullet"/>
      <w:lvlText w:val="o"/>
      <w:lvlJc w:val="left"/>
      <w:pPr>
        <w:ind w:left="5760" w:hanging="360"/>
      </w:pPr>
      <w:rPr>
        <w:rFonts w:ascii="Courier New" w:hAnsi="Courier New" w:cs="Courier New"/>
      </w:rPr>
    </w:lvl>
    <w:lvl w:ilvl="8" w:tplc="470C1A92">
      <w:start w:val="1"/>
      <w:numFmt w:val="bullet"/>
      <w:lvlText w:val=""/>
      <w:lvlJc w:val="left"/>
      <w:pPr>
        <w:ind w:left="6480" w:hanging="360"/>
      </w:pPr>
      <w:rPr>
        <w:rFonts w:ascii="Wingdings" w:hAnsi="Wingdings"/>
      </w:rPr>
    </w:lvl>
  </w:abstractNum>
  <w:abstractNum w:abstractNumId="2" w15:restartNumberingAfterBreak="0">
    <w:nsid w:val="12E924F0"/>
    <w:multiLevelType w:val="hybridMultilevel"/>
    <w:tmpl w:val="70F03026"/>
    <w:lvl w:ilvl="0" w:tplc="04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1B827595"/>
    <w:multiLevelType w:val="hybridMultilevel"/>
    <w:tmpl w:val="9A38EE34"/>
    <w:lvl w:ilvl="0" w:tplc="40090003">
      <w:start w:val="1"/>
      <w:numFmt w:val="bullet"/>
      <w:lvlText w:val="o"/>
      <w:lvlJc w:val="left"/>
      <w:pPr>
        <w:ind w:left="1872" w:hanging="360"/>
      </w:pPr>
      <w:rPr>
        <w:rFonts w:ascii="Courier New" w:hAnsi="Courier New" w:cs="Courier New" w:hint="default"/>
      </w:rPr>
    </w:lvl>
    <w:lvl w:ilvl="1" w:tplc="40090003" w:tentative="1">
      <w:start w:val="1"/>
      <w:numFmt w:val="bullet"/>
      <w:lvlText w:val="o"/>
      <w:lvlJc w:val="left"/>
      <w:pPr>
        <w:ind w:left="2592" w:hanging="360"/>
      </w:pPr>
      <w:rPr>
        <w:rFonts w:ascii="Courier New" w:hAnsi="Courier New" w:cs="Courier New" w:hint="default"/>
      </w:rPr>
    </w:lvl>
    <w:lvl w:ilvl="2" w:tplc="40090005" w:tentative="1">
      <w:start w:val="1"/>
      <w:numFmt w:val="bullet"/>
      <w:lvlText w:val=""/>
      <w:lvlJc w:val="left"/>
      <w:pPr>
        <w:ind w:left="3312" w:hanging="360"/>
      </w:pPr>
      <w:rPr>
        <w:rFonts w:ascii="Wingdings" w:hAnsi="Wingdings" w:hint="default"/>
      </w:rPr>
    </w:lvl>
    <w:lvl w:ilvl="3" w:tplc="40090001" w:tentative="1">
      <w:start w:val="1"/>
      <w:numFmt w:val="bullet"/>
      <w:lvlText w:val=""/>
      <w:lvlJc w:val="left"/>
      <w:pPr>
        <w:ind w:left="4032" w:hanging="360"/>
      </w:pPr>
      <w:rPr>
        <w:rFonts w:ascii="Symbol" w:hAnsi="Symbol" w:hint="default"/>
      </w:rPr>
    </w:lvl>
    <w:lvl w:ilvl="4" w:tplc="40090003" w:tentative="1">
      <w:start w:val="1"/>
      <w:numFmt w:val="bullet"/>
      <w:lvlText w:val="o"/>
      <w:lvlJc w:val="left"/>
      <w:pPr>
        <w:ind w:left="4752" w:hanging="360"/>
      </w:pPr>
      <w:rPr>
        <w:rFonts w:ascii="Courier New" w:hAnsi="Courier New" w:cs="Courier New" w:hint="default"/>
      </w:rPr>
    </w:lvl>
    <w:lvl w:ilvl="5" w:tplc="40090005" w:tentative="1">
      <w:start w:val="1"/>
      <w:numFmt w:val="bullet"/>
      <w:lvlText w:val=""/>
      <w:lvlJc w:val="left"/>
      <w:pPr>
        <w:ind w:left="5472" w:hanging="360"/>
      </w:pPr>
      <w:rPr>
        <w:rFonts w:ascii="Wingdings" w:hAnsi="Wingdings" w:hint="default"/>
      </w:rPr>
    </w:lvl>
    <w:lvl w:ilvl="6" w:tplc="40090001" w:tentative="1">
      <w:start w:val="1"/>
      <w:numFmt w:val="bullet"/>
      <w:lvlText w:val=""/>
      <w:lvlJc w:val="left"/>
      <w:pPr>
        <w:ind w:left="6192" w:hanging="360"/>
      </w:pPr>
      <w:rPr>
        <w:rFonts w:ascii="Symbol" w:hAnsi="Symbol" w:hint="default"/>
      </w:rPr>
    </w:lvl>
    <w:lvl w:ilvl="7" w:tplc="40090003" w:tentative="1">
      <w:start w:val="1"/>
      <w:numFmt w:val="bullet"/>
      <w:lvlText w:val="o"/>
      <w:lvlJc w:val="left"/>
      <w:pPr>
        <w:ind w:left="6912" w:hanging="360"/>
      </w:pPr>
      <w:rPr>
        <w:rFonts w:ascii="Courier New" w:hAnsi="Courier New" w:cs="Courier New" w:hint="default"/>
      </w:rPr>
    </w:lvl>
    <w:lvl w:ilvl="8" w:tplc="40090005" w:tentative="1">
      <w:start w:val="1"/>
      <w:numFmt w:val="bullet"/>
      <w:lvlText w:val=""/>
      <w:lvlJc w:val="left"/>
      <w:pPr>
        <w:ind w:left="7632" w:hanging="360"/>
      </w:pPr>
      <w:rPr>
        <w:rFonts w:ascii="Wingdings" w:hAnsi="Wingdings" w:hint="default"/>
      </w:rPr>
    </w:lvl>
  </w:abstractNum>
  <w:abstractNum w:abstractNumId="4" w15:restartNumberingAfterBreak="0">
    <w:nsid w:val="26BC2A74"/>
    <w:multiLevelType w:val="hybridMultilevel"/>
    <w:tmpl w:val="D6285918"/>
    <w:lvl w:ilvl="0" w:tplc="53CE90B6">
      <w:start w:val="1"/>
      <w:numFmt w:val="bullet"/>
      <w:lvlText w:val=""/>
      <w:lvlJc w:val="left"/>
      <w:pPr>
        <w:ind w:left="900" w:hanging="360"/>
      </w:pPr>
      <w:rPr>
        <w:rFonts w:ascii="Symbol" w:hAnsi="Symbol"/>
      </w:rPr>
    </w:lvl>
    <w:lvl w:ilvl="1" w:tplc="23DE7DC4">
      <w:start w:val="1"/>
      <w:numFmt w:val="bullet"/>
      <w:lvlText w:val="o"/>
      <w:lvlJc w:val="left"/>
      <w:pPr>
        <w:ind w:left="1620" w:hanging="360"/>
      </w:pPr>
      <w:rPr>
        <w:rFonts w:ascii="Courier New" w:hAnsi="Courier New" w:cs="Courier New"/>
      </w:rPr>
    </w:lvl>
    <w:lvl w:ilvl="2" w:tplc="5B3C6668">
      <w:start w:val="1"/>
      <w:numFmt w:val="bullet"/>
      <w:lvlText w:val=""/>
      <w:lvlJc w:val="left"/>
      <w:pPr>
        <w:ind w:left="2340" w:hanging="360"/>
      </w:pPr>
      <w:rPr>
        <w:rFonts w:ascii="Wingdings" w:hAnsi="Wingdings"/>
      </w:rPr>
    </w:lvl>
    <w:lvl w:ilvl="3" w:tplc="2E40B860">
      <w:start w:val="1"/>
      <w:numFmt w:val="bullet"/>
      <w:lvlText w:val=""/>
      <w:lvlJc w:val="left"/>
      <w:pPr>
        <w:ind w:left="3060" w:hanging="360"/>
      </w:pPr>
      <w:rPr>
        <w:rFonts w:ascii="Symbol" w:hAnsi="Symbol"/>
      </w:rPr>
    </w:lvl>
    <w:lvl w:ilvl="4" w:tplc="C8EE095E">
      <w:start w:val="1"/>
      <w:numFmt w:val="bullet"/>
      <w:lvlText w:val="o"/>
      <w:lvlJc w:val="left"/>
      <w:pPr>
        <w:ind w:left="3780" w:hanging="360"/>
      </w:pPr>
      <w:rPr>
        <w:rFonts w:ascii="Courier New" w:hAnsi="Courier New" w:cs="Courier New"/>
      </w:rPr>
    </w:lvl>
    <w:lvl w:ilvl="5" w:tplc="DAE40D66">
      <w:start w:val="1"/>
      <w:numFmt w:val="bullet"/>
      <w:lvlText w:val=""/>
      <w:lvlJc w:val="left"/>
      <w:pPr>
        <w:ind w:left="4500" w:hanging="360"/>
      </w:pPr>
      <w:rPr>
        <w:rFonts w:ascii="Wingdings" w:hAnsi="Wingdings"/>
      </w:rPr>
    </w:lvl>
    <w:lvl w:ilvl="6" w:tplc="7B5AC380">
      <w:start w:val="1"/>
      <w:numFmt w:val="bullet"/>
      <w:lvlText w:val=""/>
      <w:lvlJc w:val="left"/>
      <w:pPr>
        <w:ind w:left="5220" w:hanging="360"/>
      </w:pPr>
      <w:rPr>
        <w:rFonts w:ascii="Symbol" w:hAnsi="Symbol"/>
      </w:rPr>
    </w:lvl>
    <w:lvl w:ilvl="7" w:tplc="923A3D40">
      <w:start w:val="1"/>
      <w:numFmt w:val="bullet"/>
      <w:lvlText w:val="o"/>
      <w:lvlJc w:val="left"/>
      <w:pPr>
        <w:ind w:left="5940" w:hanging="360"/>
      </w:pPr>
      <w:rPr>
        <w:rFonts w:ascii="Courier New" w:hAnsi="Courier New" w:cs="Courier New"/>
      </w:rPr>
    </w:lvl>
    <w:lvl w:ilvl="8" w:tplc="34E6D1F8">
      <w:start w:val="1"/>
      <w:numFmt w:val="bullet"/>
      <w:lvlText w:val=""/>
      <w:lvlJc w:val="left"/>
      <w:pPr>
        <w:ind w:left="6660" w:hanging="360"/>
      </w:pPr>
      <w:rPr>
        <w:rFonts w:ascii="Wingdings" w:hAnsi="Wingdings"/>
      </w:rPr>
    </w:lvl>
  </w:abstractNum>
  <w:abstractNum w:abstractNumId="5" w15:restartNumberingAfterBreak="0">
    <w:nsid w:val="3323040E"/>
    <w:multiLevelType w:val="singleLevel"/>
    <w:tmpl w:val="530EB24C"/>
    <w:lvl w:ilvl="0">
      <w:start w:val="1"/>
      <w:numFmt w:val="bullet"/>
      <w:lvlText w:val=""/>
      <w:lvlJc w:val="left"/>
      <w:pPr>
        <w:tabs>
          <w:tab w:val="num" w:pos="0"/>
        </w:tabs>
        <w:ind w:left="720" w:hanging="360"/>
      </w:pPr>
      <w:rPr>
        <w:rFonts w:ascii="Wingdings" w:hAnsi="Wingdings" w:cs="Symbol"/>
      </w:rPr>
    </w:lvl>
  </w:abstractNum>
  <w:abstractNum w:abstractNumId="6" w15:restartNumberingAfterBreak="0">
    <w:nsid w:val="338410B0"/>
    <w:multiLevelType w:val="singleLevel"/>
    <w:tmpl w:val="A12E10F6"/>
    <w:lvl w:ilvl="0">
      <w:start w:val="1"/>
      <w:numFmt w:val="bullet"/>
      <w:lvlText w:val=""/>
      <w:lvlJc w:val="left"/>
      <w:pPr>
        <w:tabs>
          <w:tab w:val="num" w:pos="0"/>
        </w:tabs>
        <w:ind w:left="720" w:hanging="360"/>
      </w:pPr>
      <w:rPr>
        <w:rFonts w:ascii="Wingdings" w:hAnsi="Wingdings" w:cs="Wingdings"/>
        <w:lang w:val="en-GB" w:eastAsia="ar-SA" w:bidi="ar-SA"/>
      </w:rPr>
    </w:lvl>
  </w:abstractNum>
  <w:abstractNum w:abstractNumId="7" w15:restartNumberingAfterBreak="0">
    <w:nsid w:val="37557048"/>
    <w:multiLevelType w:val="multilevel"/>
    <w:tmpl w:val="7FA664E0"/>
    <w:lvl w:ilvl="0">
      <w:start w:val="1"/>
      <w:numFmt w:val="bullet"/>
      <w:lvlText w:val=""/>
      <w:lvlJc w:val="left"/>
      <w:pPr>
        <w:tabs>
          <w:tab w:val="num" w:pos="720"/>
        </w:tabs>
        <w:ind w:left="360" w:hanging="360"/>
      </w:pPr>
      <w:rPr>
        <w:rFonts w:ascii="Wingdings" w:hAnsi="Wingdings"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Symbol"/>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Symbol"/>
      </w:rPr>
    </w:lvl>
  </w:abstractNum>
  <w:abstractNum w:abstractNumId="8" w15:restartNumberingAfterBreak="0">
    <w:nsid w:val="40C87B89"/>
    <w:multiLevelType w:val="singleLevel"/>
    <w:tmpl w:val="32CACD54"/>
    <w:lvl w:ilvl="0">
      <w:start w:val="1"/>
      <w:numFmt w:val="bullet"/>
      <w:lvlText w:val=""/>
      <w:lvlJc w:val="left"/>
      <w:pPr>
        <w:tabs>
          <w:tab w:val="num" w:pos="0"/>
        </w:tabs>
        <w:ind w:left="720" w:hanging="360"/>
      </w:pPr>
      <w:rPr>
        <w:rFonts w:ascii="Wingdings" w:hAnsi="Wingdings" w:cs="Wingdings"/>
        <w:color w:val="000000"/>
      </w:rPr>
    </w:lvl>
  </w:abstractNum>
  <w:abstractNum w:abstractNumId="9" w15:restartNumberingAfterBreak="0">
    <w:nsid w:val="41AC1765"/>
    <w:multiLevelType w:val="singleLevel"/>
    <w:tmpl w:val="80863264"/>
    <w:lvl w:ilvl="0">
      <w:start w:val="1"/>
      <w:numFmt w:val="bullet"/>
      <w:lvlText w:val=""/>
      <w:lvlJc w:val="left"/>
      <w:pPr>
        <w:tabs>
          <w:tab w:val="num" w:pos="360"/>
        </w:tabs>
        <w:ind w:left="360" w:hanging="360"/>
      </w:pPr>
      <w:rPr>
        <w:rFonts w:ascii="Wingdings" w:hAnsi="Wingdings" w:cs="Symbol"/>
        <w:color w:val="000000"/>
      </w:rPr>
    </w:lvl>
  </w:abstractNum>
  <w:abstractNum w:abstractNumId="10" w15:restartNumberingAfterBreak="0">
    <w:nsid w:val="4B7621BD"/>
    <w:multiLevelType w:val="singleLevel"/>
    <w:tmpl w:val="295C3144"/>
    <w:lvl w:ilvl="0">
      <w:start w:val="1"/>
      <w:numFmt w:val="bullet"/>
      <w:lvlText w:val=""/>
      <w:lvlJc w:val="left"/>
      <w:pPr>
        <w:tabs>
          <w:tab w:val="num" w:pos="0"/>
        </w:tabs>
        <w:ind w:left="720" w:hanging="360"/>
      </w:pPr>
      <w:rPr>
        <w:rFonts w:ascii="Wingdings" w:hAnsi="Wingdings" w:cs="Wingdings"/>
        <w:sz w:val="24"/>
      </w:rPr>
    </w:lvl>
  </w:abstractNum>
  <w:abstractNum w:abstractNumId="11" w15:restartNumberingAfterBreak="0">
    <w:nsid w:val="534B3B4B"/>
    <w:multiLevelType w:val="hybridMultilevel"/>
    <w:tmpl w:val="C444FD0C"/>
    <w:lvl w:ilvl="0" w:tplc="6D1A18B0">
      <w:start w:val="1"/>
      <w:numFmt w:val="bullet"/>
      <w:lvlText w:val=""/>
      <w:lvlJc w:val="left"/>
      <w:pPr>
        <w:ind w:left="720" w:hanging="360"/>
      </w:pPr>
      <w:rPr>
        <w:rFonts w:ascii="Symbol" w:hAnsi="Symbol"/>
      </w:rPr>
    </w:lvl>
    <w:lvl w:ilvl="1" w:tplc="8CE6CDFE">
      <w:start w:val="1"/>
      <w:numFmt w:val="bullet"/>
      <w:lvlText w:val="o"/>
      <w:lvlJc w:val="left"/>
      <w:pPr>
        <w:ind w:left="1440" w:hanging="360"/>
      </w:pPr>
      <w:rPr>
        <w:rFonts w:ascii="Courier New" w:hAnsi="Courier New" w:cs="Courier New"/>
      </w:rPr>
    </w:lvl>
    <w:lvl w:ilvl="2" w:tplc="FFFCF334">
      <w:start w:val="1"/>
      <w:numFmt w:val="bullet"/>
      <w:lvlText w:val=""/>
      <w:lvlJc w:val="left"/>
      <w:pPr>
        <w:ind w:left="2160" w:hanging="360"/>
      </w:pPr>
      <w:rPr>
        <w:rFonts w:ascii="Wingdings" w:hAnsi="Wingdings"/>
      </w:rPr>
    </w:lvl>
    <w:lvl w:ilvl="3" w:tplc="BF9EC2C6">
      <w:start w:val="1"/>
      <w:numFmt w:val="bullet"/>
      <w:lvlText w:val=""/>
      <w:lvlJc w:val="left"/>
      <w:pPr>
        <w:ind w:left="2880" w:hanging="360"/>
      </w:pPr>
      <w:rPr>
        <w:rFonts w:ascii="Symbol" w:hAnsi="Symbol"/>
      </w:rPr>
    </w:lvl>
    <w:lvl w:ilvl="4" w:tplc="9F54C4A8">
      <w:start w:val="1"/>
      <w:numFmt w:val="bullet"/>
      <w:lvlText w:val="o"/>
      <w:lvlJc w:val="left"/>
      <w:pPr>
        <w:ind w:left="3600" w:hanging="360"/>
      </w:pPr>
      <w:rPr>
        <w:rFonts w:ascii="Courier New" w:hAnsi="Courier New" w:cs="Courier New"/>
      </w:rPr>
    </w:lvl>
    <w:lvl w:ilvl="5" w:tplc="FC782180">
      <w:start w:val="1"/>
      <w:numFmt w:val="bullet"/>
      <w:lvlText w:val=""/>
      <w:lvlJc w:val="left"/>
      <w:pPr>
        <w:ind w:left="4320" w:hanging="360"/>
      </w:pPr>
      <w:rPr>
        <w:rFonts w:ascii="Wingdings" w:hAnsi="Wingdings"/>
      </w:rPr>
    </w:lvl>
    <w:lvl w:ilvl="6" w:tplc="A3602004">
      <w:start w:val="1"/>
      <w:numFmt w:val="bullet"/>
      <w:lvlText w:val=""/>
      <w:lvlJc w:val="left"/>
      <w:pPr>
        <w:ind w:left="5040" w:hanging="360"/>
      </w:pPr>
      <w:rPr>
        <w:rFonts w:ascii="Symbol" w:hAnsi="Symbol"/>
      </w:rPr>
    </w:lvl>
    <w:lvl w:ilvl="7" w:tplc="A202BF14">
      <w:start w:val="1"/>
      <w:numFmt w:val="bullet"/>
      <w:lvlText w:val="o"/>
      <w:lvlJc w:val="left"/>
      <w:pPr>
        <w:ind w:left="5760" w:hanging="360"/>
      </w:pPr>
      <w:rPr>
        <w:rFonts w:ascii="Courier New" w:hAnsi="Courier New" w:cs="Courier New"/>
      </w:rPr>
    </w:lvl>
    <w:lvl w:ilvl="8" w:tplc="18DAE480">
      <w:start w:val="1"/>
      <w:numFmt w:val="bullet"/>
      <w:lvlText w:val=""/>
      <w:lvlJc w:val="left"/>
      <w:pPr>
        <w:ind w:left="6480" w:hanging="360"/>
      </w:pPr>
      <w:rPr>
        <w:rFonts w:ascii="Wingdings" w:hAnsi="Wingdings"/>
      </w:rPr>
    </w:lvl>
  </w:abstractNum>
  <w:abstractNum w:abstractNumId="12" w15:restartNumberingAfterBreak="0">
    <w:nsid w:val="54517794"/>
    <w:multiLevelType w:val="hybridMultilevel"/>
    <w:tmpl w:val="5AD87194"/>
    <w:lvl w:ilvl="0" w:tplc="40090003">
      <w:start w:val="1"/>
      <w:numFmt w:val="bullet"/>
      <w:lvlText w:val="o"/>
      <w:lvlJc w:val="left"/>
      <w:pPr>
        <w:ind w:left="1584" w:hanging="360"/>
      </w:pPr>
      <w:rPr>
        <w:rFonts w:ascii="Courier New" w:hAnsi="Courier New" w:cs="Courier New"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13" w15:restartNumberingAfterBreak="0">
    <w:nsid w:val="5A4964A6"/>
    <w:multiLevelType w:val="hybridMultilevel"/>
    <w:tmpl w:val="23C816A4"/>
    <w:lvl w:ilvl="0" w:tplc="F86277A4">
      <w:start w:val="1"/>
      <w:numFmt w:val="bullet"/>
      <w:lvlText w:val=""/>
      <w:lvlJc w:val="left"/>
      <w:pPr>
        <w:ind w:left="1440" w:hanging="360"/>
      </w:pPr>
      <w:rPr>
        <w:rFonts w:ascii="Symbol" w:hAnsi="Symbol"/>
      </w:rPr>
    </w:lvl>
    <w:lvl w:ilvl="1" w:tplc="3F5E48C6">
      <w:start w:val="1"/>
      <w:numFmt w:val="bullet"/>
      <w:lvlText w:val="o"/>
      <w:lvlJc w:val="left"/>
      <w:pPr>
        <w:ind w:left="2160" w:hanging="360"/>
      </w:pPr>
      <w:rPr>
        <w:rFonts w:ascii="Courier New" w:hAnsi="Courier New" w:cs="Courier New"/>
      </w:rPr>
    </w:lvl>
    <w:lvl w:ilvl="2" w:tplc="4C26A46A">
      <w:start w:val="1"/>
      <w:numFmt w:val="bullet"/>
      <w:lvlText w:val=""/>
      <w:lvlJc w:val="left"/>
      <w:pPr>
        <w:ind w:left="2880" w:hanging="360"/>
      </w:pPr>
      <w:rPr>
        <w:rFonts w:ascii="Wingdings" w:hAnsi="Wingdings"/>
      </w:rPr>
    </w:lvl>
    <w:lvl w:ilvl="3" w:tplc="FBDCEA10">
      <w:start w:val="1"/>
      <w:numFmt w:val="bullet"/>
      <w:lvlText w:val=""/>
      <w:lvlJc w:val="left"/>
      <w:pPr>
        <w:ind w:left="3600" w:hanging="360"/>
      </w:pPr>
      <w:rPr>
        <w:rFonts w:ascii="Symbol" w:hAnsi="Symbol"/>
      </w:rPr>
    </w:lvl>
    <w:lvl w:ilvl="4" w:tplc="E64C850C">
      <w:start w:val="1"/>
      <w:numFmt w:val="bullet"/>
      <w:lvlText w:val="o"/>
      <w:lvlJc w:val="left"/>
      <w:pPr>
        <w:ind w:left="4320" w:hanging="360"/>
      </w:pPr>
      <w:rPr>
        <w:rFonts w:ascii="Courier New" w:hAnsi="Courier New" w:cs="Courier New"/>
      </w:rPr>
    </w:lvl>
    <w:lvl w:ilvl="5" w:tplc="869EDDEC">
      <w:start w:val="1"/>
      <w:numFmt w:val="bullet"/>
      <w:lvlText w:val=""/>
      <w:lvlJc w:val="left"/>
      <w:pPr>
        <w:ind w:left="5040" w:hanging="360"/>
      </w:pPr>
      <w:rPr>
        <w:rFonts w:ascii="Wingdings" w:hAnsi="Wingdings"/>
      </w:rPr>
    </w:lvl>
    <w:lvl w:ilvl="6" w:tplc="55C28FB8">
      <w:start w:val="1"/>
      <w:numFmt w:val="bullet"/>
      <w:lvlText w:val=""/>
      <w:lvlJc w:val="left"/>
      <w:pPr>
        <w:ind w:left="5760" w:hanging="360"/>
      </w:pPr>
      <w:rPr>
        <w:rFonts w:ascii="Symbol" w:hAnsi="Symbol"/>
      </w:rPr>
    </w:lvl>
    <w:lvl w:ilvl="7" w:tplc="EABA9612">
      <w:start w:val="1"/>
      <w:numFmt w:val="bullet"/>
      <w:lvlText w:val="o"/>
      <w:lvlJc w:val="left"/>
      <w:pPr>
        <w:ind w:left="6480" w:hanging="360"/>
      </w:pPr>
      <w:rPr>
        <w:rFonts w:ascii="Courier New" w:hAnsi="Courier New" w:cs="Courier New"/>
      </w:rPr>
    </w:lvl>
    <w:lvl w:ilvl="8" w:tplc="AA7E103C">
      <w:start w:val="1"/>
      <w:numFmt w:val="bullet"/>
      <w:lvlText w:val=""/>
      <w:lvlJc w:val="left"/>
      <w:pPr>
        <w:ind w:left="7200" w:hanging="360"/>
      </w:pPr>
      <w:rPr>
        <w:rFonts w:ascii="Wingdings" w:hAnsi="Wingdings"/>
      </w:rPr>
    </w:lvl>
  </w:abstractNum>
  <w:abstractNum w:abstractNumId="14" w15:restartNumberingAfterBreak="0">
    <w:nsid w:val="5F1F0250"/>
    <w:multiLevelType w:val="hybridMultilevel"/>
    <w:tmpl w:val="F9281AB2"/>
    <w:lvl w:ilvl="0" w:tplc="40090003">
      <w:start w:val="1"/>
      <w:numFmt w:val="bullet"/>
      <w:lvlText w:val="o"/>
      <w:lvlJc w:val="left"/>
      <w:pPr>
        <w:ind w:left="1772" w:hanging="360"/>
      </w:pPr>
      <w:rPr>
        <w:rFonts w:ascii="Courier New" w:hAnsi="Courier New" w:cs="Courier New" w:hint="default"/>
      </w:rPr>
    </w:lvl>
    <w:lvl w:ilvl="1" w:tplc="40090003" w:tentative="1">
      <w:start w:val="1"/>
      <w:numFmt w:val="bullet"/>
      <w:lvlText w:val="o"/>
      <w:lvlJc w:val="left"/>
      <w:pPr>
        <w:ind w:left="2492" w:hanging="360"/>
      </w:pPr>
      <w:rPr>
        <w:rFonts w:ascii="Courier New" w:hAnsi="Courier New" w:cs="Courier New" w:hint="default"/>
      </w:rPr>
    </w:lvl>
    <w:lvl w:ilvl="2" w:tplc="40090005" w:tentative="1">
      <w:start w:val="1"/>
      <w:numFmt w:val="bullet"/>
      <w:lvlText w:val=""/>
      <w:lvlJc w:val="left"/>
      <w:pPr>
        <w:ind w:left="3212" w:hanging="360"/>
      </w:pPr>
      <w:rPr>
        <w:rFonts w:ascii="Wingdings" w:hAnsi="Wingdings" w:hint="default"/>
      </w:rPr>
    </w:lvl>
    <w:lvl w:ilvl="3" w:tplc="40090001" w:tentative="1">
      <w:start w:val="1"/>
      <w:numFmt w:val="bullet"/>
      <w:lvlText w:val=""/>
      <w:lvlJc w:val="left"/>
      <w:pPr>
        <w:ind w:left="3932" w:hanging="360"/>
      </w:pPr>
      <w:rPr>
        <w:rFonts w:ascii="Symbol" w:hAnsi="Symbol" w:hint="default"/>
      </w:rPr>
    </w:lvl>
    <w:lvl w:ilvl="4" w:tplc="40090003" w:tentative="1">
      <w:start w:val="1"/>
      <w:numFmt w:val="bullet"/>
      <w:lvlText w:val="o"/>
      <w:lvlJc w:val="left"/>
      <w:pPr>
        <w:ind w:left="4652" w:hanging="360"/>
      </w:pPr>
      <w:rPr>
        <w:rFonts w:ascii="Courier New" w:hAnsi="Courier New" w:cs="Courier New" w:hint="default"/>
      </w:rPr>
    </w:lvl>
    <w:lvl w:ilvl="5" w:tplc="40090005" w:tentative="1">
      <w:start w:val="1"/>
      <w:numFmt w:val="bullet"/>
      <w:lvlText w:val=""/>
      <w:lvlJc w:val="left"/>
      <w:pPr>
        <w:ind w:left="5372" w:hanging="360"/>
      </w:pPr>
      <w:rPr>
        <w:rFonts w:ascii="Wingdings" w:hAnsi="Wingdings" w:hint="default"/>
      </w:rPr>
    </w:lvl>
    <w:lvl w:ilvl="6" w:tplc="40090001" w:tentative="1">
      <w:start w:val="1"/>
      <w:numFmt w:val="bullet"/>
      <w:lvlText w:val=""/>
      <w:lvlJc w:val="left"/>
      <w:pPr>
        <w:ind w:left="6092" w:hanging="360"/>
      </w:pPr>
      <w:rPr>
        <w:rFonts w:ascii="Symbol" w:hAnsi="Symbol" w:hint="default"/>
      </w:rPr>
    </w:lvl>
    <w:lvl w:ilvl="7" w:tplc="40090003" w:tentative="1">
      <w:start w:val="1"/>
      <w:numFmt w:val="bullet"/>
      <w:lvlText w:val="o"/>
      <w:lvlJc w:val="left"/>
      <w:pPr>
        <w:ind w:left="6812" w:hanging="360"/>
      </w:pPr>
      <w:rPr>
        <w:rFonts w:ascii="Courier New" w:hAnsi="Courier New" w:cs="Courier New" w:hint="default"/>
      </w:rPr>
    </w:lvl>
    <w:lvl w:ilvl="8" w:tplc="40090005" w:tentative="1">
      <w:start w:val="1"/>
      <w:numFmt w:val="bullet"/>
      <w:lvlText w:val=""/>
      <w:lvlJc w:val="left"/>
      <w:pPr>
        <w:ind w:left="7532" w:hanging="360"/>
      </w:pPr>
      <w:rPr>
        <w:rFonts w:ascii="Wingdings" w:hAnsi="Wingdings" w:hint="default"/>
      </w:rPr>
    </w:lvl>
  </w:abstractNum>
  <w:abstractNum w:abstractNumId="15" w15:restartNumberingAfterBreak="0">
    <w:nsid w:val="6138666C"/>
    <w:multiLevelType w:val="hybridMultilevel"/>
    <w:tmpl w:val="F95AAD6C"/>
    <w:lvl w:ilvl="0" w:tplc="40090003">
      <w:start w:val="1"/>
      <w:numFmt w:val="bullet"/>
      <w:lvlText w:val="o"/>
      <w:lvlJc w:val="left"/>
      <w:pPr>
        <w:ind w:left="2304" w:hanging="360"/>
      </w:pPr>
      <w:rPr>
        <w:rFonts w:ascii="Courier New" w:hAnsi="Courier New" w:cs="Courier New" w:hint="default"/>
      </w:rPr>
    </w:lvl>
    <w:lvl w:ilvl="1" w:tplc="40090003" w:tentative="1">
      <w:start w:val="1"/>
      <w:numFmt w:val="bullet"/>
      <w:lvlText w:val="o"/>
      <w:lvlJc w:val="left"/>
      <w:pPr>
        <w:ind w:left="3024" w:hanging="360"/>
      </w:pPr>
      <w:rPr>
        <w:rFonts w:ascii="Courier New" w:hAnsi="Courier New" w:cs="Courier New" w:hint="default"/>
      </w:rPr>
    </w:lvl>
    <w:lvl w:ilvl="2" w:tplc="40090005" w:tentative="1">
      <w:start w:val="1"/>
      <w:numFmt w:val="bullet"/>
      <w:lvlText w:val=""/>
      <w:lvlJc w:val="left"/>
      <w:pPr>
        <w:ind w:left="3744" w:hanging="360"/>
      </w:pPr>
      <w:rPr>
        <w:rFonts w:ascii="Wingdings" w:hAnsi="Wingdings" w:hint="default"/>
      </w:rPr>
    </w:lvl>
    <w:lvl w:ilvl="3" w:tplc="40090001" w:tentative="1">
      <w:start w:val="1"/>
      <w:numFmt w:val="bullet"/>
      <w:lvlText w:val=""/>
      <w:lvlJc w:val="left"/>
      <w:pPr>
        <w:ind w:left="4464" w:hanging="360"/>
      </w:pPr>
      <w:rPr>
        <w:rFonts w:ascii="Symbol" w:hAnsi="Symbol" w:hint="default"/>
      </w:rPr>
    </w:lvl>
    <w:lvl w:ilvl="4" w:tplc="40090003" w:tentative="1">
      <w:start w:val="1"/>
      <w:numFmt w:val="bullet"/>
      <w:lvlText w:val="o"/>
      <w:lvlJc w:val="left"/>
      <w:pPr>
        <w:ind w:left="5184" w:hanging="360"/>
      </w:pPr>
      <w:rPr>
        <w:rFonts w:ascii="Courier New" w:hAnsi="Courier New" w:cs="Courier New" w:hint="default"/>
      </w:rPr>
    </w:lvl>
    <w:lvl w:ilvl="5" w:tplc="40090005" w:tentative="1">
      <w:start w:val="1"/>
      <w:numFmt w:val="bullet"/>
      <w:lvlText w:val=""/>
      <w:lvlJc w:val="left"/>
      <w:pPr>
        <w:ind w:left="5904" w:hanging="360"/>
      </w:pPr>
      <w:rPr>
        <w:rFonts w:ascii="Wingdings" w:hAnsi="Wingdings" w:hint="default"/>
      </w:rPr>
    </w:lvl>
    <w:lvl w:ilvl="6" w:tplc="40090001" w:tentative="1">
      <w:start w:val="1"/>
      <w:numFmt w:val="bullet"/>
      <w:lvlText w:val=""/>
      <w:lvlJc w:val="left"/>
      <w:pPr>
        <w:ind w:left="6624" w:hanging="360"/>
      </w:pPr>
      <w:rPr>
        <w:rFonts w:ascii="Symbol" w:hAnsi="Symbol" w:hint="default"/>
      </w:rPr>
    </w:lvl>
    <w:lvl w:ilvl="7" w:tplc="40090003" w:tentative="1">
      <w:start w:val="1"/>
      <w:numFmt w:val="bullet"/>
      <w:lvlText w:val="o"/>
      <w:lvlJc w:val="left"/>
      <w:pPr>
        <w:ind w:left="7344" w:hanging="360"/>
      </w:pPr>
      <w:rPr>
        <w:rFonts w:ascii="Courier New" w:hAnsi="Courier New" w:cs="Courier New" w:hint="default"/>
      </w:rPr>
    </w:lvl>
    <w:lvl w:ilvl="8" w:tplc="40090005" w:tentative="1">
      <w:start w:val="1"/>
      <w:numFmt w:val="bullet"/>
      <w:lvlText w:val=""/>
      <w:lvlJc w:val="left"/>
      <w:pPr>
        <w:ind w:left="8064" w:hanging="360"/>
      </w:pPr>
      <w:rPr>
        <w:rFonts w:ascii="Wingdings" w:hAnsi="Wingdings" w:hint="default"/>
      </w:rPr>
    </w:lvl>
  </w:abstractNum>
  <w:abstractNum w:abstractNumId="16" w15:restartNumberingAfterBreak="0">
    <w:nsid w:val="66E81D52"/>
    <w:multiLevelType w:val="hybridMultilevel"/>
    <w:tmpl w:val="058C10D0"/>
    <w:lvl w:ilvl="0" w:tplc="40090003">
      <w:start w:val="1"/>
      <w:numFmt w:val="bullet"/>
      <w:lvlText w:val="o"/>
      <w:lvlJc w:val="left"/>
      <w:pPr>
        <w:ind w:left="1834" w:hanging="360"/>
      </w:pPr>
      <w:rPr>
        <w:rFonts w:ascii="Courier New" w:hAnsi="Courier New" w:cs="Courier New" w:hint="default"/>
      </w:rPr>
    </w:lvl>
    <w:lvl w:ilvl="1" w:tplc="40090003" w:tentative="1">
      <w:start w:val="1"/>
      <w:numFmt w:val="bullet"/>
      <w:lvlText w:val="o"/>
      <w:lvlJc w:val="left"/>
      <w:pPr>
        <w:ind w:left="2554" w:hanging="360"/>
      </w:pPr>
      <w:rPr>
        <w:rFonts w:ascii="Courier New" w:hAnsi="Courier New" w:cs="Courier New" w:hint="default"/>
      </w:rPr>
    </w:lvl>
    <w:lvl w:ilvl="2" w:tplc="40090005" w:tentative="1">
      <w:start w:val="1"/>
      <w:numFmt w:val="bullet"/>
      <w:lvlText w:val=""/>
      <w:lvlJc w:val="left"/>
      <w:pPr>
        <w:ind w:left="3274" w:hanging="360"/>
      </w:pPr>
      <w:rPr>
        <w:rFonts w:ascii="Wingdings" w:hAnsi="Wingdings" w:hint="default"/>
      </w:rPr>
    </w:lvl>
    <w:lvl w:ilvl="3" w:tplc="40090001" w:tentative="1">
      <w:start w:val="1"/>
      <w:numFmt w:val="bullet"/>
      <w:lvlText w:val=""/>
      <w:lvlJc w:val="left"/>
      <w:pPr>
        <w:ind w:left="3994" w:hanging="360"/>
      </w:pPr>
      <w:rPr>
        <w:rFonts w:ascii="Symbol" w:hAnsi="Symbol" w:hint="default"/>
      </w:rPr>
    </w:lvl>
    <w:lvl w:ilvl="4" w:tplc="40090003" w:tentative="1">
      <w:start w:val="1"/>
      <w:numFmt w:val="bullet"/>
      <w:lvlText w:val="o"/>
      <w:lvlJc w:val="left"/>
      <w:pPr>
        <w:ind w:left="4714" w:hanging="360"/>
      </w:pPr>
      <w:rPr>
        <w:rFonts w:ascii="Courier New" w:hAnsi="Courier New" w:cs="Courier New" w:hint="default"/>
      </w:rPr>
    </w:lvl>
    <w:lvl w:ilvl="5" w:tplc="40090005" w:tentative="1">
      <w:start w:val="1"/>
      <w:numFmt w:val="bullet"/>
      <w:lvlText w:val=""/>
      <w:lvlJc w:val="left"/>
      <w:pPr>
        <w:ind w:left="5434" w:hanging="360"/>
      </w:pPr>
      <w:rPr>
        <w:rFonts w:ascii="Wingdings" w:hAnsi="Wingdings" w:hint="default"/>
      </w:rPr>
    </w:lvl>
    <w:lvl w:ilvl="6" w:tplc="40090001" w:tentative="1">
      <w:start w:val="1"/>
      <w:numFmt w:val="bullet"/>
      <w:lvlText w:val=""/>
      <w:lvlJc w:val="left"/>
      <w:pPr>
        <w:ind w:left="6154" w:hanging="360"/>
      </w:pPr>
      <w:rPr>
        <w:rFonts w:ascii="Symbol" w:hAnsi="Symbol" w:hint="default"/>
      </w:rPr>
    </w:lvl>
    <w:lvl w:ilvl="7" w:tplc="40090003" w:tentative="1">
      <w:start w:val="1"/>
      <w:numFmt w:val="bullet"/>
      <w:lvlText w:val="o"/>
      <w:lvlJc w:val="left"/>
      <w:pPr>
        <w:ind w:left="6874" w:hanging="360"/>
      </w:pPr>
      <w:rPr>
        <w:rFonts w:ascii="Courier New" w:hAnsi="Courier New" w:cs="Courier New" w:hint="default"/>
      </w:rPr>
    </w:lvl>
    <w:lvl w:ilvl="8" w:tplc="40090005" w:tentative="1">
      <w:start w:val="1"/>
      <w:numFmt w:val="bullet"/>
      <w:lvlText w:val=""/>
      <w:lvlJc w:val="left"/>
      <w:pPr>
        <w:ind w:left="7594" w:hanging="360"/>
      </w:pPr>
      <w:rPr>
        <w:rFonts w:ascii="Wingdings" w:hAnsi="Wingdings" w:hint="default"/>
      </w:rPr>
    </w:lvl>
  </w:abstractNum>
  <w:abstractNum w:abstractNumId="17" w15:restartNumberingAfterBreak="0">
    <w:nsid w:val="681002B7"/>
    <w:multiLevelType w:val="singleLevel"/>
    <w:tmpl w:val="95DCBE34"/>
    <w:lvl w:ilvl="0">
      <w:start w:val="1"/>
      <w:numFmt w:val="bullet"/>
      <w:lvlText w:val=""/>
      <w:lvlJc w:val="left"/>
      <w:pPr>
        <w:tabs>
          <w:tab w:val="num" w:pos="0"/>
        </w:tabs>
        <w:ind w:left="720" w:hanging="360"/>
      </w:pPr>
      <w:rPr>
        <w:rFonts w:ascii="Wingdings" w:hAnsi="Wingdings" w:cs="Wingdings"/>
        <w:sz w:val="24"/>
        <w:lang w:val="en-GB"/>
      </w:rPr>
    </w:lvl>
  </w:abstractNum>
  <w:abstractNum w:abstractNumId="18" w15:restartNumberingAfterBreak="0">
    <w:nsid w:val="695C3D85"/>
    <w:multiLevelType w:val="singleLevel"/>
    <w:tmpl w:val="40090001"/>
    <w:lvl w:ilvl="0">
      <w:start w:val="1"/>
      <w:numFmt w:val="bullet"/>
      <w:lvlText w:val=""/>
      <w:lvlJc w:val="left"/>
      <w:pPr>
        <w:ind w:left="720" w:hanging="360"/>
      </w:pPr>
      <w:rPr>
        <w:rFonts w:ascii="Symbol" w:hAnsi="Symbol" w:hint="default"/>
        <w:b w:val="0"/>
        <w:shd w:val="clear" w:color="auto" w:fill="FFFFFF"/>
        <w:lang w:bidi="ar-SA"/>
      </w:rPr>
    </w:lvl>
  </w:abstractNum>
  <w:abstractNum w:abstractNumId="19" w15:restartNumberingAfterBreak="0">
    <w:nsid w:val="6AFF039F"/>
    <w:multiLevelType w:val="hybridMultilevel"/>
    <w:tmpl w:val="3FDAEAA0"/>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8D60938"/>
    <w:multiLevelType w:val="singleLevel"/>
    <w:tmpl w:val="C624E700"/>
    <w:lvl w:ilvl="0">
      <w:start w:val="1"/>
      <w:numFmt w:val="bullet"/>
      <w:lvlText w:val=""/>
      <w:lvlJc w:val="left"/>
      <w:pPr>
        <w:tabs>
          <w:tab w:val="num" w:pos="0"/>
        </w:tabs>
        <w:ind w:left="720" w:hanging="360"/>
      </w:pPr>
      <w:rPr>
        <w:rFonts w:ascii="Wingdings" w:hAnsi="Wingdings" w:cs="Wingdings"/>
        <w:sz w:val="24"/>
        <w:lang w:eastAsia="ar-SA" w:bidi="ar-SA"/>
      </w:rPr>
    </w:lvl>
  </w:abstractNum>
  <w:abstractNum w:abstractNumId="21" w15:restartNumberingAfterBreak="0">
    <w:nsid w:val="7BD9173A"/>
    <w:multiLevelType w:val="multilevel"/>
    <w:tmpl w:val="95B845CA"/>
    <w:lvl w:ilvl="0">
      <w:start w:val="1"/>
      <w:numFmt w:val="none"/>
      <w:suff w:val="space"/>
      <w:lvlText w:val=""/>
      <w:lvlJc w:val="left"/>
      <w:pPr>
        <w:tabs>
          <w:tab w:val="num" w:pos="0"/>
        </w:tabs>
        <w:ind w:left="432" w:hanging="432"/>
      </w:pPr>
      <w:rPr>
        <w:rFonts w:ascii="Symbol" w:hAnsi="Symbol" w:cs="Symbol"/>
        <w:color w:val="auto"/>
        <w:sz w:val="16"/>
        <w:shd w:val="clear" w:color="auto" w:fill="FFFFFF"/>
      </w:rPr>
    </w:lvl>
    <w:lvl w:ilvl="1">
      <w:start w:val="1"/>
      <w:numFmt w:val="none"/>
      <w:suff w:val="space"/>
      <w:lvlText w:val=""/>
      <w:lvlJc w:val="left"/>
      <w:pPr>
        <w:tabs>
          <w:tab w:val="num" w:pos="576"/>
        </w:tabs>
        <w:ind w:left="576" w:hanging="576"/>
      </w:pPr>
    </w:lvl>
    <w:lvl w:ilvl="2">
      <w:start w:val="1"/>
      <w:numFmt w:val="none"/>
      <w:suff w:val="space"/>
      <w:lvlText w:val=""/>
      <w:lvlJc w:val="left"/>
      <w:pPr>
        <w:tabs>
          <w:tab w:val="num" w:pos="720"/>
        </w:tabs>
        <w:ind w:left="720" w:hanging="720"/>
      </w:pPr>
    </w:lvl>
    <w:lvl w:ilvl="3">
      <w:start w:val="1"/>
      <w:numFmt w:val="none"/>
      <w:suff w:val="space"/>
      <w:lvlText w:val=""/>
      <w:lvlJc w:val="left"/>
      <w:pPr>
        <w:tabs>
          <w:tab w:val="num" w:pos="864"/>
        </w:tabs>
        <w:ind w:left="864" w:hanging="864"/>
      </w:pPr>
    </w:lvl>
    <w:lvl w:ilvl="4">
      <w:start w:val="1"/>
      <w:numFmt w:val="none"/>
      <w:suff w:val="space"/>
      <w:lvlText w:val=""/>
      <w:lvlJc w:val="left"/>
      <w:pPr>
        <w:tabs>
          <w:tab w:val="num" w:pos="0"/>
        </w:tabs>
        <w:ind w:left="1008" w:hanging="1008"/>
      </w:pPr>
    </w:lvl>
    <w:lvl w:ilvl="5">
      <w:start w:val="1"/>
      <w:numFmt w:val="none"/>
      <w:suff w:val="space"/>
      <w:lvlText w:val=""/>
      <w:lvlJc w:val="left"/>
      <w:pPr>
        <w:tabs>
          <w:tab w:val="num" w:pos="1152"/>
        </w:tabs>
        <w:ind w:left="1152" w:hanging="1152"/>
      </w:pPr>
    </w:lvl>
    <w:lvl w:ilvl="6">
      <w:start w:val="1"/>
      <w:numFmt w:val="none"/>
      <w:suff w:val="space"/>
      <w:lvlText w:val=""/>
      <w:lvlJc w:val="left"/>
      <w:pPr>
        <w:tabs>
          <w:tab w:val="num" w:pos="1296"/>
        </w:tabs>
        <w:ind w:left="1296" w:hanging="1296"/>
      </w:pPr>
    </w:lvl>
    <w:lvl w:ilvl="7">
      <w:start w:val="1"/>
      <w:numFmt w:val="none"/>
      <w:suff w:val="space"/>
      <w:lvlText w:val=""/>
      <w:lvlJc w:val="left"/>
      <w:pPr>
        <w:tabs>
          <w:tab w:val="num" w:pos="1440"/>
        </w:tabs>
        <w:ind w:left="1440" w:hanging="1440"/>
      </w:pPr>
    </w:lvl>
    <w:lvl w:ilvl="8">
      <w:start w:val="1"/>
      <w:numFmt w:val="none"/>
      <w:suff w:val="space"/>
      <w:lvlText w:val=""/>
      <w:lvlJc w:val="left"/>
      <w:pPr>
        <w:tabs>
          <w:tab w:val="num" w:pos="1584"/>
        </w:tabs>
        <w:ind w:left="1584" w:hanging="1584"/>
      </w:pPr>
    </w:lvl>
  </w:abstractNum>
  <w:abstractNum w:abstractNumId="22" w15:restartNumberingAfterBreak="0">
    <w:nsid w:val="7DCF38A9"/>
    <w:multiLevelType w:val="hybridMultilevel"/>
    <w:tmpl w:val="AF62C032"/>
    <w:lvl w:ilvl="0" w:tplc="40090003">
      <w:start w:val="1"/>
      <w:numFmt w:val="bullet"/>
      <w:lvlText w:val="o"/>
      <w:lvlJc w:val="left"/>
      <w:pPr>
        <w:ind w:left="1734" w:hanging="360"/>
      </w:pPr>
      <w:rPr>
        <w:rFonts w:ascii="Courier New" w:hAnsi="Courier New" w:cs="Courier New" w:hint="default"/>
      </w:rPr>
    </w:lvl>
    <w:lvl w:ilvl="1" w:tplc="40090003" w:tentative="1">
      <w:start w:val="1"/>
      <w:numFmt w:val="bullet"/>
      <w:lvlText w:val="o"/>
      <w:lvlJc w:val="left"/>
      <w:pPr>
        <w:ind w:left="2454" w:hanging="360"/>
      </w:pPr>
      <w:rPr>
        <w:rFonts w:ascii="Courier New" w:hAnsi="Courier New" w:cs="Courier New" w:hint="default"/>
      </w:rPr>
    </w:lvl>
    <w:lvl w:ilvl="2" w:tplc="40090005" w:tentative="1">
      <w:start w:val="1"/>
      <w:numFmt w:val="bullet"/>
      <w:lvlText w:val=""/>
      <w:lvlJc w:val="left"/>
      <w:pPr>
        <w:ind w:left="3174" w:hanging="360"/>
      </w:pPr>
      <w:rPr>
        <w:rFonts w:ascii="Wingdings" w:hAnsi="Wingdings" w:hint="default"/>
      </w:rPr>
    </w:lvl>
    <w:lvl w:ilvl="3" w:tplc="40090001" w:tentative="1">
      <w:start w:val="1"/>
      <w:numFmt w:val="bullet"/>
      <w:lvlText w:val=""/>
      <w:lvlJc w:val="left"/>
      <w:pPr>
        <w:ind w:left="3894" w:hanging="360"/>
      </w:pPr>
      <w:rPr>
        <w:rFonts w:ascii="Symbol" w:hAnsi="Symbol" w:hint="default"/>
      </w:rPr>
    </w:lvl>
    <w:lvl w:ilvl="4" w:tplc="40090003" w:tentative="1">
      <w:start w:val="1"/>
      <w:numFmt w:val="bullet"/>
      <w:lvlText w:val="o"/>
      <w:lvlJc w:val="left"/>
      <w:pPr>
        <w:ind w:left="4614" w:hanging="360"/>
      </w:pPr>
      <w:rPr>
        <w:rFonts w:ascii="Courier New" w:hAnsi="Courier New" w:cs="Courier New" w:hint="default"/>
      </w:rPr>
    </w:lvl>
    <w:lvl w:ilvl="5" w:tplc="40090005" w:tentative="1">
      <w:start w:val="1"/>
      <w:numFmt w:val="bullet"/>
      <w:lvlText w:val=""/>
      <w:lvlJc w:val="left"/>
      <w:pPr>
        <w:ind w:left="5334" w:hanging="360"/>
      </w:pPr>
      <w:rPr>
        <w:rFonts w:ascii="Wingdings" w:hAnsi="Wingdings" w:hint="default"/>
      </w:rPr>
    </w:lvl>
    <w:lvl w:ilvl="6" w:tplc="40090001" w:tentative="1">
      <w:start w:val="1"/>
      <w:numFmt w:val="bullet"/>
      <w:lvlText w:val=""/>
      <w:lvlJc w:val="left"/>
      <w:pPr>
        <w:ind w:left="6054" w:hanging="360"/>
      </w:pPr>
      <w:rPr>
        <w:rFonts w:ascii="Symbol" w:hAnsi="Symbol" w:hint="default"/>
      </w:rPr>
    </w:lvl>
    <w:lvl w:ilvl="7" w:tplc="40090003" w:tentative="1">
      <w:start w:val="1"/>
      <w:numFmt w:val="bullet"/>
      <w:lvlText w:val="o"/>
      <w:lvlJc w:val="left"/>
      <w:pPr>
        <w:ind w:left="6774" w:hanging="360"/>
      </w:pPr>
      <w:rPr>
        <w:rFonts w:ascii="Courier New" w:hAnsi="Courier New" w:cs="Courier New" w:hint="default"/>
      </w:rPr>
    </w:lvl>
    <w:lvl w:ilvl="8" w:tplc="40090005" w:tentative="1">
      <w:start w:val="1"/>
      <w:numFmt w:val="bullet"/>
      <w:lvlText w:val=""/>
      <w:lvlJc w:val="left"/>
      <w:pPr>
        <w:ind w:left="7494" w:hanging="360"/>
      </w:pPr>
      <w:rPr>
        <w:rFonts w:ascii="Wingdings" w:hAnsi="Wingdings" w:hint="default"/>
      </w:rPr>
    </w:lvl>
  </w:abstractNum>
  <w:num w:numId="1">
    <w:abstractNumId w:val="21"/>
  </w:num>
  <w:num w:numId="2">
    <w:abstractNumId w:val="18"/>
  </w:num>
  <w:num w:numId="3">
    <w:abstractNumId w:val="17"/>
  </w:num>
  <w:num w:numId="4">
    <w:abstractNumId w:val="5"/>
  </w:num>
  <w:num w:numId="5">
    <w:abstractNumId w:val="8"/>
  </w:num>
  <w:num w:numId="6">
    <w:abstractNumId w:val="9"/>
  </w:num>
  <w:num w:numId="7">
    <w:abstractNumId w:val="10"/>
  </w:num>
  <w:num w:numId="8">
    <w:abstractNumId w:val="6"/>
  </w:num>
  <w:num w:numId="9">
    <w:abstractNumId w:val="20"/>
  </w:num>
  <w:num w:numId="10">
    <w:abstractNumId w:val="7"/>
  </w:num>
  <w:num w:numId="11">
    <w:abstractNumId w:val="13"/>
  </w:num>
  <w:num w:numId="12">
    <w:abstractNumId w:val="11"/>
  </w:num>
  <w:num w:numId="13">
    <w:abstractNumId w:val="4"/>
  </w:num>
  <w:num w:numId="14">
    <w:abstractNumId w:val="1"/>
  </w:num>
  <w:num w:numId="15">
    <w:abstractNumId w:val="0"/>
  </w:num>
  <w:num w:numId="16">
    <w:abstractNumId w:val="2"/>
  </w:num>
  <w:num w:numId="17">
    <w:abstractNumId w:val="22"/>
  </w:num>
  <w:num w:numId="18">
    <w:abstractNumId w:val="16"/>
  </w:num>
  <w:num w:numId="19">
    <w:abstractNumId w:val="14"/>
  </w:num>
  <w:num w:numId="20">
    <w:abstractNumId w:val="19"/>
  </w:num>
  <w:num w:numId="21">
    <w:abstractNumId w:val="12"/>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41D4"/>
    <w:rsid w:val="000001EF"/>
    <w:rsid w:val="0000049F"/>
    <w:rsid w:val="000036D9"/>
    <w:rsid w:val="000037C7"/>
    <w:rsid w:val="00003F5D"/>
    <w:rsid w:val="00005661"/>
    <w:rsid w:val="00006992"/>
    <w:rsid w:val="00007189"/>
    <w:rsid w:val="00011804"/>
    <w:rsid w:val="00015170"/>
    <w:rsid w:val="00017F6F"/>
    <w:rsid w:val="000227BA"/>
    <w:rsid w:val="000234AF"/>
    <w:rsid w:val="00024162"/>
    <w:rsid w:val="000245DD"/>
    <w:rsid w:val="00025669"/>
    <w:rsid w:val="00026B33"/>
    <w:rsid w:val="00031DF9"/>
    <w:rsid w:val="00032BC2"/>
    <w:rsid w:val="00033AE4"/>
    <w:rsid w:val="000404DB"/>
    <w:rsid w:val="00041068"/>
    <w:rsid w:val="000410AB"/>
    <w:rsid w:val="00043159"/>
    <w:rsid w:val="00043664"/>
    <w:rsid w:val="0004373F"/>
    <w:rsid w:val="00045DAA"/>
    <w:rsid w:val="000477A4"/>
    <w:rsid w:val="00047969"/>
    <w:rsid w:val="000479D9"/>
    <w:rsid w:val="00047E38"/>
    <w:rsid w:val="00056D57"/>
    <w:rsid w:val="0006037B"/>
    <w:rsid w:val="00062481"/>
    <w:rsid w:val="00062574"/>
    <w:rsid w:val="00063F25"/>
    <w:rsid w:val="00067101"/>
    <w:rsid w:val="00067A3A"/>
    <w:rsid w:val="000708E0"/>
    <w:rsid w:val="000711F6"/>
    <w:rsid w:val="00072D02"/>
    <w:rsid w:val="00074E23"/>
    <w:rsid w:val="0007682B"/>
    <w:rsid w:val="000818AC"/>
    <w:rsid w:val="00081B90"/>
    <w:rsid w:val="000838BC"/>
    <w:rsid w:val="0008521C"/>
    <w:rsid w:val="0008534B"/>
    <w:rsid w:val="00087175"/>
    <w:rsid w:val="00087DDD"/>
    <w:rsid w:val="00090B49"/>
    <w:rsid w:val="00091354"/>
    <w:rsid w:val="0009139E"/>
    <w:rsid w:val="00091E4D"/>
    <w:rsid w:val="00092A0B"/>
    <w:rsid w:val="0009328F"/>
    <w:rsid w:val="00093498"/>
    <w:rsid w:val="0009455F"/>
    <w:rsid w:val="00096419"/>
    <w:rsid w:val="000A0D89"/>
    <w:rsid w:val="000A34E2"/>
    <w:rsid w:val="000B0945"/>
    <w:rsid w:val="000B1EE4"/>
    <w:rsid w:val="000B3105"/>
    <w:rsid w:val="000C04ED"/>
    <w:rsid w:val="000C0FD8"/>
    <w:rsid w:val="000C1997"/>
    <w:rsid w:val="000C450B"/>
    <w:rsid w:val="000C4549"/>
    <w:rsid w:val="000C5415"/>
    <w:rsid w:val="000C5B63"/>
    <w:rsid w:val="000C6334"/>
    <w:rsid w:val="000C6683"/>
    <w:rsid w:val="000C7592"/>
    <w:rsid w:val="000C7A17"/>
    <w:rsid w:val="000C7AE3"/>
    <w:rsid w:val="000D069E"/>
    <w:rsid w:val="000D2264"/>
    <w:rsid w:val="000D71E3"/>
    <w:rsid w:val="000E2173"/>
    <w:rsid w:val="000E2EB6"/>
    <w:rsid w:val="000E3F86"/>
    <w:rsid w:val="000E43FD"/>
    <w:rsid w:val="000E74C4"/>
    <w:rsid w:val="000F0125"/>
    <w:rsid w:val="000F02DF"/>
    <w:rsid w:val="000F401A"/>
    <w:rsid w:val="000F4349"/>
    <w:rsid w:val="000F4AEC"/>
    <w:rsid w:val="000F4D87"/>
    <w:rsid w:val="000F55BF"/>
    <w:rsid w:val="000F6F05"/>
    <w:rsid w:val="000F7410"/>
    <w:rsid w:val="000F741E"/>
    <w:rsid w:val="00101407"/>
    <w:rsid w:val="00101AFF"/>
    <w:rsid w:val="001020D2"/>
    <w:rsid w:val="00102969"/>
    <w:rsid w:val="001034DC"/>
    <w:rsid w:val="001035F4"/>
    <w:rsid w:val="00104E2D"/>
    <w:rsid w:val="00106092"/>
    <w:rsid w:val="0010696F"/>
    <w:rsid w:val="00106B7D"/>
    <w:rsid w:val="00106D36"/>
    <w:rsid w:val="00110183"/>
    <w:rsid w:val="00114D3B"/>
    <w:rsid w:val="00116B0C"/>
    <w:rsid w:val="00116F2B"/>
    <w:rsid w:val="00117074"/>
    <w:rsid w:val="001211DB"/>
    <w:rsid w:val="00121E34"/>
    <w:rsid w:val="00122CBE"/>
    <w:rsid w:val="00123426"/>
    <w:rsid w:val="00123BA7"/>
    <w:rsid w:val="00123EF7"/>
    <w:rsid w:val="00124D5C"/>
    <w:rsid w:val="001254AB"/>
    <w:rsid w:val="00125E23"/>
    <w:rsid w:val="001308E5"/>
    <w:rsid w:val="00135E02"/>
    <w:rsid w:val="00135EA1"/>
    <w:rsid w:val="001426BD"/>
    <w:rsid w:val="0014337C"/>
    <w:rsid w:val="0014368E"/>
    <w:rsid w:val="00143BF3"/>
    <w:rsid w:val="0014452D"/>
    <w:rsid w:val="00146392"/>
    <w:rsid w:val="001476DA"/>
    <w:rsid w:val="001476F0"/>
    <w:rsid w:val="001477B9"/>
    <w:rsid w:val="00150AB2"/>
    <w:rsid w:val="00150D12"/>
    <w:rsid w:val="001539A3"/>
    <w:rsid w:val="00154271"/>
    <w:rsid w:val="001542A0"/>
    <w:rsid w:val="00154748"/>
    <w:rsid w:val="0015557F"/>
    <w:rsid w:val="00156DA6"/>
    <w:rsid w:val="00157081"/>
    <w:rsid w:val="00157846"/>
    <w:rsid w:val="00161111"/>
    <w:rsid w:val="001613AD"/>
    <w:rsid w:val="00162BA7"/>
    <w:rsid w:val="00164A7F"/>
    <w:rsid w:val="00166A6B"/>
    <w:rsid w:val="0016712F"/>
    <w:rsid w:val="001676FC"/>
    <w:rsid w:val="00167AD8"/>
    <w:rsid w:val="00170282"/>
    <w:rsid w:val="001709B8"/>
    <w:rsid w:val="001738A1"/>
    <w:rsid w:val="00174FE3"/>
    <w:rsid w:val="0017596A"/>
    <w:rsid w:val="00176E5C"/>
    <w:rsid w:val="00180E5A"/>
    <w:rsid w:val="001813A5"/>
    <w:rsid w:val="0018180D"/>
    <w:rsid w:val="00186524"/>
    <w:rsid w:val="001902C1"/>
    <w:rsid w:val="001931D2"/>
    <w:rsid w:val="0019338A"/>
    <w:rsid w:val="00193BC3"/>
    <w:rsid w:val="0019467D"/>
    <w:rsid w:val="00196BE6"/>
    <w:rsid w:val="00196EEB"/>
    <w:rsid w:val="001A4BAB"/>
    <w:rsid w:val="001A6220"/>
    <w:rsid w:val="001A6F96"/>
    <w:rsid w:val="001A7013"/>
    <w:rsid w:val="001B0837"/>
    <w:rsid w:val="001B2015"/>
    <w:rsid w:val="001B20CF"/>
    <w:rsid w:val="001B279E"/>
    <w:rsid w:val="001B2AEE"/>
    <w:rsid w:val="001B34EE"/>
    <w:rsid w:val="001B3E35"/>
    <w:rsid w:val="001B6E7E"/>
    <w:rsid w:val="001B75B7"/>
    <w:rsid w:val="001C0A69"/>
    <w:rsid w:val="001C0E2E"/>
    <w:rsid w:val="001C17C4"/>
    <w:rsid w:val="001C26AB"/>
    <w:rsid w:val="001C2FAC"/>
    <w:rsid w:val="001C454A"/>
    <w:rsid w:val="001C4B8E"/>
    <w:rsid w:val="001C5081"/>
    <w:rsid w:val="001C614D"/>
    <w:rsid w:val="001D2A50"/>
    <w:rsid w:val="001D2FBF"/>
    <w:rsid w:val="001D439C"/>
    <w:rsid w:val="001D7102"/>
    <w:rsid w:val="001E09A6"/>
    <w:rsid w:val="001E13A2"/>
    <w:rsid w:val="001E1F49"/>
    <w:rsid w:val="001E338D"/>
    <w:rsid w:val="001E3605"/>
    <w:rsid w:val="001E3FE5"/>
    <w:rsid w:val="001E4A56"/>
    <w:rsid w:val="001E68C8"/>
    <w:rsid w:val="001E7064"/>
    <w:rsid w:val="001F1414"/>
    <w:rsid w:val="001F23A4"/>
    <w:rsid w:val="001F29EE"/>
    <w:rsid w:val="001F2AD1"/>
    <w:rsid w:val="001F2CFD"/>
    <w:rsid w:val="001F306A"/>
    <w:rsid w:val="001F3086"/>
    <w:rsid w:val="001F50C5"/>
    <w:rsid w:val="001F529F"/>
    <w:rsid w:val="001F55DD"/>
    <w:rsid w:val="001F5772"/>
    <w:rsid w:val="001F586A"/>
    <w:rsid w:val="001F72A4"/>
    <w:rsid w:val="001F75AA"/>
    <w:rsid w:val="00200200"/>
    <w:rsid w:val="0020020D"/>
    <w:rsid w:val="00200BA3"/>
    <w:rsid w:val="00200DCF"/>
    <w:rsid w:val="00201AA7"/>
    <w:rsid w:val="00203A56"/>
    <w:rsid w:val="002044B3"/>
    <w:rsid w:val="00205289"/>
    <w:rsid w:val="00206A50"/>
    <w:rsid w:val="00206E11"/>
    <w:rsid w:val="00212689"/>
    <w:rsid w:val="00212AEA"/>
    <w:rsid w:val="0021345A"/>
    <w:rsid w:val="0021452B"/>
    <w:rsid w:val="002158B6"/>
    <w:rsid w:val="002172FD"/>
    <w:rsid w:val="0021739A"/>
    <w:rsid w:val="002206BB"/>
    <w:rsid w:val="00221E6D"/>
    <w:rsid w:val="00223A7F"/>
    <w:rsid w:val="00223B4A"/>
    <w:rsid w:val="002241FD"/>
    <w:rsid w:val="002244B6"/>
    <w:rsid w:val="00224644"/>
    <w:rsid w:val="0022558A"/>
    <w:rsid w:val="002257B3"/>
    <w:rsid w:val="00226166"/>
    <w:rsid w:val="00226D29"/>
    <w:rsid w:val="002305B1"/>
    <w:rsid w:val="00231232"/>
    <w:rsid w:val="00231CFD"/>
    <w:rsid w:val="00232894"/>
    <w:rsid w:val="002331E3"/>
    <w:rsid w:val="00243036"/>
    <w:rsid w:val="002441D4"/>
    <w:rsid w:val="00245648"/>
    <w:rsid w:val="00245CE4"/>
    <w:rsid w:val="00247767"/>
    <w:rsid w:val="00247A91"/>
    <w:rsid w:val="00247F16"/>
    <w:rsid w:val="002500AA"/>
    <w:rsid w:val="00250A43"/>
    <w:rsid w:val="0025275A"/>
    <w:rsid w:val="0025325B"/>
    <w:rsid w:val="002535B9"/>
    <w:rsid w:val="0025426E"/>
    <w:rsid w:val="0025447B"/>
    <w:rsid w:val="002548C8"/>
    <w:rsid w:val="00254CC4"/>
    <w:rsid w:val="00255422"/>
    <w:rsid w:val="00255E02"/>
    <w:rsid w:val="002577DE"/>
    <w:rsid w:val="002600C5"/>
    <w:rsid w:val="0026056D"/>
    <w:rsid w:val="0026071A"/>
    <w:rsid w:val="002635A0"/>
    <w:rsid w:val="00265F66"/>
    <w:rsid w:val="00266AEC"/>
    <w:rsid w:val="002704CE"/>
    <w:rsid w:val="00271B18"/>
    <w:rsid w:val="002750D3"/>
    <w:rsid w:val="002754DF"/>
    <w:rsid w:val="00276216"/>
    <w:rsid w:val="00280B3B"/>
    <w:rsid w:val="002812D2"/>
    <w:rsid w:val="0028244D"/>
    <w:rsid w:val="002826B2"/>
    <w:rsid w:val="00282A02"/>
    <w:rsid w:val="00282ADA"/>
    <w:rsid w:val="00282DF0"/>
    <w:rsid w:val="00284FF1"/>
    <w:rsid w:val="0028596E"/>
    <w:rsid w:val="00285E9C"/>
    <w:rsid w:val="0028673B"/>
    <w:rsid w:val="00287126"/>
    <w:rsid w:val="002878CC"/>
    <w:rsid w:val="00292ECE"/>
    <w:rsid w:val="00293880"/>
    <w:rsid w:val="00297DC7"/>
    <w:rsid w:val="002A253C"/>
    <w:rsid w:val="002A2B81"/>
    <w:rsid w:val="002A391B"/>
    <w:rsid w:val="002A4E56"/>
    <w:rsid w:val="002A5101"/>
    <w:rsid w:val="002A6B58"/>
    <w:rsid w:val="002A7945"/>
    <w:rsid w:val="002B00F0"/>
    <w:rsid w:val="002B161B"/>
    <w:rsid w:val="002B3FBC"/>
    <w:rsid w:val="002B4066"/>
    <w:rsid w:val="002B4996"/>
    <w:rsid w:val="002B4C7E"/>
    <w:rsid w:val="002B4CCD"/>
    <w:rsid w:val="002B67EA"/>
    <w:rsid w:val="002B75B7"/>
    <w:rsid w:val="002B77A2"/>
    <w:rsid w:val="002C0A60"/>
    <w:rsid w:val="002C0DA0"/>
    <w:rsid w:val="002C33A3"/>
    <w:rsid w:val="002C403E"/>
    <w:rsid w:val="002C6144"/>
    <w:rsid w:val="002C73F8"/>
    <w:rsid w:val="002D1461"/>
    <w:rsid w:val="002D1C6F"/>
    <w:rsid w:val="002D3C1F"/>
    <w:rsid w:val="002D3C86"/>
    <w:rsid w:val="002D6418"/>
    <w:rsid w:val="002D7839"/>
    <w:rsid w:val="002E4635"/>
    <w:rsid w:val="002E485C"/>
    <w:rsid w:val="002E51EF"/>
    <w:rsid w:val="002E5EEA"/>
    <w:rsid w:val="002E6AF6"/>
    <w:rsid w:val="002E7F62"/>
    <w:rsid w:val="002F2587"/>
    <w:rsid w:val="002F277C"/>
    <w:rsid w:val="002F33FD"/>
    <w:rsid w:val="002F3855"/>
    <w:rsid w:val="002F457A"/>
    <w:rsid w:val="002F67D7"/>
    <w:rsid w:val="00301AE1"/>
    <w:rsid w:val="003030E3"/>
    <w:rsid w:val="003034DD"/>
    <w:rsid w:val="0030458E"/>
    <w:rsid w:val="00305016"/>
    <w:rsid w:val="003050C2"/>
    <w:rsid w:val="0030550C"/>
    <w:rsid w:val="003057D4"/>
    <w:rsid w:val="00307678"/>
    <w:rsid w:val="0031112E"/>
    <w:rsid w:val="003112FD"/>
    <w:rsid w:val="00312507"/>
    <w:rsid w:val="00312863"/>
    <w:rsid w:val="00312E6F"/>
    <w:rsid w:val="00314347"/>
    <w:rsid w:val="00314DE0"/>
    <w:rsid w:val="00315585"/>
    <w:rsid w:val="00316ABE"/>
    <w:rsid w:val="003172B1"/>
    <w:rsid w:val="00324E75"/>
    <w:rsid w:val="00325D4C"/>
    <w:rsid w:val="00331E94"/>
    <w:rsid w:val="0033282E"/>
    <w:rsid w:val="003342B4"/>
    <w:rsid w:val="00335BEA"/>
    <w:rsid w:val="00340187"/>
    <w:rsid w:val="00342613"/>
    <w:rsid w:val="00342EF8"/>
    <w:rsid w:val="00344FB2"/>
    <w:rsid w:val="0034566B"/>
    <w:rsid w:val="00347E7F"/>
    <w:rsid w:val="00350562"/>
    <w:rsid w:val="00351B0C"/>
    <w:rsid w:val="00352105"/>
    <w:rsid w:val="00352D07"/>
    <w:rsid w:val="00353193"/>
    <w:rsid w:val="003537D8"/>
    <w:rsid w:val="00354789"/>
    <w:rsid w:val="00355A7A"/>
    <w:rsid w:val="0035765B"/>
    <w:rsid w:val="003576C1"/>
    <w:rsid w:val="00361A8B"/>
    <w:rsid w:val="00362325"/>
    <w:rsid w:val="003657C1"/>
    <w:rsid w:val="00365CD4"/>
    <w:rsid w:val="003665D6"/>
    <w:rsid w:val="00366C74"/>
    <w:rsid w:val="00367072"/>
    <w:rsid w:val="00367685"/>
    <w:rsid w:val="00367798"/>
    <w:rsid w:val="00370080"/>
    <w:rsid w:val="003706F8"/>
    <w:rsid w:val="003710F1"/>
    <w:rsid w:val="00372367"/>
    <w:rsid w:val="0037368E"/>
    <w:rsid w:val="00373757"/>
    <w:rsid w:val="00373C18"/>
    <w:rsid w:val="00374ADF"/>
    <w:rsid w:val="003765F1"/>
    <w:rsid w:val="00382756"/>
    <w:rsid w:val="00382FDC"/>
    <w:rsid w:val="00383363"/>
    <w:rsid w:val="00383F06"/>
    <w:rsid w:val="00384E4F"/>
    <w:rsid w:val="00385AEB"/>
    <w:rsid w:val="003874E0"/>
    <w:rsid w:val="003875CD"/>
    <w:rsid w:val="00390300"/>
    <w:rsid w:val="0039031E"/>
    <w:rsid w:val="0039074E"/>
    <w:rsid w:val="00390855"/>
    <w:rsid w:val="0039097E"/>
    <w:rsid w:val="00391863"/>
    <w:rsid w:val="00392324"/>
    <w:rsid w:val="00392F01"/>
    <w:rsid w:val="003958CA"/>
    <w:rsid w:val="00397496"/>
    <w:rsid w:val="00397DBF"/>
    <w:rsid w:val="003A1E0F"/>
    <w:rsid w:val="003A23C0"/>
    <w:rsid w:val="003A40A5"/>
    <w:rsid w:val="003A44F6"/>
    <w:rsid w:val="003A4935"/>
    <w:rsid w:val="003A73A0"/>
    <w:rsid w:val="003B006C"/>
    <w:rsid w:val="003B0557"/>
    <w:rsid w:val="003B1E56"/>
    <w:rsid w:val="003B30D5"/>
    <w:rsid w:val="003B3CD5"/>
    <w:rsid w:val="003B3F2E"/>
    <w:rsid w:val="003B5A18"/>
    <w:rsid w:val="003B64BE"/>
    <w:rsid w:val="003B76E6"/>
    <w:rsid w:val="003C2861"/>
    <w:rsid w:val="003C295C"/>
    <w:rsid w:val="003C3213"/>
    <w:rsid w:val="003C3615"/>
    <w:rsid w:val="003C43B3"/>
    <w:rsid w:val="003C4AAB"/>
    <w:rsid w:val="003C50A2"/>
    <w:rsid w:val="003C774C"/>
    <w:rsid w:val="003D0274"/>
    <w:rsid w:val="003D5E2A"/>
    <w:rsid w:val="003E089C"/>
    <w:rsid w:val="003E15BC"/>
    <w:rsid w:val="003E17A9"/>
    <w:rsid w:val="003E21F6"/>
    <w:rsid w:val="003E2B4B"/>
    <w:rsid w:val="003E36DE"/>
    <w:rsid w:val="003E392F"/>
    <w:rsid w:val="003E3FB8"/>
    <w:rsid w:val="003E49BD"/>
    <w:rsid w:val="003E6FE1"/>
    <w:rsid w:val="003E717C"/>
    <w:rsid w:val="003F02D5"/>
    <w:rsid w:val="003F1D1A"/>
    <w:rsid w:val="003F2072"/>
    <w:rsid w:val="003F4F59"/>
    <w:rsid w:val="003F6DEC"/>
    <w:rsid w:val="00401227"/>
    <w:rsid w:val="00401590"/>
    <w:rsid w:val="0040204B"/>
    <w:rsid w:val="004020F1"/>
    <w:rsid w:val="00402237"/>
    <w:rsid w:val="00402561"/>
    <w:rsid w:val="00403390"/>
    <w:rsid w:val="00403391"/>
    <w:rsid w:val="00405398"/>
    <w:rsid w:val="00405545"/>
    <w:rsid w:val="004068A7"/>
    <w:rsid w:val="004121C7"/>
    <w:rsid w:val="004144C6"/>
    <w:rsid w:val="0041507B"/>
    <w:rsid w:val="00415BA4"/>
    <w:rsid w:val="00416402"/>
    <w:rsid w:val="004220FD"/>
    <w:rsid w:val="004235AC"/>
    <w:rsid w:val="00424152"/>
    <w:rsid w:val="0042657F"/>
    <w:rsid w:val="00427A97"/>
    <w:rsid w:val="004318D8"/>
    <w:rsid w:val="00431B86"/>
    <w:rsid w:val="00434A6B"/>
    <w:rsid w:val="00436ADE"/>
    <w:rsid w:val="00436B08"/>
    <w:rsid w:val="0043734D"/>
    <w:rsid w:val="00437769"/>
    <w:rsid w:val="004403F1"/>
    <w:rsid w:val="004428BF"/>
    <w:rsid w:val="00446B9B"/>
    <w:rsid w:val="00446CD3"/>
    <w:rsid w:val="00447473"/>
    <w:rsid w:val="0045077D"/>
    <w:rsid w:val="00450C62"/>
    <w:rsid w:val="00451413"/>
    <w:rsid w:val="004520DC"/>
    <w:rsid w:val="00452FCD"/>
    <w:rsid w:val="00454322"/>
    <w:rsid w:val="00454504"/>
    <w:rsid w:val="00454AC6"/>
    <w:rsid w:val="0045584A"/>
    <w:rsid w:val="0045629B"/>
    <w:rsid w:val="0046366B"/>
    <w:rsid w:val="00466564"/>
    <w:rsid w:val="00471E75"/>
    <w:rsid w:val="004721E6"/>
    <w:rsid w:val="00473399"/>
    <w:rsid w:val="00473524"/>
    <w:rsid w:val="00476888"/>
    <w:rsid w:val="00482AC6"/>
    <w:rsid w:val="0048584E"/>
    <w:rsid w:val="0048620F"/>
    <w:rsid w:val="004900AB"/>
    <w:rsid w:val="004914BB"/>
    <w:rsid w:val="004915D5"/>
    <w:rsid w:val="00491B36"/>
    <w:rsid w:val="0049327D"/>
    <w:rsid w:val="00493293"/>
    <w:rsid w:val="00493A3E"/>
    <w:rsid w:val="00493D49"/>
    <w:rsid w:val="004957E9"/>
    <w:rsid w:val="00495B63"/>
    <w:rsid w:val="004961E7"/>
    <w:rsid w:val="004967B1"/>
    <w:rsid w:val="00497780"/>
    <w:rsid w:val="004A0716"/>
    <w:rsid w:val="004A1FD0"/>
    <w:rsid w:val="004A258D"/>
    <w:rsid w:val="004A459A"/>
    <w:rsid w:val="004A57F9"/>
    <w:rsid w:val="004A61DA"/>
    <w:rsid w:val="004A6A1F"/>
    <w:rsid w:val="004A77B7"/>
    <w:rsid w:val="004A7EC4"/>
    <w:rsid w:val="004B0171"/>
    <w:rsid w:val="004B43A8"/>
    <w:rsid w:val="004B4FEA"/>
    <w:rsid w:val="004B74F3"/>
    <w:rsid w:val="004C07A5"/>
    <w:rsid w:val="004C0948"/>
    <w:rsid w:val="004C1471"/>
    <w:rsid w:val="004C1625"/>
    <w:rsid w:val="004C3E3A"/>
    <w:rsid w:val="004C3FA0"/>
    <w:rsid w:val="004D0670"/>
    <w:rsid w:val="004D3C21"/>
    <w:rsid w:val="004D4913"/>
    <w:rsid w:val="004D4BEA"/>
    <w:rsid w:val="004D4DAA"/>
    <w:rsid w:val="004D57D3"/>
    <w:rsid w:val="004D6DAE"/>
    <w:rsid w:val="004E1878"/>
    <w:rsid w:val="004E1FA3"/>
    <w:rsid w:val="004E26C6"/>
    <w:rsid w:val="004E3A38"/>
    <w:rsid w:val="004E57AC"/>
    <w:rsid w:val="004E5A6C"/>
    <w:rsid w:val="004E5DBF"/>
    <w:rsid w:val="004F06E0"/>
    <w:rsid w:val="004F3072"/>
    <w:rsid w:val="004F4AD5"/>
    <w:rsid w:val="004F4B6B"/>
    <w:rsid w:val="004F6148"/>
    <w:rsid w:val="004F67D3"/>
    <w:rsid w:val="00501974"/>
    <w:rsid w:val="005027D6"/>
    <w:rsid w:val="00504355"/>
    <w:rsid w:val="005052E8"/>
    <w:rsid w:val="0050758B"/>
    <w:rsid w:val="00511B13"/>
    <w:rsid w:val="005122EA"/>
    <w:rsid w:val="005123F3"/>
    <w:rsid w:val="0051346E"/>
    <w:rsid w:val="0051469E"/>
    <w:rsid w:val="00514741"/>
    <w:rsid w:val="00515C45"/>
    <w:rsid w:val="00520D8B"/>
    <w:rsid w:val="00521A93"/>
    <w:rsid w:val="00523579"/>
    <w:rsid w:val="00523A0D"/>
    <w:rsid w:val="0052422C"/>
    <w:rsid w:val="00524CAF"/>
    <w:rsid w:val="00524CC7"/>
    <w:rsid w:val="0052572F"/>
    <w:rsid w:val="0052629D"/>
    <w:rsid w:val="005268C9"/>
    <w:rsid w:val="005275E8"/>
    <w:rsid w:val="0053057D"/>
    <w:rsid w:val="005324C3"/>
    <w:rsid w:val="00534A6D"/>
    <w:rsid w:val="0053666B"/>
    <w:rsid w:val="00536876"/>
    <w:rsid w:val="00540124"/>
    <w:rsid w:val="0054027B"/>
    <w:rsid w:val="005433A3"/>
    <w:rsid w:val="00543A59"/>
    <w:rsid w:val="00544F50"/>
    <w:rsid w:val="005454E3"/>
    <w:rsid w:val="00554F86"/>
    <w:rsid w:val="00555CF0"/>
    <w:rsid w:val="00555F52"/>
    <w:rsid w:val="00556132"/>
    <w:rsid w:val="00556CD1"/>
    <w:rsid w:val="0056085E"/>
    <w:rsid w:val="00561693"/>
    <w:rsid w:val="0056442D"/>
    <w:rsid w:val="00567770"/>
    <w:rsid w:val="0057039C"/>
    <w:rsid w:val="00570A20"/>
    <w:rsid w:val="00573469"/>
    <w:rsid w:val="0058121E"/>
    <w:rsid w:val="0058702B"/>
    <w:rsid w:val="00587889"/>
    <w:rsid w:val="0059007E"/>
    <w:rsid w:val="00590C92"/>
    <w:rsid w:val="00590F13"/>
    <w:rsid w:val="005919DA"/>
    <w:rsid w:val="0059201D"/>
    <w:rsid w:val="00593D70"/>
    <w:rsid w:val="00594D80"/>
    <w:rsid w:val="005958D7"/>
    <w:rsid w:val="005976E5"/>
    <w:rsid w:val="005A0B52"/>
    <w:rsid w:val="005A13B8"/>
    <w:rsid w:val="005A49E0"/>
    <w:rsid w:val="005A5728"/>
    <w:rsid w:val="005A676D"/>
    <w:rsid w:val="005A6AC1"/>
    <w:rsid w:val="005A72F0"/>
    <w:rsid w:val="005A741B"/>
    <w:rsid w:val="005A7D7D"/>
    <w:rsid w:val="005B0AB9"/>
    <w:rsid w:val="005B15C6"/>
    <w:rsid w:val="005B2B07"/>
    <w:rsid w:val="005B391F"/>
    <w:rsid w:val="005B5004"/>
    <w:rsid w:val="005B5407"/>
    <w:rsid w:val="005B57FC"/>
    <w:rsid w:val="005C13E5"/>
    <w:rsid w:val="005C19D0"/>
    <w:rsid w:val="005C1E2E"/>
    <w:rsid w:val="005C29F2"/>
    <w:rsid w:val="005C3B3B"/>
    <w:rsid w:val="005C44D0"/>
    <w:rsid w:val="005C4536"/>
    <w:rsid w:val="005C4CF1"/>
    <w:rsid w:val="005C58B5"/>
    <w:rsid w:val="005C7953"/>
    <w:rsid w:val="005D00ED"/>
    <w:rsid w:val="005D0FDC"/>
    <w:rsid w:val="005D3007"/>
    <w:rsid w:val="005D3079"/>
    <w:rsid w:val="005D40E3"/>
    <w:rsid w:val="005D42E1"/>
    <w:rsid w:val="005D6FD3"/>
    <w:rsid w:val="005E215E"/>
    <w:rsid w:val="005E2647"/>
    <w:rsid w:val="005F1D93"/>
    <w:rsid w:val="005F2A30"/>
    <w:rsid w:val="005F57DD"/>
    <w:rsid w:val="005F6068"/>
    <w:rsid w:val="005F673B"/>
    <w:rsid w:val="005F6954"/>
    <w:rsid w:val="005F71B8"/>
    <w:rsid w:val="005F7B6A"/>
    <w:rsid w:val="006012D5"/>
    <w:rsid w:val="00602F4B"/>
    <w:rsid w:val="00606AD2"/>
    <w:rsid w:val="00606E02"/>
    <w:rsid w:val="00607407"/>
    <w:rsid w:val="00610E2F"/>
    <w:rsid w:val="00611CF8"/>
    <w:rsid w:val="00612624"/>
    <w:rsid w:val="00612A97"/>
    <w:rsid w:val="006143F4"/>
    <w:rsid w:val="00614F40"/>
    <w:rsid w:val="006214B7"/>
    <w:rsid w:val="00622F6A"/>
    <w:rsid w:val="006245E8"/>
    <w:rsid w:val="006248F1"/>
    <w:rsid w:val="00626A3A"/>
    <w:rsid w:val="00630984"/>
    <w:rsid w:val="006327E4"/>
    <w:rsid w:val="00632F06"/>
    <w:rsid w:val="006342E7"/>
    <w:rsid w:val="0063433D"/>
    <w:rsid w:val="00634D00"/>
    <w:rsid w:val="0063630B"/>
    <w:rsid w:val="00636352"/>
    <w:rsid w:val="006365E6"/>
    <w:rsid w:val="00637FC1"/>
    <w:rsid w:val="006403FC"/>
    <w:rsid w:val="00640581"/>
    <w:rsid w:val="00640F6E"/>
    <w:rsid w:val="00642B61"/>
    <w:rsid w:val="00642DEA"/>
    <w:rsid w:val="006430DA"/>
    <w:rsid w:val="00643938"/>
    <w:rsid w:val="00643CDD"/>
    <w:rsid w:val="00643E6D"/>
    <w:rsid w:val="006468A0"/>
    <w:rsid w:val="00647733"/>
    <w:rsid w:val="00647E42"/>
    <w:rsid w:val="0065225F"/>
    <w:rsid w:val="0065237E"/>
    <w:rsid w:val="00653FDF"/>
    <w:rsid w:val="0065447B"/>
    <w:rsid w:val="006549F6"/>
    <w:rsid w:val="00660BC4"/>
    <w:rsid w:val="00660C3A"/>
    <w:rsid w:val="00661DAB"/>
    <w:rsid w:val="006632A2"/>
    <w:rsid w:val="006636C6"/>
    <w:rsid w:val="00667975"/>
    <w:rsid w:val="006727D5"/>
    <w:rsid w:val="006734EE"/>
    <w:rsid w:val="0067376D"/>
    <w:rsid w:val="00674A95"/>
    <w:rsid w:val="00674ED9"/>
    <w:rsid w:val="0067698E"/>
    <w:rsid w:val="006773E9"/>
    <w:rsid w:val="00680C03"/>
    <w:rsid w:val="00683AA8"/>
    <w:rsid w:val="00683FE9"/>
    <w:rsid w:val="0068455D"/>
    <w:rsid w:val="00684CDC"/>
    <w:rsid w:val="006873C8"/>
    <w:rsid w:val="006878EE"/>
    <w:rsid w:val="006915E5"/>
    <w:rsid w:val="0069338F"/>
    <w:rsid w:val="00695F65"/>
    <w:rsid w:val="00696A3A"/>
    <w:rsid w:val="00696ACD"/>
    <w:rsid w:val="006A075F"/>
    <w:rsid w:val="006A18EE"/>
    <w:rsid w:val="006A3E18"/>
    <w:rsid w:val="006A4CA6"/>
    <w:rsid w:val="006A6E5A"/>
    <w:rsid w:val="006B07D8"/>
    <w:rsid w:val="006B18DC"/>
    <w:rsid w:val="006B3755"/>
    <w:rsid w:val="006B37BD"/>
    <w:rsid w:val="006B5D69"/>
    <w:rsid w:val="006B6D09"/>
    <w:rsid w:val="006B7303"/>
    <w:rsid w:val="006C0884"/>
    <w:rsid w:val="006C204B"/>
    <w:rsid w:val="006C2F6C"/>
    <w:rsid w:val="006C3282"/>
    <w:rsid w:val="006C3D6D"/>
    <w:rsid w:val="006C43DD"/>
    <w:rsid w:val="006C5352"/>
    <w:rsid w:val="006C7C79"/>
    <w:rsid w:val="006D1619"/>
    <w:rsid w:val="006D2431"/>
    <w:rsid w:val="006D267B"/>
    <w:rsid w:val="006D26A8"/>
    <w:rsid w:val="006D26B5"/>
    <w:rsid w:val="006D27BC"/>
    <w:rsid w:val="006D2F01"/>
    <w:rsid w:val="006D33D8"/>
    <w:rsid w:val="006D39DA"/>
    <w:rsid w:val="006D3E90"/>
    <w:rsid w:val="006D3E99"/>
    <w:rsid w:val="006D4CD3"/>
    <w:rsid w:val="006D54A2"/>
    <w:rsid w:val="006D56DA"/>
    <w:rsid w:val="006E162B"/>
    <w:rsid w:val="006E202B"/>
    <w:rsid w:val="006E4BEC"/>
    <w:rsid w:val="006E553F"/>
    <w:rsid w:val="006E684B"/>
    <w:rsid w:val="006E7A01"/>
    <w:rsid w:val="006F00D4"/>
    <w:rsid w:val="006F0D8D"/>
    <w:rsid w:val="006F2A77"/>
    <w:rsid w:val="006F6D36"/>
    <w:rsid w:val="006F71D8"/>
    <w:rsid w:val="006F71F5"/>
    <w:rsid w:val="006F746E"/>
    <w:rsid w:val="006F7CE3"/>
    <w:rsid w:val="0070009E"/>
    <w:rsid w:val="007010AD"/>
    <w:rsid w:val="00702308"/>
    <w:rsid w:val="00702D30"/>
    <w:rsid w:val="0070325B"/>
    <w:rsid w:val="00703E5D"/>
    <w:rsid w:val="007051FE"/>
    <w:rsid w:val="0070559C"/>
    <w:rsid w:val="00712A3D"/>
    <w:rsid w:val="00713C93"/>
    <w:rsid w:val="00714998"/>
    <w:rsid w:val="00715A55"/>
    <w:rsid w:val="00721575"/>
    <w:rsid w:val="007216BB"/>
    <w:rsid w:val="0072278A"/>
    <w:rsid w:val="00723980"/>
    <w:rsid w:val="00724A98"/>
    <w:rsid w:val="0072630F"/>
    <w:rsid w:val="00726830"/>
    <w:rsid w:val="0073084D"/>
    <w:rsid w:val="00730E16"/>
    <w:rsid w:val="007310CF"/>
    <w:rsid w:val="007317A5"/>
    <w:rsid w:val="00734211"/>
    <w:rsid w:val="00735E39"/>
    <w:rsid w:val="007409A8"/>
    <w:rsid w:val="00741504"/>
    <w:rsid w:val="00741884"/>
    <w:rsid w:val="00741955"/>
    <w:rsid w:val="00741A4D"/>
    <w:rsid w:val="007511B7"/>
    <w:rsid w:val="00752905"/>
    <w:rsid w:val="00753A53"/>
    <w:rsid w:val="00754C74"/>
    <w:rsid w:val="0075603F"/>
    <w:rsid w:val="00756C95"/>
    <w:rsid w:val="0075787A"/>
    <w:rsid w:val="00757CEC"/>
    <w:rsid w:val="007622D0"/>
    <w:rsid w:val="0076282B"/>
    <w:rsid w:val="00763ED0"/>
    <w:rsid w:val="00764161"/>
    <w:rsid w:val="00764837"/>
    <w:rsid w:val="0076579E"/>
    <w:rsid w:val="007809C1"/>
    <w:rsid w:val="00781D3D"/>
    <w:rsid w:val="007849B2"/>
    <w:rsid w:val="00784E9E"/>
    <w:rsid w:val="007872E1"/>
    <w:rsid w:val="00791536"/>
    <w:rsid w:val="00791DC7"/>
    <w:rsid w:val="00791FC0"/>
    <w:rsid w:val="007924A6"/>
    <w:rsid w:val="00795711"/>
    <w:rsid w:val="007964BE"/>
    <w:rsid w:val="00796F2F"/>
    <w:rsid w:val="00797E76"/>
    <w:rsid w:val="007A13B5"/>
    <w:rsid w:val="007A246D"/>
    <w:rsid w:val="007A398F"/>
    <w:rsid w:val="007A4B56"/>
    <w:rsid w:val="007A4F3A"/>
    <w:rsid w:val="007A50B4"/>
    <w:rsid w:val="007A7D0C"/>
    <w:rsid w:val="007B02CC"/>
    <w:rsid w:val="007B0E5E"/>
    <w:rsid w:val="007B1315"/>
    <w:rsid w:val="007B2B0F"/>
    <w:rsid w:val="007B36C4"/>
    <w:rsid w:val="007B4D26"/>
    <w:rsid w:val="007B63D5"/>
    <w:rsid w:val="007B7BF3"/>
    <w:rsid w:val="007B7E8F"/>
    <w:rsid w:val="007C00C0"/>
    <w:rsid w:val="007C0A75"/>
    <w:rsid w:val="007C232C"/>
    <w:rsid w:val="007D0C7A"/>
    <w:rsid w:val="007D126B"/>
    <w:rsid w:val="007D2601"/>
    <w:rsid w:val="007D2ADC"/>
    <w:rsid w:val="007D3183"/>
    <w:rsid w:val="007D31C2"/>
    <w:rsid w:val="007D38EC"/>
    <w:rsid w:val="007D500B"/>
    <w:rsid w:val="007D70CD"/>
    <w:rsid w:val="007E1D52"/>
    <w:rsid w:val="007E2215"/>
    <w:rsid w:val="007E24AD"/>
    <w:rsid w:val="007E4A1C"/>
    <w:rsid w:val="007E58BA"/>
    <w:rsid w:val="007E598A"/>
    <w:rsid w:val="007E6F1E"/>
    <w:rsid w:val="007E7858"/>
    <w:rsid w:val="007F35F6"/>
    <w:rsid w:val="007F6869"/>
    <w:rsid w:val="00800526"/>
    <w:rsid w:val="00802514"/>
    <w:rsid w:val="00802689"/>
    <w:rsid w:val="00803599"/>
    <w:rsid w:val="00803975"/>
    <w:rsid w:val="00803FFB"/>
    <w:rsid w:val="00807DAD"/>
    <w:rsid w:val="00812120"/>
    <w:rsid w:val="00812526"/>
    <w:rsid w:val="008141C0"/>
    <w:rsid w:val="00816256"/>
    <w:rsid w:val="00816378"/>
    <w:rsid w:val="00816A81"/>
    <w:rsid w:val="00817EC8"/>
    <w:rsid w:val="00820402"/>
    <w:rsid w:val="008208F4"/>
    <w:rsid w:val="008224DC"/>
    <w:rsid w:val="00823ABA"/>
    <w:rsid w:val="00824B78"/>
    <w:rsid w:val="00831C28"/>
    <w:rsid w:val="00831E2F"/>
    <w:rsid w:val="008321FE"/>
    <w:rsid w:val="00832F15"/>
    <w:rsid w:val="0083447C"/>
    <w:rsid w:val="00834A90"/>
    <w:rsid w:val="00834D57"/>
    <w:rsid w:val="00836690"/>
    <w:rsid w:val="008369A6"/>
    <w:rsid w:val="0084006D"/>
    <w:rsid w:val="008405C5"/>
    <w:rsid w:val="00840DB6"/>
    <w:rsid w:val="00842532"/>
    <w:rsid w:val="008463E7"/>
    <w:rsid w:val="008504EC"/>
    <w:rsid w:val="00850A7A"/>
    <w:rsid w:val="00852F6A"/>
    <w:rsid w:val="00853091"/>
    <w:rsid w:val="00853E95"/>
    <w:rsid w:val="00860941"/>
    <w:rsid w:val="0086116E"/>
    <w:rsid w:val="00861805"/>
    <w:rsid w:val="008626C4"/>
    <w:rsid w:val="0086520E"/>
    <w:rsid w:val="00865484"/>
    <w:rsid w:val="008654B4"/>
    <w:rsid w:val="008668EA"/>
    <w:rsid w:val="00866FDC"/>
    <w:rsid w:val="008722D0"/>
    <w:rsid w:val="00873778"/>
    <w:rsid w:val="008747EC"/>
    <w:rsid w:val="00875791"/>
    <w:rsid w:val="00877C85"/>
    <w:rsid w:val="0088349B"/>
    <w:rsid w:val="00885429"/>
    <w:rsid w:val="008871CD"/>
    <w:rsid w:val="00887F1B"/>
    <w:rsid w:val="00890FD9"/>
    <w:rsid w:val="0089234C"/>
    <w:rsid w:val="00893E01"/>
    <w:rsid w:val="00894D50"/>
    <w:rsid w:val="00894EFF"/>
    <w:rsid w:val="0089551F"/>
    <w:rsid w:val="0089558D"/>
    <w:rsid w:val="008968C8"/>
    <w:rsid w:val="00897597"/>
    <w:rsid w:val="008A24FE"/>
    <w:rsid w:val="008A2520"/>
    <w:rsid w:val="008A656A"/>
    <w:rsid w:val="008A6BCA"/>
    <w:rsid w:val="008A7273"/>
    <w:rsid w:val="008B11A2"/>
    <w:rsid w:val="008B3A43"/>
    <w:rsid w:val="008B455C"/>
    <w:rsid w:val="008B48AF"/>
    <w:rsid w:val="008B57D9"/>
    <w:rsid w:val="008B7852"/>
    <w:rsid w:val="008C2A6C"/>
    <w:rsid w:val="008C45EA"/>
    <w:rsid w:val="008C4952"/>
    <w:rsid w:val="008C4CAE"/>
    <w:rsid w:val="008C61FF"/>
    <w:rsid w:val="008C6EFF"/>
    <w:rsid w:val="008C7C19"/>
    <w:rsid w:val="008D0A41"/>
    <w:rsid w:val="008D5980"/>
    <w:rsid w:val="008D61EE"/>
    <w:rsid w:val="008D75E4"/>
    <w:rsid w:val="008E0143"/>
    <w:rsid w:val="008E1665"/>
    <w:rsid w:val="008E2380"/>
    <w:rsid w:val="008E31A0"/>
    <w:rsid w:val="008E4DAA"/>
    <w:rsid w:val="008E5701"/>
    <w:rsid w:val="008E5D7B"/>
    <w:rsid w:val="008E612F"/>
    <w:rsid w:val="008E6670"/>
    <w:rsid w:val="008E6C74"/>
    <w:rsid w:val="008E6C86"/>
    <w:rsid w:val="008F072A"/>
    <w:rsid w:val="008F08BF"/>
    <w:rsid w:val="008F0A6F"/>
    <w:rsid w:val="008F0AF4"/>
    <w:rsid w:val="008F1B93"/>
    <w:rsid w:val="008F43C5"/>
    <w:rsid w:val="008F55BF"/>
    <w:rsid w:val="008F79D6"/>
    <w:rsid w:val="009038CE"/>
    <w:rsid w:val="009046AD"/>
    <w:rsid w:val="009054D9"/>
    <w:rsid w:val="00906196"/>
    <w:rsid w:val="009069B6"/>
    <w:rsid w:val="009076F3"/>
    <w:rsid w:val="00910574"/>
    <w:rsid w:val="009113FA"/>
    <w:rsid w:val="00913070"/>
    <w:rsid w:val="00913538"/>
    <w:rsid w:val="00913AF7"/>
    <w:rsid w:val="00914C57"/>
    <w:rsid w:val="00915C8E"/>
    <w:rsid w:val="0091732C"/>
    <w:rsid w:val="00922408"/>
    <w:rsid w:val="00922EC8"/>
    <w:rsid w:val="00923B99"/>
    <w:rsid w:val="009259B7"/>
    <w:rsid w:val="0092715F"/>
    <w:rsid w:val="00927321"/>
    <w:rsid w:val="00930291"/>
    <w:rsid w:val="009302D8"/>
    <w:rsid w:val="00932D92"/>
    <w:rsid w:val="009330C2"/>
    <w:rsid w:val="0093368C"/>
    <w:rsid w:val="00933F7F"/>
    <w:rsid w:val="00934D0D"/>
    <w:rsid w:val="00935248"/>
    <w:rsid w:val="00937A9F"/>
    <w:rsid w:val="00943591"/>
    <w:rsid w:val="009454B4"/>
    <w:rsid w:val="00946625"/>
    <w:rsid w:val="0094714A"/>
    <w:rsid w:val="00951AC0"/>
    <w:rsid w:val="009538A2"/>
    <w:rsid w:val="00953F45"/>
    <w:rsid w:val="00954960"/>
    <w:rsid w:val="00955B5F"/>
    <w:rsid w:val="00955CB2"/>
    <w:rsid w:val="009562ED"/>
    <w:rsid w:val="0095679D"/>
    <w:rsid w:val="00956843"/>
    <w:rsid w:val="009579F6"/>
    <w:rsid w:val="009603B9"/>
    <w:rsid w:val="009611A2"/>
    <w:rsid w:val="00961314"/>
    <w:rsid w:val="0096131C"/>
    <w:rsid w:val="00962C78"/>
    <w:rsid w:val="00963AA9"/>
    <w:rsid w:val="00965B68"/>
    <w:rsid w:val="00966D56"/>
    <w:rsid w:val="00967086"/>
    <w:rsid w:val="00967DB1"/>
    <w:rsid w:val="0097277D"/>
    <w:rsid w:val="00981974"/>
    <w:rsid w:val="009824C8"/>
    <w:rsid w:val="009854F4"/>
    <w:rsid w:val="00985672"/>
    <w:rsid w:val="0098655E"/>
    <w:rsid w:val="00987A91"/>
    <w:rsid w:val="00993F6C"/>
    <w:rsid w:val="009945A7"/>
    <w:rsid w:val="009A0FC3"/>
    <w:rsid w:val="009A1FBA"/>
    <w:rsid w:val="009A2F05"/>
    <w:rsid w:val="009A6459"/>
    <w:rsid w:val="009A6926"/>
    <w:rsid w:val="009A7A3B"/>
    <w:rsid w:val="009B00D0"/>
    <w:rsid w:val="009B0932"/>
    <w:rsid w:val="009B2050"/>
    <w:rsid w:val="009B419D"/>
    <w:rsid w:val="009B4CC1"/>
    <w:rsid w:val="009B5994"/>
    <w:rsid w:val="009B62D8"/>
    <w:rsid w:val="009C043C"/>
    <w:rsid w:val="009C2241"/>
    <w:rsid w:val="009C2868"/>
    <w:rsid w:val="009C2BCC"/>
    <w:rsid w:val="009C31D3"/>
    <w:rsid w:val="009C350C"/>
    <w:rsid w:val="009C3F54"/>
    <w:rsid w:val="009C70B9"/>
    <w:rsid w:val="009D01DD"/>
    <w:rsid w:val="009D0327"/>
    <w:rsid w:val="009D07C4"/>
    <w:rsid w:val="009D0B4C"/>
    <w:rsid w:val="009D18CE"/>
    <w:rsid w:val="009D18F6"/>
    <w:rsid w:val="009D1F18"/>
    <w:rsid w:val="009D3063"/>
    <w:rsid w:val="009D3E4B"/>
    <w:rsid w:val="009D79B4"/>
    <w:rsid w:val="009E00B3"/>
    <w:rsid w:val="009E0EF4"/>
    <w:rsid w:val="009E1624"/>
    <w:rsid w:val="009E1CAC"/>
    <w:rsid w:val="009E2D77"/>
    <w:rsid w:val="009E4268"/>
    <w:rsid w:val="009E5314"/>
    <w:rsid w:val="009E5B0A"/>
    <w:rsid w:val="009E70C2"/>
    <w:rsid w:val="009F0F04"/>
    <w:rsid w:val="009F50BB"/>
    <w:rsid w:val="00A00274"/>
    <w:rsid w:val="00A035F9"/>
    <w:rsid w:val="00A042A9"/>
    <w:rsid w:val="00A05861"/>
    <w:rsid w:val="00A0618D"/>
    <w:rsid w:val="00A062D4"/>
    <w:rsid w:val="00A074F6"/>
    <w:rsid w:val="00A1026C"/>
    <w:rsid w:val="00A1103E"/>
    <w:rsid w:val="00A1143D"/>
    <w:rsid w:val="00A11481"/>
    <w:rsid w:val="00A12355"/>
    <w:rsid w:val="00A123D4"/>
    <w:rsid w:val="00A1581D"/>
    <w:rsid w:val="00A159C4"/>
    <w:rsid w:val="00A17404"/>
    <w:rsid w:val="00A17B89"/>
    <w:rsid w:val="00A20B4D"/>
    <w:rsid w:val="00A21B14"/>
    <w:rsid w:val="00A21E53"/>
    <w:rsid w:val="00A2521F"/>
    <w:rsid w:val="00A2656D"/>
    <w:rsid w:val="00A27631"/>
    <w:rsid w:val="00A27C40"/>
    <w:rsid w:val="00A30BC4"/>
    <w:rsid w:val="00A325C3"/>
    <w:rsid w:val="00A3434E"/>
    <w:rsid w:val="00A34EAA"/>
    <w:rsid w:val="00A34EAD"/>
    <w:rsid w:val="00A3556F"/>
    <w:rsid w:val="00A37165"/>
    <w:rsid w:val="00A374D8"/>
    <w:rsid w:val="00A37819"/>
    <w:rsid w:val="00A415F2"/>
    <w:rsid w:val="00A43DE2"/>
    <w:rsid w:val="00A4490B"/>
    <w:rsid w:val="00A51808"/>
    <w:rsid w:val="00A51AE4"/>
    <w:rsid w:val="00A51F3D"/>
    <w:rsid w:val="00A5300E"/>
    <w:rsid w:val="00A5303A"/>
    <w:rsid w:val="00A54388"/>
    <w:rsid w:val="00A563B3"/>
    <w:rsid w:val="00A610C4"/>
    <w:rsid w:val="00A61B87"/>
    <w:rsid w:val="00A63817"/>
    <w:rsid w:val="00A6389E"/>
    <w:rsid w:val="00A667B8"/>
    <w:rsid w:val="00A72346"/>
    <w:rsid w:val="00A76235"/>
    <w:rsid w:val="00A8003D"/>
    <w:rsid w:val="00A80B9F"/>
    <w:rsid w:val="00A80CCB"/>
    <w:rsid w:val="00A820F2"/>
    <w:rsid w:val="00A84640"/>
    <w:rsid w:val="00A850C1"/>
    <w:rsid w:val="00A87E79"/>
    <w:rsid w:val="00A87EC6"/>
    <w:rsid w:val="00A903C8"/>
    <w:rsid w:val="00A9058A"/>
    <w:rsid w:val="00A90967"/>
    <w:rsid w:val="00A92027"/>
    <w:rsid w:val="00A9327F"/>
    <w:rsid w:val="00A9441C"/>
    <w:rsid w:val="00A95C09"/>
    <w:rsid w:val="00A96373"/>
    <w:rsid w:val="00A97602"/>
    <w:rsid w:val="00A97DBC"/>
    <w:rsid w:val="00AA122A"/>
    <w:rsid w:val="00AA7FD5"/>
    <w:rsid w:val="00AB0348"/>
    <w:rsid w:val="00AB083E"/>
    <w:rsid w:val="00AB0A58"/>
    <w:rsid w:val="00AB1DE0"/>
    <w:rsid w:val="00AB2CD2"/>
    <w:rsid w:val="00AB368C"/>
    <w:rsid w:val="00AB3B4E"/>
    <w:rsid w:val="00AB3F27"/>
    <w:rsid w:val="00AB4462"/>
    <w:rsid w:val="00AB56DC"/>
    <w:rsid w:val="00AB5E58"/>
    <w:rsid w:val="00AB7165"/>
    <w:rsid w:val="00AC1869"/>
    <w:rsid w:val="00AC19E8"/>
    <w:rsid w:val="00AC503E"/>
    <w:rsid w:val="00AC654E"/>
    <w:rsid w:val="00AC7010"/>
    <w:rsid w:val="00AD1716"/>
    <w:rsid w:val="00AD1D76"/>
    <w:rsid w:val="00AD312D"/>
    <w:rsid w:val="00AD3440"/>
    <w:rsid w:val="00AD4D56"/>
    <w:rsid w:val="00AE159A"/>
    <w:rsid w:val="00AE18C1"/>
    <w:rsid w:val="00AE1CE9"/>
    <w:rsid w:val="00AE1D17"/>
    <w:rsid w:val="00AE389A"/>
    <w:rsid w:val="00AE68E7"/>
    <w:rsid w:val="00AE731E"/>
    <w:rsid w:val="00AE76C8"/>
    <w:rsid w:val="00AE7802"/>
    <w:rsid w:val="00AF1CCC"/>
    <w:rsid w:val="00AF22F8"/>
    <w:rsid w:val="00AF3AC1"/>
    <w:rsid w:val="00AF3B35"/>
    <w:rsid w:val="00AF40F0"/>
    <w:rsid w:val="00AF4CE8"/>
    <w:rsid w:val="00AF4D7E"/>
    <w:rsid w:val="00AF5CCE"/>
    <w:rsid w:val="00AF6CE3"/>
    <w:rsid w:val="00B01EEA"/>
    <w:rsid w:val="00B0592A"/>
    <w:rsid w:val="00B06FB9"/>
    <w:rsid w:val="00B107B3"/>
    <w:rsid w:val="00B125CF"/>
    <w:rsid w:val="00B13BE5"/>
    <w:rsid w:val="00B154AE"/>
    <w:rsid w:val="00B1712C"/>
    <w:rsid w:val="00B174FD"/>
    <w:rsid w:val="00B2318B"/>
    <w:rsid w:val="00B26C21"/>
    <w:rsid w:val="00B274BB"/>
    <w:rsid w:val="00B2789A"/>
    <w:rsid w:val="00B27C0B"/>
    <w:rsid w:val="00B3074A"/>
    <w:rsid w:val="00B34871"/>
    <w:rsid w:val="00B3569F"/>
    <w:rsid w:val="00B357EE"/>
    <w:rsid w:val="00B365C6"/>
    <w:rsid w:val="00B36A48"/>
    <w:rsid w:val="00B403AE"/>
    <w:rsid w:val="00B40ABF"/>
    <w:rsid w:val="00B45980"/>
    <w:rsid w:val="00B46748"/>
    <w:rsid w:val="00B47B84"/>
    <w:rsid w:val="00B47D88"/>
    <w:rsid w:val="00B5029F"/>
    <w:rsid w:val="00B512CD"/>
    <w:rsid w:val="00B52FB8"/>
    <w:rsid w:val="00B55B53"/>
    <w:rsid w:val="00B57376"/>
    <w:rsid w:val="00B57C71"/>
    <w:rsid w:val="00B61B19"/>
    <w:rsid w:val="00B6314A"/>
    <w:rsid w:val="00B65830"/>
    <w:rsid w:val="00B6705D"/>
    <w:rsid w:val="00B67196"/>
    <w:rsid w:val="00B7093E"/>
    <w:rsid w:val="00B7148E"/>
    <w:rsid w:val="00B73BAB"/>
    <w:rsid w:val="00B808FB"/>
    <w:rsid w:val="00B81390"/>
    <w:rsid w:val="00B83A18"/>
    <w:rsid w:val="00B875BB"/>
    <w:rsid w:val="00B90C54"/>
    <w:rsid w:val="00B91300"/>
    <w:rsid w:val="00B9170D"/>
    <w:rsid w:val="00B91DAE"/>
    <w:rsid w:val="00B94980"/>
    <w:rsid w:val="00B965CF"/>
    <w:rsid w:val="00B96A42"/>
    <w:rsid w:val="00B97F90"/>
    <w:rsid w:val="00BA09AF"/>
    <w:rsid w:val="00BA10D4"/>
    <w:rsid w:val="00BA2BF3"/>
    <w:rsid w:val="00BA5AD8"/>
    <w:rsid w:val="00BA6817"/>
    <w:rsid w:val="00BA682E"/>
    <w:rsid w:val="00BA7123"/>
    <w:rsid w:val="00BA75C1"/>
    <w:rsid w:val="00BA7F76"/>
    <w:rsid w:val="00BB0ABE"/>
    <w:rsid w:val="00BB2653"/>
    <w:rsid w:val="00BB2C93"/>
    <w:rsid w:val="00BB2F87"/>
    <w:rsid w:val="00BB5AEB"/>
    <w:rsid w:val="00BB5FD3"/>
    <w:rsid w:val="00BB79E3"/>
    <w:rsid w:val="00BB7CE2"/>
    <w:rsid w:val="00BB7E3D"/>
    <w:rsid w:val="00BC0905"/>
    <w:rsid w:val="00BC21C0"/>
    <w:rsid w:val="00BC3068"/>
    <w:rsid w:val="00BC3448"/>
    <w:rsid w:val="00BC4D79"/>
    <w:rsid w:val="00BC59FE"/>
    <w:rsid w:val="00BD02C2"/>
    <w:rsid w:val="00BD043D"/>
    <w:rsid w:val="00BD20ED"/>
    <w:rsid w:val="00BD2BBD"/>
    <w:rsid w:val="00BD3BE7"/>
    <w:rsid w:val="00BD4396"/>
    <w:rsid w:val="00BD54A5"/>
    <w:rsid w:val="00BD57CC"/>
    <w:rsid w:val="00BD5B2E"/>
    <w:rsid w:val="00BD6507"/>
    <w:rsid w:val="00BD675D"/>
    <w:rsid w:val="00BE2354"/>
    <w:rsid w:val="00BE2CCC"/>
    <w:rsid w:val="00BE2F76"/>
    <w:rsid w:val="00BE3786"/>
    <w:rsid w:val="00BE3A3B"/>
    <w:rsid w:val="00BE4652"/>
    <w:rsid w:val="00BE53BB"/>
    <w:rsid w:val="00BE619D"/>
    <w:rsid w:val="00BE7BDA"/>
    <w:rsid w:val="00BF2130"/>
    <w:rsid w:val="00BF329A"/>
    <w:rsid w:val="00BF3CD9"/>
    <w:rsid w:val="00BF5958"/>
    <w:rsid w:val="00BF69EB"/>
    <w:rsid w:val="00BF6D01"/>
    <w:rsid w:val="00C00D52"/>
    <w:rsid w:val="00C00FA0"/>
    <w:rsid w:val="00C02358"/>
    <w:rsid w:val="00C02EF8"/>
    <w:rsid w:val="00C04B9B"/>
    <w:rsid w:val="00C053CF"/>
    <w:rsid w:val="00C053DC"/>
    <w:rsid w:val="00C056D0"/>
    <w:rsid w:val="00C05F18"/>
    <w:rsid w:val="00C07303"/>
    <w:rsid w:val="00C074E3"/>
    <w:rsid w:val="00C1021B"/>
    <w:rsid w:val="00C10732"/>
    <w:rsid w:val="00C115E7"/>
    <w:rsid w:val="00C11C4D"/>
    <w:rsid w:val="00C12D26"/>
    <w:rsid w:val="00C159CB"/>
    <w:rsid w:val="00C15DD1"/>
    <w:rsid w:val="00C160AE"/>
    <w:rsid w:val="00C16A77"/>
    <w:rsid w:val="00C21075"/>
    <w:rsid w:val="00C24E75"/>
    <w:rsid w:val="00C25473"/>
    <w:rsid w:val="00C3044E"/>
    <w:rsid w:val="00C320AF"/>
    <w:rsid w:val="00C33B42"/>
    <w:rsid w:val="00C36904"/>
    <w:rsid w:val="00C371A2"/>
    <w:rsid w:val="00C37912"/>
    <w:rsid w:val="00C43412"/>
    <w:rsid w:val="00C434D0"/>
    <w:rsid w:val="00C43ED1"/>
    <w:rsid w:val="00C44272"/>
    <w:rsid w:val="00C446C8"/>
    <w:rsid w:val="00C45809"/>
    <w:rsid w:val="00C458C2"/>
    <w:rsid w:val="00C458DF"/>
    <w:rsid w:val="00C461C3"/>
    <w:rsid w:val="00C50EA9"/>
    <w:rsid w:val="00C522C3"/>
    <w:rsid w:val="00C525FD"/>
    <w:rsid w:val="00C53F6E"/>
    <w:rsid w:val="00C571AD"/>
    <w:rsid w:val="00C57694"/>
    <w:rsid w:val="00C61E44"/>
    <w:rsid w:val="00C61F45"/>
    <w:rsid w:val="00C6210D"/>
    <w:rsid w:val="00C63393"/>
    <w:rsid w:val="00C63F7B"/>
    <w:rsid w:val="00C669CD"/>
    <w:rsid w:val="00C7089B"/>
    <w:rsid w:val="00C7115F"/>
    <w:rsid w:val="00C71386"/>
    <w:rsid w:val="00C71F73"/>
    <w:rsid w:val="00C742BB"/>
    <w:rsid w:val="00C764BD"/>
    <w:rsid w:val="00C77261"/>
    <w:rsid w:val="00C77DF9"/>
    <w:rsid w:val="00C80BD0"/>
    <w:rsid w:val="00C8274F"/>
    <w:rsid w:val="00C84367"/>
    <w:rsid w:val="00C84FF1"/>
    <w:rsid w:val="00C92781"/>
    <w:rsid w:val="00C92A13"/>
    <w:rsid w:val="00C94852"/>
    <w:rsid w:val="00C94ECD"/>
    <w:rsid w:val="00C95832"/>
    <w:rsid w:val="00C96860"/>
    <w:rsid w:val="00C97589"/>
    <w:rsid w:val="00CA1C46"/>
    <w:rsid w:val="00CA261B"/>
    <w:rsid w:val="00CA38EE"/>
    <w:rsid w:val="00CA5219"/>
    <w:rsid w:val="00CA7FA0"/>
    <w:rsid w:val="00CB1E4F"/>
    <w:rsid w:val="00CB25DD"/>
    <w:rsid w:val="00CB3A60"/>
    <w:rsid w:val="00CB3CC4"/>
    <w:rsid w:val="00CB61CC"/>
    <w:rsid w:val="00CB6A21"/>
    <w:rsid w:val="00CB7928"/>
    <w:rsid w:val="00CC003C"/>
    <w:rsid w:val="00CC02AA"/>
    <w:rsid w:val="00CC03B5"/>
    <w:rsid w:val="00CC28FA"/>
    <w:rsid w:val="00CC41C5"/>
    <w:rsid w:val="00CC4776"/>
    <w:rsid w:val="00CC6791"/>
    <w:rsid w:val="00CC6AFD"/>
    <w:rsid w:val="00CC7248"/>
    <w:rsid w:val="00CD1C85"/>
    <w:rsid w:val="00CD337B"/>
    <w:rsid w:val="00CD57D8"/>
    <w:rsid w:val="00CD6530"/>
    <w:rsid w:val="00CD75EB"/>
    <w:rsid w:val="00CD7A98"/>
    <w:rsid w:val="00CE0351"/>
    <w:rsid w:val="00CE041D"/>
    <w:rsid w:val="00CE0CBA"/>
    <w:rsid w:val="00CE2FF2"/>
    <w:rsid w:val="00CE391C"/>
    <w:rsid w:val="00CE3F1D"/>
    <w:rsid w:val="00CE400F"/>
    <w:rsid w:val="00CE4EE2"/>
    <w:rsid w:val="00CE60F8"/>
    <w:rsid w:val="00CE78C2"/>
    <w:rsid w:val="00CE7D5B"/>
    <w:rsid w:val="00CF0F93"/>
    <w:rsid w:val="00CF3B28"/>
    <w:rsid w:val="00CF5F3B"/>
    <w:rsid w:val="00CF728C"/>
    <w:rsid w:val="00D00FB9"/>
    <w:rsid w:val="00D012F2"/>
    <w:rsid w:val="00D01B5B"/>
    <w:rsid w:val="00D02127"/>
    <w:rsid w:val="00D03FC4"/>
    <w:rsid w:val="00D04C94"/>
    <w:rsid w:val="00D0610D"/>
    <w:rsid w:val="00D07B7B"/>
    <w:rsid w:val="00D11303"/>
    <w:rsid w:val="00D11792"/>
    <w:rsid w:val="00D12F6A"/>
    <w:rsid w:val="00D13403"/>
    <w:rsid w:val="00D160A3"/>
    <w:rsid w:val="00D165B5"/>
    <w:rsid w:val="00D165C0"/>
    <w:rsid w:val="00D171E5"/>
    <w:rsid w:val="00D175CD"/>
    <w:rsid w:val="00D20297"/>
    <w:rsid w:val="00D20D02"/>
    <w:rsid w:val="00D2555D"/>
    <w:rsid w:val="00D25FDB"/>
    <w:rsid w:val="00D2650F"/>
    <w:rsid w:val="00D26658"/>
    <w:rsid w:val="00D26F24"/>
    <w:rsid w:val="00D30A37"/>
    <w:rsid w:val="00D31D87"/>
    <w:rsid w:val="00D3211C"/>
    <w:rsid w:val="00D336CE"/>
    <w:rsid w:val="00D33E4F"/>
    <w:rsid w:val="00D341AC"/>
    <w:rsid w:val="00D36414"/>
    <w:rsid w:val="00D4046A"/>
    <w:rsid w:val="00D4078B"/>
    <w:rsid w:val="00D43C5E"/>
    <w:rsid w:val="00D46BD3"/>
    <w:rsid w:val="00D50ABB"/>
    <w:rsid w:val="00D51516"/>
    <w:rsid w:val="00D51905"/>
    <w:rsid w:val="00D528F5"/>
    <w:rsid w:val="00D53269"/>
    <w:rsid w:val="00D53D4E"/>
    <w:rsid w:val="00D56571"/>
    <w:rsid w:val="00D56589"/>
    <w:rsid w:val="00D57743"/>
    <w:rsid w:val="00D57ED7"/>
    <w:rsid w:val="00D607EF"/>
    <w:rsid w:val="00D60FF3"/>
    <w:rsid w:val="00D61163"/>
    <w:rsid w:val="00D61285"/>
    <w:rsid w:val="00D64055"/>
    <w:rsid w:val="00D64F80"/>
    <w:rsid w:val="00D6566F"/>
    <w:rsid w:val="00D66AF9"/>
    <w:rsid w:val="00D676F6"/>
    <w:rsid w:val="00D70AC6"/>
    <w:rsid w:val="00D716B4"/>
    <w:rsid w:val="00D71D49"/>
    <w:rsid w:val="00D7266F"/>
    <w:rsid w:val="00D72BB4"/>
    <w:rsid w:val="00D73E55"/>
    <w:rsid w:val="00D75477"/>
    <w:rsid w:val="00D75C91"/>
    <w:rsid w:val="00D7662A"/>
    <w:rsid w:val="00D76E14"/>
    <w:rsid w:val="00D77932"/>
    <w:rsid w:val="00D779CC"/>
    <w:rsid w:val="00D805D9"/>
    <w:rsid w:val="00D81413"/>
    <w:rsid w:val="00D834AF"/>
    <w:rsid w:val="00D83909"/>
    <w:rsid w:val="00D83BCF"/>
    <w:rsid w:val="00D841C2"/>
    <w:rsid w:val="00D85180"/>
    <w:rsid w:val="00D865DE"/>
    <w:rsid w:val="00D86B91"/>
    <w:rsid w:val="00D86F86"/>
    <w:rsid w:val="00D86FD3"/>
    <w:rsid w:val="00D91854"/>
    <w:rsid w:val="00D92E72"/>
    <w:rsid w:val="00D93F40"/>
    <w:rsid w:val="00D94740"/>
    <w:rsid w:val="00D95267"/>
    <w:rsid w:val="00D955FB"/>
    <w:rsid w:val="00D958E2"/>
    <w:rsid w:val="00D961EB"/>
    <w:rsid w:val="00DA0682"/>
    <w:rsid w:val="00DA0A50"/>
    <w:rsid w:val="00DA0D22"/>
    <w:rsid w:val="00DA26CB"/>
    <w:rsid w:val="00DA46DD"/>
    <w:rsid w:val="00DA5F29"/>
    <w:rsid w:val="00DA7228"/>
    <w:rsid w:val="00DB0806"/>
    <w:rsid w:val="00DB1476"/>
    <w:rsid w:val="00DB1830"/>
    <w:rsid w:val="00DB1FC2"/>
    <w:rsid w:val="00DB4323"/>
    <w:rsid w:val="00DB610D"/>
    <w:rsid w:val="00DC01E8"/>
    <w:rsid w:val="00DC0B07"/>
    <w:rsid w:val="00DC1CB3"/>
    <w:rsid w:val="00DC29F0"/>
    <w:rsid w:val="00DC5C97"/>
    <w:rsid w:val="00DC6860"/>
    <w:rsid w:val="00DC7005"/>
    <w:rsid w:val="00DD20A4"/>
    <w:rsid w:val="00DD408B"/>
    <w:rsid w:val="00DD4700"/>
    <w:rsid w:val="00DD7772"/>
    <w:rsid w:val="00DD7B0E"/>
    <w:rsid w:val="00DE090C"/>
    <w:rsid w:val="00DE2C28"/>
    <w:rsid w:val="00DE3253"/>
    <w:rsid w:val="00DE6EB4"/>
    <w:rsid w:val="00DE7063"/>
    <w:rsid w:val="00DE73EB"/>
    <w:rsid w:val="00DE7F1C"/>
    <w:rsid w:val="00DF18C7"/>
    <w:rsid w:val="00DF1F0C"/>
    <w:rsid w:val="00DF4660"/>
    <w:rsid w:val="00DF74BC"/>
    <w:rsid w:val="00DF7EBD"/>
    <w:rsid w:val="00DF7FD3"/>
    <w:rsid w:val="00E01164"/>
    <w:rsid w:val="00E011C5"/>
    <w:rsid w:val="00E03819"/>
    <w:rsid w:val="00E05134"/>
    <w:rsid w:val="00E1057A"/>
    <w:rsid w:val="00E11DA3"/>
    <w:rsid w:val="00E14572"/>
    <w:rsid w:val="00E153A4"/>
    <w:rsid w:val="00E153B4"/>
    <w:rsid w:val="00E16974"/>
    <w:rsid w:val="00E16AE6"/>
    <w:rsid w:val="00E17513"/>
    <w:rsid w:val="00E22523"/>
    <w:rsid w:val="00E23419"/>
    <w:rsid w:val="00E23BA4"/>
    <w:rsid w:val="00E23E5C"/>
    <w:rsid w:val="00E2505A"/>
    <w:rsid w:val="00E25610"/>
    <w:rsid w:val="00E25F65"/>
    <w:rsid w:val="00E261EE"/>
    <w:rsid w:val="00E26610"/>
    <w:rsid w:val="00E27F2D"/>
    <w:rsid w:val="00E33555"/>
    <w:rsid w:val="00E335C8"/>
    <w:rsid w:val="00E33890"/>
    <w:rsid w:val="00E36B28"/>
    <w:rsid w:val="00E37580"/>
    <w:rsid w:val="00E40706"/>
    <w:rsid w:val="00E412C4"/>
    <w:rsid w:val="00E41D6D"/>
    <w:rsid w:val="00E44F60"/>
    <w:rsid w:val="00E4522B"/>
    <w:rsid w:val="00E51DB8"/>
    <w:rsid w:val="00E5535B"/>
    <w:rsid w:val="00E55459"/>
    <w:rsid w:val="00E56E80"/>
    <w:rsid w:val="00E60455"/>
    <w:rsid w:val="00E611AD"/>
    <w:rsid w:val="00E62D01"/>
    <w:rsid w:val="00E66AB0"/>
    <w:rsid w:val="00E70357"/>
    <w:rsid w:val="00E725DF"/>
    <w:rsid w:val="00E7300D"/>
    <w:rsid w:val="00E73600"/>
    <w:rsid w:val="00E750FB"/>
    <w:rsid w:val="00E768F6"/>
    <w:rsid w:val="00E76EAF"/>
    <w:rsid w:val="00E8053B"/>
    <w:rsid w:val="00E807D7"/>
    <w:rsid w:val="00E80C0F"/>
    <w:rsid w:val="00E81828"/>
    <w:rsid w:val="00E81D18"/>
    <w:rsid w:val="00E84C46"/>
    <w:rsid w:val="00E85745"/>
    <w:rsid w:val="00E86F37"/>
    <w:rsid w:val="00E9062D"/>
    <w:rsid w:val="00E92E9A"/>
    <w:rsid w:val="00E94321"/>
    <w:rsid w:val="00E95DB9"/>
    <w:rsid w:val="00E97E42"/>
    <w:rsid w:val="00EA11C1"/>
    <w:rsid w:val="00EA1DA8"/>
    <w:rsid w:val="00EA3048"/>
    <w:rsid w:val="00EA4466"/>
    <w:rsid w:val="00EA4B38"/>
    <w:rsid w:val="00EA4BE4"/>
    <w:rsid w:val="00EA57F1"/>
    <w:rsid w:val="00EA5CB8"/>
    <w:rsid w:val="00EA7E75"/>
    <w:rsid w:val="00EB2C00"/>
    <w:rsid w:val="00EB2D6F"/>
    <w:rsid w:val="00EB3076"/>
    <w:rsid w:val="00EB328A"/>
    <w:rsid w:val="00EB5AC7"/>
    <w:rsid w:val="00EB5DAD"/>
    <w:rsid w:val="00EB623B"/>
    <w:rsid w:val="00EB68C5"/>
    <w:rsid w:val="00EB7FEB"/>
    <w:rsid w:val="00EB7FFB"/>
    <w:rsid w:val="00EC1353"/>
    <w:rsid w:val="00EC1A6C"/>
    <w:rsid w:val="00EC6719"/>
    <w:rsid w:val="00ED126F"/>
    <w:rsid w:val="00ED28B9"/>
    <w:rsid w:val="00ED2FCD"/>
    <w:rsid w:val="00ED31F2"/>
    <w:rsid w:val="00ED3A6A"/>
    <w:rsid w:val="00ED6CD2"/>
    <w:rsid w:val="00EE0605"/>
    <w:rsid w:val="00EE31D0"/>
    <w:rsid w:val="00EE3476"/>
    <w:rsid w:val="00EE3ED9"/>
    <w:rsid w:val="00EE4D2D"/>
    <w:rsid w:val="00EE5174"/>
    <w:rsid w:val="00EE6781"/>
    <w:rsid w:val="00EE7BBF"/>
    <w:rsid w:val="00EF0679"/>
    <w:rsid w:val="00EF0B22"/>
    <w:rsid w:val="00EF1BFC"/>
    <w:rsid w:val="00EF2042"/>
    <w:rsid w:val="00EF2EDD"/>
    <w:rsid w:val="00EF2F68"/>
    <w:rsid w:val="00EF3311"/>
    <w:rsid w:val="00EF5AB6"/>
    <w:rsid w:val="00EF7634"/>
    <w:rsid w:val="00EF7E36"/>
    <w:rsid w:val="00F004EA"/>
    <w:rsid w:val="00F00C54"/>
    <w:rsid w:val="00F01CDC"/>
    <w:rsid w:val="00F023AF"/>
    <w:rsid w:val="00F02C21"/>
    <w:rsid w:val="00F039A0"/>
    <w:rsid w:val="00F03B07"/>
    <w:rsid w:val="00F0754F"/>
    <w:rsid w:val="00F07715"/>
    <w:rsid w:val="00F11AFD"/>
    <w:rsid w:val="00F11B51"/>
    <w:rsid w:val="00F12DB9"/>
    <w:rsid w:val="00F13E70"/>
    <w:rsid w:val="00F17C86"/>
    <w:rsid w:val="00F2018C"/>
    <w:rsid w:val="00F206ED"/>
    <w:rsid w:val="00F21FAE"/>
    <w:rsid w:val="00F22895"/>
    <w:rsid w:val="00F22D3A"/>
    <w:rsid w:val="00F302F7"/>
    <w:rsid w:val="00F32563"/>
    <w:rsid w:val="00F32719"/>
    <w:rsid w:val="00F336AC"/>
    <w:rsid w:val="00F347B6"/>
    <w:rsid w:val="00F36DD4"/>
    <w:rsid w:val="00F36F62"/>
    <w:rsid w:val="00F36F6C"/>
    <w:rsid w:val="00F37027"/>
    <w:rsid w:val="00F401BA"/>
    <w:rsid w:val="00F4044B"/>
    <w:rsid w:val="00F40BFA"/>
    <w:rsid w:val="00F419E3"/>
    <w:rsid w:val="00F41A7D"/>
    <w:rsid w:val="00F41FF6"/>
    <w:rsid w:val="00F424B2"/>
    <w:rsid w:val="00F4437B"/>
    <w:rsid w:val="00F46E1E"/>
    <w:rsid w:val="00F500CD"/>
    <w:rsid w:val="00F50949"/>
    <w:rsid w:val="00F50F89"/>
    <w:rsid w:val="00F51595"/>
    <w:rsid w:val="00F51F16"/>
    <w:rsid w:val="00F541AA"/>
    <w:rsid w:val="00F54DAF"/>
    <w:rsid w:val="00F5564A"/>
    <w:rsid w:val="00F55981"/>
    <w:rsid w:val="00F5640A"/>
    <w:rsid w:val="00F5739E"/>
    <w:rsid w:val="00F60F37"/>
    <w:rsid w:val="00F60FF8"/>
    <w:rsid w:val="00F61467"/>
    <w:rsid w:val="00F615CE"/>
    <w:rsid w:val="00F63BA1"/>
    <w:rsid w:val="00F659B1"/>
    <w:rsid w:val="00F65F53"/>
    <w:rsid w:val="00F6696F"/>
    <w:rsid w:val="00F70510"/>
    <w:rsid w:val="00F73071"/>
    <w:rsid w:val="00F735B5"/>
    <w:rsid w:val="00F74D55"/>
    <w:rsid w:val="00F7501E"/>
    <w:rsid w:val="00F77211"/>
    <w:rsid w:val="00F77266"/>
    <w:rsid w:val="00F775E5"/>
    <w:rsid w:val="00F77D15"/>
    <w:rsid w:val="00F77FB2"/>
    <w:rsid w:val="00F845AF"/>
    <w:rsid w:val="00F84A37"/>
    <w:rsid w:val="00F84A44"/>
    <w:rsid w:val="00F84F93"/>
    <w:rsid w:val="00F85916"/>
    <w:rsid w:val="00F85C6D"/>
    <w:rsid w:val="00F8761C"/>
    <w:rsid w:val="00F87EDD"/>
    <w:rsid w:val="00F90112"/>
    <w:rsid w:val="00F90CE9"/>
    <w:rsid w:val="00F92094"/>
    <w:rsid w:val="00F92AE0"/>
    <w:rsid w:val="00F955F8"/>
    <w:rsid w:val="00F96F2D"/>
    <w:rsid w:val="00FA214F"/>
    <w:rsid w:val="00FA2783"/>
    <w:rsid w:val="00FA65F7"/>
    <w:rsid w:val="00FA672F"/>
    <w:rsid w:val="00FB08AA"/>
    <w:rsid w:val="00FB6B29"/>
    <w:rsid w:val="00FB6D79"/>
    <w:rsid w:val="00FC018E"/>
    <w:rsid w:val="00FC1569"/>
    <w:rsid w:val="00FC1684"/>
    <w:rsid w:val="00FC33E5"/>
    <w:rsid w:val="00FC3D44"/>
    <w:rsid w:val="00FC651C"/>
    <w:rsid w:val="00FC6A50"/>
    <w:rsid w:val="00FC6D3E"/>
    <w:rsid w:val="00FC7C08"/>
    <w:rsid w:val="00FD3FAD"/>
    <w:rsid w:val="00FD4D37"/>
    <w:rsid w:val="00FD5BC4"/>
    <w:rsid w:val="00FD7E6A"/>
    <w:rsid w:val="00FE0F12"/>
    <w:rsid w:val="00FE1359"/>
    <w:rsid w:val="00FE27D6"/>
    <w:rsid w:val="00FE27E8"/>
    <w:rsid w:val="00FE4C39"/>
    <w:rsid w:val="00FE5BCE"/>
    <w:rsid w:val="00FF022C"/>
    <w:rsid w:val="00FF0EF6"/>
    <w:rsid w:val="00FF4EDB"/>
    <w:rsid w:val="00FF61B9"/>
    <w:rsid w:val="00FF675B"/>
    <w:rsid w:val="00FF71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oNotEmbedSmartTags/>
  <w:decimalSymbol w:val="."/>
  <w:listSeparator w:val=","/>
  <w14:docId w14:val="33E573BA"/>
  <w15:docId w15:val="{19C6D61F-AA49-48B9-AFFF-674ADBB2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93D70"/>
    <w:rPr>
      <w:sz w:val="24"/>
      <w:lang w:eastAsia="zh-CN" w:bidi="hi-IN"/>
    </w:rPr>
  </w:style>
  <w:style w:type="paragraph" w:styleId="Heading1">
    <w:name w:val="heading 1"/>
    <w:basedOn w:val="Normal"/>
    <w:next w:val="Normal"/>
    <w:uiPriority w:val="99"/>
    <w:qFormat/>
    <w:rsid w:val="00593D70"/>
    <w:pPr>
      <w:keepNext/>
      <w:keepLines/>
      <w:tabs>
        <w:tab w:val="num" w:pos="0"/>
      </w:tabs>
      <w:spacing w:before="480"/>
      <w:ind w:left="432" w:hanging="432"/>
      <w:outlineLvl w:val="0"/>
    </w:pPr>
    <w:rPr>
      <w:rFonts w:ascii="Cambria" w:hAnsi="Cambria" w:cs="Mangal"/>
      <w:b/>
      <w:color w:val="365F91"/>
      <w:sz w:val="28"/>
    </w:rPr>
  </w:style>
  <w:style w:type="paragraph" w:styleId="Heading2">
    <w:name w:val="heading 2"/>
    <w:basedOn w:val="Normal"/>
    <w:next w:val="Normal"/>
    <w:link w:val="Heading2Char"/>
    <w:uiPriority w:val="9"/>
    <w:semiHidden/>
    <w:unhideWhenUsed/>
    <w:qFormat/>
    <w:rsid w:val="00593D70"/>
    <w:pPr>
      <w:keepNext/>
      <w:keepLines/>
      <w:spacing w:before="20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rsid w:val="00593D70"/>
    <w:pPr>
      <w:keepNext/>
      <w:keepLines/>
      <w:spacing w:before="20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593D70"/>
    <w:pPr>
      <w:keepNext/>
      <w:keepLines/>
      <w:spacing w:before="20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uiPriority w:val="99"/>
    <w:qFormat/>
    <w:rsid w:val="00593D70"/>
    <w:pPr>
      <w:tabs>
        <w:tab w:val="num" w:pos="0"/>
      </w:tabs>
      <w:spacing w:before="240" w:after="60"/>
      <w:ind w:left="1008" w:hanging="1008"/>
      <w:outlineLvl w:val="4"/>
    </w:pPr>
    <w:rPr>
      <w:rFonts w:ascii="Calibri" w:hAnsi="Calibri" w:cs="Mangal"/>
      <w:b/>
      <w:i/>
      <w:sz w:val="26"/>
    </w:rPr>
  </w:style>
  <w:style w:type="paragraph" w:styleId="Heading6">
    <w:name w:val="heading 6"/>
    <w:basedOn w:val="Normal"/>
    <w:next w:val="Normal"/>
    <w:link w:val="Heading6Char"/>
    <w:uiPriority w:val="9"/>
    <w:semiHidden/>
    <w:unhideWhenUsed/>
    <w:qFormat/>
    <w:rsid w:val="00593D70"/>
    <w:pPr>
      <w:keepNext/>
      <w:keepLines/>
      <w:spacing w:before="20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593D70"/>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593D7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93D70"/>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93D70"/>
    <w:rPr>
      <w:rFonts w:asciiTheme="majorHAnsi" w:eastAsiaTheme="majorEastAsia" w:hAnsiTheme="majorHAnsi" w:cstheme="majorBidi"/>
      <w:b/>
      <w:i/>
      <w:color w:val="4F81BD" w:themeColor="accent1"/>
    </w:rPr>
  </w:style>
  <w:style w:type="character" w:customStyle="1" w:styleId="WW8Num21z5">
    <w:name w:val="WW8Num21z5"/>
    <w:uiPriority w:val="99"/>
    <w:rsid w:val="00593D70"/>
  </w:style>
  <w:style w:type="character" w:customStyle="1" w:styleId="WW8Num23z1">
    <w:name w:val="WW8Num23z1"/>
    <w:uiPriority w:val="99"/>
    <w:rsid w:val="00593D70"/>
    <w:rPr>
      <w:rFonts w:ascii="Courier New" w:hAnsi="Courier New" w:cs="Courier New"/>
    </w:rPr>
  </w:style>
  <w:style w:type="character" w:customStyle="1" w:styleId="WW8Num11z1">
    <w:name w:val="WW8Num11z1"/>
    <w:uiPriority w:val="99"/>
    <w:rsid w:val="00593D70"/>
    <w:rPr>
      <w:rFonts w:ascii="Courier New" w:hAnsi="Courier New" w:cs="Courier New"/>
    </w:rPr>
  </w:style>
  <w:style w:type="character" w:customStyle="1" w:styleId="WW8Num17z0">
    <w:name w:val="WW8Num17z0"/>
    <w:uiPriority w:val="99"/>
    <w:rsid w:val="00593D70"/>
    <w:rPr>
      <w:rFonts w:ascii="Wingdings" w:hAnsi="Wingdings" w:cs="Wingdings"/>
      <w:color w:val="000000"/>
    </w:rPr>
  </w:style>
  <w:style w:type="character" w:customStyle="1" w:styleId="WW8Num5z3">
    <w:name w:val="WW8Num5z3"/>
    <w:uiPriority w:val="99"/>
    <w:rsid w:val="00593D70"/>
    <w:rPr>
      <w:rFonts w:ascii="Symbol" w:hAnsi="Symbol" w:cs="Symbol"/>
    </w:rPr>
  </w:style>
  <w:style w:type="character" w:customStyle="1" w:styleId="EndnoteTextChar">
    <w:name w:val="Endnote Text Char"/>
    <w:basedOn w:val="DefaultParagraphFont"/>
    <w:link w:val="EndnoteText"/>
    <w:uiPriority w:val="99"/>
    <w:semiHidden/>
    <w:rsid w:val="00593D70"/>
    <w:rPr>
      <w:sz w:val="20"/>
    </w:rPr>
  </w:style>
  <w:style w:type="character" w:customStyle="1" w:styleId="WW8Num6z1">
    <w:name w:val="WW8Num6z1"/>
    <w:uiPriority w:val="99"/>
    <w:rsid w:val="00593D70"/>
    <w:rPr>
      <w:rFonts w:ascii="Courier New" w:hAnsi="Courier New" w:cs="Courier New"/>
    </w:rPr>
  </w:style>
  <w:style w:type="character" w:customStyle="1" w:styleId="WW8Num24z1">
    <w:name w:val="WW8Num24z1"/>
    <w:uiPriority w:val="99"/>
    <w:rsid w:val="00593D70"/>
    <w:rPr>
      <w:rFonts w:ascii="Courier New" w:hAnsi="Courier New" w:cs="Courier New"/>
    </w:rPr>
  </w:style>
  <w:style w:type="character" w:customStyle="1" w:styleId="WW8Num12z1">
    <w:name w:val="WW8Num12z1"/>
    <w:uiPriority w:val="99"/>
    <w:rsid w:val="00593D70"/>
  </w:style>
  <w:style w:type="character" w:customStyle="1" w:styleId="WW8Num15z4">
    <w:name w:val="WW8Num15z4"/>
    <w:uiPriority w:val="99"/>
    <w:rsid w:val="00593D70"/>
  </w:style>
  <w:style w:type="character" w:customStyle="1" w:styleId="WW8Num15z2">
    <w:name w:val="WW8Num15z2"/>
    <w:uiPriority w:val="99"/>
    <w:rsid w:val="00593D70"/>
  </w:style>
  <w:style w:type="character" w:customStyle="1" w:styleId="WW8Num11z0">
    <w:name w:val="WW8Num11z0"/>
    <w:uiPriority w:val="99"/>
    <w:rsid w:val="00593D70"/>
    <w:rPr>
      <w:rFonts w:ascii="Wingdings" w:hAnsi="Wingdings" w:cs="Wingdings"/>
    </w:rPr>
  </w:style>
  <w:style w:type="paragraph" w:styleId="EndnoteText">
    <w:name w:val="endnote text"/>
    <w:basedOn w:val="Normal"/>
    <w:link w:val="EndnoteTextChar"/>
    <w:uiPriority w:val="99"/>
    <w:semiHidden/>
    <w:unhideWhenUsed/>
    <w:rsid w:val="00593D70"/>
    <w:rPr>
      <w:sz w:val="20"/>
    </w:rPr>
  </w:style>
  <w:style w:type="paragraph" w:customStyle="1" w:styleId="Heading">
    <w:name w:val="Heading"/>
    <w:basedOn w:val="Normal"/>
    <w:next w:val="BodyText"/>
    <w:uiPriority w:val="99"/>
    <w:rsid w:val="00593D70"/>
    <w:pPr>
      <w:keepNext/>
      <w:spacing w:before="240" w:after="120"/>
    </w:pPr>
    <w:rPr>
      <w:rFonts w:ascii="Arial" w:eastAsia="Microsoft YaHei" w:hAnsi="Arial" w:cs="Mangal"/>
      <w:sz w:val="28"/>
    </w:rPr>
  </w:style>
  <w:style w:type="character" w:customStyle="1" w:styleId="WW8Num20z3">
    <w:name w:val="WW8Num20z3"/>
    <w:uiPriority w:val="99"/>
    <w:rsid w:val="00593D70"/>
    <w:rPr>
      <w:rFonts w:ascii="Symbol" w:hAnsi="Symbol" w:cs="Symbol"/>
    </w:rPr>
  </w:style>
  <w:style w:type="character" w:customStyle="1" w:styleId="WW8Num14z2">
    <w:name w:val="WW8Num14z2"/>
    <w:uiPriority w:val="99"/>
    <w:rsid w:val="00593D70"/>
    <w:rPr>
      <w:rFonts w:ascii="Wingdings" w:hAnsi="Wingdings" w:cs="Wingdings"/>
    </w:rPr>
  </w:style>
  <w:style w:type="character" w:styleId="Hyperlink">
    <w:name w:val="Hyperlink"/>
    <w:uiPriority w:val="99"/>
    <w:rsid w:val="00593D70"/>
    <w:rPr>
      <w:color w:val="0000FF"/>
      <w:u w:val="single"/>
    </w:rPr>
  </w:style>
  <w:style w:type="character" w:customStyle="1" w:styleId="WW8Num21z2">
    <w:name w:val="WW8Num21z2"/>
    <w:uiPriority w:val="99"/>
    <w:rsid w:val="00593D70"/>
  </w:style>
  <w:style w:type="character" w:customStyle="1" w:styleId="WW8Num12z4">
    <w:name w:val="WW8Num12z4"/>
    <w:uiPriority w:val="99"/>
    <w:rsid w:val="00593D70"/>
  </w:style>
  <w:style w:type="character" w:customStyle="1" w:styleId="WW8Num10z3">
    <w:name w:val="WW8Num10z3"/>
    <w:uiPriority w:val="99"/>
    <w:rsid w:val="00593D70"/>
    <w:rPr>
      <w:rFonts w:ascii="Symbol" w:hAnsi="Symbol" w:cs="Symbol"/>
    </w:rPr>
  </w:style>
  <w:style w:type="character" w:customStyle="1" w:styleId="WW8Num23z3">
    <w:name w:val="WW8Num23z3"/>
    <w:uiPriority w:val="99"/>
    <w:rsid w:val="00593D70"/>
    <w:rPr>
      <w:rFonts w:ascii="Symbol" w:hAnsi="Symbol" w:cs="Symbol"/>
    </w:rPr>
  </w:style>
  <w:style w:type="character" w:customStyle="1" w:styleId="WW8Num13z0">
    <w:name w:val="WW8Num13z0"/>
    <w:uiPriority w:val="99"/>
    <w:rsid w:val="00593D70"/>
    <w:rPr>
      <w:rFonts w:ascii="Symbol" w:hAnsi="Symbol" w:cs="Symbol"/>
    </w:rPr>
  </w:style>
  <w:style w:type="character" w:customStyle="1" w:styleId="WW8Num1z7">
    <w:name w:val="WW8Num1z7"/>
    <w:uiPriority w:val="99"/>
    <w:rsid w:val="00593D70"/>
  </w:style>
  <w:style w:type="character" w:styleId="IntenseReference">
    <w:name w:val="Intense Reference"/>
    <w:basedOn w:val="DefaultParagraphFont"/>
    <w:uiPriority w:val="32"/>
    <w:qFormat/>
    <w:rsid w:val="00593D70"/>
    <w:rPr>
      <w:b/>
      <w:smallCaps/>
      <w:color w:val="C0504D" w:themeColor="accent2"/>
      <w:spacing w:val="5"/>
      <w:u w:val="single"/>
    </w:rPr>
  </w:style>
  <w:style w:type="character" w:customStyle="1" w:styleId="WW8Num17z1">
    <w:name w:val="WW8Num17z1"/>
    <w:uiPriority w:val="99"/>
    <w:rsid w:val="00593D70"/>
    <w:rPr>
      <w:rFonts w:ascii="Courier New" w:hAnsi="Courier New" w:cs="Courier New"/>
    </w:rPr>
  </w:style>
  <w:style w:type="character" w:customStyle="1" w:styleId="WW8Num17z3">
    <w:name w:val="WW8Num17z3"/>
    <w:uiPriority w:val="99"/>
    <w:rsid w:val="00593D70"/>
    <w:rPr>
      <w:rFonts w:ascii="Symbol" w:hAnsi="Symbol" w:cs="Symbol"/>
    </w:rPr>
  </w:style>
  <w:style w:type="character" w:customStyle="1" w:styleId="WW8Num13z1">
    <w:name w:val="WW8Num13z1"/>
    <w:uiPriority w:val="99"/>
    <w:rsid w:val="00593D70"/>
    <w:rPr>
      <w:rFonts w:ascii="Courier New" w:hAnsi="Courier New" w:cs="Courier New"/>
    </w:rPr>
  </w:style>
  <w:style w:type="character" w:styleId="Emphasis">
    <w:name w:val="Emphasis"/>
    <w:uiPriority w:val="99"/>
    <w:qFormat/>
    <w:rsid w:val="00593D70"/>
    <w:rPr>
      <w:i/>
    </w:rPr>
  </w:style>
  <w:style w:type="character" w:customStyle="1" w:styleId="Heading5Char">
    <w:name w:val="Heading 5 Char"/>
    <w:uiPriority w:val="99"/>
    <w:rsid w:val="00593D70"/>
    <w:rPr>
      <w:rFonts w:ascii="Calibri" w:eastAsia="Times New Roman" w:hAnsi="Calibri" w:cs="Mangal"/>
      <w:b/>
      <w:i/>
      <w:sz w:val="26"/>
      <w:lang w:bidi="hi-IN"/>
    </w:rPr>
  </w:style>
  <w:style w:type="character" w:customStyle="1" w:styleId="WW8Num18z0">
    <w:name w:val="WW8Num18z0"/>
    <w:uiPriority w:val="99"/>
    <w:rsid w:val="00593D70"/>
    <w:rPr>
      <w:rFonts w:ascii="Wingdings" w:hAnsi="Wingdings" w:cs="Wingdings"/>
      <w:sz w:val="14"/>
    </w:rPr>
  </w:style>
  <w:style w:type="character" w:customStyle="1" w:styleId="WW8Num20z0">
    <w:name w:val="WW8Num20z0"/>
    <w:uiPriority w:val="99"/>
    <w:rsid w:val="00593D70"/>
    <w:rPr>
      <w:rFonts w:ascii="Wingdings" w:hAnsi="Wingdings" w:cs="Wingdings"/>
    </w:rPr>
  </w:style>
  <w:style w:type="character" w:customStyle="1" w:styleId="WW8Num19z3">
    <w:name w:val="WW8Num19z3"/>
    <w:uiPriority w:val="99"/>
    <w:rsid w:val="00593D70"/>
    <w:rPr>
      <w:rFonts w:ascii="Symbol" w:hAnsi="Symbol" w:cs="Symbol"/>
    </w:rPr>
  </w:style>
  <w:style w:type="character" w:customStyle="1" w:styleId="WW8Num4z0">
    <w:name w:val="WW8Num4z0"/>
    <w:uiPriority w:val="99"/>
    <w:rsid w:val="00593D70"/>
    <w:rPr>
      <w:rFonts w:ascii="Wingdings" w:hAnsi="Wingdings" w:cs="Symbol"/>
    </w:rPr>
  </w:style>
  <w:style w:type="character" w:customStyle="1" w:styleId="PlainTextChar">
    <w:name w:val="Plain Text Char"/>
    <w:uiPriority w:val="99"/>
    <w:rsid w:val="00593D70"/>
    <w:rPr>
      <w:rFonts w:ascii="Courier New" w:hAnsi="Courier New" w:cs="Mangal"/>
      <w:lang w:val="en-US" w:bidi="hi-IN"/>
    </w:rPr>
  </w:style>
  <w:style w:type="character" w:customStyle="1" w:styleId="WW8Num22z3">
    <w:name w:val="WW8Num22z3"/>
    <w:uiPriority w:val="99"/>
    <w:rsid w:val="00593D70"/>
    <w:rPr>
      <w:rFonts w:ascii="Symbol" w:hAnsi="Symbol" w:cs="Symbol"/>
    </w:rPr>
  </w:style>
  <w:style w:type="paragraph" w:styleId="BodyText">
    <w:name w:val="Body Text"/>
    <w:basedOn w:val="Normal"/>
    <w:uiPriority w:val="99"/>
    <w:rsid w:val="00593D70"/>
    <w:pPr>
      <w:spacing w:after="120"/>
    </w:pPr>
  </w:style>
  <w:style w:type="character" w:customStyle="1" w:styleId="WW8Num3z1">
    <w:name w:val="WW8Num3z1"/>
    <w:uiPriority w:val="99"/>
    <w:rsid w:val="00593D70"/>
    <w:rPr>
      <w:rFonts w:ascii="Courier New" w:hAnsi="Courier New" w:cs="Times New Roman"/>
    </w:rPr>
  </w:style>
  <w:style w:type="character" w:customStyle="1" w:styleId="WW8Num5z0">
    <w:name w:val="WW8Num5z0"/>
    <w:uiPriority w:val="99"/>
    <w:rsid w:val="00593D70"/>
    <w:rPr>
      <w:rFonts w:ascii="Wingdings" w:hAnsi="Wingdings" w:cs="Wingdings"/>
      <w:color w:val="000000"/>
    </w:rPr>
  </w:style>
  <w:style w:type="character" w:customStyle="1" w:styleId="WW8Num1z2">
    <w:name w:val="WW8Num1z2"/>
    <w:uiPriority w:val="99"/>
    <w:rsid w:val="00593D70"/>
  </w:style>
  <w:style w:type="paragraph" w:styleId="FootnoteText">
    <w:name w:val="footnote text"/>
    <w:basedOn w:val="Normal"/>
    <w:link w:val="FootnoteTextChar"/>
    <w:uiPriority w:val="99"/>
    <w:semiHidden/>
    <w:unhideWhenUsed/>
    <w:rsid w:val="00593D70"/>
    <w:rPr>
      <w:sz w:val="20"/>
    </w:rPr>
  </w:style>
  <w:style w:type="paragraph" w:styleId="BalloonText">
    <w:name w:val="Balloon Text"/>
    <w:basedOn w:val="Normal"/>
    <w:link w:val="BalloonTextChar"/>
    <w:uiPriority w:val="99"/>
    <w:semiHidden/>
    <w:unhideWhenUsed/>
    <w:rsid w:val="00593D70"/>
    <w:rPr>
      <w:rFonts w:ascii="Tahoma" w:hAnsi="Tahoma" w:cs="Mangal"/>
      <w:sz w:val="16"/>
    </w:rPr>
  </w:style>
  <w:style w:type="character" w:customStyle="1" w:styleId="WW8Num19z0">
    <w:name w:val="WW8Num19z0"/>
    <w:uiPriority w:val="99"/>
    <w:rsid w:val="00593D70"/>
    <w:rPr>
      <w:rFonts w:ascii="Wingdings" w:eastAsia="MS Mincho" w:hAnsi="Wingdings" w:cs="Wingdings"/>
      <w:sz w:val="24"/>
    </w:rPr>
  </w:style>
  <w:style w:type="character" w:customStyle="1" w:styleId="WW8Num11z3">
    <w:name w:val="WW8Num11z3"/>
    <w:uiPriority w:val="99"/>
    <w:rsid w:val="00593D70"/>
    <w:rPr>
      <w:rFonts w:ascii="Symbol" w:hAnsi="Symbol" w:cs="Symbol"/>
    </w:rPr>
  </w:style>
  <w:style w:type="character" w:customStyle="1" w:styleId="Heading3Char">
    <w:name w:val="Heading 3 Char"/>
    <w:basedOn w:val="DefaultParagraphFont"/>
    <w:link w:val="Heading3"/>
    <w:uiPriority w:val="9"/>
    <w:rsid w:val="00593D70"/>
    <w:rPr>
      <w:rFonts w:asciiTheme="majorHAnsi" w:eastAsiaTheme="majorEastAsia" w:hAnsiTheme="majorHAnsi" w:cstheme="majorBidi"/>
      <w:b/>
      <w:color w:val="4F81BD" w:themeColor="accent1"/>
    </w:rPr>
  </w:style>
  <w:style w:type="character" w:customStyle="1" w:styleId="WW8Num8z0">
    <w:name w:val="WW8Num8z0"/>
    <w:uiPriority w:val="99"/>
    <w:rsid w:val="00593D70"/>
    <w:rPr>
      <w:rFonts w:ascii="Wingdings" w:hAnsi="Wingdings" w:cs="Wingdings"/>
      <w:lang w:val="en-GB" w:eastAsia="ar-SA" w:bidi="ar-SA"/>
    </w:rPr>
  </w:style>
  <w:style w:type="character" w:styleId="EndnoteReference">
    <w:name w:val="endnote reference"/>
    <w:basedOn w:val="DefaultParagraphFont"/>
    <w:uiPriority w:val="99"/>
    <w:semiHidden/>
    <w:unhideWhenUsed/>
    <w:rsid w:val="00593D70"/>
    <w:rPr>
      <w:vertAlign w:val="superscript"/>
    </w:rPr>
  </w:style>
  <w:style w:type="paragraph" w:styleId="BodyTextIndent">
    <w:name w:val="Body Text Indent"/>
    <w:basedOn w:val="Normal"/>
    <w:uiPriority w:val="99"/>
    <w:rsid w:val="00593D70"/>
    <w:pPr>
      <w:spacing w:after="120"/>
      <w:ind w:left="360"/>
    </w:pPr>
    <w:rPr>
      <w:lang w:val="en-GB" w:bidi="ar-SA"/>
    </w:rPr>
  </w:style>
  <w:style w:type="character" w:customStyle="1" w:styleId="WW8Num11z2">
    <w:name w:val="WW8Num11z2"/>
    <w:uiPriority w:val="99"/>
    <w:rsid w:val="00593D70"/>
    <w:rPr>
      <w:rFonts w:ascii="Wingdings" w:hAnsi="Wingdings" w:cs="Wingdings"/>
    </w:rPr>
  </w:style>
  <w:style w:type="character" w:customStyle="1" w:styleId="WW8Num19z1">
    <w:name w:val="WW8Num19z1"/>
    <w:uiPriority w:val="99"/>
    <w:rsid w:val="00593D70"/>
    <w:rPr>
      <w:rFonts w:ascii="Courier New" w:hAnsi="Courier New" w:cs="Courier New"/>
    </w:rPr>
  </w:style>
  <w:style w:type="character" w:customStyle="1" w:styleId="Heading8Char">
    <w:name w:val="Heading 8 Char"/>
    <w:basedOn w:val="DefaultParagraphFont"/>
    <w:link w:val="Heading8"/>
    <w:uiPriority w:val="9"/>
    <w:rsid w:val="00593D70"/>
    <w:rPr>
      <w:rFonts w:asciiTheme="majorHAnsi" w:eastAsiaTheme="majorEastAsia" w:hAnsiTheme="majorHAnsi" w:cstheme="majorBidi"/>
      <w:color w:val="404040" w:themeColor="text1" w:themeTint="BF"/>
      <w:sz w:val="20"/>
    </w:rPr>
  </w:style>
  <w:style w:type="character" w:customStyle="1" w:styleId="WW8Num21z0">
    <w:name w:val="WW8Num21z0"/>
    <w:uiPriority w:val="99"/>
    <w:rsid w:val="00593D70"/>
  </w:style>
  <w:style w:type="character" w:customStyle="1" w:styleId="Heading9Char">
    <w:name w:val="Heading 9 Char"/>
    <w:basedOn w:val="DefaultParagraphFont"/>
    <w:link w:val="Heading9"/>
    <w:uiPriority w:val="9"/>
    <w:rsid w:val="00593D70"/>
    <w:rPr>
      <w:rFonts w:asciiTheme="majorHAnsi" w:eastAsiaTheme="majorEastAsia" w:hAnsiTheme="majorHAnsi" w:cstheme="majorBidi"/>
      <w:i/>
      <w:color w:val="404040" w:themeColor="text1" w:themeTint="BF"/>
      <w:sz w:val="20"/>
    </w:rPr>
  </w:style>
  <w:style w:type="paragraph" w:customStyle="1" w:styleId="Framecontents">
    <w:name w:val="Frame contents"/>
    <w:basedOn w:val="BodyText"/>
    <w:uiPriority w:val="99"/>
    <w:rsid w:val="00593D70"/>
  </w:style>
  <w:style w:type="character" w:customStyle="1" w:styleId="WW8Num15z7">
    <w:name w:val="WW8Num15z7"/>
    <w:uiPriority w:val="99"/>
    <w:rsid w:val="00593D70"/>
  </w:style>
  <w:style w:type="character" w:customStyle="1" w:styleId="WW8Num5z1">
    <w:name w:val="WW8Num5z1"/>
    <w:uiPriority w:val="99"/>
    <w:rsid w:val="00593D70"/>
    <w:rPr>
      <w:rFonts w:ascii="Courier New" w:hAnsi="Courier New" w:cs="Courier New"/>
    </w:rPr>
  </w:style>
  <w:style w:type="character" w:customStyle="1" w:styleId="WW8Num3z3">
    <w:name w:val="WW8Num3z3"/>
    <w:uiPriority w:val="99"/>
    <w:rsid w:val="00593D70"/>
    <w:rPr>
      <w:rFonts w:ascii="Symbol" w:hAnsi="Symbol" w:cs="Symbol"/>
    </w:rPr>
  </w:style>
  <w:style w:type="character" w:customStyle="1" w:styleId="Heading6Char">
    <w:name w:val="Heading 6 Char"/>
    <w:basedOn w:val="DefaultParagraphFont"/>
    <w:link w:val="Heading6"/>
    <w:uiPriority w:val="9"/>
    <w:rsid w:val="00593D70"/>
    <w:rPr>
      <w:rFonts w:asciiTheme="majorHAnsi" w:eastAsiaTheme="majorEastAsia" w:hAnsiTheme="majorHAnsi" w:cstheme="majorBidi"/>
      <w:i/>
      <w:color w:val="243F60" w:themeColor="accent1" w:themeShade="7F"/>
    </w:rPr>
  </w:style>
  <w:style w:type="character" w:customStyle="1" w:styleId="WW8Num21z8">
    <w:name w:val="WW8Num21z8"/>
    <w:uiPriority w:val="99"/>
    <w:rsid w:val="00593D70"/>
  </w:style>
  <w:style w:type="paragraph" w:customStyle="1" w:styleId="WW-Default">
    <w:name w:val="WW-Default"/>
    <w:uiPriority w:val="99"/>
    <w:rsid w:val="00593D70"/>
    <w:rPr>
      <w:color w:val="000000"/>
      <w:sz w:val="24"/>
      <w:lang w:eastAsia="zh-CN"/>
    </w:rPr>
  </w:style>
  <w:style w:type="character" w:customStyle="1" w:styleId="WW8Num15z1">
    <w:name w:val="WW8Num15z1"/>
    <w:uiPriority w:val="99"/>
    <w:rsid w:val="00593D70"/>
  </w:style>
  <w:style w:type="character" w:styleId="BookTitle">
    <w:name w:val="Book Title"/>
    <w:basedOn w:val="DefaultParagraphFont"/>
    <w:uiPriority w:val="33"/>
    <w:qFormat/>
    <w:rsid w:val="00593D70"/>
    <w:rPr>
      <w:b/>
      <w:smallCaps/>
      <w:spacing w:val="5"/>
    </w:rPr>
  </w:style>
  <w:style w:type="paragraph" w:styleId="Title">
    <w:name w:val="Title"/>
    <w:basedOn w:val="Normal"/>
    <w:next w:val="Normal"/>
    <w:link w:val="TitleChar"/>
    <w:uiPriority w:val="10"/>
    <w:qFormat/>
    <w:rsid w:val="00593D70"/>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WW-DefaultParagraphFont1">
    <w:name w:val="WW-Default Paragraph Font1"/>
    <w:uiPriority w:val="99"/>
    <w:rsid w:val="00593D70"/>
  </w:style>
  <w:style w:type="character" w:customStyle="1" w:styleId="WW8Num1z3">
    <w:name w:val="WW8Num1z3"/>
    <w:uiPriority w:val="99"/>
    <w:rsid w:val="00593D70"/>
  </w:style>
  <w:style w:type="character" w:customStyle="1" w:styleId="WW8Num18z3">
    <w:name w:val="WW8Num18z3"/>
    <w:uiPriority w:val="99"/>
    <w:rsid w:val="00593D70"/>
    <w:rPr>
      <w:rFonts w:ascii="Symbol" w:hAnsi="Symbol" w:cs="Symbol"/>
    </w:rPr>
  </w:style>
  <w:style w:type="character" w:customStyle="1" w:styleId="Apple-converted-space">
    <w:name w:val="Apple-converted-space"/>
    <w:uiPriority w:val="99"/>
    <w:rsid w:val="00593D70"/>
  </w:style>
  <w:style w:type="character" w:customStyle="1" w:styleId="WW8Num15z3">
    <w:name w:val="WW8Num15z3"/>
    <w:uiPriority w:val="99"/>
    <w:rsid w:val="00593D70"/>
  </w:style>
  <w:style w:type="character" w:customStyle="1" w:styleId="WW8Num4z1">
    <w:name w:val="WW8Num4z1"/>
    <w:uiPriority w:val="99"/>
    <w:rsid w:val="00593D70"/>
    <w:rPr>
      <w:rFonts w:ascii="Courier New" w:hAnsi="Courier New" w:cs="Courier New"/>
    </w:rPr>
  </w:style>
  <w:style w:type="character" w:customStyle="1" w:styleId="Heading7Char">
    <w:name w:val="Heading 7 Char"/>
    <w:basedOn w:val="DefaultParagraphFont"/>
    <w:link w:val="Heading7"/>
    <w:uiPriority w:val="9"/>
    <w:rsid w:val="00593D70"/>
    <w:rPr>
      <w:rFonts w:asciiTheme="majorHAnsi" w:eastAsiaTheme="majorEastAsia" w:hAnsiTheme="majorHAnsi" w:cstheme="majorBidi"/>
      <w:i/>
      <w:color w:val="404040" w:themeColor="text1" w:themeTint="BF"/>
    </w:rPr>
  </w:style>
  <w:style w:type="character" w:customStyle="1" w:styleId="WW8Num22z2">
    <w:name w:val="WW8Num22z2"/>
    <w:uiPriority w:val="99"/>
    <w:rsid w:val="00593D70"/>
    <w:rPr>
      <w:rFonts w:ascii="Wingdings" w:hAnsi="Wingdings" w:cs="Wingdings"/>
    </w:rPr>
  </w:style>
  <w:style w:type="character" w:customStyle="1" w:styleId="WW8Num1z1">
    <w:name w:val="WW8Num1z1"/>
    <w:uiPriority w:val="99"/>
    <w:rsid w:val="00593D70"/>
  </w:style>
  <w:style w:type="paragraph" w:styleId="Quote">
    <w:name w:val="Quote"/>
    <w:basedOn w:val="Normal"/>
    <w:next w:val="Normal"/>
    <w:link w:val="QuoteChar"/>
    <w:uiPriority w:val="29"/>
    <w:qFormat/>
    <w:rsid w:val="00593D70"/>
    <w:rPr>
      <w:i/>
      <w:color w:val="000000" w:themeColor="text1"/>
    </w:rPr>
  </w:style>
  <w:style w:type="character" w:styleId="FootnoteReference">
    <w:name w:val="footnote reference"/>
    <w:basedOn w:val="DefaultParagraphFont"/>
    <w:uiPriority w:val="99"/>
    <w:semiHidden/>
    <w:unhideWhenUsed/>
    <w:rsid w:val="00593D70"/>
    <w:rPr>
      <w:vertAlign w:val="superscript"/>
    </w:rPr>
  </w:style>
  <w:style w:type="paragraph" w:styleId="Subtitle">
    <w:name w:val="Subtitle"/>
    <w:basedOn w:val="Normal"/>
    <w:next w:val="Normal"/>
    <w:uiPriority w:val="99"/>
    <w:qFormat/>
    <w:rsid w:val="00593D70"/>
    <w:pPr>
      <w:spacing w:after="60"/>
      <w:jc w:val="center"/>
    </w:pPr>
    <w:rPr>
      <w:rFonts w:ascii="Cambria" w:hAnsi="Cambria" w:cs="Cambria"/>
      <w:lang w:val="en-GB" w:bidi="ar-SA"/>
    </w:rPr>
  </w:style>
  <w:style w:type="character" w:customStyle="1" w:styleId="WW8Num6z0">
    <w:name w:val="WW8Num6z0"/>
    <w:uiPriority w:val="99"/>
    <w:rsid w:val="00593D70"/>
    <w:rPr>
      <w:rFonts w:ascii="Wingdings" w:hAnsi="Wingdings" w:cs="Symbol"/>
      <w:color w:val="000000"/>
    </w:rPr>
  </w:style>
  <w:style w:type="character" w:customStyle="1" w:styleId="WW8Num9z1">
    <w:name w:val="WW8Num9z1"/>
    <w:uiPriority w:val="99"/>
    <w:rsid w:val="00593D70"/>
    <w:rPr>
      <w:rFonts w:ascii="Courier New" w:hAnsi="Courier New" w:cs="Courier New"/>
    </w:rPr>
  </w:style>
  <w:style w:type="paragraph" w:styleId="List">
    <w:name w:val="List"/>
    <w:basedOn w:val="BodyText"/>
    <w:uiPriority w:val="99"/>
    <w:rsid w:val="00593D70"/>
    <w:rPr>
      <w:rFonts w:cs="Mangal"/>
    </w:rPr>
  </w:style>
  <w:style w:type="character" w:customStyle="1" w:styleId="WW8Num21z3">
    <w:name w:val="WW8Num21z3"/>
    <w:uiPriority w:val="99"/>
    <w:rsid w:val="00593D70"/>
  </w:style>
  <w:style w:type="character" w:customStyle="1" w:styleId="SubtitleChar">
    <w:name w:val="Subtitle Char"/>
    <w:uiPriority w:val="99"/>
    <w:rsid w:val="00593D70"/>
    <w:rPr>
      <w:rFonts w:ascii="Cambria" w:hAnsi="Cambria" w:cs="Cambria"/>
      <w:sz w:val="24"/>
      <w:lang w:val="en-GB"/>
    </w:rPr>
  </w:style>
  <w:style w:type="character" w:customStyle="1" w:styleId="WW8Num15z0">
    <w:name w:val="WW8Num15z0"/>
    <w:uiPriority w:val="99"/>
    <w:rsid w:val="00593D70"/>
  </w:style>
  <w:style w:type="character" w:customStyle="1" w:styleId="WW8Num24z2">
    <w:name w:val="WW8Num24z2"/>
    <w:uiPriority w:val="99"/>
    <w:rsid w:val="00593D70"/>
    <w:rPr>
      <w:rFonts w:ascii="Wingdings" w:hAnsi="Wingdings" w:cs="Wingdings"/>
    </w:rPr>
  </w:style>
  <w:style w:type="character" w:customStyle="1" w:styleId="WW8Num4z2">
    <w:name w:val="WW8Num4z2"/>
    <w:uiPriority w:val="99"/>
    <w:rsid w:val="00593D70"/>
    <w:rPr>
      <w:rFonts w:ascii="Wingdings" w:hAnsi="Wingdings" w:cs="Wingdings"/>
    </w:rPr>
  </w:style>
  <w:style w:type="character" w:customStyle="1" w:styleId="WW8Num16z3">
    <w:name w:val="WW8Num16z3"/>
    <w:uiPriority w:val="99"/>
    <w:rsid w:val="00593D70"/>
    <w:rPr>
      <w:rFonts w:ascii="Symbol" w:hAnsi="Symbol" w:cs="Symbol"/>
    </w:rPr>
  </w:style>
  <w:style w:type="character" w:styleId="SubtleReference">
    <w:name w:val="Subtle Reference"/>
    <w:basedOn w:val="DefaultParagraphFont"/>
    <w:uiPriority w:val="31"/>
    <w:qFormat/>
    <w:rsid w:val="00593D70"/>
    <w:rPr>
      <w:smallCaps/>
      <w:color w:val="C0504D" w:themeColor="accent2"/>
      <w:u w:val="single"/>
    </w:rPr>
  </w:style>
  <w:style w:type="character" w:customStyle="1" w:styleId="WW8Num14z0">
    <w:name w:val="WW8Num14z0"/>
    <w:uiPriority w:val="99"/>
    <w:rsid w:val="00593D70"/>
    <w:rPr>
      <w:rFonts w:ascii="Symbol" w:hAnsi="Symbol" w:cs="Symbol"/>
    </w:rPr>
  </w:style>
  <w:style w:type="character" w:customStyle="1" w:styleId="WW8Num18z1">
    <w:name w:val="WW8Num18z1"/>
    <w:uiPriority w:val="99"/>
    <w:rsid w:val="00593D70"/>
    <w:rPr>
      <w:rFonts w:ascii="Courier New" w:hAnsi="Courier New" w:cs="Courier New"/>
    </w:rPr>
  </w:style>
  <w:style w:type="character" w:customStyle="1" w:styleId="WW8Num2z0">
    <w:name w:val="WW8Num2z0"/>
    <w:uiPriority w:val="99"/>
    <w:rsid w:val="00593D70"/>
    <w:rPr>
      <w:rFonts w:ascii="Symbol" w:hAnsi="Symbol" w:cs="Wingdings"/>
      <w:b w:val="0"/>
      <w:shd w:val="clear" w:color="auto" w:fill="FFFFFF"/>
      <w:lang w:bidi="ar-SA"/>
    </w:rPr>
  </w:style>
  <w:style w:type="character" w:customStyle="1" w:styleId="WW8Num22z0">
    <w:name w:val="WW8Num22z0"/>
    <w:uiPriority w:val="99"/>
    <w:rsid w:val="00593D70"/>
    <w:rPr>
      <w:rFonts w:ascii="Wingdings" w:eastAsia="MS Mincho" w:hAnsi="Wingdings" w:cs="Wingdings"/>
      <w:b w:val="0"/>
      <w:sz w:val="24"/>
    </w:rPr>
  </w:style>
  <w:style w:type="character" w:customStyle="1" w:styleId="Heading2Char">
    <w:name w:val="Heading 2 Char"/>
    <w:basedOn w:val="DefaultParagraphFont"/>
    <w:link w:val="Heading2"/>
    <w:uiPriority w:val="9"/>
    <w:rsid w:val="00593D70"/>
    <w:rPr>
      <w:rFonts w:asciiTheme="majorHAnsi" w:eastAsiaTheme="majorEastAsia" w:hAnsiTheme="majorHAnsi" w:cstheme="majorBidi"/>
      <w:b/>
      <w:color w:val="4F81BD" w:themeColor="accent1"/>
      <w:sz w:val="26"/>
    </w:rPr>
  </w:style>
  <w:style w:type="paragraph" w:customStyle="1" w:styleId="Overviewbullets">
    <w:name w:val="Overview bullets"/>
    <w:rsid w:val="00593D70"/>
    <w:pPr>
      <w:tabs>
        <w:tab w:val="num" w:pos="360"/>
      </w:tabs>
      <w:spacing w:before="180" w:after="180"/>
      <w:ind w:left="360" w:hanging="360"/>
      <w:jc w:val="both"/>
    </w:pPr>
    <w:rPr>
      <w:rFonts w:ascii="Verdana" w:hAnsi="Verdana" w:cs="Courier New"/>
      <w:sz w:val="19"/>
      <w:lang w:eastAsia="zh-CN"/>
    </w:rPr>
  </w:style>
  <w:style w:type="character" w:customStyle="1" w:styleId="WW8Num12z3">
    <w:name w:val="WW8Num12z3"/>
    <w:uiPriority w:val="99"/>
    <w:rsid w:val="00593D70"/>
  </w:style>
  <w:style w:type="character" w:customStyle="1" w:styleId="FootnoteTextChar">
    <w:name w:val="Footnote Text Char"/>
    <w:basedOn w:val="DefaultParagraphFont"/>
    <w:link w:val="FootnoteText"/>
    <w:uiPriority w:val="99"/>
    <w:semiHidden/>
    <w:rsid w:val="00593D70"/>
    <w:rPr>
      <w:sz w:val="20"/>
    </w:rPr>
  </w:style>
  <w:style w:type="character" w:customStyle="1" w:styleId="IntenseQuoteChar">
    <w:name w:val="Intense Quote Char"/>
    <w:basedOn w:val="DefaultParagraphFont"/>
    <w:link w:val="IntenseQuote"/>
    <w:uiPriority w:val="30"/>
    <w:rsid w:val="00593D70"/>
    <w:rPr>
      <w:b/>
      <w:i/>
      <w:color w:val="4F81BD" w:themeColor="accent1"/>
    </w:rPr>
  </w:style>
  <w:style w:type="paragraph" w:styleId="Header">
    <w:name w:val="header"/>
    <w:basedOn w:val="Normal"/>
    <w:uiPriority w:val="99"/>
    <w:rsid w:val="00593D70"/>
    <w:rPr>
      <w:rFonts w:cs="Mangal"/>
    </w:rPr>
  </w:style>
  <w:style w:type="character" w:customStyle="1" w:styleId="WW8Num9z3">
    <w:name w:val="WW8Num9z3"/>
    <w:uiPriority w:val="99"/>
    <w:rsid w:val="00593D70"/>
    <w:rPr>
      <w:rFonts w:ascii="Symbol" w:hAnsi="Symbol" w:cs="Symbol"/>
    </w:rPr>
  </w:style>
  <w:style w:type="character" w:customStyle="1" w:styleId="WW8Num9z2">
    <w:name w:val="WW8Num9z2"/>
    <w:uiPriority w:val="99"/>
    <w:rsid w:val="00593D70"/>
    <w:rPr>
      <w:rFonts w:ascii="Wingdings" w:hAnsi="Wingdings" w:cs="Wingdings"/>
    </w:rPr>
  </w:style>
  <w:style w:type="paragraph" w:customStyle="1" w:styleId="Index">
    <w:name w:val="Index"/>
    <w:basedOn w:val="Normal"/>
    <w:uiPriority w:val="99"/>
    <w:rsid w:val="00593D70"/>
    <w:rPr>
      <w:rFonts w:cs="Mangal"/>
    </w:rPr>
  </w:style>
  <w:style w:type="character" w:customStyle="1" w:styleId="WW8Num7z3">
    <w:name w:val="WW8Num7z3"/>
    <w:uiPriority w:val="99"/>
    <w:rsid w:val="00593D70"/>
    <w:rPr>
      <w:rFonts w:ascii="Symbol" w:hAnsi="Symbol" w:cs="Symbol"/>
    </w:rPr>
  </w:style>
  <w:style w:type="character" w:customStyle="1" w:styleId="WW8Num10z2">
    <w:name w:val="WW8Num10z2"/>
    <w:uiPriority w:val="99"/>
    <w:rsid w:val="00593D70"/>
    <w:rPr>
      <w:rFonts w:ascii="Wingdings" w:hAnsi="Wingdings" w:cs="Wingdings"/>
    </w:rPr>
  </w:style>
  <w:style w:type="character" w:customStyle="1" w:styleId="WW8Num22z1">
    <w:name w:val="WW8Num22z1"/>
    <w:uiPriority w:val="99"/>
    <w:rsid w:val="00593D70"/>
    <w:rPr>
      <w:rFonts w:ascii="Courier New" w:hAnsi="Courier New" w:cs="Courier New"/>
    </w:rPr>
  </w:style>
  <w:style w:type="character" w:customStyle="1" w:styleId="WW8Num14z1">
    <w:name w:val="WW8Num14z1"/>
    <w:uiPriority w:val="99"/>
    <w:rsid w:val="00593D70"/>
    <w:rPr>
      <w:rFonts w:ascii="Courier New" w:hAnsi="Courier New" w:cs="Courier New"/>
    </w:rPr>
  </w:style>
  <w:style w:type="character" w:customStyle="1" w:styleId="WW8Num10z1">
    <w:name w:val="WW8Num10z1"/>
    <w:uiPriority w:val="99"/>
    <w:rsid w:val="00593D70"/>
    <w:rPr>
      <w:rFonts w:ascii="Courier New" w:hAnsi="Courier New" w:cs="Courier New"/>
    </w:rPr>
  </w:style>
  <w:style w:type="paragraph" w:styleId="Footer">
    <w:name w:val="footer"/>
    <w:basedOn w:val="Normal"/>
    <w:uiPriority w:val="99"/>
    <w:rsid w:val="00593D70"/>
    <w:rPr>
      <w:rFonts w:cs="Mangal"/>
    </w:rPr>
  </w:style>
  <w:style w:type="character" w:customStyle="1" w:styleId="WW8Num9z0">
    <w:name w:val="WW8Num9z0"/>
    <w:uiPriority w:val="99"/>
    <w:rsid w:val="00593D70"/>
    <w:rPr>
      <w:rFonts w:ascii="Wingdings" w:hAnsi="Wingdings" w:cs="Wingdings"/>
      <w:sz w:val="24"/>
      <w:lang w:eastAsia="ar-SA" w:bidi="ar-SA"/>
    </w:rPr>
  </w:style>
  <w:style w:type="paragraph" w:styleId="NoSpacing">
    <w:name w:val="No Spacing"/>
    <w:uiPriority w:val="1"/>
    <w:qFormat/>
    <w:rsid w:val="00593D70"/>
  </w:style>
  <w:style w:type="character" w:customStyle="1" w:styleId="WW8Num7z0">
    <w:name w:val="WW8Num7z0"/>
    <w:uiPriority w:val="99"/>
    <w:rsid w:val="00593D70"/>
    <w:rPr>
      <w:rFonts w:ascii="Wingdings" w:eastAsia="MS Mincho" w:hAnsi="Wingdings" w:cs="Wingdings"/>
      <w:sz w:val="24"/>
    </w:rPr>
  </w:style>
  <w:style w:type="character" w:customStyle="1" w:styleId="WW-DefaultParagraphFont">
    <w:name w:val="WW-Default Paragraph Font"/>
    <w:uiPriority w:val="99"/>
    <w:rsid w:val="00593D70"/>
  </w:style>
  <w:style w:type="character" w:customStyle="1" w:styleId="WW8Num24z0">
    <w:name w:val="WW8Num24z0"/>
    <w:uiPriority w:val="99"/>
    <w:rsid w:val="00593D70"/>
    <w:rPr>
      <w:rFonts w:ascii="Symbol" w:hAnsi="Symbol" w:cs="Symbol"/>
    </w:rPr>
  </w:style>
  <w:style w:type="character" w:customStyle="1" w:styleId="WW8Num20z1">
    <w:name w:val="WW8Num20z1"/>
    <w:uiPriority w:val="99"/>
    <w:rsid w:val="00593D70"/>
    <w:rPr>
      <w:rFonts w:ascii="Courier New" w:hAnsi="Courier New" w:cs="Courier New"/>
    </w:rPr>
  </w:style>
  <w:style w:type="character" w:customStyle="1" w:styleId="WW8Num12z0">
    <w:name w:val="WW8Num12z0"/>
    <w:uiPriority w:val="99"/>
    <w:rsid w:val="00593D70"/>
  </w:style>
  <w:style w:type="character" w:customStyle="1" w:styleId="WW8Num15z5">
    <w:name w:val="WW8Num15z5"/>
    <w:uiPriority w:val="99"/>
    <w:rsid w:val="00593D70"/>
  </w:style>
  <w:style w:type="character" w:customStyle="1" w:styleId="WW8Num10z0">
    <w:name w:val="WW8Num10z0"/>
    <w:uiPriority w:val="99"/>
    <w:rsid w:val="00593D70"/>
    <w:rPr>
      <w:rFonts w:ascii="Wingdings" w:hAnsi="Wingdings" w:cs="Symbol"/>
    </w:rPr>
  </w:style>
  <w:style w:type="character" w:customStyle="1" w:styleId="WW8Num1z6">
    <w:name w:val="WW8Num1z6"/>
    <w:uiPriority w:val="99"/>
    <w:rsid w:val="00593D70"/>
  </w:style>
  <w:style w:type="character" w:customStyle="1" w:styleId="WW8Num13z2">
    <w:name w:val="WW8Num13z2"/>
    <w:uiPriority w:val="99"/>
    <w:rsid w:val="00593D70"/>
    <w:rPr>
      <w:rFonts w:ascii="Wingdings" w:hAnsi="Wingdings" w:cs="Wingdings"/>
    </w:rPr>
  </w:style>
  <w:style w:type="character" w:customStyle="1" w:styleId="WW8Num15z6">
    <w:name w:val="WW8Num15z6"/>
    <w:uiPriority w:val="99"/>
    <w:rsid w:val="00593D70"/>
  </w:style>
  <w:style w:type="character" w:styleId="SubtleEmphasis">
    <w:name w:val="Subtle Emphasis"/>
    <w:basedOn w:val="DefaultParagraphFont"/>
    <w:uiPriority w:val="19"/>
    <w:qFormat/>
    <w:rsid w:val="00593D70"/>
    <w:rPr>
      <w:i/>
      <w:color w:val="808080" w:themeColor="text1" w:themeTint="7F"/>
    </w:rPr>
  </w:style>
  <w:style w:type="paragraph" w:customStyle="1" w:styleId="TableHeading">
    <w:name w:val="Table Heading"/>
    <w:basedOn w:val="TableContents"/>
    <w:uiPriority w:val="99"/>
    <w:rsid w:val="00593D70"/>
    <w:pPr>
      <w:jc w:val="center"/>
    </w:pPr>
    <w:rPr>
      <w:b/>
    </w:rPr>
  </w:style>
  <w:style w:type="character" w:customStyle="1" w:styleId="WW8Num12z8">
    <w:name w:val="WW8Num12z8"/>
    <w:uiPriority w:val="99"/>
    <w:rsid w:val="00593D70"/>
  </w:style>
  <w:style w:type="character" w:customStyle="1" w:styleId="WW8Num12z6">
    <w:name w:val="WW8Num12z6"/>
    <w:uiPriority w:val="99"/>
    <w:rsid w:val="00593D70"/>
  </w:style>
  <w:style w:type="character" w:customStyle="1" w:styleId="QuoteChar">
    <w:name w:val="Quote Char"/>
    <w:basedOn w:val="DefaultParagraphFont"/>
    <w:link w:val="Quote"/>
    <w:uiPriority w:val="29"/>
    <w:rsid w:val="00593D70"/>
    <w:rPr>
      <w:i/>
      <w:color w:val="000000" w:themeColor="text1"/>
    </w:rPr>
  </w:style>
  <w:style w:type="paragraph" w:styleId="PlainText">
    <w:name w:val="Plain Text"/>
    <w:basedOn w:val="Normal"/>
    <w:uiPriority w:val="99"/>
    <w:rsid w:val="00593D70"/>
    <w:rPr>
      <w:rFonts w:ascii="Courier New" w:hAnsi="Courier New" w:cs="Mangal"/>
      <w:sz w:val="20"/>
    </w:rPr>
  </w:style>
  <w:style w:type="character" w:customStyle="1" w:styleId="Heading1Char">
    <w:name w:val="Heading 1 Char"/>
    <w:uiPriority w:val="99"/>
    <w:rsid w:val="00593D70"/>
    <w:rPr>
      <w:rFonts w:ascii="Cambria" w:eastAsia="Times New Roman" w:hAnsi="Cambria" w:cs="Mangal"/>
      <w:b/>
      <w:color w:val="365F91"/>
      <w:sz w:val="28"/>
      <w:lang w:bidi="hi-IN"/>
    </w:rPr>
  </w:style>
  <w:style w:type="character" w:customStyle="1" w:styleId="WW8Num3z0">
    <w:name w:val="WW8Num3z0"/>
    <w:uiPriority w:val="99"/>
    <w:rsid w:val="00593D70"/>
    <w:rPr>
      <w:rFonts w:ascii="Wingdings" w:hAnsi="Wingdings" w:cs="Wingdings"/>
      <w:sz w:val="24"/>
      <w:lang w:val="en-GB"/>
    </w:rPr>
  </w:style>
  <w:style w:type="character" w:customStyle="1" w:styleId="WW8Num21z7">
    <w:name w:val="WW8Num21z7"/>
    <w:uiPriority w:val="99"/>
    <w:rsid w:val="00593D70"/>
  </w:style>
  <w:style w:type="character" w:customStyle="1" w:styleId="WW8Num16z0">
    <w:name w:val="WW8Num16z0"/>
    <w:uiPriority w:val="99"/>
    <w:rsid w:val="00593D70"/>
    <w:rPr>
      <w:rFonts w:ascii="Wingdings" w:hAnsi="Wingdings" w:cs="Wingdings"/>
    </w:rPr>
  </w:style>
  <w:style w:type="character" w:customStyle="1" w:styleId="FooterChar">
    <w:name w:val="Footer Char"/>
    <w:uiPriority w:val="99"/>
    <w:rsid w:val="00593D70"/>
    <w:rPr>
      <w:rFonts w:cs="Mangal"/>
      <w:sz w:val="24"/>
      <w:lang w:bidi="hi-IN"/>
    </w:rPr>
  </w:style>
  <w:style w:type="character" w:customStyle="1" w:styleId="WW8Num15z8">
    <w:name w:val="WW8Num15z8"/>
    <w:uiPriority w:val="99"/>
    <w:rsid w:val="00593D70"/>
  </w:style>
  <w:style w:type="character" w:customStyle="1" w:styleId="TitleChar">
    <w:name w:val="Title Char"/>
    <w:basedOn w:val="DefaultParagraphFont"/>
    <w:link w:val="Title"/>
    <w:uiPriority w:val="10"/>
    <w:rsid w:val="00593D70"/>
    <w:rPr>
      <w:rFonts w:asciiTheme="majorHAnsi" w:eastAsiaTheme="majorEastAsia" w:hAnsiTheme="majorHAnsi" w:cstheme="majorBidi"/>
      <w:color w:val="17365D" w:themeColor="text2" w:themeShade="BF"/>
      <w:spacing w:val="5"/>
      <w:sz w:val="52"/>
    </w:rPr>
  </w:style>
  <w:style w:type="paragraph" w:styleId="Caption">
    <w:name w:val="caption"/>
    <w:basedOn w:val="Normal"/>
    <w:next w:val="Normal"/>
    <w:uiPriority w:val="99"/>
    <w:qFormat/>
    <w:rsid w:val="00593D70"/>
    <w:pPr>
      <w:spacing w:after="200"/>
    </w:pPr>
    <w:rPr>
      <w:rFonts w:cs="Mangal"/>
      <w:b/>
      <w:color w:val="4F81BD"/>
      <w:sz w:val="18"/>
    </w:rPr>
  </w:style>
  <w:style w:type="character" w:customStyle="1" w:styleId="WW8Num21z1">
    <w:name w:val="WW8Num21z1"/>
    <w:uiPriority w:val="99"/>
    <w:rsid w:val="00593D70"/>
  </w:style>
  <w:style w:type="character" w:customStyle="1" w:styleId="WW8Num12z7">
    <w:name w:val="WW8Num12z7"/>
    <w:uiPriority w:val="99"/>
    <w:rsid w:val="00593D70"/>
  </w:style>
  <w:style w:type="character" w:customStyle="1" w:styleId="WW8Num12z2">
    <w:name w:val="WW8Num12z2"/>
    <w:uiPriority w:val="99"/>
    <w:rsid w:val="00593D70"/>
  </w:style>
  <w:style w:type="character" w:customStyle="1" w:styleId="WW8Num21z4">
    <w:name w:val="WW8Num21z4"/>
    <w:uiPriority w:val="99"/>
    <w:rsid w:val="00593D70"/>
  </w:style>
  <w:style w:type="character" w:customStyle="1" w:styleId="WW8Num12z5">
    <w:name w:val="WW8Num12z5"/>
    <w:uiPriority w:val="99"/>
    <w:rsid w:val="00593D70"/>
  </w:style>
  <w:style w:type="character" w:customStyle="1" w:styleId="WW8Num6z2">
    <w:name w:val="WW8Num6z2"/>
    <w:uiPriority w:val="99"/>
    <w:rsid w:val="00593D70"/>
    <w:rPr>
      <w:rFonts w:ascii="Wingdings" w:hAnsi="Wingdings" w:cs="Wingdings"/>
    </w:rPr>
  </w:style>
  <w:style w:type="paragraph" w:styleId="EnvelopeAddress">
    <w:name w:val="envelope address"/>
    <w:basedOn w:val="Normal"/>
    <w:uiPriority w:val="99"/>
    <w:unhideWhenUsed/>
    <w:rsid w:val="00593D70"/>
    <w:pPr>
      <w:ind w:left="2880"/>
    </w:pPr>
    <w:rPr>
      <w:rFonts w:asciiTheme="majorHAnsi" w:eastAsiaTheme="majorEastAsia" w:hAnsiTheme="majorHAnsi" w:cstheme="majorBidi"/>
    </w:rPr>
  </w:style>
  <w:style w:type="character" w:styleId="Strong">
    <w:name w:val="Strong"/>
    <w:basedOn w:val="DefaultParagraphFont"/>
    <w:uiPriority w:val="22"/>
    <w:qFormat/>
    <w:rsid w:val="00593D70"/>
    <w:rPr>
      <w:b/>
    </w:rPr>
  </w:style>
  <w:style w:type="character" w:customStyle="1" w:styleId="WW8Num21z6">
    <w:name w:val="WW8Num21z6"/>
    <w:uiPriority w:val="99"/>
    <w:rsid w:val="00593D70"/>
  </w:style>
  <w:style w:type="paragraph" w:styleId="EnvelopeReturn">
    <w:name w:val="envelope return"/>
    <w:basedOn w:val="Normal"/>
    <w:uiPriority w:val="99"/>
    <w:unhideWhenUsed/>
    <w:rsid w:val="00593D70"/>
    <w:rPr>
      <w:rFonts w:asciiTheme="majorHAnsi" w:eastAsiaTheme="majorEastAsia" w:hAnsiTheme="majorHAnsi" w:cstheme="majorBidi"/>
      <w:sz w:val="20"/>
    </w:rPr>
  </w:style>
  <w:style w:type="character" w:customStyle="1" w:styleId="WW8Num23z0">
    <w:name w:val="WW8Num23z0"/>
    <w:uiPriority w:val="99"/>
    <w:rsid w:val="00593D70"/>
    <w:rPr>
      <w:rFonts w:ascii="Wingdings" w:hAnsi="Wingdings" w:cs="Wingdings"/>
    </w:rPr>
  </w:style>
  <w:style w:type="character" w:customStyle="1" w:styleId="WW8Num8z1">
    <w:name w:val="WW8Num8z1"/>
    <w:uiPriority w:val="99"/>
    <w:rsid w:val="00593D70"/>
    <w:rPr>
      <w:rFonts w:ascii="Courier New" w:hAnsi="Courier New" w:cs="Courier New"/>
    </w:rPr>
  </w:style>
  <w:style w:type="character" w:customStyle="1" w:styleId="WW8Num1z5">
    <w:name w:val="WW8Num1z5"/>
    <w:uiPriority w:val="99"/>
    <w:rsid w:val="00593D70"/>
  </w:style>
  <w:style w:type="character" w:customStyle="1" w:styleId="BalloonTextChar">
    <w:name w:val="Balloon Text Char"/>
    <w:basedOn w:val="DefaultParagraphFont"/>
    <w:link w:val="BalloonText"/>
    <w:uiPriority w:val="99"/>
    <w:semiHidden/>
    <w:rsid w:val="00593D70"/>
    <w:rPr>
      <w:rFonts w:ascii="Tahoma" w:hAnsi="Tahoma" w:cs="Mangal"/>
      <w:sz w:val="16"/>
      <w:lang w:eastAsia="zh-CN" w:bidi="hi-IN"/>
    </w:rPr>
  </w:style>
  <w:style w:type="character" w:customStyle="1" w:styleId="WW8Num7z1">
    <w:name w:val="WW8Num7z1"/>
    <w:uiPriority w:val="99"/>
    <w:rsid w:val="00593D70"/>
    <w:rPr>
      <w:rFonts w:ascii="Courier New" w:hAnsi="Courier New" w:cs="Courier New"/>
    </w:rPr>
  </w:style>
  <w:style w:type="character" w:customStyle="1" w:styleId="WW8Num1z8">
    <w:name w:val="WW8Num1z8"/>
    <w:uiPriority w:val="99"/>
    <w:rsid w:val="00593D70"/>
  </w:style>
  <w:style w:type="character" w:customStyle="1" w:styleId="WW8Num1z4">
    <w:name w:val="WW8Num1z4"/>
    <w:uiPriority w:val="99"/>
    <w:rsid w:val="00593D70"/>
  </w:style>
  <w:style w:type="paragraph" w:styleId="ListParagraph">
    <w:name w:val="List Paragraph"/>
    <w:basedOn w:val="Normal"/>
    <w:uiPriority w:val="99"/>
    <w:qFormat/>
    <w:rsid w:val="00593D70"/>
    <w:pPr>
      <w:ind w:left="720"/>
    </w:pPr>
    <w:rPr>
      <w:rFonts w:cs="Mangal"/>
    </w:rPr>
  </w:style>
  <w:style w:type="character" w:styleId="IntenseEmphasis">
    <w:name w:val="Intense Emphasis"/>
    <w:basedOn w:val="DefaultParagraphFont"/>
    <w:uiPriority w:val="21"/>
    <w:qFormat/>
    <w:rsid w:val="00593D70"/>
    <w:rPr>
      <w:b/>
      <w:i/>
      <w:color w:val="4F81BD" w:themeColor="accent1"/>
    </w:rPr>
  </w:style>
  <w:style w:type="character" w:customStyle="1" w:styleId="WW8Num16z1">
    <w:name w:val="WW8Num16z1"/>
    <w:uiPriority w:val="99"/>
    <w:rsid w:val="00593D70"/>
    <w:rPr>
      <w:rFonts w:ascii="Courier New" w:hAnsi="Courier New" w:cs="Courier New"/>
    </w:rPr>
  </w:style>
  <w:style w:type="paragraph" w:customStyle="1" w:styleId="TableContents">
    <w:name w:val="Table Contents"/>
    <w:basedOn w:val="Normal"/>
    <w:uiPriority w:val="99"/>
    <w:rsid w:val="00593D70"/>
  </w:style>
  <w:style w:type="character" w:customStyle="1" w:styleId="WW8Num8z3">
    <w:name w:val="WW8Num8z3"/>
    <w:uiPriority w:val="99"/>
    <w:rsid w:val="00593D70"/>
    <w:rPr>
      <w:rFonts w:ascii="Symbol" w:hAnsi="Symbol" w:cs="Symbol"/>
    </w:rPr>
  </w:style>
  <w:style w:type="character" w:customStyle="1" w:styleId="WW8Num18z2">
    <w:name w:val="WW8Num18z2"/>
    <w:uiPriority w:val="99"/>
    <w:rsid w:val="00593D70"/>
    <w:rPr>
      <w:rFonts w:ascii="Wingdings" w:hAnsi="Wingdings" w:cs="Wingdings"/>
    </w:rPr>
  </w:style>
  <w:style w:type="character" w:customStyle="1" w:styleId="BodyTextIndentChar">
    <w:name w:val="Body Text Indent Char"/>
    <w:uiPriority w:val="99"/>
    <w:rsid w:val="00593D70"/>
    <w:rPr>
      <w:sz w:val="24"/>
      <w:lang w:val="en-GB"/>
    </w:rPr>
  </w:style>
  <w:style w:type="character" w:customStyle="1" w:styleId="HeaderChar">
    <w:name w:val="Header Char"/>
    <w:uiPriority w:val="99"/>
    <w:rsid w:val="00593D70"/>
    <w:rPr>
      <w:rFonts w:cs="Mangal"/>
      <w:sz w:val="24"/>
      <w:lang w:bidi="hi-IN"/>
    </w:rPr>
  </w:style>
  <w:style w:type="paragraph" w:styleId="IntenseQuote">
    <w:name w:val="Intense Quote"/>
    <w:basedOn w:val="Normal"/>
    <w:next w:val="Normal"/>
    <w:link w:val="IntenseQuoteChar"/>
    <w:uiPriority w:val="30"/>
    <w:qFormat/>
    <w:rsid w:val="00593D70"/>
    <w:pPr>
      <w:pBdr>
        <w:bottom w:val="single" w:sz="4" w:space="0" w:color="4F81BD" w:themeColor="accent1"/>
      </w:pBdr>
      <w:spacing w:before="200" w:after="280"/>
      <w:ind w:left="936" w:right="936"/>
    </w:pPr>
    <w:rPr>
      <w:b/>
      <w:i/>
      <w:color w:val="4F81BD" w:themeColor="accent1"/>
    </w:rPr>
  </w:style>
  <w:style w:type="character" w:customStyle="1" w:styleId="WW8Num1z0">
    <w:name w:val="WW8Num1z0"/>
    <w:uiPriority w:val="99"/>
    <w:rsid w:val="00593D70"/>
    <w:rPr>
      <w:rFonts w:ascii="Symbol" w:hAnsi="Symbol" w:cs="Symbol"/>
      <w:color w:val="auto"/>
      <w:sz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20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F2D79-7BE8-4BEF-89B0-2831270A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4241</TotalTime>
  <Pages>6</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siddhu</dc:creator>
  <cp:lastModifiedBy>Sowmiya Marimuthu</cp:lastModifiedBy>
  <cp:revision>1166</cp:revision>
  <cp:lastPrinted>2015-07-27T04:34:00Z</cp:lastPrinted>
  <dcterms:created xsi:type="dcterms:W3CDTF">2017-10-17T21:04:00Z</dcterms:created>
  <dcterms:modified xsi:type="dcterms:W3CDTF">2021-04-07T10:30:00Z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YU40006477@wipro.com</vt:lpwstr>
  </property>
  <property fmtid="{D5CDD505-2E9C-101B-9397-08002B2CF9AE}" pid="6" name="MSIP_Label_b9a70571-31c6-4603-80c1-ef2fb871a62a_SetDate">
    <vt:lpwstr>2018-06-18T12:09:55.2843326+05:30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