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3CC0" w14:textId="77777777" w:rsidR="008C581C" w:rsidRPr="00E0142B" w:rsidRDefault="008C581C">
      <w:pPr>
        <w:pStyle w:val="BodyText"/>
        <w:spacing w:before="46" w:line="298" w:lineRule="auto"/>
        <w:ind w:left="4528" w:right="4506" w:firstLine="0"/>
        <w:jc w:val="center"/>
        <w:rPr>
          <w:rFonts w:cs="Times New Roman"/>
          <w:b/>
          <w:bCs/>
          <w:color w:val="221F1F"/>
          <w:sz w:val="20"/>
          <w:szCs w:val="20"/>
          <w:u w:color="221F1F"/>
        </w:rPr>
      </w:pPr>
      <w:r w:rsidRPr="00E0142B">
        <w:rPr>
          <w:rFonts w:cs="Times New Roman"/>
          <w:b/>
          <w:bCs/>
          <w:color w:val="221F1F"/>
          <w:sz w:val="20"/>
          <w:szCs w:val="20"/>
          <w:u w:color="221F1F"/>
        </w:rPr>
        <w:t>Armand Kincade</w:t>
      </w:r>
    </w:p>
    <w:p w14:paraId="69D3524B" w14:textId="77777777" w:rsidR="00B57125" w:rsidRPr="00E0142B" w:rsidRDefault="00B57125">
      <w:pPr>
        <w:pStyle w:val="BodyText"/>
        <w:spacing w:before="46" w:line="298" w:lineRule="auto"/>
        <w:ind w:left="4528" w:right="4506" w:firstLine="0"/>
        <w:jc w:val="center"/>
        <w:rPr>
          <w:rFonts w:cs="Times New Roman"/>
          <w:b/>
          <w:bCs/>
          <w:color w:val="221F1F"/>
          <w:sz w:val="20"/>
          <w:szCs w:val="20"/>
          <w:u w:color="221F1F"/>
        </w:rPr>
      </w:pPr>
      <w:r w:rsidRPr="00E0142B">
        <w:rPr>
          <w:rFonts w:cs="Times New Roman"/>
          <w:b/>
          <w:bCs/>
          <w:color w:val="221F1F"/>
          <w:sz w:val="20"/>
          <w:szCs w:val="20"/>
          <w:u w:color="221F1F"/>
        </w:rPr>
        <w:t>2030 Live Oak ST</w:t>
      </w:r>
    </w:p>
    <w:p w14:paraId="68EE811E" w14:textId="54755831" w:rsidR="00656508" w:rsidRPr="00E0142B" w:rsidRDefault="00B57125">
      <w:pPr>
        <w:pStyle w:val="BodyText"/>
        <w:spacing w:before="46" w:line="298" w:lineRule="auto"/>
        <w:ind w:left="4528" w:right="4506" w:firstLine="0"/>
        <w:jc w:val="center"/>
        <w:rPr>
          <w:rFonts w:cs="Times New Roman"/>
          <w:sz w:val="20"/>
          <w:szCs w:val="20"/>
        </w:rPr>
      </w:pPr>
      <w:r w:rsidRPr="00E0142B">
        <w:rPr>
          <w:rFonts w:cs="Times New Roman"/>
          <w:b/>
          <w:bCs/>
          <w:color w:val="221F1F"/>
          <w:sz w:val="20"/>
          <w:szCs w:val="20"/>
          <w:u w:color="221F1F"/>
        </w:rPr>
        <w:t>H</w:t>
      </w:r>
      <w:r w:rsidR="001D737E" w:rsidRPr="00E0142B">
        <w:rPr>
          <w:rFonts w:cs="Times New Roman"/>
          <w:b/>
          <w:bCs/>
          <w:color w:val="221F1F"/>
          <w:sz w:val="20"/>
          <w:szCs w:val="20"/>
          <w:u w:color="221F1F"/>
        </w:rPr>
        <w:t>ouston, TX 770</w:t>
      </w:r>
      <w:r w:rsidRPr="00E0142B">
        <w:rPr>
          <w:rFonts w:cs="Times New Roman"/>
          <w:b/>
          <w:bCs/>
          <w:color w:val="221F1F"/>
          <w:sz w:val="20"/>
          <w:szCs w:val="20"/>
          <w:u w:color="221F1F"/>
        </w:rPr>
        <w:t>03</w:t>
      </w:r>
    </w:p>
    <w:p w14:paraId="20DC49AC" w14:textId="77777777" w:rsidR="00656508" w:rsidRPr="00E0142B" w:rsidRDefault="001D737E">
      <w:pPr>
        <w:pStyle w:val="BodyText"/>
        <w:spacing w:before="1"/>
        <w:ind w:left="18" w:firstLine="0"/>
        <w:jc w:val="center"/>
        <w:rPr>
          <w:rFonts w:cs="Times New Roman"/>
          <w:sz w:val="20"/>
          <w:szCs w:val="20"/>
        </w:rPr>
      </w:pPr>
      <w:r w:rsidRPr="00E0142B">
        <w:rPr>
          <w:rFonts w:cs="Times New Roman"/>
          <w:color w:val="221F1F"/>
          <w:sz w:val="20"/>
          <w:szCs w:val="20"/>
          <w:u w:color="221F1F"/>
        </w:rPr>
        <w:t>(831)</w:t>
      </w:r>
      <w:r w:rsidRPr="00E0142B">
        <w:rPr>
          <w:rFonts w:cs="Times New Roman"/>
          <w:color w:val="221F1F"/>
          <w:spacing w:val="-13"/>
          <w:sz w:val="20"/>
          <w:szCs w:val="20"/>
          <w:u w:color="221F1F"/>
        </w:rPr>
        <w:t xml:space="preserve"> 236</w:t>
      </w:r>
      <w:r w:rsidRPr="00E0142B">
        <w:rPr>
          <w:rFonts w:cs="Times New Roman"/>
          <w:color w:val="221F1F"/>
          <w:sz w:val="20"/>
          <w:szCs w:val="20"/>
          <w:u w:color="221F1F"/>
        </w:rPr>
        <w:t>-3166</w:t>
      </w:r>
      <w:r w:rsidRPr="00E0142B">
        <w:rPr>
          <w:rFonts w:cs="Times New Roman"/>
          <w:color w:val="221F1F"/>
          <w:spacing w:val="-11"/>
          <w:sz w:val="20"/>
          <w:szCs w:val="20"/>
          <w:u w:color="221F1F"/>
        </w:rPr>
        <w:t xml:space="preserve"> </w:t>
      </w:r>
      <w:r w:rsidRPr="00E0142B">
        <w:rPr>
          <w:rFonts w:cs="Times New Roman"/>
          <w:color w:val="221F1F"/>
          <w:sz w:val="20"/>
          <w:szCs w:val="20"/>
          <w:u w:color="221F1F"/>
        </w:rPr>
        <w:t>|</w:t>
      </w:r>
      <w:r w:rsidRPr="00E0142B">
        <w:rPr>
          <w:rFonts w:cs="Times New Roman"/>
          <w:color w:val="221F1F"/>
          <w:spacing w:val="-14"/>
          <w:sz w:val="20"/>
          <w:szCs w:val="20"/>
          <w:u w:color="221F1F"/>
        </w:rPr>
        <w:t xml:space="preserve"> </w:t>
      </w:r>
      <w:hyperlink r:id="rId7" w:history="1">
        <w:r w:rsidRPr="00E0142B">
          <w:rPr>
            <w:rStyle w:val="Hyperlink0"/>
            <w:rFonts w:cs="Times New Roman"/>
            <w:sz w:val="20"/>
            <w:szCs w:val="20"/>
          </w:rPr>
          <w:t>ArmandKincade@yahoo.com</w:t>
        </w:r>
      </w:hyperlink>
      <w:r w:rsidRPr="00E0142B">
        <w:rPr>
          <w:rStyle w:val="None"/>
          <w:rFonts w:cs="Times New Roman"/>
          <w:color w:val="221F1F"/>
          <w:spacing w:val="-14"/>
          <w:sz w:val="20"/>
          <w:szCs w:val="20"/>
          <w:u w:color="221F1F"/>
        </w:rPr>
        <w:t xml:space="preserve"> </w:t>
      </w:r>
      <w:r w:rsidRPr="00E0142B">
        <w:rPr>
          <w:rStyle w:val="None"/>
          <w:rFonts w:cs="Times New Roman"/>
          <w:color w:val="221F1F"/>
          <w:sz w:val="20"/>
          <w:szCs w:val="20"/>
          <w:u w:color="221F1F"/>
        </w:rPr>
        <w:t>|</w:t>
      </w:r>
      <w:r w:rsidRPr="00E0142B">
        <w:rPr>
          <w:rStyle w:val="None"/>
          <w:rFonts w:cs="Times New Roman"/>
          <w:color w:val="221F1F"/>
          <w:spacing w:val="-13"/>
          <w:sz w:val="20"/>
          <w:szCs w:val="20"/>
          <w:u w:color="221F1F"/>
        </w:rPr>
        <w:t xml:space="preserve"> www.linkedin.com/in/akincade</w:t>
      </w:r>
    </w:p>
    <w:p w14:paraId="3E0302EF" w14:textId="77777777" w:rsidR="00656508" w:rsidRPr="00E0142B" w:rsidRDefault="00656508">
      <w:pPr>
        <w:pStyle w:val="BodyText"/>
        <w:ind w:left="0" w:firstLine="0"/>
        <w:rPr>
          <w:rFonts w:cs="Times New Roman"/>
          <w:sz w:val="20"/>
          <w:szCs w:val="20"/>
        </w:rPr>
      </w:pPr>
    </w:p>
    <w:p w14:paraId="14944E30" w14:textId="77777777" w:rsidR="00656508" w:rsidRPr="00E0142B" w:rsidRDefault="00656508">
      <w:pPr>
        <w:pStyle w:val="BodyText"/>
        <w:spacing w:before="3"/>
        <w:ind w:left="0" w:firstLine="0"/>
        <w:rPr>
          <w:rFonts w:cs="Times New Roman"/>
          <w:sz w:val="20"/>
          <w:szCs w:val="20"/>
        </w:rPr>
      </w:pPr>
    </w:p>
    <w:p w14:paraId="1888463B" w14:textId="77777777" w:rsidR="00656508" w:rsidRPr="00E0142B" w:rsidRDefault="001D737E">
      <w:pPr>
        <w:pStyle w:val="Heading"/>
        <w:spacing w:before="72" w:line="252" w:lineRule="exact"/>
        <w:rPr>
          <w:rStyle w:val="None"/>
          <w:rFonts w:cs="Times New Roman"/>
          <w:b w:val="0"/>
          <w:bCs w:val="0"/>
          <w:sz w:val="20"/>
          <w:szCs w:val="20"/>
        </w:rPr>
      </w:pPr>
      <w:r w:rsidRPr="00E0142B">
        <w:rPr>
          <w:rStyle w:val="None"/>
          <w:rFonts w:cs="Times New Roman"/>
          <w:color w:val="221F1F"/>
          <w:sz w:val="20"/>
          <w:szCs w:val="20"/>
          <w:u w:val="thick" w:color="221F1F"/>
        </w:rPr>
        <w:t>EDUCATION</w:t>
      </w:r>
    </w:p>
    <w:p w14:paraId="3EFB0127" w14:textId="1693A129" w:rsidR="00656508" w:rsidRPr="00E0142B" w:rsidRDefault="001D737E">
      <w:pPr>
        <w:pStyle w:val="BodyText"/>
        <w:tabs>
          <w:tab w:val="left" w:pos="9949"/>
        </w:tabs>
        <w:spacing w:line="247" w:lineRule="exact"/>
        <w:ind w:left="120" w:firstLine="0"/>
        <w:rPr>
          <w:rFonts w:cs="Times New Roman"/>
          <w:sz w:val="20"/>
          <w:szCs w:val="20"/>
        </w:rPr>
      </w:pPr>
      <w:r w:rsidRPr="00E0142B">
        <w:rPr>
          <w:rStyle w:val="None"/>
          <w:rFonts w:cs="Times New Roman"/>
          <w:b/>
          <w:bCs/>
          <w:color w:val="221F1F"/>
          <w:sz w:val="20"/>
          <w:szCs w:val="20"/>
          <w:u w:color="221F1F"/>
        </w:rPr>
        <w:t>University of Houston, C. T. Bauer Coll</w:t>
      </w:r>
      <w:r w:rsidR="00914CE4" w:rsidRPr="00E0142B">
        <w:rPr>
          <w:rStyle w:val="None"/>
          <w:rFonts w:cs="Times New Roman"/>
          <w:b/>
          <w:bCs/>
          <w:color w:val="221F1F"/>
          <w:sz w:val="20"/>
          <w:szCs w:val="20"/>
          <w:u w:color="221F1F"/>
        </w:rPr>
        <w:t>ege of Business, Houston, TX</w:t>
      </w:r>
      <w:r w:rsidR="00914CE4" w:rsidRPr="00E0142B">
        <w:rPr>
          <w:rStyle w:val="None"/>
          <w:rFonts w:cs="Times New Roman"/>
          <w:b/>
          <w:bCs/>
          <w:color w:val="221F1F"/>
          <w:sz w:val="20"/>
          <w:szCs w:val="20"/>
          <w:u w:color="221F1F"/>
        </w:rPr>
        <w:tab/>
        <w:t>Dec.</w:t>
      </w:r>
      <w:r w:rsidRPr="00E0142B">
        <w:rPr>
          <w:rStyle w:val="None"/>
          <w:rFonts w:cs="Times New Roman"/>
          <w:b/>
          <w:bCs/>
          <w:color w:val="221F1F"/>
          <w:sz w:val="20"/>
          <w:szCs w:val="20"/>
          <w:u w:color="221F1F"/>
        </w:rPr>
        <w:t xml:space="preserve"> </w:t>
      </w:r>
      <w:r w:rsidR="00914CE4" w:rsidRPr="00E0142B">
        <w:rPr>
          <w:rStyle w:val="None"/>
          <w:rFonts w:cs="Times New Roman"/>
          <w:b/>
          <w:bCs/>
          <w:color w:val="221F1F"/>
          <w:sz w:val="20"/>
          <w:szCs w:val="20"/>
          <w:u w:color="221F1F"/>
        </w:rPr>
        <w:t>201</w:t>
      </w:r>
      <w:r w:rsidR="0020115C" w:rsidRPr="00E0142B">
        <w:rPr>
          <w:rStyle w:val="None"/>
          <w:rFonts w:cs="Times New Roman"/>
          <w:b/>
          <w:bCs/>
          <w:color w:val="221F1F"/>
          <w:sz w:val="20"/>
          <w:szCs w:val="20"/>
          <w:u w:color="221F1F"/>
        </w:rPr>
        <w:t>8</w:t>
      </w:r>
    </w:p>
    <w:p w14:paraId="3E680617" w14:textId="77777777" w:rsidR="00656508" w:rsidRPr="00E0142B" w:rsidRDefault="001D737E">
      <w:pPr>
        <w:pStyle w:val="BodyText"/>
        <w:spacing w:line="248" w:lineRule="exact"/>
        <w:ind w:left="118" w:firstLine="0"/>
        <w:rPr>
          <w:rFonts w:cs="Times New Roman"/>
          <w:i/>
          <w:sz w:val="20"/>
          <w:szCs w:val="20"/>
        </w:rPr>
      </w:pPr>
      <w:r w:rsidRPr="00E0142B">
        <w:rPr>
          <w:rStyle w:val="None"/>
          <w:rFonts w:cs="Times New Roman"/>
          <w:i/>
          <w:color w:val="221F1F"/>
          <w:sz w:val="20"/>
          <w:szCs w:val="20"/>
          <w:u w:color="221F1F"/>
        </w:rPr>
        <w:t>Master of Science Supply Chain Management</w:t>
      </w:r>
    </w:p>
    <w:p w14:paraId="37BE80CA" w14:textId="77777777" w:rsidR="00656508" w:rsidRPr="00E0142B" w:rsidRDefault="001D737E">
      <w:pPr>
        <w:pStyle w:val="BodyText"/>
        <w:tabs>
          <w:tab w:val="left" w:pos="9612"/>
        </w:tabs>
        <w:spacing w:before="49"/>
        <w:ind w:left="118" w:firstLine="0"/>
        <w:rPr>
          <w:rFonts w:cs="Times New Roman"/>
          <w:sz w:val="20"/>
          <w:szCs w:val="20"/>
        </w:rPr>
      </w:pPr>
      <w:r w:rsidRPr="00E0142B">
        <w:rPr>
          <w:rStyle w:val="None"/>
          <w:rFonts w:cs="Times New Roman"/>
          <w:b/>
          <w:bCs/>
          <w:color w:val="221F1F"/>
          <w:sz w:val="20"/>
          <w:szCs w:val="20"/>
          <w:u w:color="221F1F"/>
        </w:rPr>
        <w:t xml:space="preserve">Prairie View A&amp;M University, Prairie View, TX </w:t>
      </w:r>
      <w:r w:rsidRPr="00E0142B">
        <w:rPr>
          <w:rStyle w:val="None"/>
          <w:rFonts w:cs="Times New Roman"/>
          <w:b/>
          <w:bCs/>
          <w:color w:val="221F1F"/>
          <w:sz w:val="20"/>
          <w:szCs w:val="20"/>
          <w:u w:color="221F1F"/>
        </w:rPr>
        <w:tab/>
        <w:t xml:space="preserve">       Dec. 2014</w:t>
      </w:r>
    </w:p>
    <w:p w14:paraId="225F9675" w14:textId="77777777" w:rsidR="00656508" w:rsidRPr="00E0142B" w:rsidRDefault="001D737E">
      <w:pPr>
        <w:pStyle w:val="BodyText"/>
        <w:spacing w:before="1"/>
        <w:ind w:left="120" w:hanging="2"/>
        <w:rPr>
          <w:rStyle w:val="None"/>
          <w:rFonts w:cs="Times New Roman"/>
          <w:i/>
          <w:color w:val="221F1F"/>
          <w:sz w:val="20"/>
          <w:szCs w:val="20"/>
          <w:u w:color="221F1F"/>
        </w:rPr>
      </w:pPr>
      <w:r w:rsidRPr="00E0142B">
        <w:rPr>
          <w:rStyle w:val="None"/>
          <w:rFonts w:cs="Times New Roman"/>
          <w:i/>
          <w:color w:val="221F1F"/>
          <w:sz w:val="20"/>
          <w:szCs w:val="20"/>
          <w:u w:color="221F1F"/>
        </w:rPr>
        <w:t>Bachelor of Science in Marketing</w:t>
      </w:r>
    </w:p>
    <w:p w14:paraId="481BCE83" w14:textId="77777777" w:rsidR="00656508" w:rsidRPr="00E0142B" w:rsidRDefault="00656508">
      <w:pPr>
        <w:pStyle w:val="BodyText"/>
        <w:spacing w:before="1"/>
        <w:ind w:left="120" w:hanging="2"/>
        <w:rPr>
          <w:rStyle w:val="None"/>
          <w:rFonts w:cs="Times New Roman"/>
          <w:color w:val="221F1F"/>
          <w:sz w:val="20"/>
          <w:szCs w:val="20"/>
          <w:u w:color="221F1F"/>
        </w:rPr>
      </w:pPr>
    </w:p>
    <w:p w14:paraId="6DCE406B" w14:textId="4E30197F" w:rsidR="00656508" w:rsidRPr="00E0142B" w:rsidRDefault="00735D6F">
      <w:pPr>
        <w:pStyle w:val="BodyText"/>
        <w:spacing w:before="1"/>
        <w:ind w:left="120" w:hanging="2"/>
        <w:rPr>
          <w:rStyle w:val="None"/>
          <w:rFonts w:cs="Times New Roman"/>
          <w:b/>
          <w:bCs/>
          <w:color w:val="221F1F"/>
          <w:sz w:val="20"/>
          <w:szCs w:val="20"/>
          <w:u w:val="single" w:color="221F1F"/>
        </w:rPr>
      </w:pPr>
      <w:r w:rsidRPr="00E0142B">
        <w:rPr>
          <w:rStyle w:val="None"/>
          <w:rFonts w:cs="Times New Roman"/>
          <w:b/>
          <w:bCs/>
          <w:color w:val="221F1F"/>
          <w:sz w:val="20"/>
          <w:szCs w:val="20"/>
          <w:u w:val="single" w:color="221F1F"/>
        </w:rPr>
        <w:t>Competencies</w:t>
      </w:r>
    </w:p>
    <w:tbl>
      <w:tblPr>
        <w:tblW w:w="4750" w:type="pct"/>
        <w:tblInd w:w="129" w:type="dxa"/>
        <w:tblLook w:val="00A0" w:firstRow="1" w:lastRow="0" w:firstColumn="1" w:lastColumn="0" w:noHBand="0" w:noVBand="0"/>
      </w:tblPr>
      <w:tblGrid>
        <w:gridCol w:w="3695"/>
        <w:gridCol w:w="3298"/>
        <w:gridCol w:w="3476"/>
      </w:tblGrid>
      <w:tr w:rsidR="00C632D2" w:rsidRPr="00E0142B" w14:paraId="779D3C97" w14:textId="77777777" w:rsidTr="00C632D2">
        <w:tc>
          <w:tcPr>
            <w:tcW w:w="3695" w:type="dxa"/>
            <w:hideMark/>
          </w:tcPr>
          <w:p w14:paraId="086B8161" w14:textId="77777777" w:rsidR="00C632D2" w:rsidRPr="00E0142B" w:rsidRDefault="00C632D2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eastAsia="Cambria" w:hAnsi="Times New Roman"/>
                <w:color w:val="000000" w:themeColor="text1"/>
                <w:sz w:val="20"/>
                <w:szCs w:val="20"/>
              </w:rPr>
            </w:pPr>
            <w:r w:rsidRPr="00E0142B">
              <w:rPr>
                <w:rFonts w:ascii="Times New Roman" w:hAnsi="Times New Roman"/>
                <w:sz w:val="20"/>
                <w:szCs w:val="20"/>
              </w:rPr>
              <w:t>Continuous Improvement</w:t>
            </w:r>
            <w:r w:rsidRPr="00E014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hideMark/>
          </w:tcPr>
          <w:p w14:paraId="1F4F24A8" w14:textId="1C975570" w:rsidR="00C632D2" w:rsidRPr="00E0142B" w:rsidRDefault="00CE472E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Load Balancing </w:t>
            </w:r>
          </w:p>
        </w:tc>
        <w:tc>
          <w:tcPr>
            <w:tcW w:w="3476" w:type="dxa"/>
            <w:hideMark/>
          </w:tcPr>
          <w:p w14:paraId="3A3E0045" w14:textId="00DEF128" w:rsidR="00C632D2" w:rsidRPr="00E0142B" w:rsidRDefault="00AC0093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Power BI </w:t>
            </w:r>
            <w:r w:rsidR="00E014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BDF" w:rsidRPr="00E014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1A8E" w:rsidRPr="00E014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632D2" w:rsidRPr="00E0142B" w14:paraId="3DE6A573" w14:textId="77777777" w:rsidTr="00C632D2">
        <w:tc>
          <w:tcPr>
            <w:tcW w:w="3695" w:type="dxa"/>
            <w:hideMark/>
          </w:tcPr>
          <w:p w14:paraId="662A71C7" w14:textId="77777777" w:rsidR="00C632D2" w:rsidRPr="00E0142B" w:rsidRDefault="00C632D2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014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Production </w:t>
            </w:r>
            <w:r w:rsidRPr="00E0142B">
              <w:rPr>
                <w:rFonts w:ascii="Times New Roman" w:hAnsi="Times New Roman"/>
                <w:sz w:val="20"/>
                <w:szCs w:val="20"/>
              </w:rPr>
              <w:t>Planning</w:t>
            </w:r>
          </w:p>
        </w:tc>
        <w:tc>
          <w:tcPr>
            <w:tcW w:w="3298" w:type="dxa"/>
            <w:hideMark/>
          </w:tcPr>
          <w:p w14:paraId="055BC221" w14:textId="77777777" w:rsidR="00C632D2" w:rsidRPr="00E0142B" w:rsidRDefault="00C632D2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0142B">
              <w:rPr>
                <w:rFonts w:ascii="Times New Roman" w:hAnsi="Times New Roman"/>
                <w:sz w:val="20"/>
                <w:szCs w:val="20"/>
              </w:rPr>
              <w:t>Team Building</w:t>
            </w:r>
          </w:p>
        </w:tc>
        <w:tc>
          <w:tcPr>
            <w:tcW w:w="3476" w:type="dxa"/>
            <w:hideMark/>
          </w:tcPr>
          <w:p w14:paraId="2C330F81" w14:textId="142E44BC" w:rsidR="00C632D2" w:rsidRPr="00E0142B" w:rsidRDefault="00C632D2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0142B">
              <w:rPr>
                <w:rFonts w:ascii="Times New Roman" w:hAnsi="Times New Roman"/>
                <w:sz w:val="20"/>
                <w:szCs w:val="20"/>
              </w:rPr>
              <w:t xml:space="preserve">ERP/MRP/SAP </w:t>
            </w:r>
            <w:r w:rsidRPr="00E014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632D2" w:rsidRPr="00E0142B" w14:paraId="70D1C353" w14:textId="77777777" w:rsidTr="005A1D29">
        <w:trPr>
          <w:trHeight w:val="556"/>
        </w:trPr>
        <w:tc>
          <w:tcPr>
            <w:tcW w:w="3695" w:type="dxa"/>
            <w:hideMark/>
          </w:tcPr>
          <w:p w14:paraId="0A872731" w14:textId="0EEA760A" w:rsidR="00B611C3" w:rsidRPr="00E0142B" w:rsidRDefault="00735868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634">
              <w:rPr>
                <w:rFonts w:ascii="Times New Roman" w:hAnsi="Times New Roman"/>
                <w:sz w:val="20"/>
                <w:szCs w:val="20"/>
              </w:rPr>
              <w:t>Computerized Maintenance Management System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85815BC" w14:textId="77777777" w:rsidR="00C632D2" w:rsidRPr="00E0142B" w:rsidRDefault="00C632D2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014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Management</w:t>
            </w:r>
          </w:p>
        </w:tc>
        <w:tc>
          <w:tcPr>
            <w:tcW w:w="3298" w:type="dxa"/>
            <w:hideMark/>
          </w:tcPr>
          <w:p w14:paraId="1646AE42" w14:textId="45A554E9" w:rsidR="00C632D2" w:rsidRPr="00E0142B" w:rsidRDefault="00CE472E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Inventory Planning</w:t>
            </w:r>
          </w:p>
          <w:p w14:paraId="3097CF1A" w14:textId="77777777" w:rsidR="00C632D2" w:rsidRPr="00E0142B" w:rsidRDefault="00C632D2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014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Team Leader</w:t>
            </w:r>
          </w:p>
        </w:tc>
        <w:tc>
          <w:tcPr>
            <w:tcW w:w="3476" w:type="dxa"/>
            <w:hideMark/>
          </w:tcPr>
          <w:p w14:paraId="4AF0E9F8" w14:textId="77777777" w:rsidR="00C632D2" w:rsidRPr="00E0142B" w:rsidRDefault="00C632D2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0142B">
              <w:rPr>
                <w:rFonts w:ascii="Times New Roman" w:hAnsi="Times New Roman"/>
                <w:sz w:val="20"/>
                <w:szCs w:val="20"/>
              </w:rPr>
              <w:t>MS Office</w:t>
            </w:r>
          </w:p>
          <w:p w14:paraId="174C9A8D" w14:textId="4060B081" w:rsidR="00C632D2" w:rsidRPr="00E0142B" w:rsidRDefault="00EA1A8E" w:rsidP="00C632D2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before="0" w:line="276" w:lineRule="auto"/>
              <w:ind w:left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014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Root Cause Analysis </w:t>
            </w:r>
          </w:p>
        </w:tc>
      </w:tr>
    </w:tbl>
    <w:p w14:paraId="7C0C3883" w14:textId="77777777" w:rsidR="00C632D2" w:rsidRPr="00E0142B" w:rsidRDefault="00C632D2" w:rsidP="00C632D2">
      <w:pPr>
        <w:pStyle w:val="BodyText"/>
        <w:tabs>
          <w:tab w:val="left" w:pos="392"/>
        </w:tabs>
        <w:spacing w:before="8"/>
        <w:ind w:left="0" w:firstLine="0"/>
        <w:rPr>
          <w:rStyle w:val="None"/>
          <w:rFonts w:cs="Times New Roman"/>
          <w:b/>
          <w:color w:val="221F1F"/>
          <w:sz w:val="20"/>
          <w:szCs w:val="20"/>
          <w:u w:color="221F1F"/>
        </w:rPr>
      </w:pPr>
    </w:p>
    <w:p w14:paraId="2092DC06" w14:textId="3DAEF57B" w:rsidR="00656508" w:rsidRPr="00E0142B" w:rsidRDefault="001D737E" w:rsidP="00C632D2">
      <w:pPr>
        <w:pStyle w:val="BodyText"/>
        <w:tabs>
          <w:tab w:val="left" w:pos="392"/>
        </w:tabs>
        <w:spacing w:before="8"/>
        <w:ind w:left="0" w:firstLine="0"/>
        <w:rPr>
          <w:rStyle w:val="None"/>
          <w:rFonts w:cs="Times New Roman"/>
          <w:b/>
          <w:color w:val="221F1F"/>
          <w:sz w:val="20"/>
          <w:szCs w:val="20"/>
          <w:u w:color="221F1F"/>
        </w:rPr>
      </w:pPr>
      <w:r w:rsidRPr="00E0142B">
        <w:rPr>
          <w:rStyle w:val="None"/>
          <w:rFonts w:cs="Times New Roman"/>
          <w:b/>
          <w:color w:val="221F1F"/>
          <w:sz w:val="20"/>
          <w:szCs w:val="20"/>
          <w:u w:val="thick" w:color="221F1F"/>
          <w:lang w:val="de-DE"/>
        </w:rPr>
        <w:t>EXPERIENCE</w:t>
      </w:r>
    </w:p>
    <w:p w14:paraId="22ED6FFD" w14:textId="77777777" w:rsidR="00735868" w:rsidRDefault="00735868" w:rsidP="00735868">
      <w:pPr>
        <w:pStyle w:val="BodyText"/>
        <w:tabs>
          <w:tab w:val="left" w:pos="9712"/>
        </w:tabs>
        <w:spacing w:line="240" w:lineRule="exact"/>
        <w:rPr>
          <w:rFonts w:cs="Times New Roman"/>
          <w:sz w:val="20"/>
          <w:szCs w:val="20"/>
          <w:lang w:val="de-DE"/>
        </w:rPr>
      </w:pPr>
    </w:p>
    <w:p w14:paraId="3EBAD9E2" w14:textId="22DBA517" w:rsidR="00735868" w:rsidRDefault="00735868" w:rsidP="00735868">
      <w:pPr>
        <w:pStyle w:val="BodyText"/>
        <w:tabs>
          <w:tab w:val="left" w:pos="9712"/>
        </w:tabs>
        <w:spacing w:line="240" w:lineRule="exact"/>
        <w:ind w:left="211" w:firstLine="0"/>
        <w:rPr>
          <w:sz w:val="20"/>
          <w:szCs w:val="20"/>
        </w:rPr>
      </w:pPr>
      <w:r>
        <w:rPr>
          <w:rStyle w:val="None"/>
          <w:b/>
          <w:bCs/>
          <w:color w:val="221F1F"/>
          <w:sz w:val="20"/>
          <w:szCs w:val="20"/>
          <w:u w:color="221F1F"/>
        </w:rPr>
        <w:t>PepsiCo</w:t>
      </w:r>
      <w:r>
        <w:rPr>
          <w:rStyle w:val="None"/>
          <w:b/>
          <w:bCs/>
          <w:color w:val="221F1F"/>
          <w:sz w:val="20"/>
          <w:szCs w:val="20"/>
          <w:u w:color="221F1F"/>
        </w:rPr>
        <w:t xml:space="preserve"> Beverages, </w:t>
      </w:r>
      <w:r>
        <w:rPr>
          <w:rStyle w:val="None"/>
          <w:color w:val="221F1F"/>
          <w:sz w:val="20"/>
          <w:szCs w:val="20"/>
          <w:u w:color="221F1F"/>
        </w:rPr>
        <w:t xml:space="preserve">Houston, TX                                                                                                                                </w:t>
      </w:r>
      <w:r>
        <w:rPr>
          <w:rStyle w:val="None"/>
          <w:b/>
          <w:bCs/>
          <w:color w:val="221F1F"/>
          <w:sz w:val="20"/>
          <w:szCs w:val="20"/>
          <w:u w:color="221F1F"/>
        </w:rPr>
        <w:t>2018-Present</w:t>
      </w:r>
    </w:p>
    <w:p w14:paraId="21459962" w14:textId="4710D032" w:rsidR="00735868" w:rsidRDefault="00735868" w:rsidP="00735868">
      <w:pPr>
        <w:pStyle w:val="BodyText"/>
        <w:tabs>
          <w:tab w:val="left" w:pos="9739"/>
        </w:tabs>
        <w:ind w:left="120" w:firstLine="0"/>
        <w:rPr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</w:t>
      </w:r>
      <w:r>
        <w:rPr>
          <w:rStyle w:val="None"/>
          <w:i/>
          <w:iCs/>
          <w:sz w:val="20"/>
          <w:szCs w:val="20"/>
        </w:rPr>
        <w:t>Production Supervisor</w:t>
      </w:r>
      <w:r>
        <w:rPr>
          <w:rStyle w:val="None"/>
          <w:i/>
          <w:iCs/>
          <w:color w:val="221F1F"/>
          <w:sz w:val="20"/>
          <w:szCs w:val="20"/>
          <w:u w:color="221F1F"/>
        </w:rPr>
        <w:tab/>
      </w:r>
    </w:p>
    <w:p w14:paraId="0619F5C2" w14:textId="77777777" w:rsidR="00735868" w:rsidRPr="007A6BCE" w:rsidRDefault="00735868" w:rsidP="007358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sz w:val="20"/>
          <w:szCs w:val="20"/>
          <w:bdr w:val="none" w:sz="0" w:space="0" w:color="auto"/>
        </w:rPr>
      </w:pPr>
      <w:r>
        <w:rPr>
          <w:rFonts w:eastAsia="Times New Roman"/>
          <w:sz w:val="20"/>
          <w:szCs w:val="20"/>
          <w:bdr w:val="none" w:sz="0" w:space="0" w:color="auto"/>
        </w:rPr>
        <w:t>Manage entire production hiring process, created SOP for hiring and on-board training, resulted in 100% staffing all times.</w:t>
      </w:r>
    </w:p>
    <w:p w14:paraId="2CF5CCF3" w14:textId="77777777" w:rsidR="00735868" w:rsidRDefault="00735868" w:rsidP="007358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sz w:val="20"/>
          <w:szCs w:val="20"/>
          <w:bdr w:val="none" w:sz="0" w:space="0" w:color="auto"/>
        </w:rPr>
      </w:pPr>
      <w:r>
        <w:rPr>
          <w:rFonts w:eastAsia="Times New Roman"/>
          <w:sz w:val="20"/>
          <w:szCs w:val="20"/>
          <w:bdr w:val="none" w:sz="0" w:space="0" w:color="auto"/>
        </w:rPr>
        <w:t>Reduced breakage waste, 15% year to date, setting pace to save $</w:t>
      </w:r>
      <w:r w:rsidRPr="00A817AD">
        <w:rPr>
          <w:rFonts w:eastAsia="Times New Roman"/>
          <w:sz w:val="20"/>
          <w:szCs w:val="20"/>
          <w:bdr w:val="none" w:sz="0" w:space="0" w:color="auto"/>
        </w:rPr>
        <w:t>200k all shifts combined.</w:t>
      </w:r>
    </w:p>
    <w:p w14:paraId="6CC445F7" w14:textId="77777777" w:rsidR="00735868" w:rsidRPr="00A817AD" w:rsidRDefault="00735868" w:rsidP="007358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sz w:val="20"/>
          <w:szCs w:val="20"/>
          <w:bdr w:val="none" w:sz="0" w:space="0" w:color="auto"/>
        </w:rPr>
      </w:pPr>
      <w:r>
        <w:rPr>
          <w:rFonts w:eastAsia="Times New Roman"/>
          <w:sz w:val="20"/>
          <w:szCs w:val="20"/>
          <w:bdr w:val="none" w:sz="0" w:space="0" w:color="auto"/>
        </w:rPr>
        <w:t>TPM Ignite Leader, created collaboration with various departments to lead initiative to produce CILs, for all machine centers.</w:t>
      </w:r>
    </w:p>
    <w:p w14:paraId="40BCFDB5" w14:textId="77777777" w:rsidR="00735868" w:rsidRPr="00914CE4" w:rsidRDefault="00735868" w:rsidP="007358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sz w:val="20"/>
          <w:szCs w:val="20"/>
          <w:bdr w:val="none" w:sz="0" w:space="0" w:color="auto"/>
        </w:rPr>
      </w:pPr>
      <w:r>
        <w:rPr>
          <w:rFonts w:eastAsia="Times New Roman"/>
          <w:sz w:val="20"/>
          <w:szCs w:val="20"/>
          <w:bdr w:val="none" w:sz="0" w:space="0" w:color="auto"/>
        </w:rPr>
        <w:t xml:space="preserve">Created SOP for communicating schedule changes to reduce productions holds, resulted in decreased holds by 2%.  </w:t>
      </w:r>
    </w:p>
    <w:p w14:paraId="2D5DCEAA" w14:textId="31A61254" w:rsidR="00735868" w:rsidRDefault="008557F8" w:rsidP="007358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sz w:val="20"/>
          <w:szCs w:val="20"/>
          <w:bdr w:val="none" w:sz="0" w:space="0" w:color="auto"/>
        </w:rPr>
      </w:pPr>
      <w:r>
        <w:rPr>
          <w:rFonts w:eastAsia="Times New Roman"/>
          <w:sz w:val="20"/>
          <w:szCs w:val="20"/>
          <w:bdr w:val="none" w:sz="0" w:space="0" w:color="auto"/>
        </w:rPr>
        <w:t>Supervise production schedule planning to ensure maximum volume and run time were met averaged a 97% accuracy rate</w:t>
      </w:r>
      <w:r w:rsidR="00735868">
        <w:rPr>
          <w:rFonts w:eastAsia="Times New Roman"/>
          <w:sz w:val="20"/>
          <w:szCs w:val="20"/>
          <w:bdr w:val="none" w:sz="0" w:space="0" w:color="auto"/>
        </w:rPr>
        <w:t xml:space="preserve">.  </w:t>
      </w:r>
    </w:p>
    <w:p w14:paraId="02CE154C" w14:textId="77777777" w:rsidR="00735868" w:rsidRPr="0093304E" w:rsidRDefault="00735868" w:rsidP="007358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sz w:val="20"/>
          <w:szCs w:val="20"/>
          <w:bdr w:val="none" w:sz="0" w:space="0" w:color="auto"/>
        </w:rPr>
      </w:pPr>
      <w:r>
        <w:rPr>
          <w:rFonts w:eastAsia="Times New Roman"/>
          <w:sz w:val="20"/>
          <w:szCs w:val="20"/>
          <w:bdr w:val="none" w:sz="0" w:space="0" w:color="auto"/>
        </w:rPr>
        <w:t>Implemented a more efficient way to track and store quality documents,</w:t>
      </w:r>
      <w:r w:rsidRPr="0093304E">
        <w:rPr>
          <w:rFonts w:eastAsia="Times New Roman"/>
          <w:sz w:val="20"/>
          <w:szCs w:val="20"/>
          <w:bdr w:val="none" w:sz="0" w:space="0" w:color="auto"/>
        </w:rPr>
        <w:t> </w:t>
      </w:r>
      <w:r>
        <w:rPr>
          <w:rFonts w:eastAsia="Times New Roman"/>
          <w:sz w:val="20"/>
          <w:szCs w:val="20"/>
          <w:bdr w:val="none" w:sz="0" w:space="0" w:color="auto"/>
        </w:rPr>
        <w:t xml:space="preserve">AIB audit score for quality raised 6 points. </w:t>
      </w:r>
    </w:p>
    <w:p w14:paraId="3713A74D" w14:textId="3022589B" w:rsidR="00735868" w:rsidRDefault="008557F8" w:rsidP="007358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sz w:val="20"/>
          <w:szCs w:val="20"/>
          <w:bdr w:val="none" w:sz="0" w:space="0" w:color="auto"/>
        </w:rPr>
      </w:pPr>
      <w:r>
        <w:rPr>
          <w:rFonts w:eastAsia="Times New Roman"/>
          <w:sz w:val="20"/>
          <w:szCs w:val="20"/>
          <w:bdr w:val="none" w:sz="0" w:space="0" w:color="auto"/>
        </w:rPr>
        <w:t>Load balanced preventative maintenance strategies to ensure maximum efficiency rates on machine centers.</w:t>
      </w:r>
      <w:r w:rsidR="00735868">
        <w:rPr>
          <w:rFonts w:eastAsia="Times New Roman"/>
          <w:sz w:val="20"/>
          <w:szCs w:val="20"/>
          <w:bdr w:val="none" w:sz="0" w:space="0" w:color="auto"/>
        </w:rPr>
        <w:t xml:space="preserve"> </w:t>
      </w:r>
    </w:p>
    <w:p w14:paraId="6C05C3A4" w14:textId="33644315" w:rsidR="00735868" w:rsidRPr="00914CE4" w:rsidRDefault="00735868" w:rsidP="00AC00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/>
          <w:sz w:val="21"/>
          <w:szCs w:val="21"/>
          <w:bdr w:val="none" w:sz="0" w:space="0" w:color="auto"/>
        </w:rPr>
      </w:pPr>
      <w:r>
        <w:rPr>
          <w:rFonts w:eastAsia="Times New Roman"/>
          <w:sz w:val="20"/>
          <w:szCs w:val="20"/>
          <w:bdr w:val="none" w:sz="0" w:space="0" w:color="auto"/>
        </w:rPr>
        <w:t>Developed PMs, through</w:t>
      </w:r>
      <w:r w:rsidR="00AC0093">
        <w:rPr>
          <w:rFonts w:eastAsia="Times New Roman"/>
          <w:sz w:val="20"/>
          <w:szCs w:val="20"/>
          <w:bdr w:val="none" w:sz="0" w:space="0" w:color="auto"/>
        </w:rPr>
        <w:t xml:space="preserve"> INFOR</w:t>
      </w:r>
      <w:r>
        <w:rPr>
          <w:rFonts w:eastAsia="Times New Roman"/>
          <w:sz w:val="20"/>
          <w:szCs w:val="20"/>
          <w:bdr w:val="none" w:sz="0" w:space="0" w:color="auto"/>
        </w:rPr>
        <w:t xml:space="preserve"> using 5Y and lean methodologies cutting machine center downtime 18%, across a 10-month span. </w:t>
      </w:r>
    </w:p>
    <w:p w14:paraId="342F4EE8" w14:textId="77777777" w:rsidR="00735868" w:rsidRPr="005D0B77" w:rsidRDefault="00735868" w:rsidP="00735868">
      <w:pPr>
        <w:pStyle w:val="BodyText"/>
        <w:spacing w:before="8"/>
        <w:ind w:firstLine="0"/>
        <w:rPr>
          <w:lang w:val="de-DE"/>
        </w:rPr>
      </w:pPr>
    </w:p>
    <w:p w14:paraId="15F2FC84" w14:textId="77777777" w:rsidR="00735868" w:rsidRDefault="00735868" w:rsidP="00735868">
      <w:pPr>
        <w:pStyle w:val="BodyText"/>
        <w:tabs>
          <w:tab w:val="left" w:pos="9712"/>
        </w:tabs>
        <w:spacing w:line="240" w:lineRule="exact"/>
        <w:ind w:left="120" w:firstLine="0"/>
        <w:rPr>
          <w:sz w:val="20"/>
          <w:szCs w:val="20"/>
        </w:rPr>
      </w:pPr>
      <w:r>
        <w:rPr>
          <w:rStyle w:val="None"/>
          <w:b/>
          <w:bCs/>
          <w:color w:val="221F1F"/>
          <w:sz w:val="20"/>
          <w:szCs w:val="20"/>
          <w:u w:color="221F1F"/>
        </w:rPr>
        <w:t xml:space="preserve">Graham Packaging, </w:t>
      </w:r>
      <w:r>
        <w:rPr>
          <w:rStyle w:val="None"/>
          <w:color w:val="221F1F"/>
          <w:sz w:val="20"/>
          <w:szCs w:val="20"/>
          <w:u w:color="221F1F"/>
        </w:rPr>
        <w:t>Houston, TX</w:t>
      </w:r>
      <w:r>
        <w:rPr>
          <w:rStyle w:val="None"/>
          <w:color w:val="221F1F"/>
          <w:sz w:val="20"/>
          <w:szCs w:val="20"/>
          <w:u w:color="221F1F"/>
        </w:rPr>
        <w:tab/>
        <w:t xml:space="preserve">   </w:t>
      </w:r>
      <w:r>
        <w:rPr>
          <w:rStyle w:val="None"/>
          <w:b/>
          <w:bCs/>
          <w:color w:val="221F1F"/>
          <w:sz w:val="20"/>
          <w:szCs w:val="20"/>
          <w:u w:color="221F1F"/>
        </w:rPr>
        <w:t>2016-2018</w:t>
      </w:r>
    </w:p>
    <w:p w14:paraId="25CE0C73" w14:textId="77777777" w:rsidR="00735868" w:rsidRDefault="00735868" w:rsidP="00735868">
      <w:pPr>
        <w:pStyle w:val="BodyText"/>
        <w:tabs>
          <w:tab w:val="left" w:pos="9739"/>
        </w:tabs>
        <w:spacing w:line="246" w:lineRule="exact"/>
        <w:ind w:left="120" w:firstLine="0"/>
        <w:rPr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Production Supervisor/Maintenance supervisor  </w:t>
      </w:r>
      <w:r>
        <w:rPr>
          <w:rStyle w:val="None"/>
          <w:i/>
          <w:iCs/>
          <w:color w:val="221F1F"/>
          <w:sz w:val="20"/>
          <w:szCs w:val="20"/>
          <w:u w:color="221F1F"/>
        </w:rPr>
        <w:tab/>
      </w:r>
    </w:p>
    <w:p w14:paraId="6CC06FF7" w14:textId="77777777" w:rsidR="00735868" w:rsidRPr="007A6BCE" w:rsidRDefault="00735868" w:rsidP="00735868">
      <w:pPr>
        <w:pStyle w:val="BodyText"/>
        <w:numPr>
          <w:ilvl w:val="0"/>
          <w:numId w:val="2"/>
        </w:numPr>
        <w:spacing w:before="8"/>
        <w:rPr>
          <w:rFonts w:cs="Times New Roman"/>
          <w:sz w:val="20"/>
          <w:szCs w:val="20"/>
          <w:u w:color="1E1C11"/>
        </w:rPr>
      </w:pPr>
      <w:r w:rsidRPr="007A6BCE">
        <w:rPr>
          <w:rFonts w:cs="Times New Roman"/>
          <w:sz w:val="20"/>
          <w:szCs w:val="20"/>
        </w:rPr>
        <w:t>Achieved 50% fewer unscheduled downtime by applying lean methodologies of Workplace Organization, Re-configurability, and Sustainability. Improved production and productivity by 5%.</w:t>
      </w:r>
    </w:p>
    <w:p w14:paraId="2D944EEB" w14:textId="77777777" w:rsidR="00735868" w:rsidRPr="007A6BCE" w:rsidRDefault="00735868" w:rsidP="00735868">
      <w:pPr>
        <w:pStyle w:val="BodyText"/>
        <w:numPr>
          <w:ilvl w:val="0"/>
          <w:numId w:val="2"/>
        </w:numPr>
        <w:spacing w:before="8"/>
        <w:rPr>
          <w:rFonts w:cs="Times New Roman"/>
          <w:sz w:val="20"/>
          <w:szCs w:val="20"/>
          <w:u w:color="1E1C11"/>
        </w:rPr>
      </w:pPr>
      <w:r w:rsidRPr="007A6BCE">
        <w:rPr>
          <w:rFonts w:cs="Times New Roman"/>
          <w:sz w:val="20"/>
          <w:szCs w:val="20"/>
        </w:rPr>
        <w:t>Coordinate with warehouse/shipping to get product to clients internationally</w:t>
      </w:r>
      <w:r>
        <w:rPr>
          <w:rFonts w:cs="Times New Roman"/>
          <w:sz w:val="20"/>
          <w:szCs w:val="20"/>
        </w:rPr>
        <w:t xml:space="preserve">, resulting in 98% average of ship to schedule. </w:t>
      </w:r>
      <w:r w:rsidRPr="007A6BCE">
        <w:rPr>
          <w:rFonts w:cs="Times New Roman"/>
          <w:sz w:val="20"/>
          <w:szCs w:val="20"/>
        </w:rPr>
        <w:t xml:space="preserve"> </w:t>
      </w:r>
    </w:p>
    <w:p w14:paraId="2DA44E56" w14:textId="77777777" w:rsidR="00735868" w:rsidRPr="007A6BCE" w:rsidRDefault="00735868" w:rsidP="00735868">
      <w:pPr>
        <w:pStyle w:val="BodyText"/>
        <w:numPr>
          <w:ilvl w:val="0"/>
          <w:numId w:val="2"/>
        </w:numPr>
        <w:spacing w:before="8"/>
        <w:rPr>
          <w:rStyle w:val="None"/>
          <w:sz w:val="20"/>
          <w:szCs w:val="20"/>
          <w:u w:color="1E1C11"/>
        </w:rPr>
      </w:pPr>
      <w:r>
        <w:rPr>
          <w:rStyle w:val="None"/>
          <w:sz w:val="20"/>
          <w:szCs w:val="20"/>
          <w:u w:color="1E1C11"/>
        </w:rPr>
        <w:t>Created SOPs</w:t>
      </w:r>
      <w:r w:rsidRPr="007A6BCE">
        <w:rPr>
          <w:rStyle w:val="None"/>
          <w:sz w:val="20"/>
          <w:szCs w:val="20"/>
          <w:u w:color="1E1C11"/>
        </w:rPr>
        <w:t xml:space="preserve"> for personnel training</w:t>
      </w:r>
      <w:r>
        <w:rPr>
          <w:rStyle w:val="None"/>
          <w:sz w:val="20"/>
          <w:szCs w:val="20"/>
          <w:u w:color="1E1C11"/>
        </w:rPr>
        <w:t xml:space="preserve"> and</w:t>
      </w:r>
      <w:r w:rsidRPr="007A6BCE">
        <w:rPr>
          <w:rStyle w:val="None"/>
          <w:sz w:val="20"/>
          <w:szCs w:val="20"/>
          <w:u w:color="1E1C11"/>
        </w:rPr>
        <w:t xml:space="preserve"> development </w:t>
      </w:r>
      <w:r>
        <w:rPr>
          <w:rStyle w:val="None"/>
          <w:sz w:val="20"/>
          <w:szCs w:val="20"/>
          <w:u w:color="1E1C11"/>
        </w:rPr>
        <w:t xml:space="preserve">procedures, resulting in 100% fully cross functional staff. </w:t>
      </w:r>
    </w:p>
    <w:p w14:paraId="135DFF3A" w14:textId="77777777" w:rsidR="00735868" w:rsidRPr="00B12634" w:rsidRDefault="00735868" w:rsidP="007358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92"/>
          <w:tab w:val="left" w:pos="1980"/>
        </w:tabs>
        <w:overflowPunct w:val="0"/>
        <w:rPr>
          <w:sz w:val="20"/>
          <w:szCs w:val="20"/>
        </w:rPr>
      </w:pPr>
      <w:r w:rsidRPr="00B12634">
        <w:rPr>
          <w:sz w:val="20"/>
          <w:szCs w:val="20"/>
        </w:rPr>
        <w:t>Operated SAP management systems in order to update and maintain reliability inspection history for equipment.</w:t>
      </w:r>
    </w:p>
    <w:p w14:paraId="18152093" w14:textId="77777777" w:rsidR="00735868" w:rsidRDefault="00735868" w:rsidP="00735868">
      <w:pPr>
        <w:pStyle w:val="BodyText"/>
        <w:numPr>
          <w:ilvl w:val="0"/>
          <w:numId w:val="2"/>
        </w:numPr>
        <w:spacing w:before="11"/>
        <w:rPr>
          <w:color w:val="221F1F"/>
          <w:sz w:val="20"/>
          <w:szCs w:val="20"/>
          <w:u w:color="1E1C11"/>
        </w:rPr>
      </w:pPr>
      <w:r>
        <w:rPr>
          <w:color w:val="221F1F"/>
          <w:sz w:val="20"/>
          <w:szCs w:val="20"/>
          <w:u w:color="1E1C11"/>
        </w:rPr>
        <w:t xml:space="preserve">Created decision tree on common problems, resulting in faster response times from operators to eliminate extended downtime. </w:t>
      </w:r>
    </w:p>
    <w:p w14:paraId="7D8F6C55" w14:textId="77777777" w:rsidR="00735868" w:rsidRPr="0057688E" w:rsidRDefault="00735868" w:rsidP="007358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92"/>
          <w:tab w:val="left" w:pos="1980"/>
        </w:tabs>
        <w:overflowPunct w:val="0"/>
        <w:rPr>
          <w:sz w:val="20"/>
          <w:szCs w:val="20"/>
        </w:rPr>
      </w:pPr>
      <w:r w:rsidRPr="0057688E">
        <w:rPr>
          <w:sz w:val="20"/>
          <w:szCs w:val="20"/>
        </w:rPr>
        <w:t>Developed Predictive and Preventative Maintenance strategies for Blow mold injection equipment.</w:t>
      </w:r>
    </w:p>
    <w:p w14:paraId="023BFD48" w14:textId="77777777" w:rsidR="00735868" w:rsidRDefault="00735868" w:rsidP="00735868">
      <w:pPr>
        <w:pStyle w:val="BodyText"/>
        <w:numPr>
          <w:ilvl w:val="0"/>
          <w:numId w:val="2"/>
        </w:numPr>
        <w:spacing w:before="11"/>
        <w:rPr>
          <w:color w:val="221F1F"/>
          <w:sz w:val="20"/>
          <w:szCs w:val="20"/>
          <w:u w:color="1E1C11"/>
        </w:rPr>
      </w:pPr>
      <w:r>
        <w:rPr>
          <w:color w:val="221F1F"/>
          <w:sz w:val="20"/>
          <w:szCs w:val="20"/>
          <w:u w:color="1E1C11"/>
        </w:rPr>
        <w:t xml:space="preserve">Maximize labor utilization and reduce operating costs as part of CQI objectives. </w:t>
      </w:r>
    </w:p>
    <w:p w14:paraId="52706522" w14:textId="77777777" w:rsidR="00735868" w:rsidRPr="00D07A5B" w:rsidRDefault="00735868" w:rsidP="00735868">
      <w:pPr>
        <w:pStyle w:val="BodyText"/>
        <w:numPr>
          <w:ilvl w:val="0"/>
          <w:numId w:val="2"/>
        </w:numPr>
        <w:spacing w:before="11"/>
        <w:rPr>
          <w:color w:val="221F1F"/>
          <w:sz w:val="20"/>
          <w:szCs w:val="20"/>
          <w:u w:color="1E1C11"/>
        </w:rPr>
      </w:pPr>
      <w:r>
        <w:rPr>
          <w:color w:val="221F1F"/>
          <w:sz w:val="20"/>
          <w:szCs w:val="20"/>
          <w:u w:color="1E1C11"/>
        </w:rPr>
        <w:t>Enforced all established safety, health, quality GMP and Company policies, procedures and recognized practices</w:t>
      </w:r>
      <w:bookmarkStart w:id="0" w:name="OLE_LINK14"/>
      <w:r w:rsidRPr="00D07A5B">
        <w:rPr>
          <w:rStyle w:val="None"/>
          <w:sz w:val="20"/>
          <w:szCs w:val="20"/>
          <w:u w:color="1E1C11"/>
        </w:rPr>
        <w:t>.</w:t>
      </w:r>
      <w:bookmarkEnd w:id="0"/>
      <w:r w:rsidRPr="00D07A5B">
        <w:rPr>
          <w:rStyle w:val="None"/>
          <w:sz w:val="20"/>
          <w:szCs w:val="20"/>
          <w:u w:color="1E1C11"/>
        </w:rPr>
        <w:t xml:space="preserve"> </w:t>
      </w:r>
    </w:p>
    <w:p w14:paraId="3CE4A91D" w14:textId="776B8D4D" w:rsidR="00735868" w:rsidRDefault="00735868" w:rsidP="00735868">
      <w:pPr>
        <w:pStyle w:val="Heading"/>
        <w:tabs>
          <w:tab w:val="left" w:pos="9946"/>
        </w:tabs>
        <w:spacing w:before="121"/>
        <w:rPr>
          <w:rStyle w:val="None"/>
          <w:b w:val="0"/>
          <w:bCs w:val="0"/>
          <w:sz w:val="20"/>
          <w:szCs w:val="20"/>
        </w:rPr>
      </w:pPr>
      <w:r>
        <w:rPr>
          <w:sz w:val="20"/>
          <w:szCs w:val="20"/>
        </w:rPr>
        <w:t>United States Army</w:t>
      </w:r>
      <w:r>
        <w:rPr>
          <w:sz w:val="20"/>
          <w:szCs w:val="20"/>
        </w:rPr>
        <w:t xml:space="preserve"> Reserves</w:t>
      </w:r>
      <w:r>
        <w:rPr>
          <w:rStyle w:val="None"/>
          <w:color w:val="221F1F"/>
          <w:sz w:val="20"/>
          <w:szCs w:val="20"/>
          <w:u w:color="221F1F"/>
        </w:rPr>
        <w:t xml:space="preserve">, </w:t>
      </w:r>
      <w:r>
        <w:rPr>
          <w:rStyle w:val="None"/>
          <w:b w:val="0"/>
          <w:bCs w:val="0"/>
          <w:color w:val="221F1F"/>
          <w:sz w:val="20"/>
          <w:szCs w:val="20"/>
          <w:u w:color="221F1F"/>
        </w:rPr>
        <w:t xml:space="preserve">Houston, TX                                                                                          </w:t>
      </w:r>
      <w:r>
        <w:rPr>
          <w:rStyle w:val="None"/>
          <w:b w:val="0"/>
          <w:bCs w:val="0"/>
          <w:color w:val="221F1F"/>
          <w:sz w:val="20"/>
          <w:szCs w:val="20"/>
          <w:u w:color="221F1F"/>
        </w:rPr>
        <w:t xml:space="preserve">     </w:t>
      </w:r>
      <w:r>
        <w:rPr>
          <w:rStyle w:val="None"/>
          <w:b w:val="0"/>
          <w:bCs w:val="0"/>
          <w:color w:val="221F1F"/>
          <w:sz w:val="20"/>
          <w:szCs w:val="20"/>
          <w:u w:color="221F1F"/>
        </w:rPr>
        <w:t xml:space="preserve">              </w:t>
      </w:r>
      <w:r>
        <w:rPr>
          <w:rStyle w:val="None"/>
          <w:color w:val="221F1F"/>
          <w:sz w:val="20"/>
          <w:szCs w:val="20"/>
          <w:u w:color="221F1F"/>
        </w:rPr>
        <w:t>2014-Present</w:t>
      </w:r>
    </w:p>
    <w:p w14:paraId="2B388D43" w14:textId="77777777" w:rsidR="00735868" w:rsidRDefault="00735868" w:rsidP="00735868">
      <w:pPr>
        <w:pStyle w:val="BodyText"/>
        <w:spacing w:before="1"/>
        <w:ind w:left="120" w:firstLine="0"/>
        <w:rPr>
          <w:sz w:val="20"/>
          <w:szCs w:val="20"/>
        </w:rPr>
      </w:pPr>
      <w:r>
        <w:rPr>
          <w:rStyle w:val="None"/>
          <w:i/>
          <w:iCs/>
          <w:color w:val="221F1F"/>
          <w:sz w:val="20"/>
          <w:szCs w:val="20"/>
          <w:u w:color="221F1F"/>
        </w:rPr>
        <w:t>Transportation Officer/ Platoon Leader/ Executive Officer/Company Commander</w:t>
      </w:r>
      <w:r>
        <w:rPr>
          <w:rStyle w:val="None"/>
          <w:i/>
          <w:iCs/>
          <w:color w:val="221F1F"/>
          <w:sz w:val="20"/>
          <w:szCs w:val="20"/>
          <w:u w:color="221F1F"/>
        </w:rPr>
        <w:tab/>
      </w:r>
      <w:r>
        <w:rPr>
          <w:rStyle w:val="None"/>
          <w:i/>
          <w:iCs/>
          <w:color w:val="221F1F"/>
          <w:sz w:val="20"/>
          <w:szCs w:val="20"/>
          <w:u w:color="221F1F"/>
        </w:rPr>
        <w:tab/>
      </w:r>
      <w:r>
        <w:rPr>
          <w:rStyle w:val="None"/>
          <w:i/>
          <w:iCs/>
          <w:color w:val="221F1F"/>
          <w:sz w:val="20"/>
          <w:szCs w:val="20"/>
          <w:u w:color="221F1F"/>
        </w:rPr>
        <w:tab/>
      </w:r>
      <w:r>
        <w:rPr>
          <w:rStyle w:val="None"/>
          <w:i/>
          <w:iCs/>
          <w:color w:val="221F1F"/>
          <w:sz w:val="20"/>
          <w:szCs w:val="20"/>
          <w:u w:color="221F1F"/>
        </w:rPr>
        <w:tab/>
      </w:r>
      <w:r>
        <w:rPr>
          <w:rStyle w:val="None"/>
          <w:i/>
          <w:iCs/>
          <w:color w:val="221F1F"/>
          <w:sz w:val="20"/>
          <w:szCs w:val="20"/>
          <w:u w:color="221F1F"/>
        </w:rPr>
        <w:tab/>
      </w:r>
      <w:r>
        <w:rPr>
          <w:rStyle w:val="None"/>
          <w:i/>
          <w:iCs/>
          <w:color w:val="221F1F"/>
          <w:sz w:val="20"/>
          <w:szCs w:val="20"/>
          <w:u w:color="221F1F"/>
        </w:rPr>
        <w:tab/>
        <w:t xml:space="preserve">                                    </w:t>
      </w:r>
    </w:p>
    <w:p w14:paraId="33900102" w14:textId="7418B6F5" w:rsidR="00735868" w:rsidRDefault="00735868" w:rsidP="00735868">
      <w:pPr>
        <w:pStyle w:val="BodyText"/>
        <w:numPr>
          <w:ilvl w:val="0"/>
          <w:numId w:val="2"/>
        </w:numPr>
        <w:spacing w:before="1" w:line="252" w:lineRule="exact"/>
        <w:rPr>
          <w:sz w:val="20"/>
          <w:szCs w:val="20"/>
        </w:rPr>
      </w:pPr>
      <w:r>
        <w:rPr>
          <w:sz w:val="20"/>
          <w:szCs w:val="20"/>
        </w:rPr>
        <w:t>Plan and organize work schedules; assigns duties; performs operational and administrative duties; counsels, instructs and supervise 305 soldiers in practices, procedures, and safety; utilizes salvage techniques.</w:t>
      </w:r>
    </w:p>
    <w:p w14:paraId="36837003" w14:textId="77777777" w:rsidR="00735868" w:rsidRDefault="00735868" w:rsidP="00735868">
      <w:pPr>
        <w:pStyle w:val="BodyText"/>
        <w:numPr>
          <w:ilvl w:val="0"/>
          <w:numId w:val="2"/>
        </w:numPr>
        <w:spacing w:before="1" w:line="252" w:lineRule="exact"/>
        <w:rPr>
          <w:sz w:val="20"/>
          <w:szCs w:val="20"/>
        </w:rPr>
      </w:pPr>
      <w:r>
        <w:rPr>
          <w:sz w:val="20"/>
          <w:szCs w:val="20"/>
        </w:rPr>
        <w:t>Supervised and managed the administration of property records totaling more than $425,000.</w:t>
      </w:r>
    </w:p>
    <w:p w14:paraId="6B6CE519" w14:textId="1D9AB5FC" w:rsidR="00735868" w:rsidRDefault="00735868" w:rsidP="00735868">
      <w:pPr>
        <w:pStyle w:val="BodyText"/>
        <w:numPr>
          <w:ilvl w:val="0"/>
          <w:numId w:val="2"/>
        </w:numPr>
        <w:spacing w:before="1" w:line="252" w:lineRule="exact"/>
        <w:rPr>
          <w:rStyle w:val="None"/>
          <w:sz w:val="20"/>
          <w:szCs w:val="20"/>
          <w:u w:color="1E1C11"/>
        </w:rPr>
      </w:pPr>
      <w:r>
        <w:rPr>
          <w:rStyle w:val="None"/>
          <w:sz w:val="20"/>
          <w:szCs w:val="20"/>
          <w:u w:color="1E1C11"/>
        </w:rPr>
        <w:t xml:space="preserve">Responsible for inventory control </w:t>
      </w:r>
      <w:r w:rsidR="008557F8">
        <w:rPr>
          <w:rStyle w:val="None"/>
          <w:sz w:val="20"/>
          <w:szCs w:val="20"/>
          <w:u w:color="1E1C11"/>
        </w:rPr>
        <w:t xml:space="preserve">and spare parts inventory </w:t>
      </w:r>
      <w:r>
        <w:rPr>
          <w:rStyle w:val="None"/>
          <w:sz w:val="20"/>
          <w:szCs w:val="20"/>
          <w:u w:color="1E1C11"/>
        </w:rPr>
        <w:t>totaling $1,250,000 worth of equipment and tools.</w:t>
      </w:r>
    </w:p>
    <w:p w14:paraId="4B9DF142" w14:textId="77777777" w:rsidR="00735868" w:rsidRPr="00B12634" w:rsidRDefault="00735868" w:rsidP="007358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92"/>
          <w:tab w:val="left" w:pos="1980"/>
        </w:tabs>
        <w:overflowPunct w:val="0"/>
        <w:rPr>
          <w:rStyle w:val="None"/>
          <w:sz w:val="20"/>
          <w:szCs w:val="20"/>
        </w:rPr>
      </w:pPr>
      <w:r w:rsidRPr="00B12634">
        <w:rPr>
          <w:sz w:val="20"/>
          <w:szCs w:val="20"/>
        </w:rPr>
        <w:t>Utilized CMMS (Computerized Maintenance Management System) and document management systems in order to update and maintain reliability procedures for rotating equipment.</w:t>
      </w:r>
    </w:p>
    <w:p w14:paraId="053D5084" w14:textId="77777777" w:rsidR="00735868" w:rsidRDefault="00735868" w:rsidP="00735868">
      <w:pPr>
        <w:pStyle w:val="BodyText"/>
        <w:numPr>
          <w:ilvl w:val="0"/>
          <w:numId w:val="2"/>
        </w:numPr>
        <w:spacing w:before="1" w:line="252" w:lineRule="exact"/>
        <w:rPr>
          <w:sz w:val="20"/>
          <w:szCs w:val="20"/>
        </w:rPr>
      </w:pPr>
      <w:r>
        <w:rPr>
          <w:rStyle w:val="None"/>
          <w:sz w:val="20"/>
          <w:szCs w:val="20"/>
          <w:u w:color="1E1C11"/>
        </w:rPr>
        <w:t xml:space="preserve">Freight optimization and analysis, Creating load plans for convoy missions across state borders. </w:t>
      </w:r>
    </w:p>
    <w:p w14:paraId="1C467BC5" w14:textId="77777777" w:rsidR="00735868" w:rsidRDefault="00735868" w:rsidP="00735868">
      <w:pPr>
        <w:pStyle w:val="BodyText"/>
        <w:numPr>
          <w:ilvl w:val="0"/>
          <w:numId w:val="2"/>
        </w:numPr>
        <w:spacing w:before="1"/>
        <w:ind w:right="207"/>
        <w:rPr>
          <w:rStyle w:val="None"/>
          <w:sz w:val="20"/>
          <w:szCs w:val="20"/>
          <w:u w:color="1E1C11"/>
        </w:rPr>
      </w:pPr>
      <w:r>
        <w:rPr>
          <w:sz w:val="20"/>
          <w:szCs w:val="20"/>
        </w:rPr>
        <w:t>Planned</w:t>
      </w:r>
      <w:bookmarkStart w:id="1" w:name="OLE_LINK15"/>
      <w:r>
        <w:rPr>
          <w:rStyle w:val="None"/>
          <w:sz w:val="20"/>
          <w:szCs w:val="20"/>
          <w:u w:color="1E1C11"/>
        </w:rPr>
        <w:t xml:space="preserve"> the </w:t>
      </w:r>
      <w:bookmarkStart w:id="2" w:name="OLE_LINK16"/>
      <w:bookmarkEnd w:id="1"/>
      <w:r>
        <w:rPr>
          <w:rStyle w:val="None"/>
          <w:sz w:val="20"/>
          <w:szCs w:val="20"/>
          <w:u w:color="1E1C11"/>
        </w:rPr>
        <w:t>unit’s passenger cargo manifest for intermodal transportation for various assignments</w:t>
      </w:r>
      <w:bookmarkEnd w:id="2"/>
      <w:r>
        <w:rPr>
          <w:rStyle w:val="None"/>
          <w:sz w:val="20"/>
          <w:szCs w:val="20"/>
          <w:u w:color="1E1C11"/>
        </w:rPr>
        <w:t>, met error target of &gt;6%.</w:t>
      </w:r>
    </w:p>
    <w:p w14:paraId="570707A9" w14:textId="77777777" w:rsidR="00735868" w:rsidRDefault="00735868" w:rsidP="00735868">
      <w:pPr>
        <w:pStyle w:val="BodyText"/>
        <w:numPr>
          <w:ilvl w:val="0"/>
          <w:numId w:val="2"/>
        </w:numPr>
        <w:spacing w:before="1"/>
        <w:ind w:right="207"/>
        <w:rPr>
          <w:rStyle w:val="None"/>
          <w:sz w:val="20"/>
          <w:szCs w:val="20"/>
          <w:u w:color="1E1C11"/>
        </w:rPr>
      </w:pPr>
      <w:r>
        <w:rPr>
          <w:rStyle w:val="None"/>
          <w:sz w:val="20"/>
          <w:szCs w:val="20"/>
          <w:u w:color="1E1C11"/>
        </w:rPr>
        <w:t>Routing analysis and optimization, Vehicle Convoy routing utilizing ArcGIS, completed over 150 domestic transport missions.</w:t>
      </w:r>
    </w:p>
    <w:p w14:paraId="43BDC918" w14:textId="77777777" w:rsidR="00735868" w:rsidRDefault="00735868" w:rsidP="00735868">
      <w:pPr>
        <w:pStyle w:val="BodyText"/>
        <w:numPr>
          <w:ilvl w:val="0"/>
          <w:numId w:val="2"/>
        </w:numPr>
        <w:spacing w:before="1"/>
        <w:ind w:right="207"/>
        <w:rPr>
          <w:rStyle w:val="None"/>
          <w:sz w:val="20"/>
          <w:szCs w:val="20"/>
          <w:u w:color="1E1C11"/>
        </w:rPr>
      </w:pPr>
      <w:r>
        <w:rPr>
          <w:rStyle w:val="None"/>
          <w:sz w:val="20"/>
          <w:szCs w:val="20"/>
          <w:u w:color="1E1C11"/>
        </w:rPr>
        <w:t>Prepared daily, weekly and monthly situational reports for higher headquarters. Property Book Unit Supply Enhanced.</w:t>
      </w:r>
    </w:p>
    <w:p w14:paraId="62D86A5E" w14:textId="77777777" w:rsidR="00735868" w:rsidRDefault="00735868" w:rsidP="00735868">
      <w:pPr>
        <w:pStyle w:val="BodyB"/>
      </w:pPr>
      <w:r>
        <w:rPr>
          <w:sz w:val="20"/>
          <w:szCs w:val="20"/>
        </w:rPr>
        <w:lastRenderedPageBreak/>
        <w:t xml:space="preserve"> </w:t>
      </w:r>
    </w:p>
    <w:p w14:paraId="6870A752" w14:textId="23759162" w:rsidR="00656508" w:rsidRPr="00E0142B" w:rsidRDefault="00656508" w:rsidP="00735868">
      <w:pPr>
        <w:pStyle w:val="BodyText"/>
        <w:tabs>
          <w:tab w:val="left" w:pos="9712"/>
        </w:tabs>
        <w:spacing w:line="240" w:lineRule="exact"/>
        <w:ind w:left="0" w:firstLine="0"/>
        <w:rPr>
          <w:rFonts w:cs="Times New Roman"/>
          <w:sz w:val="20"/>
          <w:szCs w:val="20"/>
        </w:rPr>
      </w:pPr>
    </w:p>
    <w:p w14:paraId="2295708C" w14:textId="77777777" w:rsidR="00EE560C" w:rsidRPr="00E0142B" w:rsidRDefault="00EE560C" w:rsidP="00EE560C">
      <w:pPr>
        <w:pStyle w:val="BodyText"/>
        <w:spacing w:before="1"/>
        <w:ind w:left="120" w:hanging="2"/>
        <w:rPr>
          <w:rStyle w:val="None"/>
          <w:rFonts w:cs="Times New Roman"/>
          <w:b/>
          <w:bCs/>
          <w:color w:val="221F1F"/>
          <w:sz w:val="20"/>
          <w:szCs w:val="20"/>
          <w:u w:val="single" w:color="221F1F"/>
        </w:rPr>
      </w:pPr>
    </w:p>
    <w:p w14:paraId="2B9E56CE" w14:textId="77777777" w:rsidR="00EE560C" w:rsidRPr="00E0142B" w:rsidRDefault="00EE560C" w:rsidP="00EE560C">
      <w:pPr>
        <w:pStyle w:val="BodyText"/>
        <w:spacing w:before="1"/>
        <w:ind w:left="120" w:hanging="2"/>
        <w:rPr>
          <w:rStyle w:val="None"/>
          <w:rFonts w:cs="Times New Roman"/>
          <w:b/>
          <w:bCs/>
          <w:color w:val="221F1F"/>
          <w:sz w:val="20"/>
          <w:szCs w:val="20"/>
          <w:u w:val="single" w:color="221F1F"/>
        </w:rPr>
      </w:pPr>
      <w:r w:rsidRPr="00E0142B">
        <w:rPr>
          <w:rStyle w:val="None"/>
          <w:rFonts w:cs="Times New Roman"/>
          <w:b/>
          <w:bCs/>
          <w:color w:val="221F1F"/>
          <w:sz w:val="20"/>
          <w:szCs w:val="20"/>
          <w:u w:val="single" w:color="221F1F"/>
        </w:rPr>
        <w:t>ACCOMPLISHMENTS</w:t>
      </w:r>
    </w:p>
    <w:p w14:paraId="7474DFAB" w14:textId="77777777" w:rsidR="00EE560C" w:rsidRPr="00E0142B" w:rsidRDefault="00EE560C" w:rsidP="00EE560C">
      <w:pPr>
        <w:pStyle w:val="BodyText"/>
        <w:numPr>
          <w:ilvl w:val="0"/>
          <w:numId w:val="2"/>
        </w:numPr>
        <w:spacing w:before="8"/>
        <w:rPr>
          <w:rStyle w:val="None"/>
          <w:rFonts w:cs="Times New Roman"/>
          <w:color w:val="221F1F"/>
          <w:sz w:val="20"/>
          <w:szCs w:val="20"/>
          <w:u w:color="221F1F"/>
        </w:rPr>
      </w:pPr>
      <w:r w:rsidRPr="00E0142B">
        <w:rPr>
          <w:rStyle w:val="None"/>
          <w:rFonts w:cs="Times New Roman"/>
          <w:color w:val="221F1F"/>
          <w:sz w:val="20"/>
          <w:szCs w:val="20"/>
          <w:u w:color="221F1F"/>
        </w:rPr>
        <w:t>Transportation Basic Officers Leaders Course, Graduated 2015</w:t>
      </w:r>
    </w:p>
    <w:p w14:paraId="42B5A439" w14:textId="77777777" w:rsidR="00EE560C" w:rsidRPr="00E0142B" w:rsidRDefault="00EE560C" w:rsidP="00EE560C">
      <w:pPr>
        <w:pStyle w:val="BodyText"/>
        <w:numPr>
          <w:ilvl w:val="0"/>
          <w:numId w:val="2"/>
        </w:numPr>
        <w:spacing w:before="8"/>
        <w:rPr>
          <w:rStyle w:val="None"/>
          <w:rFonts w:cs="Times New Roman"/>
          <w:color w:val="221F1F"/>
          <w:sz w:val="20"/>
          <w:szCs w:val="20"/>
          <w:u w:color="221F1F"/>
        </w:rPr>
      </w:pPr>
      <w:r w:rsidRPr="00E0142B">
        <w:rPr>
          <w:rStyle w:val="None"/>
          <w:rFonts w:cs="Times New Roman"/>
          <w:color w:val="221F1F"/>
          <w:sz w:val="20"/>
          <w:szCs w:val="20"/>
          <w:u w:color="221F1F"/>
        </w:rPr>
        <w:t>Reserve Officer Training Corp, Graduated 2014</w:t>
      </w:r>
    </w:p>
    <w:p w14:paraId="4D69F759" w14:textId="77777777" w:rsidR="00EE560C" w:rsidRPr="00E0142B" w:rsidRDefault="00EE560C" w:rsidP="00EE560C">
      <w:pPr>
        <w:pStyle w:val="BodyText"/>
        <w:numPr>
          <w:ilvl w:val="0"/>
          <w:numId w:val="2"/>
        </w:numPr>
        <w:spacing w:before="8"/>
        <w:rPr>
          <w:rFonts w:cs="Times New Roman"/>
          <w:sz w:val="20"/>
          <w:szCs w:val="20"/>
        </w:rPr>
      </w:pPr>
      <w:r w:rsidRPr="00E0142B">
        <w:rPr>
          <w:rFonts w:cs="Times New Roman"/>
          <w:sz w:val="20"/>
          <w:szCs w:val="20"/>
        </w:rPr>
        <w:t>Leaders Development and Assessment Course, Graduated 2013</w:t>
      </w:r>
    </w:p>
    <w:p w14:paraId="7542E699" w14:textId="77777777" w:rsidR="00EE560C" w:rsidRPr="00E0142B" w:rsidRDefault="00EE560C" w:rsidP="00EE560C">
      <w:pPr>
        <w:pStyle w:val="BodyText"/>
        <w:numPr>
          <w:ilvl w:val="0"/>
          <w:numId w:val="2"/>
        </w:numPr>
        <w:spacing w:before="8"/>
        <w:rPr>
          <w:rFonts w:cs="Times New Roman"/>
          <w:sz w:val="20"/>
          <w:szCs w:val="20"/>
        </w:rPr>
      </w:pPr>
      <w:r w:rsidRPr="00E0142B">
        <w:rPr>
          <w:rFonts w:cs="Times New Roman"/>
          <w:sz w:val="20"/>
          <w:szCs w:val="20"/>
        </w:rPr>
        <w:t>Leadership Training Course, Graduated 2011</w:t>
      </w:r>
    </w:p>
    <w:p w14:paraId="2BC47A8E" w14:textId="77777777" w:rsidR="00EE560C" w:rsidRDefault="00EE560C">
      <w:pPr>
        <w:pStyle w:val="Heading"/>
        <w:spacing w:line="245" w:lineRule="exact"/>
        <w:rPr>
          <w:rStyle w:val="None"/>
          <w:color w:val="221F1F"/>
          <w:sz w:val="20"/>
          <w:szCs w:val="20"/>
          <w:u w:val="thick" w:color="221F1F"/>
        </w:rPr>
      </w:pPr>
    </w:p>
    <w:p w14:paraId="44CFD72C" w14:textId="5632D98D" w:rsidR="00656508" w:rsidRDefault="00656508">
      <w:pPr>
        <w:pStyle w:val="Heading"/>
        <w:spacing w:line="245" w:lineRule="exact"/>
        <w:rPr>
          <w:rStyle w:val="None"/>
          <w:b w:val="0"/>
          <w:bCs w:val="0"/>
          <w:sz w:val="20"/>
          <w:szCs w:val="20"/>
        </w:rPr>
      </w:pPr>
    </w:p>
    <w:sectPr w:rsidR="00656508">
      <w:headerReference w:type="default" r:id="rId8"/>
      <w:footerReference w:type="default" r:id="rId9"/>
      <w:pgSz w:w="12240" w:h="15840"/>
      <w:pgMar w:top="7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AFFF7" w14:textId="77777777" w:rsidR="00721520" w:rsidRDefault="00721520">
      <w:r>
        <w:separator/>
      </w:r>
    </w:p>
  </w:endnote>
  <w:endnote w:type="continuationSeparator" w:id="0">
    <w:p w14:paraId="746C444C" w14:textId="77777777" w:rsidR="00721520" w:rsidRDefault="0072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5FA8" w14:textId="77777777" w:rsidR="00656508" w:rsidRDefault="006565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3434A" w14:textId="77777777" w:rsidR="00721520" w:rsidRDefault="00721520">
      <w:r>
        <w:separator/>
      </w:r>
    </w:p>
  </w:footnote>
  <w:footnote w:type="continuationSeparator" w:id="0">
    <w:p w14:paraId="418F19A5" w14:textId="77777777" w:rsidR="00721520" w:rsidRDefault="0072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7C9C" w14:textId="77777777" w:rsidR="00656508" w:rsidRDefault="0065650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C13D2"/>
    <w:multiLevelType w:val="hybridMultilevel"/>
    <w:tmpl w:val="1F509168"/>
    <w:styleLink w:val="ImportedStyle1"/>
    <w:lvl w:ilvl="0" w:tplc="E1DE810C">
      <w:start w:val="1"/>
      <w:numFmt w:val="bullet"/>
      <w:lvlText w:val="•"/>
      <w:lvlJc w:val="left"/>
      <w:pPr>
        <w:tabs>
          <w:tab w:val="left" w:pos="392"/>
        </w:tabs>
        <w:ind w:left="391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1E"/>
        <w:spacing w:val="0"/>
        <w:w w:val="100"/>
        <w:kern w:val="0"/>
        <w:position w:val="0"/>
        <w:highlight w:val="none"/>
        <w:vertAlign w:val="baseline"/>
      </w:rPr>
    </w:lvl>
    <w:lvl w:ilvl="1" w:tplc="2592C182">
      <w:start w:val="1"/>
      <w:numFmt w:val="bullet"/>
      <w:lvlText w:val="•"/>
      <w:lvlJc w:val="left"/>
      <w:pPr>
        <w:tabs>
          <w:tab w:val="left" w:pos="392"/>
        </w:tabs>
        <w:ind w:left="1438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1E"/>
        <w:spacing w:val="0"/>
        <w:w w:val="100"/>
        <w:kern w:val="0"/>
        <w:position w:val="0"/>
        <w:highlight w:val="none"/>
        <w:vertAlign w:val="baseline"/>
      </w:rPr>
    </w:lvl>
    <w:lvl w:ilvl="2" w:tplc="53D6A872">
      <w:start w:val="1"/>
      <w:numFmt w:val="bullet"/>
      <w:lvlText w:val="•"/>
      <w:lvlJc w:val="left"/>
      <w:pPr>
        <w:tabs>
          <w:tab w:val="left" w:pos="392"/>
        </w:tabs>
        <w:ind w:left="2501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1E"/>
        <w:spacing w:val="0"/>
        <w:w w:val="100"/>
        <w:kern w:val="0"/>
        <w:position w:val="0"/>
        <w:highlight w:val="none"/>
        <w:vertAlign w:val="baseline"/>
      </w:rPr>
    </w:lvl>
    <w:lvl w:ilvl="3" w:tplc="A2C4B788">
      <w:start w:val="1"/>
      <w:numFmt w:val="bullet"/>
      <w:lvlText w:val="•"/>
      <w:lvlJc w:val="left"/>
      <w:pPr>
        <w:tabs>
          <w:tab w:val="left" w:pos="392"/>
        </w:tabs>
        <w:ind w:left="3563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1E"/>
        <w:spacing w:val="0"/>
        <w:w w:val="100"/>
        <w:kern w:val="0"/>
        <w:position w:val="0"/>
        <w:highlight w:val="none"/>
        <w:vertAlign w:val="baseline"/>
      </w:rPr>
    </w:lvl>
    <w:lvl w:ilvl="4" w:tplc="84EE14C8">
      <w:start w:val="1"/>
      <w:numFmt w:val="bullet"/>
      <w:lvlText w:val="•"/>
      <w:lvlJc w:val="left"/>
      <w:pPr>
        <w:tabs>
          <w:tab w:val="left" w:pos="392"/>
        </w:tabs>
        <w:ind w:left="4626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1E"/>
        <w:spacing w:val="0"/>
        <w:w w:val="100"/>
        <w:kern w:val="0"/>
        <w:position w:val="0"/>
        <w:highlight w:val="none"/>
        <w:vertAlign w:val="baseline"/>
      </w:rPr>
    </w:lvl>
    <w:lvl w:ilvl="5" w:tplc="BEC2C910">
      <w:start w:val="1"/>
      <w:numFmt w:val="bullet"/>
      <w:lvlText w:val="•"/>
      <w:lvlJc w:val="left"/>
      <w:pPr>
        <w:tabs>
          <w:tab w:val="left" w:pos="392"/>
        </w:tabs>
        <w:ind w:left="5689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1E"/>
        <w:spacing w:val="0"/>
        <w:w w:val="100"/>
        <w:kern w:val="0"/>
        <w:position w:val="0"/>
        <w:highlight w:val="none"/>
        <w:vertAlign w:val="baseline"/>
      </w:rPr>
    </w:lvl>
    <w:lvl w:ilvl="6" w:tplc="E40ADC10">
      <w:start w:val="1"/>
      <w:numFmt w:val="bullet"/>
      <w:lvlText w:val="•"/>
      <w:lvlJc w:val="left"/>
      <w:pPr>
        <w:tabs>
          <w:tab w:val="left" w:pos="392"/>
        </w:tabs>
        <w:ind w:left="6752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1E"/>
        <w:spacing w:val="0"/>
        <w:w w:val="100"/>
        <w:kern w:val="0"/>
        <w:position w:val="0"/>
        <w:highlight w:val="none"/>
        <w:vertAlign w:val="baseline"/>
      </w:rPr>
    </w:lvl>
    <w:lvl w:ilvl="7" w:tplc="E87EE828">
      <w:start w:val="1"/>
      <w:numFmt w:val="bullet"/>
      <w:lvlText w:val="•"/>
      <w:lvlJc w:val="left"/>
      <w:pPr>
        <w:tabs>
          <w:tab w:val="left" w:pos="392"/>
        </w:tabs>
        <w:ind w:left="7815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1E"/>
        <w:spacing w:val="0"/>
        <w:w w:val="100"/>
        <w:kern w:val="0"/>
        <w:position w:val="0"/>
        <w:highlight w:val="none"/>
        <w:vertAlign w:val="baseline"/>
      </w:rPr>
    </w:lvl>
    <w:lvl w:ilvl="8" w:tplc="063468FE">
      <w:start w:val="1"/>
      <w:numFmt w:val="bullet"/>
      <w:lvlText w:val="•"/>
      <w:lvlJc w:val="left"/>
      <w:pPr>
        <w:tabs>
          <w:tab w:val="left" w:pos="392"/>
        </w:tabs>
        <w:ind w:left="8878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1E1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A01FD5"/>
    <w:multiLevelType w:val="multilevel"/>
    <w:tmpl w:val="A9C6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FE4BD4"/>
    <w:multiLevelType w:val="hybridMultilevel"/>
    <w:tmpl w:val="9B98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C7E53"/>
    <w:multiLevelType w:val="hybridMultilevel"/>
    <w:tmpl w:val="1F509168"/>
    <w:numStyleLink w:val="ImportedStyle1"/>
  </w:abstractNum>
  <w:abstractNum w:abstractNumId="4" w15:restartNumberingAfterBreak="0">
    <w:nsid w:val="35B94678"/>
    <w:multiLevelType w:val="multilevel"/>
    <w:tmpl w:val="4940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62549"/>
    <w:multiLevelType w:val="multilevel"/>
    <w:tmpl w:val="355C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A51A31"/>
    <w:multiLevelType w:val="hybridMultilevel"/>
    <w:tmpl w:val="8DBE5B0E"/>
    <w:lvl w:ilvl="0" w:tplc="2B90A56A">
      <w:start w:val="1"/>
      <w:numFmt w:val="bullet"/>
      <w:pStyle w:val="ProfessionalExperienceContribution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2C39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87ECCA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1EB8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1237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58B0D6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32F6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422C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96884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8E09EF"/>
    <w:multiLevelType w:val="hybridMultilevel"/>
    <w:tmpl w:val="E7A6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08"/>
    <w:rsid w:val="00044358"/>
    <w:rsid w:val="000A0DE4"/>
    <w:rsid w:val="000E2076"/>
    <w:rsid w:val="0017175F"/>
    <w:rsid w:val="001779DF"/>
    <w:rsid w:val="001865F9"/>
    <w:rsid w:val="001D737E"/>
    <w:rsid w:val="0020115C"/>
    <w:rsid w:val="00236399"/>
    <w:rsid w:val="0028041D"/>
    <w:rsid w:val="002B01A7"/>
    <w:rsid w:val="00314BE6"/>
    <w:rsid w:val="0033566B"/>
    <w:rsid w:val="003A19D2"/>
    <w:rsid w:val="00466D5B"/>
    <w:rsid w:val="004A6649"/>
    <w:rsid w:val="004D23A0"/>
    <w:rsid w:val="00540CD1"/>
    <w:rsid w:val="00572549"/>
    <w:rsid w:val="00576A63"/>
    <w:rsid w:val="00590EB7"/>
    <w:rsid w:val="005A1D29"/>
    <w:rsid w:val="005D0B77"/>
    <w:rsid w:val="005F7787"/>
    <w:rsid w:val="00645B28"/>
    <w:rsid w:val="00656508"/>
    <w:rsid w:val="00675D9F"/>
    <w:rsid w:val="006A1E5E"/>
    <w:rsid w:val="006E43CD"/>
    <w:rsid w:val="00720F08"/>
    <w:rsid w:val="00721520"/>
    <w:rsid w:val="00735868"/>
    <w:rsid w:val="00735D6F"/>
    <w:rsid w:val="00794E81"/>
    <w:rsid w:val="007A6BCE"/>
    <w:rsid w:val="007E44F6"/>
    <w:rsid w:val="0081637C"/>
    <w:rsid w:val="00825612"/>
    <w:rsid w:val="008505E8"/>
    <w:rsid w:val="008557F8"/>
    <w:rsid w:val="00871F96"/>
    <w:rsid w:val="008B19FC"/>
    <w:rsid w:val="008C581C"/>
    <w:rsid w:val="008F2347"/>
    <w:rsid w:val="00914CE4"/>
    <w:rsid w:val="009A1163"/>
    <w:rsid w:val="009E0DEC"/>
    <w:rsid w:val="00AA250C"/>
    <w:rsid w:val="00AC0093"/>
    <w:rsid w:val="00AC1CCC"/>
    <w:rsid w:val="00AD36C1"/>
    <w:rsid w:val="00B12862"/>
    <w:rsid w:val="00B34800"/>
    <w:rsid w:val="00B4778A"/>
    <w:rsid w:val="00B57125"/>
    <w:rsid w:val="00B611C3"/>
    <w:rsid w:val="00B6795C"/>
    <w:rsid w:val="00C31B01"/>
    <w:rsid w:val="00C61D8B"/>
    <w:rsid w:val="00C632D2"/>
    <w:rsid w:val="00CE472E"/>
    <w:rsid w:val="00D00E1D"/>
    <w:rsid w:val="00D21548"/>
    <w:rsid w:val="00D21D66"/>
    <w:rsid w:val="00D3172B"/>
    <w:rsid w:val="00D37EAB"/>
    <w:rsid w:val="00DA4BDF"/>
    <w:rsid w:val="00DC2A77"/>
    <w:rsid w:val="00DC70C7"/>
    <w:rsid w:val="00DE1D68"/>
    <w:rsid w:val="00DE4E45"/>
    <w:rsid w:val="00E0142B"/>
    <w:rsid w:val="00E8664B"/>
    <w:rsid w:val="00EA1A8E"/>
    <w:rsid w:val="00EA3888"/>
    <w:rsid w:val="00EE560C"/>
    <w:rsid w:val="00F066AE"/>
    <w:rsid w:val="00F21CCB"/>
    <w:rsid w:val="00F97C03"/>
    <w:rsid w:val="00FF0613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05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BodyText">
    <w:name w:val="Body Text"/>
    <w:pPr>
      <w:widowControl w:val="0"/>
      <w:ind w:left="391" w:hanging="180"/>
    </w:pPr>
    <w:rPr>
      <w:rFonts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customStyle="1" w:styleId="Heading">
    <w:name w:val="Heading"/>
    <w:next w:val="BodyB"/>
    <w:pPr>
      <w:widowControl w:val="0"/>
      <w:ind w:left="120"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BodyB">
    <w:name w:val="Body B"/>
    <w:pPr>
      <w:widowControl w:val="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rPr>
      <w:rFonts w:cs="Arial Unicode MS"/>
      <w:color w:val="000000"/>
      <w:u w:color="000000"/>
    </w:rPr>
  </w:style>
  <w:style w:type="character" w:customStyle="1" w:styleId="apple-converted-space">
    <w:name w:val="apple-converted-space"/>
    <w:basedOn w:val="DefaultParagraphFont"/>
    <w:rsid w:val="00914CE4"/>
  </w:style>
  <w:style w:type="paragraph" w:customStyle="1" w:styleId="ProfessionalExperienceContributionList">
    <w:name w:val="Professional Experience Contribution List"/>
    <w:basedOn w:val="BodyText"/>
    <w:qFormat/>
    <w:rsid w:val="004D23A0"/>
    <w:pPr>
      <w:widowControl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360"/>
      </w:tabs>
      <w:spacing w:before="60"/>
      <w:ind w:left="360" w:hanging="270"/>
      <w:jc w:val="both"/>
    </w:pPr>
    <w:rPr>
      <w:rFonts w:asciiTheme="minorHAnsi" w:eastAsia="Times New Roman" w:hAnsiTheme="minorHAnsi" w:cstheme="minorHAnsi"/>
      <w:bCs/>
      <w:color w:val="auto"/>
      <w:sz w:val="21"/>
      <w:szCs w:val="21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C632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ind w:left="720"/>
      <w:contextualSpacing/>
    </w:pPr>
    <w:rPr>
      <w:rFonts w:asciiTheme="minorHAnsi" w:eastAsia="Calibri" w:hAnsiTheme="minorHAnsi"/>
      <w:sz w:val="21"/>
      <w:szCs w:val="22"/>
      <w:bdr w:val="none" w:sz="0" w:space="0" w:color="auto"/>
    </w:rPr>
  </w:style>
  <w:style w:type="paragraph" w:customStyle="1" w:styleId="ql-align-justify">
    <w:name w:val="ql-align-justify"/>
    <w:basedOn w:val="Normal"/>
    <w:rsid w:val="00794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360"/>
      </w:tabs>
      <w:spacing w:before="60"/>
      <w:jc w:val="both"/>
    </w:pPr>
    <w:rPr>
      <w:rFonts w:asciiTheme="minorHAnsi" w:eastAsia="Times New Roman" w:hAnsiTheme="minorHAnsi" w:cstheme="minorHAnsi"/>
      <w:bCs/>
      <w:sz w:val="21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mandKincad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Kincade, Armand</dc:creator>
  <cp:keywords/>
  <dc:description/>
  <cp:lastModifiedBy>Kincade, Armand</cp:lastModifiedBy>
  <cp:revision>5</cp:revision>
  <cp:lastPrinted>2018-07-20T19:11:00Z</cp:lastPrinted>
  <dcterms:created xsi:type="dcterms:W3CDTF">2021-01-22T23:38:00Z</dcterms:created>
  <dcterms:modified xsi:type="dcterms:W3CDTF">2021-01-22T23:48:00Z</dcterms:modified>
</cp:coreProperties>
</file>