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96" w:rsidRPr="00242E7B" w:rsidRDefault="00AA3A13" w:rsidP="0088789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2.8pt,-20pt" to="493.6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" strokecolor="black [3200]" strokeweight=".5pt">
            <v:stroke joinstyle="miter"/>
            <o:lock v:ext="edit" shapetype="f"/>
          </v:line>
        </w:pict>
      </w:r>
      <w:r w:rsidR="00B87F35" w:rsidRPr="00242E7B">
        <w:rPr>
          <w:rFonts w:ascii="Arial" w:hAnsi="Arial" w:cs="Arial"/>
          <w:b/>
          <w:bCs/>
          <w:u w:val="single"/>
        </w:rPr>
        <w:t>P</w:t>
      </w:r>
      <w:r w:rsidR="00887896" w:rsidRPr="00242E7B">
        <w:rPr>
          <w:rFonts w:ascii="Arial" w:hAnsi="Arial" w:cs="Arial"/>
          <w:b/>
          <w:bCs/>
          <w:u w:val="single"/>
        </w:rPr>
        <w:t>rofessional Summary:</w:t>
      </w:r>
    </w:p>
    <w:p w:rsidR="00242E7B" w:rsidRPr="00242E7B" w:rsidRDefault="002B50B9" w:rsidP="00242E7B">
      <w:pPr>
        <w:pStyle w:val="NoSpacing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Having 5.3 </w:t>
      </w:r>
      <w:r w:rsidR="00242E7B" w:rsidRPr="00242E7B">
        <w:rPr>
          <w:rFonts w:ascii="Arial" w:hAnsi="Arial" w:cs="Arial"/>
          <w:lang w:eastAsia="zh-CN"/>
        </w:rPr>
        <w:t>years of experie</w:t>
      </w:r>
      <w:r>
        <w:rPr>
          <w:rFonts w:ascii="Arial" w:hAnsi="Arial" w:cs="Arial"/>
          <w:lang w:eastAsia="zh-CN"/>
        </w:rPr>
        <w:t>nce  in salesforce</w:t>
      </w:r>
      <w:r w:rsidR="00242E7B" w:rsidRPr="00242E7B">
        <w:rPr>
          <w:rFonts w:ascii="Arial" w:hAnsi="Arial" w:cs="Arial"/>
          <w:lang w:eastAsia="zh-CN"/>
        </w:rPr>
        <w:t>CRM and Force.com.</w:t>
      </w:r>
    </w:p>
    <w:p w:rsidR="00887896" w:rsidRPr="00242E7B" w:rsidRDefault="00242E7B" w:rsidP="00242E7B">
      <w:pPr>
        <w:pStyle w:val="NoSpacing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42E7B">
        <w:rPr>
          <w:rFonts w:ascii="Arial" w:hAnsi="Arial" w:cs="Arial"/>
          <w:lang w:eastAsia="zh-CN"/>
        </w:rPr>
        <w:t>Engaged with clients</w:t>
      </w:r>
      <w:r w:rsidR="0001048C">
        <w:rPr>
          <w:rFonts w:ascii="Arial" w:hAnsi="Arial" w:cs="Arial"/>
          <w:lang w:eastAsia="zh-CN"/>
        </w:rPr>
        <w:t xml:space="preserve"> </w:t>
      </w:r>
      <w:r w:rsidR="002B50B9">
        <w:rPr>
          <w:rFonts w:ascii="Arial" w:hAnsi="Arial" w:cs="Arial"/>
          <w:lang w:eastAsia="zh-CN"/>
        </w:rPr>
        <w:t>for business requirements</w:t>
      </w:r>
      <w:r w:rsidRPr="00242E7B">
        <w:rPr>
          <w:rFonts w:ascii="Arial" w:hAnsi="Arial" w:cs="Arial"/>
          <w:lang w:eastAsia="zh-CN"/>
        </w:rPr>
        <w:t>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Designed and developed various Apex Classes, Controller Extensions and Apex Triggers for functional needs in the various applications.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</w:t>
      </w:r>
      <w:r w:rsidR="006C0CD9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Lightning aura framework using Light</w:t>
      </w:r>
      <w:r w:rsidR="006C0CD9">
        <w:rPr>
          <w:rFonts w:ascii="Arial" w:hAnsi="Arial" w:cs="Arial"/>
        </w:rPr>
        <w:t>e</w:t>
      </w:r>
      <w:r>
        <w:rPr>
          <w:rFonts w:ascii="Arial" w:hAnsi="Arial" w:cs="Arial"/>
        </w:rPr>
        <w:t>ning events and Data services.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6C0CD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Lightening web components (LWC).</w:t>
      </w:r>
    </w:p>
    <w:p w:rsidR="002473D3" w:rsidRPr="004E5E94" w:rsidRDefault="002473D3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experience in COPADO for Deployment  in previous Project. </w:t>
      </w:r>
    </w:p>
    <w:p w:rsidR="00887896" w:rsidRPr="004E5E94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Experience in Workflows, Process BuildersandPage LayoutsandValidation rules.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Experience in Dynamic Approval</w:t>
      </w:r>
      <w:r>
        <w:rPr>
          <w:rFonts w:ascii="Arial" w:hAnsi="Arial" w:cs="Arial"/>
        </w:rPr>
        <w:t xml:space="preserve"> process, Custom Settings,</w:t>
      </w:r>
      <w:r w:rsidRPr="004E5E94">
        <w:rPr>
          <w:rFonts w:ascii="Arial" w:hAnsi="Arial" w:cs="Arial"/>
        </w:rPr>
        <w:t xml:space="preserve"> Custom Metadata Types.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3A0716">
        <w:rPr>
          <w:rFonts w:ascii="Arial" w:hAnsi="Arial" w:cs="Arial"/>
        </w:rPr>
        <w:t>Hands on experience in writing queries using SOQL and SOSL in Apex Classes and Triggers.</w:t>
      </w:r>
    </w:p>
    <w:p w:rsidR="00887896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3A0716">
        <w:rPr>
          <w:rFonts w:ascii="Arial" w:hAnsi="Arial" w:cs="Arial"/>
        </w:rPr>
        <w:t>Creating Custom Apps, Custom fields, Profiles, Applying Sharing Rules, Handling Page Layouts, Search Layouts, and Related List and defining Field Dependencies, custom buttons, Validation Rules, workflows, approval processes.</w:t>
      </w:r>
    </w:p>
    <w:p w:rsidR="00887896" w:rsidRDefault="00887896" w:rsidP="008878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Experience Lightning Aura created Aura components based on business requirement.</w:t>
      </w:r>
    </w:p>
    <w:p w:rsidR="00887896" w:rsidRPr="000A635D" w:rsidRDefault="00887896" w:rsidP="008878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Good knowledge on</w:t>
      </w:r>
      <w:r w:rsidRPr="00C0287F">
        <w:rPr>
          <w:sz w:val="24"/>
        </w:rPr>
        <w:t xml:space="preserve"> Web Components</w:t>
      </w:r>
      <w:r>
        <w:rPr>
          <w:sz w:val="24"/>
        </w:rPr>
        <w:t>, as of now didn’t get chance to create LWC.</w:t>
      </w:r>
    </w:p>
    <w:p w:rsidR="00887896" w:rsidRPr="004E5E94" w:rsidRDefault="00887896" w:rsidP="00887896">
      <w:pPr>
        <w:pStyle w:val="ListParagraph"/>
        <w:numPr>
          <w:ilvl w:val="0"/>
          <w:numId w:val="1"/>
        </w:numPr>
        <w:tabs>
          <w:tab w:val="clear" w:pos="0"/>
          <w:tab w:val="num" w:pos="-720"/>
        </w:tabs>
        <w:spacing w:before="120"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Involved in User Management - Creating users, Roles, Profiles.</w:t>
      </w:r>
    </w:p>
    <w:p w:rsidR="00887896" w:rsidRPr="004E5E94" w:rsidRDefault="00887896" w:rsidP="00887896">
      <w:pPr>
        <w:numPr>
          <w:ilvl w:val="0"/>
          <w:numId w:val="1"/>
        </w:numPr>
        <w:tabs>
          <w:tab w:val="clear" w:pos="0"/>
          <w:tab w:val="num" w:pos="-720"/>
        </w:tabs>
        <w:spacing w:before="120" w:after="120"/>
        <w:jc w:val="both"/>
        <w:rPr>
          <w:rFonts w:ascii="Arial" w:hAnsi="Arial" w:cs="Arial"/>
        </w:rPr>
      </w:pPr>
      <w:r w:rsidRPr="004E5E94">
        <w:rPr>
          <w:rFonts w:ascii="Arial" w:hAnsi="Arial" w:cs="Arial"/>
          <w:bCs/>
        </w:rPr>
        <w:t>Experience in writing the test classes and increase the code coverage to test the functionality.</w:t>
      </w:r>
    </w:p>
    <w:p w:rsidR="00887896" w:rsidRPr="004E5E94" w:rsidRDefault="00887896" w:rsidP="00887896">
      <w:pPr>
        <w:numPr>
          <w:ilvl w:val="0"/>
          <w:numId w:val="1"/>
        </w:numPr>
        <w:tabs>
          <w:tab w:val="clear" w:pos="0"/>
          <w:tab w:val="num" w:pos="-720"/>
        </w:tabs>
        <w:spacing w:before="120" w:after="12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Experience in working on Eclipse IDE with Force.com Plug-in for writing business logic in Apex programming language.</w:t>
      </w:r>
    </w:p>
    <w:p w:rsidR="00887896" w:rsidRDefault="00887896" w:rsidP="00887896">
      <w:pPr>
        <w:numPr>
          <w:ilvl w:val="0"/>
          <w:numId w:val="1"/>
        </w:numPr>
        <w:tabs>
          <w:tab w:val="clear" w:pos="0"/>
          <w:tab w:val="num" w:pos="-720"/>
        </w:tabs>
        <w:spacing w:before="120" w:after="12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Designed Reports and worked with Business users to make them understand the functioning of Reports better.</w:t>
      </w:r>
    </w:p>
    <w:p w:rsidR="00887896" w:rsidRDefault="00887896" w:rsidP="0088789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860FB6">
        <w:rPr>
          <w:rFonts w:ascii="Arial" w:hAnsi="Arial" w:cs="Arial"/>
        </w:rPr>
        <w:t>Responsible for my Project deployments for all the releases and for Post deployment Testing.</w:t>
      </w:r>
    </w:p>
    <w:p w:rsidR="00887896" w:rsidRDefault="00887896" w:rsidP="0088789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860FB6">
        <w:rPr>
          <w:rFonts w:ascii="Arial" w:hAnsi="Arial" w:cs="Arial"/>
        </w:rPr>
        <w:t>Co-ordinate with the test team and provide the application flow demo before the test team start the System Testing.</w:t>
      </w:r>
    </w:p>
    <w:p w:rsidR="00047EC9" w:rsidRPr="00047EC9" w:rsidRDefault="00047EC9" w:rsidP="0088789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047EC9">
        <w:rPr>
          <w:rFonts w:ascii="Arial" w:hAnsi="Arial" w:cs="Arial"/>
        </w:rPr>
        <w:lastRenderedPageBreak/>
        <w:t xml:space="preserve">I have </w:t>
      </w:r>
      <w:r>
        <w:rPr>
          <w:rFonts w:ascii="Arial" w:hAnsi="Arial" w:cs="Arial"/>
        </w:rPr>
        <w:t>involved in couple of deployment tasks using chain sets.</w:t>
      </w:r>
    </w:p>
    <w:p w:rsidR="00887896" w:rsidRPr="001C5BB9" w:rsidRDefault="00887896" w:rsidP="0088789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1C5BB9">
        <w:rPr>
          <w:rFonts w:ascii="Arial" w:hAnsi="Arial" w:cs="Arial"/>
        </w:rPr>
        <w:t>Experience in Implementation and Technical support experience with Salesforce platform.</w:t>
      </w:r>
    </w:p>
    <w:p w:rsidR="00887896" w:rsidRDefault="00887896" w:rsidP="00887896">
      <w:pPr>
        <w:jc w:val="both"/>
        <w:rPr>
          <w:rFonts w:ascii="Arial" w:hAnsi="Arial" w:cs="Arial"/>
          <w:b/>
          <w:bCs/>
          <w:u w:val="single"/>
        </w:rPr>
      </w:pPr>
    </w:p>
    <w:p w:rsidR="00887896" w:rsidRPr="004E5E94" w:rsidRDefault="00887896" w:rsidP="00887896">
      <w:pPr>
        <w:jc w:val="both"/>
        <w:rPr>
          <w:rFonts w:ascii="Arial" w:hAnsi="Arial" w:cs="Arial"/>
          <w:b/>
          <w:bCs/>
          <w:u w:val="single"/>
        </w:rPr>
      </w:pPr>
      <w:r w:rsidRPr="004E5E94">
        <w:rPr>
          <w:rFonts w:ascii="Arial" w:hAnsi="Arial" w:cs="Arial"/>
          <w:b/>
          <w:bCs/>
          <w:u w:val="single"/>
        </w:rPr>
        <w:t>Technical Skills:</w:t>
      </w:r>
    </w:p>
    <w:p w:rsidR="00887896" w:rsidRDefault="00887896" w:rsidP="00887896">
      <w:pPr>
        <w:pStyle w:val="Address2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4E5E94">
        <w:rPr>
          <w:b/>
          <w:bCs/>
          <w:sz w:val="22"/>
          <w:szCs w:val="22"/>
        </w:rPr>
        <w:t>Salesforce Technologies</w:t>
      </w:r>
      <w:r w:rsidRPr="004E5E94">
        <w:rPr>
          <w:bCs/>
          <w:sz w:val="22"/>
          <w:szCs w:val="22"/>
        </w:rPr>
        <w:t>: Apex Classes/Controllers, Apex Triggers</w:t>
      </w:r>
      <w:r>
        <w:rPr>
          <w:bCs/>
          <w:sz w:val="22"/>
          <w:szCs w:val="22"/>
        </w:rPr>
        <w:t>, SOQL, SOSL, Visual Force Pages, Lightning, Lightning web components.</w:t>
      </w:r>
    </w:p>
    <w:p w:rsidR="00887896" w:rsidRDefault="00887896" w:rsidP="00887896">
      <w:pPr>
        <w:pStyle w:val="Address2"/>
        <w:spacing w:line="276" w:lineRule="auto"/>
        <w:ind w:left="720"/>
        <w:rPr>
          <w:bCs/>
          <w:sz w:val="22"/>
          <w:szCs w:val="22"/>
        </w:rPr>
      </w:pPr>
    </w:p>
    <w:p w:rsidR="00887896" w:rsidRPr="00470814" w:rsidRDefault="00513C30" w:rsidP="00887896">
      <w:pPr>
        <w:pStyle w:val="Address2"/>
        <w:numPr>
          <w:ilvl w:val="0"/>
          <w:numId w:val="2"/>
        </w:numPr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color w:val="000000"/>
          <w:sz w:val="22"/>
          <w:szCs w:val="22"/>
          <w:shd w:val="clear" w:color="auto" w:fill="FFFFFF"/>
        </w:rPr>
        <w:t xml:space="preserve">Salesforce Tools: Eclipse, </w:t>
      </w:r>
      <w:r w:rsidR="00887896" w:rsidRPr="004E5E94">
        <w:rPr>
          <w:rStyle w:val="Strong"/>
          <w:color w:val="000000"/>
          <w:sz w:val="22"/>
          <w:szCs w:val="22"/>
          <w:shd w:val="clear" w:color="auto" w:fill="FFFFFF"/>
        </w:rPr>
        <w:t>Force.com,</w:t>
      </w:r>
      <w:r>
        <w:rPr>
          <w:rStyle w:val="Strong"/>
          <w:color w:val="000000"/>
          <w:sz w:val="22"/>
          <w:szCs w:val="22"/>
          <w:shd w:val="clear" w:color="auto" w:fill="FFFFFF"/>
        </w:rPr>
        <w:t xml:space="preserve"> </w:t>
      </w:r>
      <w:r w:rsidR="00887896" w:rsidRPr="004E5E94">
        <w:rPr>
          <w:rStyle w:val="Strong"/>
          <w:color w:val="000000"/>
          <w:sz w:val="22"/>
          <w:szCs w:val="22"/>
          <w:shd w:val="clear" w:color="auto" w:fill="FFFFFF"/>
        </w:rPr>
        <w:t>Explorer</w:t>
      </w:r>
      <w:r>
        <w:rPr>
          <w:rStyle w:val="Strong"/>
          <w:color w:val="000000"/>
          <w:sz w:val="22"/>
          <w:szCs w:val="22"/>
          <w:shd w:val="clear" w:color="auto" w:fill="FFFFFF"/>
        </w:rPr>
        <w:t>,</w:t>
      </w:r>
      <w:r w:rsidR="00887896" w:rsidRPr="004E5E94">
        <w:rPr>
          <w:rStyle w:val="Strong"/>
          <w:color w:val="000000"/>
          <w:sz w:val="22"/>
          <w:szCs w:val="22"/>
          <w:shd w:val="clear" w:color="auto" w:fill="FFFFFF"/>
        </w:rPr>
        <w:t xml:space="preserve"> Apex Data Loader, Force.com Workbench.</w:t>
      </w:r>
    </w:p>
    <w:p w:rsidR="00887896" w:rsidRPr="004E5E94" w:rsidRDefault="00887896" w:rsidP="00887896">
      <w:pPr>
        <w:pStyle w:val="Address2"/>
        <w:spacing w:line="276" w:lineRule="auto"/>
        <w:rPr>
          <w:rStyle w:val="Strong"/>
          <w:b w:val="0"/>
          <w:sz w:val="22"/>
          <w:szCs w:val="22"/>
        </w:rPr>
      </w:pPr>
    </w:p>
    <w:p w:rsidR="00887896" w:rsidRPr="001C5BB9" w:rsidRDefault="00887896" w:rsidP="00887896">
      <w:pPr>
        <w:pStyle w:val="Address2"/>
        <w:numPr>
          <w:ilvl w:val="0"/>
          <w:numId w:val="2"/>
        </w:numPr>
        <w:spacing w:line="276" w:lineRule="auto"/>
        <w:rPr>
          <w:b/>
          <w:bCs/>
          <w:sz w:val="22"/>
          <w:szCs w:val="22"/>
          <w:u w:val="single"/>
        </w:rPr>
      </w:pPr>
      <w:r w:rsidRPr="001C5BB9">
        <w:rPr>
          <w:rStyle w:val="Strong"/>
          <w:color w:val="000000"/>
          <w:sz w:val="22"/>
          <w:szCs w:val="22"/>
          <w:shd w:val="clear" w:color="auto" w:fill="FFFFFF"/>
        </w:rPr>
        <w:t>Other Programming Languages</w:t>
      </w:r>
      <w:r w:rsidRPr="001C5BB9">
        <w:rPr>
          <w:rStyle w:val="Strong"/>
          <w:sz w:val="22"/>
          <w:szCs w:val="22"/>
        </w:rPr>
        <w:t xml:space="preserve">: </w:t>
      </w:r>
      <w:r w:rsidRPr="001C5BB9">
        <w:rPr>
          <w:sz w:val="22"/>
          <w:szCs w:val="22"/>
          <w:shd w:val="clear" w:color="auto" w:fill="FFFFFF"/>
        </w:rPr>
        <w:t>JavaScript, HTML.</w:t>
      </w:r>
    </w:p>
    <w:p w:rsidR="00887896" w:rsidRPr="002160B7" w:rsidRDefault="00887896" w:rsidP="00887896">
      <w:pPr>
        <w:pStyle w:val="Address2"/>
        <w:spacing w:line="276" w:lineRule="auto"/>
        <w:rPr>
          <w:b/>
          <w:bCs/>
          <w:sz w:val="22"/>
          <w:szCs w:val="22"/>
        </w:rPr>
      </w:pP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u w:val="single"/>
        </w:rPr>
      </w:pPr>
    </w:p>
    <w:p w:rsidR="00887896" w:rsidRPr="004E5E94" w:rsidRDefault="00887896" w:rsidP="001C5BB9">
      <w:pPr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b/>
          <w:u w:val="single"/>
        </w:rPr>
        <w:t>Professional Experience:</w:t>
      </w:r>
    </w:p>
    <w:p w:rsidR="00887896" w:rsidRPr="001720CE" w:rsidRDefault="00887896" w:rsidP="00887896"/>
    <w:p w:rsidR="00887896" w:rsidRPr="00B87F35" w:rsidRDefault="00887896" w:rsidP="00887896">
      <w:pPr>
        <w:pStyle w:val="ListParagraph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lang w:eastAsia="ar-SA"/>
        </w:rPr>
      </w:pPr>
      <w:r w:rsidRPr="00B87F35">
        <w:rPr>
          <w:rFonts w:ascii="Arial" w:hAnsi="Arial" w:cs="Arial"/>
          <w:lang w:eastAsia="ar-SA"/>
        </w:rPr>
        <w:t>Working as a Software Engineer for</w:t>
      </w:r>
      <w:r w:rsidRPr="00762082">
        <w:rPr>
          <w:rFonts w:ascii="Arial" w:hAnsi="Arial" w:cs="Arial"/>
          <w:b/>
          <w:bCs/>
        </w:rPr>
        <w:t xml:space="preserve"> </w:t>
      </w:r>
      <w:r w:rsidR="00583802" w:rsidRPr="00762082">
        <w:rPr>
          <w:rFonts w:ascii="Arial" w:hAnsi="Arial" w:cs="Arial"/>
          <w:b/>
          <w:bCs/>
        </w:rPr>
        <w:t>Influxarena Technologies pvt l</w:t>
      </w:r>
      <w:r w:rsidRPr="00762082">
        <w:rPr>
          <w:rFonts w:ascii="Arial" w:hAnsi="Arial" w:cs="Arial"/>
          <w:b/>
          <w:bCs/>
        </w:rPr>
        <w:t>td</w:t>
      </w:r>
      <w:r w:rsidR="00583802">
        <w:rPr>
          <w:color w:val="000000"/>
          <w:sz w:val="24"/>
          <w:szCs w:val="24"/>
        </w:rPr>
        <w:t xml:space="preserve"> </w:t>
      </w:r>
      <w:r w:rsidR="00583802" w:rsidRPr="00B87F35">
        <w:rPr>
          <w:rFonts w:ascii="Arial" w:hAnsi="Arial" w:cs="Arial"/>
          <w:lang w:eastAsia="ar-SA"/>
        </w:rPr>
        <w:t xml:space="preserve">from </w:t>
      </w:r>
      <w:r w:rsidR="00B11142">
        <w:rPr>
          <w:rFonts w:ascii="Arial" w:hAnsi="Arial" w:cs="Arial"/>
          <w:lang w:eastAsia="ar-SA"/>
        </w:rPr>
        <w:t xml:space="preserve">Dec </w:t>
      </w:r>
      <w:r w:rsidR="00583802" w:rsidRPr="00B87F35">
        <w:rPr>
          <w:rFonts w:ascii="Arial" w:hAnsi="Arial" w:cs="Arial"/>
          <w:lang w:eastAsia="ar-SA"/>
        </w:rPr>
        <w:t>201</w:t>
      </w:r>
      <w:r w:rsidR="00B11142">
        <w:rPr>
          <w:rFonts w:ascii="Arial" w:hAnsi="Arial" w:cs="Arial"/>
          <w:lang w:eastAsia="ar-SA"/>
        </w:rPr>
        <w:t xml:space="preserve">7 </w:t>
      </w:r>
      <w:r w:rsidRPr="00B87F35">
        <w:rPr>
          <w:rFonts w:ascii="Arial" w:hAnsi="Arial" w:cs="Arial"/>
          <w:lang w:eastAsia="ar-SA"/>
        </w:rPr>
        <w:t>to till date.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/>
          <w:bCs/>
        </w:rPr>
      </w:pPr>
      <w:r w:rsidRPr="004E5E94">
        <w:rPr>
          <w:rFonts w:ascii="Arial" w:hAnsi="Arial" w:cs="Arial"/>
          <w:b/>
          <w:bCs/>
          <w:u w:val="single"/>
        </w:rPr>
        <w:t>PROJECTS</w:t>
      </w:r>
      <w:r w:rsidRPr="004E5E94">
        <w:rPr>
          <w:rFonts w:ascii="Arial" w:hAnsi="Arial" w:cs="Arial"/>
          <w:b/>
          <w:bCs/>
        </w:rPr>
        <w:t>:</w:t>
      </w:r>
    </w:p>
    <w:p w:rsidR="00887896" w:rsidRPr="004E5E94" w:rsidRDefault="00887896" w:rsidP="00887896">
      <w:pPr>
        <w:pStyle w:val="ListParagraph"/>
        <w:tabs>
          <w:tab w:val="left" w:pos="1216"/>
        </w:tabs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Project #1</w:t>
      </w:r>
      <w:r w:rsidRPr="004E5E94">
        <w:rPr>
          <w:rFonts w:ascii="Arial" w:hAnsi="Arial" w:cs="Arial"/>
          <w:bCs/>
          <w:u w:val="single"/>
        </w:rPr>
        <w:t>: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Cs/>
          <w:u w:val="single"/>
        </w:rPr>
      </w:pPr>
    </w:p>
    <w:p w:rsidR="00887896" w:rsidRDefault="003845B6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Project Name</w:t>
      </w:r>
      <w:r w:rsidR="00887896" w:rsidRPr="004E5E94">
        <w:rPr>
          <w:rFonts w:ascii="Arial" w:hAnsi="Arial" w:cs="Arial"/>
          <w:b/>
        </w:rPr>
        <w:t xml:space="preserve">: </w:t>
      </w:r>
      <w:r w:rsidR="00887896" w:rsidRPr="004E5E94">
        <w:rPr>
          <w:rFonts w:ascii="Arial" w:hAnsi="Arial" w:cs="Arial"/>
        </w:rPr>
        <w:t>HRMSSoft.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Default="003845B6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Clients</w:t>
      </w:r>
      <w:r>
        <w:rPr>
          <w:rFonts w:ascii="Arial" w:hAnsi="Arial" w:cs="Arial"/>
          <w:b/>
        </w:rPr>
        <w:tab/>
        <w:t xml:space="preserve">  </w:t>
      </w:r>
      <w:r w:rsidR="00887896" w:rsidRPr="004E5E94">
        <w:rPr>
          <w:rFonts w:ascii="Arial" w:hAnsi="Arial" w:cs="Arial"/>
          <w:b/>
        </w:rPr>
        <w:t>:</w:t>
      </w:r>
      <w:r w:rsidR="00887896" w:rsidRPr="004E5E94">
        <w:rPr>
          <w:rFonts w:ascii="Arial" w:hAnsi="Arial" w:cs="Arial"/>
        </w:rPr>
        <w:t>Hill phoenix, Insight Software, PVPros, ITI, CompairUS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Default="003845B6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Environment</w:t>
      </w:r>
      <w:r w:rsidR="00CA29A3">
        <w:rPr>
          <w:rFonts w:ascii="Arial" w:hAnsi="Arial" w:cs="Arial"/>
          <w:b/>
        </w:rPr>
        <w:t xml:space="preserve"> </w:t>
      </w:r>
      <w:r w:rsidR="00887896" w:rsidRPr="004E5E94">
        <w:rPr>
          <w:rFonts w:ascii="Arial" w:hAnsi="Arial" w:cs="Arial"/>
          <w:b/>
        </w:rPr>
        <w:t xml:space="preserve">: </w:t>
      </w:r>
      <w:r w:rsidR="00887896" w:rsidRPr="004E5E94">
        <w:rPr>
          <w:rFonts w:ascii="Arial" w:hAnsi="Arial" w:cs="Arial"/>
        </w:rPr>
        <w:t>SalesForce.com, APEX, Visual Force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.</w:t>
      </w:r>
    </w:p>
    <w:p w:rsidR="00887896" w:rsidRPr="004E5E94" w:rsidRDefault="001C5BB9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Role:</w:t>
      </w:r>
      <w:r w:rsidR="00887896" w:rsidRPr="004E5E94">
        <w:rPr>
          <w:rFonts w:ascii="Arial" w:hAnsi="Arial" w:cs="Arial"/>
          <w:b/>
        </w:rPr>
        <w:t xml:space="preserve"> </w:t>
      </w:r>
      <w:r w:rsidR="00887896" w:rsidRPr="004E5E94">
        <w:rPr>
          <w:rFonts w:ascii="Arial" w:hAnsi="Arial" w:cs="Arial"/>
        </w:rPr>
        <w:t>SalesforceDeveloper/Administrator.</w:t>
      </w:r>
    </w:p>
    <w:p w:rsidR="00887896" w:rsidRPr="004E5E94" w:rsidRDefault="00887896" w:rsidP="00887896">
      <w:pPr>
        <w:pStyle w:val="BodyText"/>
        <w:widowControl w:val="0"/>
        <w:autoSpaceDE w:val="0"/>
        <w:autoSpaceDN w:val="0"/>
        <w:jc w:val="both"/>
        <w:rPr>
          <w:rFonts w:ascii="Arial" w:hAnsi="Arial" w:cs="Arial"/>
          <w:bCs/>
          <w:color w:val="000000"/>
          <w:u w:val="single"/>
          <w:lang w:val="en-GB"/>
        </w:rPr>
      </w:pPr>
    </w:p>
    <w:p w:rsidR="00887896" w:rsidRPr="004E5E94" w:rsidRDefault="00887896" w:rsidP="00887896">
      <w:pPr>
        <w:pStyle w:val="BodyText"/>
        <w:widowControl w:val="0"/>
        <w:autoSpaceDE w:val="0"/>
        <w:autoSpaceDN w:val="0"/>
        <w:jc w:val="both"/>
        <w:rPr>
          <w:rFonts w:ascii="Arial" w:hAnsi="Arial" w:cs="Arial"/>
          <w:bCs/>
          <w:color w:val="000000"/>
          <w:u w:val="single"/>
          <w:lang w:val="en-GB"/>
        </w:rPr>
      </w:pPr>
      <w:r w:rsidRPr="004E5E94">
        <w:rPr>
          <w:rFonts w:ascii="Arial" w:hAnsi="Arial" w:cs="Arial"/>
          <w:bCs/>
          <w:color w:val="000000"/>
          <w:u w:val="single"/>
          <w:lang w:val="en-GB"/>
        </w:rPr>
        <w:t>Description:</w:t>
      </w:r>
    </w:p>
    <w:p w:rsidR="00887896" w:rsidRPr="004E5E94" w:rsidRDefault="00887896" w:rsidP="00887896">
      <w:pPr>
        <w:ind w:left="360" w:right="-187"/>
        <w:jc w:val="both"/>
        <w:rPr>
          <w:rFonts w:ascii="Arial" w:eastAsia="Arial Unicode MS" w:hAnsi="Arial" w:cs="Arial"/>
        </w:rPr>
      </w:pPr>
      <w:r w:rsidRPr="004E5E94">
        <w:rPr>
          <w:rFonts w:ascii="Arial" w:hAnsi="Arial" w:cs="Arial"/>
        </w:rPr>
        <w:t xml:space="preserve">HRMSSoft is an easy to use scalable human capital management system suitable for companies of just about any size seeking a single, fully integrated system to more effectively </w:t>
      </w:r>
      <w:r w:rsidRPr="004E5E94">
        <w:rPr>
          <w:rFonts w:ascii="Arial" w:hAnsi="Arial" w:cs="Arial"/>
        </w:rPr>
        <w:lastRenderedPageBreak/>
        <w:t>manage their workforce. This includes Recruitment Management, HR Operations, Time, and Expense, Benefits, Goal and Performance managements.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u w:val="single"/>
        </w:rPr>
      </w:pPr>
      <w:r w:rsidRPr="004E5E94">
        <w:rPr>
          <w:rFonts w:ascii="Arial" w:hAnsi="Arial" w:cs="Arial"/>
          <w:u w:val="single"/>
        </w:rPr>
        <w:t>Responsibilities: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</w:rPr>
      </w:pP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>Involved in gathering the business requirements and discussing with the clients.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 xml:space="preserve">Developed </w:t>
      </w:r>
      <w:r w:rsidRPr="004E5E94">
        <w:rPr>
          <w:rFonts w:ascii="Arial" w:hAnsi="Arial" w:cs="Arial"/>
          <w:bCs/>
          <w:color w:val="000000"/>
        </w:rPr>
        <w:t>Visualforce Pages to customize the views.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>Developed Apex Classes, Extensions and Apex Triggers for developing the application.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4E5E94">
        <w:rPr>
          <w:rFonts w:ascii="Arial" w:hAnsi="Arial" w:cs="Arial"/>
          <w:bCs/>
        </w:rPr>
        <w:t>Used Salesforce Object Query Language (SOQL) to query the data from objects.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Created validation rules, workflow rules and related them to tasks, email alerts and field updates.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 xml:space="preserve">Created custom objects and also worked with various </w:t>
      </w:r>
      <w:r w:rsidRPr="004E5E94">
        <w:rPr>
          <w:rFonts w:ascii="Arial" w:hAnsi="Arial" w:cs="Arial"/>
          <w:bCs/>
          <w:color w:val="000000"/>
        </w:rPr>
        <w:t>salesforce</w:t>
      </w:r>
      <w:r w:rsidRPr="004E5E94">
        <w:rPr>
          <w:rFonts w:ascii="Arial" w:hAnsi="Arial" w:cs="Arial"/>
          <w:color w:val="000000"/>
        </w:rPr>
        <w:t>.</w:t>
      </w:r>
      <w:r w:rsidRPr="004E5E94">
        <w:rPr>
          <w:rFonts w:ascii="Arial" w:hAnsi="Arial" w:cs="Arial"/>
          <w:bCs/>
          <w:color w:val="000000"/>
        </w:rPr>
        <w:t>com</w:t>
      </w:r>
      <w:r w:rsidRPr="004E5E94">
        <w:rPr>
          <w:rFonts w:ascii="Arial" w:hAnsi="Arial" w:cs="Arial"/>
          <w:color w:val="000000"/>
        </w:rPr>
        <w:t xml:space="preserve"> standard objects.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4E5E94">
        <w:rPr>
          <w:rFonts w:ascii="Arial" w:hAnsi="Arial" w:cs="Arial"/>
          <w:bCs/>
        </w:rPr>
        <w:t>Created global, custom pick lists and created field dependencies on those fields.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4E5E94">
        <w:rPr>
          <w:rFonts w:ascii="Arial" w:hAnsi="Arial" w:cs="Arial"/>
          <w:bCs/>
        </w:rPr>
        <w:t>Developed Lightning components, tabs, application and server side controllers.</w:t>
      </w:r>
    </w:p>
    <w:p w:rsidR="00887896" w:rsidRDefault="00887896" w:rsidP="00887896">
      <w:pPr>
        <w:numPr>
          <w:ilvl w:val="0"/>
          <w:numId w:val="4"/>
        </w:numPr>
        <w:suppressAutoHyphens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Deployed apex components from one org to another org by using change sets and Eclipse.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4E5E94">
        <w:rPr>
          <w:rFonts w:ascii="Arial" w:hAnsi="Arial" w:cs="Arial"/>
          <w:bCs/>
        </w:rPr>
        <w:t>Developed Test classes and maintained the proper code coverage to deploy into the production boxes.</w:t>
      </w:r>
    </w:p>
    <w:p w:rsidR="00887896" w:rsidRPr="004E5E94" w:rsidRDefault="00887896" w:rsidP="00887896">
      <w:pPr>
        <w:suppressAutoHyphens w:val="0"/>
        <w:autoSpaceDE w:val="0"/>
        <w:autoSpaceDN w:val="0"/>
        <w:spacing w:after="0"/>
        <w:ind w:left="360"/>
        <w:jc w:val="both"/>
        <w:rPr>
          <w:rFonts w:ascii="Arial" w:hAnsi="Arial" w:cs="Arial"/>
        </w:rPr>
      </w:pP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Cs/>
          <w:u w:val="single"/>
        </w:rPr>
      </w:pP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Project #2</w:t>
      </w:r>
      <w:r w:rsidRPr="004E5E94">
        <w:rPr>
          <w:rFonts w:ascii="Arial" w:hAnsi="Arial" w:cs="Arial"/>
          <w:bCs/>
          <w:u w:val="single"/>
        </w:rPr>
        <w:t>: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887896" w:rsidRDefault="00EE14F2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Project Name</w:t>
      </w:r>
      <w:r w:rsidR="00887896" w:rsidRPr="004E5E94">
        <w:rPr>
          <w:rFonts w:ascii="Arial" w:hAnsi="Arial" w:cs="Arial"/>
          <w:b/>
        </w:rPr>
        <w:t xml:space="preserve">: </w:t>
      </w:r>
      <w:r w:rsidR="00887896" w:rsidRPr="004E5E94">
        <w:rPr>
          <w:rFonts w:ascii="Arial" w:eastAsia="Arial Unicode MS" w:hAnsi="Arial" w:cs="Arial"/>
        </w:rPr>
        <w:t>Finance360</w:t>
      </w:r>
      <w:r w:rsidR="00887896" w:rsidRPr="004E5E94">
        <w:rPr>
          <w:rFonts w:ascii="Arial" w:hAnsi="Arial" w:cs="Arial"/>
        </w:rPr>
        <w:t>.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Default="001C5BB9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Clients           </w:t>
      </w:r>
      <w:r w:rsidR="00887896" w:rsidRPr="004E5E94">
        <w:rPr>
          <w:rFonts w:ascii="Arial" w:hAnsi="Arial" w:cs="Arial"/>
          <w:b/>
        </w:rPr>
        <w:t xml:space="preserve">: </w:t>
      </w:r>
      <w:r w:rsidR="00887896" w:rsidRPr="004E5E94">
        <w:rPr>
          <w:rFonts w:ascii="Arial" w:hAnsi="Arial" w:cs="Arial"/>
        </w:rPr>
        <w:t>TMI, LISI Mechanicals, CompairUS.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Default="001C5BB9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Environment :</w:t>
      </w:r>
      <w:r w:rsidR="00887896" w:rsidRPr="004E5E94">
        <w:rPr>
          <w:rFonts w:ascii="Arial" w:hAnsi="Arial" w:cs="Arial"/>
          <w:b/>
        </w:rPr>
        <w:t xml:space="preserve"> </w:t>
      </w:r>
      <w:r w:rsidR="00887896" w:rsidRPr="004E5E94">
        <w:rPr>
          <w:rFonts w:ascii="Arial" w:hAnsi="Arial" w:cs="Arial"/>
        </w:rPr>
        <w:t>SalesForce.com, APEX, Visual Force.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Pr="004E5E94" w:rsidRDefault="00EE14F2" w:rsidP="00887896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Role</w:t>
      </w:r>
      <w:r>
        <w:rPr>
          <w:rFonts w:ascii="Arial" w:hAnsi="Arial" w:cs="Arial"/>
          <w:b/>
        </w:rPr>
        <w:tab/>
        <w:t xml:space="preserve">  </w:t>
      </w:r>
      <w:r w:rsidR="00887896" w:rsidRPr="004E5E94">
        <w:rPr>
          <w:rFonts w:ascii="Arial" w:hAnsi="Arial" w:cs="Arial"/>
          <w:b/>
        </w:rPr>
        <w:t xml:space="preserve">: </w:t>
      </w:r>
      <w:r w:rsidR="00887896" w:rsidRPr="004E5E94">
        <w:rPr>
          <w:rFonts w:ascii="Arial" w:hAnsi="Arial" w:cs="Arial"/>
        </w:rPr>
        <w:t>SalesforceDeveloper/Administrator</w:t>
      </w:r>
    </w:p>
    <w:p w:rsidR="00887896" w:rsidRPr="004E5E94" w:rsidRDefault="00887896" w:rsidP="0088789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87896" w:rsidRPr="004E5E94" w:rsidRDefault="00887896" w:rsidP="00887896">
      <w:pPr>
        <w:pStyle w:val="BodyText"/>
        <w:widowControl w:val="0"/>
        <w:autoSpaceDE w:val="0"/>
        <w:autoSpaceDN w:val="0"/>
        <w:jc w:val="both"/>
        <w:rPr>
          <w:rFonts w:ascii="Arial" w:hAnsi="Arial" w:cs="Arial"/>
          <w:bCs/>
          <w:color w:val="000000"/>
          <w:u w:val="single"/>
          <w:lang w:val="en-GB"/>
        </w:rPr>
      </w:pPr>
      <w:r w:rsidRPr="004E5E94">
        <w:rPr>
          <w:rFonts w:ascii="Arial" w:hAnsi="Arial" w:cs="Arial"/>
          <w:bCs/>
          <w:color w:val="000000"/>
          <w:u w:val="single"/>
          <w:lang w:val="en-GB"/>
        </w:rPr>
        <w:t>Description:</w:t>
      </w:r>
    </w:p>
    <w:p w:rsidR="00887896" w:rsidRPr="004E5E94" w:rsidRDefault="00887896" w:rsidP="00887896">
      <w:pPr>
        <w:ind w:left="360" w:right="-187"/>
        <w:jc w:val="both"/>
        <w:rPr>
          <w:rFonts w:ascii="Arial" w:eastAsia="Arial Unicode MS" w:hAnsi="Arial" w:cs="Arial"/>
        </w:rPr>
      </w:pPr>
      <w:r w:rsidRPr="004E5E94">
        <w:rPr>
          <w:rFonts w:ascii="Arial" w:hAnsi="Arial" w:cs="Arial"/>
        </w:rPr>
        <w:t>Finance360 is the cloud based financial application and providing a holistic solution on accounting, ERP, data integrity and security. Critical data of financial transactions is a major key for a business having account payable and account receivable modules. We make it easier for your enter analyze, protect and report on it.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  <w:u w:val="single"/>
        </w:rPr>
      </w:pPr>
      <w:r w:rsidRPr="004E5E94">
        <w:rPr>
          <w:rFonts w:ascii="Arial" w:hAnsi="Arial" w:cs="Arial"/>
          <w:u w:val="single"/>
        </w:rPr>
        <w:t>Responsibilities:</w:t>
      </w:r>
    </w:p>
    <w:p w:rsidR="00887896" w:rsidRPr="004E5E94" w:rsidRDefault="00887896" w:rsidP="00887896">
      <w:pPr>
        <w:spacing w:after="0"/>
        <w:jc w:val="both"/>
        <w:rPr>
          <w:rFonts w:ascii="Arial" w:hAnsi="Arial" w:cs="Arial"/>
        </w:rPr>
      </w:pP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 xml:space="preserve">Created custom objects and also worked with various </w:t>
      </w:r>
      <w:r w:rsidRPr="004E5E94">
        <w:rPr>
          <w:rFonts w:ascii="Arial" w:hAnsi="Arial" w:cs="Arial"/>
          <w:bCs/>
          <w:color w:val="000000"/>
        </w:rPr>
        <w:t>salesforce</w:t>
      </w:r>
      <w:r w:rsidRPr="004E5E94">
        <w:rPr>
          <w:rFonts w:ascii="Arial" w:hAnsi="Arial" w:cs="Arial"/>
          <w:color w:val="000000"/>
        </w:rPr>
        <w:t>.</w:t>
      </w:r>
      <w:r w:rsidRPr="004E5E94">
        <w:rPr>
          <w:rFonts w:ascii="Arial" w:hAnsi="Arial" w:cs="Arial"/>
          <w:bCs/>
          <w:color w:val="000000"/>
        </w:rPr>
        <w:t>com</w:t>
      </w:r>
      <w:r w:rsidRPr="004E5E94">
        <w:rPr>
          <w:rFonts w:ascii="Arial" w:hAnsi="Arial" w:cs="Arial"/>
          <w:color w:val="000000"/>
        </w:rPr>
        <w:t xml:space="preserve"> standard objects.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5661C0">
        <w:rPr>
          <w:rFonts w:ascii="Arial" w:hAnsi="Arial" w:cs="Arial"/>
          <w:bCs/>
        </w:rPr>
        <w:lastRenderedPageBreak/>
        <w:t>Created Visualforce pages with fields, buttons and using vario</w:t>
      </w:r>
      <w:r>
        <w:rPr>
          <w:rFonts w:ascii="Arial" w:hAnsi="Arial" w:cs="Arial"/>
          <w:bCs/>
        </w:rPr>
        <w:t xml:space="preserve">us components to invoke methods and </w:t>
      </w:r>
      <w:r w:rsidRPr="004E5E94">
        <w:rPr>
          <w:rFonts w:ascii="Arial" w:hAnsi="Arial" w:cs="Arial"/>
        </w:rPr>
        <w:t>Custom labels and custom settings and accessed them in the code</w:t>
      </w:r>
      <w:r>
        <w:rPr>
          <w:rFonts w:ascii="Arial" w:hAnsi="Arial" w:cs="Arial"/>
        </w:rPr>
        <w:t>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  <w:color w:val="000000"/>
        </w:rPr>
        <w:t>Developed Apex Classes, Extensions and Apex Triggers for developing the application.</w:t>
      </w:r>
    </w:p>
    <w:p w:rsidR="00887896" w:rsidRPr="005661C0" w:rsidRDefault="00887896" w:rsidP="00887896">
      <w:pPr>
        <w:numPr>
          <w:ilvl w:val="0"/>
          <w:numId w:val="4"/>
        </w:numPr>
        <w:suppressAutoHyphens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5661C0">
        <w:rPr>
          <w:rFonts w:ascii="Arial" w:eastAsia="Times New Roman" w:hAnsi="Arial" w:cs="Arial"/>
          <w:bCs/>
        </w:rPr>
        <w:t>Wrote SOQL and SOSL statements within custom controllers, extensions.</w:t>
      </w:r>
    </w:p>
    <w:p w:rsidR="00887896" w:rsidRPr="004E5E94" w:rsidRDefault="00887896" w:rsidP="00887896">
      <w:pPr>
        <w:numPr>
          <w:ilvl w:val="0"/>
          <w:numId w:val="4"/>
        </w:numPr>
        <w:suppressAutoHyphens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4E5E94">
        <w:rPr>
          <w:rFonts w:ascii="Arial" w:hAnsi="Arial" w:cs="Arial"/>
        </w:rPr>
        <w:t>Created workflow rules and related them to tasks, email alerts and field updates.</w:t>
      </w:r>
    </w:p>
    <w:p w:rsidR="00887896" w:rsidRPr="005661C0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4E5E94">
        <w:rPr>
          <w:rFonts w:ascii="Arial" w:hAnsi="Arial" w:cs="Arial"/>
        </w:rPr>
        <w:t>Created Custom labels and custom settings and accessed them in the code.</w:t>
      </w:r>
    </w:p>
    <w:p w:rsidR="00887896" w:rsidRPr="004E5E94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5661C0">
        <w:rPr>
          <w:rFonts w:ascii="Arial" w:hAnsi="Arial" w:cs="Arial"/>
          <w:color w:val="000000"/>
        </w:rPr>
        <w:t>Developed and configured various Reports and Report Folders for different user profiles based on the need in the organization.</w:t>
      </w:r>
    </w:p>
    <w:p w:rsidR="00887896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1106DE">
        <w:rPr>
          <w:rFonts w:ascii="Arial" w:hAnsi="Arial" w:cs="Arial"/>
          <w:bCs/>
        </w:rPr>
        <w:t>Used force.com IDE for developing custom applications.</w:t>
      </w:r>
    </w:p>
    <w:p w:rsidR="00887896" w:rsidRDefault="00887896" w:rsidP="00887896">
      <w:pPr>
        <w:pStyle w:val="ListParagraph"/>
        <w:numPr>
          <w:ilvl w:val="0"/>
          <w:numId w:val="4"/>
        </w:numPr>
        <w:suppressAutoHyphens w:val="0"/>
        <w:spacing w:after="0"/>
        <w:contextualSpacing/>
        <w:jc w:val="both"/>
        <w:rPr>
          <w:rFonts w:ascii="Arial" w:hAnsi="Arial" w:cs="Arial"/>
          <w:bCs/>
        </w:rPr>
      </w:pPr>
      <w:r w:rsidRPr="001106DE">
        <w:rPr>
          <w:rFonts w:ascii="Arial" w:hAnsi="Arial" w:cs="Arial"/>
          <w:bCs/>
        </w:rPr>
        <w:t>Developed Test classes and maintained the proper code coverage to deploy into the production boxes.</w:t>
      </w:r>
    </w:p>
    <w:p w:rsidR="00887896" w:rsidRDefault="00887896" w:rsidP="00887896">
      <w:pPr>
        <w:suppressAutoHyphens w:val="0"/>
        <w:spacing w:after="0"/>
        <w:contextualSpacing/>
        <w:jc w:val="both"/>
        <w:rPr>
          <w:rFonts w:ascii="Arial" w:hAnsi="Arial" w:cs="Arial"/>
          <w:bCs/>
        </w:rPr>
      </w:pPr>
    </w:p>
    <w:p w:rsidR="00887896" w:rsidRDefault="00887896" w:rsidP="00887896">
      <w:pPr>
        <w:suppressAutoHyphens w:val="0"/>
        <w:spacing w:after="0"/>
        <w:contextualSpacing/>
        <w:jc w:val="both"/>
        <w:rPr>
          <w:rFonts w:ascii="Arial" w:hAnsi="Arial" w:cs="Arial"/>
          <w:bCs/>
        </w:rPr>
      </w:pPr>
    </w:p>
    <w:p w:rsidR="00327CED" w:rsidRDefault="00887896" w:rsidP="00327CED">
      <w:pPr>
        <w:pStyle w:val="Heading1"/>
        <w:rPr>
          <w:u w:val="thick"/>
        </w:rPr>
      </w:pPr>
      <w:r>
        <w:rPr>
          <w:u w:val="thick"/>
        </w:rPr>
        <w:t xml:space="preserve">EDUCATIONAL </w:t>
      </w:r>
      <w:r w:rsidRPr="00327CED">
        <w:rPr>
          <w:u w:val="thick"/>
        </w:rPr>
        <w:t>PROFIL</w:t>
      </w:r>
      <w:r w:rsidR="00327CED">
        <w:rPr>
          <w:u w:val="thick"/>
        </w:rPr>
        <w:t>E:</w:t>
      </w:r>
    </w:p>
    <w:p w:rsidR="00887896" w:rsidRPr="00327CED" w:rsidRDefault="00327CED" w:rsidP="00E43A03">
      <w:pPr>
        <w:pStyle w:val="Heading1"/>
        <w:rPr>
          <w:u w:val="thick"/>
        </w:rPr>
      </w:pPr>
      <w:r w:rsidRPr="00327CED">
        <w:rPr>
          <w:rFonts w:ascii="Arial" w:hAnsi="Arial" w:cs="Arial"/>
          <w:bCs w:val="0"/>
          <w:szCs w:val="22"/>
          <w:lang w:eastAsia="ar-SA"/>
        </w:rPr>
        <w:t>B.Tech</w:t>
      </w:r>
      <w:r w:rsidR="00887896" w:rsidRPr="00327CED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 xml:space="preserve"> with </w:t>
      </w:r>
      <w:r w:rsidRPr="00327CED">
        <w:rPr>
          <w:rFonts w:ascii="Arial" w:hAnsi="Arial" w:cs="Arial"/>
          <w:bCs w:val="0"/>
          <w:szCs w:val="22"/>
          <w:lang w:eastAsia="ar-SA"/>
        </w:rPr>
        <w:t>Computer</w:t>
      </w:r>
      <w:r>
        <w:rPr>
          <w:rFonts w:ascii="Arial" w:hAnsi="Arial" w:cs="Arial"/>
          <w:bCs w:val="0"/>
          <w:szCs w:val="22"/>
          <w:lang w:eastAsia="ar-SA"/>
        </w:rPr>
        <w:t xml:space="preserve"> </w:t>
      </w:r>
      <w:r w:rsidRPr="00327CED">
        <w:rPr>
          <w:rFonts w:ascii="Arial" w:hAnsi="Arial" w:cs="Arial"/>
          <w:bCs w:val="0"/>
          <w:szCs w:val="22"/>
          <w:lang w:eastAsia="ar-SA"/>
        </w:rPr>
        <w:t>S</w:t>
      </w:r>
      <w:r>
        <w:rPr>
          <w:rFonts w:ascii="Arial" w:hAnsi="Arial" w:cs="Arial"/>
          <w:bCs w:val="0"/>
          <w:szCs w:val="22"/>
          <w:lang w:eastAsia="ar-SA"/>
        </w:rPr>
        <w:t>cein</w:t>
      </w:r>
      <w:r w:rsidRPr="00327CED">
        <w:rPr>
          <w:rFonts w:ascii="Arial" w:hAnsi="Arial" w:cs="Arial"/>
          <w:bCs w:val="0"/>
          <w:szCs w:val="22"/>
          <w:lang w:eastAsia="ar-SA"/>
        </w:rPr>
        <w:t>ce</w:t>
      </w:r>
      <w:r>
        <w:rPr>
          <w:rFonts w:ascii="Arial" w:hAnsi="Arial" w:cs="Arial"/>
          <w:b w:val="0"/>
          <w:szCs w:val="22"/>
        </w:rPr>
        <w:t xml:space="preserve"> </w:t>
      </w:r>
      <w:r w:rsidR="00887896" w:rsidRPr="00327CED">
        <w:rPr>
          <w:rFonts w:ascii="Arial" w:hAnsi="Arial" w:cs="Arial"/>
          <w:b w:val="0"/>
          <w:szCs w:val="22"/>
        </w:rPr>
        <w:t xml:space="preserve">through </w:t>
      </w:r>
      <w:r w:rsidRPr="00327CED">
        <w:rPr>
          <w:rFonts w:ascii="Arial" w:hAnsi="Arial" w:cs="Arial"/>
          <w:bCs w:val="0"/>
          <w:szCs w:val="22"/>
          <w:lang w:eastAsia="ar-SA"/>
        </w:rPr>
        <w:t>JNTU</w:t>
      </w:r>
      <w:r>
        <w:rPr>
          <w:rFonts w:ascii="Arial" w:hAnsi="Arial" w:cs="Arial"/>
          <w:b w:val="0"/>
          <w:szCs w:val="22"/>
        </w:rPr>
        <w:t xml:space="preserve"> Ananthapur in 2016.</w:t>
      </w:r>
    </w:p>
    <w:p w:rsidR="00887896" w:rsidRPr="000519DC" w:rsidRDefault="00887896" w:rsidP="00887896">
      <w:pPr>
        <w:suppressAutoHyphens w:val="0"/>
        <w:spacing w:after="0"/>
        <w:contextualSpacing/>
        <w:jc w:val="both"/>
        <w:rPr>
          <w:rFonts w:ascii="Arial" w:hAnsi="Arial" w:cs="Arial"/>
          <w:bCs/>
        </w:rPr>
      </w:pPr>
    </w:p>
    <w:p w:rsidR="00641D5B" w:rsidRDefault="00641D5B"/>
    <w:sectPr w:rsidR="00641D5B" w:rsidSect="007906C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35" w:right="1440" w:bottom="1647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9C" w:rsidRDefault="0078789C" w:rsidP="00887896">
      <w:pPr>
        <w:spacing w:after="0" w:line="240" w:lineRule="auto"/>
      </w:pPr>
      <w:r>
        <w:separator/>
      </w:r>
    </w:p>
  </w:endnote>
  <w:endnote w:type="continuationSeparator" w:id="1">
    <w:p w:rsidR="0078789C" w:rsidRDefault="0078789C" w:rsidP="0088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5079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061C8" w:rsidRDefault="00AA3A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AA3A13">
          <w:fldChar w:fldCharType="begin"/>
        </w:r>
        <w:r w:rsidR="00844E51">
          <w:instrText xml:space="preserve"> PAGE   \* MERGEFORMAT </w:instrText>
        </w:r>
        <w:r w:rsidRPr="00AA3A13">
          <w:fldChar w:fldCharType="separate"/>
        </w:r>
        <w:r w:rsidR="00B11142" w:rsidRPr="00B1114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844E51">
          <w:rPr>
            <w:b/>
            <w:bCs/>
          </w:rPr>
          <w:t xml:space="preserve"> | </w:t>
        </w:r>
        <w:r w:rsidR="00844E51">
          <w:rPr>
            <w:color w:val="808080" w:themeColor="background1" w:themeShade="80"/>
            <w:spacing w:val="60"/>
          </w:rPr>
          <w:t>Page</w:t>
        </w:r>
      </w:p>
    </w:sdtContent>
  </w:sdt>
  <w:p w:rsidR="00631395" w:rsidRDefault="0078789C">
    <w:pPr>
      <w:pStyle w:val="Footer"/>
    </w:pPr>
  </w:p>
  <w:p w:rsidR="00993EA8" w:rsidRDefault="00993E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20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061C8" w:rsidRDefault="00AA3A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AA3A13">
          <w:fldChar w:fldCharType="begin"/>
        </w:r>
        <w:r w:rsidR="00844E51">
          <w:instrText xml:space="preserve"> PAGE   \* MERGEFORMAT </w:instrText>
        </w:r>
        <w:r w:rsidRPr="00AA3A13">
          <w:fldChar w:fldCharType="separate"/>
        </w:r>
        <w:r w:rsidR="00B11142" w:rsidRPr="00B1114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844E51">
          <w:rPr>
            <w:b/>
            <w:bCs/>
          </w:rPr>
          <w:t xml:space="preserve"> | </w:t>
        </w:r>
        <w:r w:rsidR="00844E51">
          <w:rPr>
            <w:color w:val="808080" w:themeColor="background1" w:themeShade="80"/>
            <w:spacing w:val="60"/>
          </w:rPr>
          <w:t>Page</w:t>
        </w:r>
      </w:p>
    </w:sdtContent>
  </w:sdt>
  <w:p w:rsidR="005255E6" w:rsidRDefault="0078789C">
    <w:pPr>
      <w:pStyle w:val="Footer"/>
    </w:pPr>
  </w:p>
  <w:p w:rsidR="00993EA8" w:rsidRDefault="00993E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9C" w:rsidRDefault="0078789C" w:rsidP="00887896">
      <w:pPr>
        <w:spacing w:after="0" w:line="240" w:lineRule="auto"/>
      </w:pPr>
      <w:r>
        <w:separator/>
      </w:r>
    </w:p>
  </w:footnote>
  <w:footnote w:type="continuationSeparator" w:id="1">
    <w:p w:rsidR="0078789C" w:rsidRDefault="0078789C" w:rsidP="0088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5F" w:rsidRPr="00702FAE" w:rsidRDefault="0078789C" w:rsidP="0016115F">
    <w:pPr>
      <w:pStyle w:val="Header"/>
      <w:ind w:left="7560" w:firstLine="360"/>
      <w:rPr>
        <w:b w:val="0"/>
      </w:rPr>
    </w:pPr>
  </w:p>
  <w:p w:rsidR="00993EA8" w:rsidRDefault="00993E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05" w:rsidRDefault="003B3305" w:rsidP="000A635D">
    <w:pPr>
      <w:spacing w:after="0" w:line="264" w:lineRule="auto"/>
      <w:rPr>
        <w:noProof/>
        <w:color w:val="000000" w:themeColor="text1"/>
        <w:sz w:val="28"/>
        <w:szCs w:val="28"/>
        <w:lang w:val="en-IN" w:eastAsia="en-IN"/>
      </w:rPr>
    </w:pPr>
    <w:r>
      <w:rPr>
        <w:noProof/>
        <w:color w:val="000000" w:themeColor="text1"/>
        <w:sz w:val="28"/>
        <w:szCs w:val="28"/>
        <w:lang w:val="en-IN" w:eastAsia="en-IN"/>
      </w:rPr>
      <w:t xml:space="preserve"> N.Manjunatha Reddy</w:t>
    </w:r>
  </w:p>
  <w:p w:rsidR="003B3305" w:rsidRDefault="003B3305" w:rsidP="000A635D">
    <w:pPr>
      <w:spacing w:after="0" w:line="264" w:lineRule="auto"/>
      <w:rPr>
        <w:noProof/>
        <w:color w:val="000000" w:themeColor="text1"/>
        <w:sz w:val="28"/>
        <w:szCs w:val="28"/>
        <w:lang w:val="en-IN" w:eastAsia="en-IN"/>
      </w:rPr>
    </w:pPr>
  </w:p>
  <w:p w:rsidR="007906C2" w:rsidRPr="001C5BB9" w:rsidRDefault="003B3305" w:rsidP="000A635D">
    <w:pPr>
      <w:spacing w:after="0" w:line="264" w:lineRule="auto"/>
      <w:rPr>
        <w:noProof/>
        <w:color w:val="000000" w:themeColor="text1"/>
        <w:sz w:val="28"/>
        <w:szCs w:val="28"/>
        <w:lang w:val="en-IN" w:eastAsia="en-IN"/>
      </w:rPr>
    </w:pPr>
    <w:r>
      <w:rPr>
        <w:noProof/>
        <w:color w:val="000000" w:themeColor="text1"/>
        <w:sz w:val="28"/>
        <w:szCs w:val="28"/>
        <w:lang w:val="en-IN" w:eastAsia="en-IN"/>
      </w:rPr>
      <w:t xml:space="preserve">                                                                 </w:t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 xml:space="preserve">     </w:t>
    </w:r>
    <w:r w:rsidR="00A3176E" w:rsidRPr="001C5BB9">
      <w:rPr>
        <w:noProof/>
        <w:color w:val="000000" w:themeColor="text1"/>
        <w:sz w:val="28"/>
        <w:szCs w:val="28"/>
        <w:lang w:val="en-IN" w:eastAsia="en-IN"/>
      </w:rPr>
      <w:t xml:space="preserve"> </w:t>
    </w:r>
    <w:r>
      <w:rPr>
        <w:noProof/>
        <w:color w:val="000000" w:themeColor="text1"/>
        <w:sz w:val="28"/>
        <w:szCs w:val="28"/>
        <w:lang w:val="en-IN" w:eastAsia="en-IN"/>
      </w:rPr>
      <w:t xml:space="preserve">      </w:t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>Email :</w:t>
    </w:r>
    <w:r>
      <w:rPr>
        <w:noProof/>
        <w:color w:val="000000" w:themeColor="text1"/>
        <w:sz w:val="28"/>
        <w:szCs w:val="28"/>
        <w:lang w:val="en-IN" w:eastAsia="en-IN"/>
      </w:rPr>
      <w:t>manjunathasfdc</w:t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>655@gmail.com</w:t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ab/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ab/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ab/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 xml:space="preserve">      </w:t>
    </w:r>
    <w:r w:rsidR="00A3176E" w:rsidRPr="001C5BB9">
      <w:rPr>
        <w:noProof/>
        <w:color w:val="000000" w:themeColor="text1"/>
        <w:sz w:val="28"/>
        <w:szCs w:val="28"/>
        <w:lang w:val="en-IN" w:eastAsia="en-IN"/>
      </w:rPr>
      <w:t xml:space="preserve"> </w:t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 xml:space="preserve">  </w:t>
    </w:r>
    <w:r>
      <w:rPr>
        <w:noProof/>
        <w:color w:val="000000" w:themeColor="text1"/>
        <w:sz w:val="28"/>
        <w:szCs w:val="28"/>
        <w:lang w:val="en-IN" w:eastAsia="en-IN"/>
      </w:rPr>
      <w:t xml:space="preserve">      </w:t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>Phon</w:t>
    </w:r>
    <w:r w:rsidR="00A3176E" w:rsidRPr="001C5BB9">
      <w:rPr>
        <w:noProof/>
        <w:color w:val="000000" w:themeColor="text1"/>
        <w:sz w:val="28"/>
        <w:szCs w:val="28"/>
        <w:lang w:val="en-IN" w:eastAsia="en-IN"/>
      </w:rPr>
      <w:t>e</w:t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>: +91-6304829645</w:t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ab/>
    </w:r>
    <w:r w:rsidR="00887896" w:rsidRPr="001C5BB9">
      <w:rPr>
        <w:noProof/>
        <w:color w:val="000000" w:themeColor="text1"/>
        <w:sz w:val="28"/>
        <w:szCs w:val="28"/>
        <w:lang w:val="en-IN" w:eastAsia="en-IN"/>
      </w:rPr>
      <w:tab/>
    </w:r>
    <w:r w:rsidR="00B64026" w:rsidRPr="001C5BB9">
      <w:rPr>
        <w:noProof/>
        <w:color w:val="000000" w:themeColor="text1"/>
        <w:sz w:val="28"/>
        <w:szCs w:val="28"/>
        <w:lang w:val="en-IN" w:eastAsia="en-IN"/>
      </w:rPr>
      <w:t xml:space="preserve">                                                                                            </w:t>
    </w:r>
  </w:p>
  <w:p w:rsidR="00463C3C" w:rsidRPr="00463C3C" w:rsidRDefault="0078789C" w:rsidP="00463C3C">
    <w:pPr>
      <w:pStyle w:val="Header"/>
      <w:ind w:left="0"/>
      <w:rPr>
        <w:b w:val="0"/>
        <w:color w:val="auto"/>
        <w:sz w:val="24"/>
        <w:szCs w:val="24"/>
      </w:rPr>
    </w:pPr>
  </w:p>
  <w:p w:rsidR="00993EA8" w:rsidRDefault="00993E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4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1AF96F22"/>
    <w:multiLevelType w:val="hybridMultilevel"/>
    <w:tmpl w:val="773EF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6AF1EBC"/>
    <w:multiLevelType w:val="hybridMultilevel"/>
    <w:tmpl w:val="8EA6F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96"/>
    <w:rsid w:val="0001048C"/>
    <w:rsid w:val="00035CF0"/>
    <w:rsid w:val="00047EC9"/>
    <w:rsid w:val="000666A4"/>
    <w:rsid w:val="001C5BB9"/>
    <w:rsid w:val="00242E7B"/>
    <w:rsid w:val="002473D3"/>
    <w:rsid w:val="002741A6"/>
    <w:rsid w:val="00275838"/>
    <w:rsid w:val="00284F8F"/>
    <w:rsid w:val="002B50B9"/>
    <w:rsid w:val="00301E19"/>
    <w:rsid w:val="00305CFF"/>
    <w:rsid w:val="00327CED"/>
    <w:rsid w:val="00344879"/>
    <w:rsid w:val="00350388"/>
    <w:rsid w:val="003845B6"/>
    <w:rsid w:val="0039164C"/>
    <w:rsid w:val="003B3305"/>
    <w:rsid w:val="003B6F79"/>
    <w:rsid w:val="00437350"/>
    <w:rsid w:val="0046702B"/>
    <w:rsid w:val="004B031A"/>
    <w:rsid w:val="004B2E69"/>
    <w:rsid w:val="004E2916"/>
    <w:rsid w:val="00513C30"/>
    <w:rsid w:val="00583802"/>
    <w:rsid w:val="00641D5B"/>
    <w:rsid w:val="006C0CD9"/>
    <w:rsid w:val="00762082"/>
    <w:rsid w:val="0078789C"/>
    <w:rsid w:val="00844E51"/>
    <w:rsid w:val="0085164A"/>
    <w:rsid w:val="00887896"/>
    <w:rsid w:val="008C3BE4"/>
    <w:rsid w:val="00976B18"/>
    <w:rsid w:val="00993EA8"/>
    <w:rsid w:val="009B3184"/>
    <w:rsid w:val="00A2690C"/>
    <w:rsid w:val="00A3176E"/>
    <w:rsid w:val="00A57EA6"/>
    <w:rsid w:val="00AA3A13"/>
    <w:rsid w:val="00B11142"/>
    <w:rsid w:val="00B12DD2"/>
    <w:rsid w:val="00B64026"/>
    <w:rsid w:val="00B87F35"/>
    <w:rsid w:val="00C24A6A"/>
    <w:rsid w:val="00CA29A3"/>
    <w:rsid w:val="00CE3F85"/>
    <w:rsid w:val="00D23BBC"/>
    <w:rsid w:val="00D67EB8"/>
    <w:rsid w:val="00E30D33"/>
    <w:rsid w:val="00E420BD"/>
    <w:rsid w:val="00E43A03"/>
    <w:rsid w:val="00E5182E"/>
    <w:rsid w:val="00E5584C"/>
    <w:rsid w:val="00EE14F2"/>
    <w:rsid w:val="00F30128"/>
    <w:rsid w:val="00F4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96"/>
    <w:pPr>
      <w:suppressAutoHyphens/>
      <w:spacing w:after="200" w:line="276" w:lineRule="auto"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87896"/>
    <w:pPr>
      <w:tabs>
        <w:tab w:val="num" w:pos="0"/>
        <w:tab w:val="left" w:pos="576"/>
      </w:tabs>
      <w:spacing w:before="480" w:after="360" w:line="360" w:lineRule="auto"/>
      <w:outlineLvl w:val="0"/>
    </w:pPr>
    <w:rPr>
      <w:rFonts w:ascii="Verdana" w:eastAsia="Times New Roman" w:hAnsi="Verdana" w:cs="Verdan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896"/>
    <w:rPr>
      <w:rFonts w:ascii="Verdana" w:eastAsia="Times New Roman" w:hAnsi="Verdana" w:cs="Verdana"/>
      <w:b/>
      <w:bCs/>
      <w:szCs w:val="20"/>
      <w:lang w:val="en-US" w:eastAsia="zh-CN"/>
    </w:rPr>
  </w:style>
  <w:style w:type="paragraph" w:styleId="BodyText">
    <w:name w:val="Body Text"/>
    <w:basedOn w:val="Normal"/>
    <w:link w:val="BodyTextChar"/>
    <w:rsid w:val="008878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7896"/>
    <w:rPr>
      <w:rFonts w:ascii="Calibri" w:eastAsia="Calibri" w:hAnsi="Calibri" w:cs="Calibri"/>
      <w:lang w:val="en-US" w:eastAsia="zh-CN"/>
    </w:rPr>
  </w:style>
  <w:style w:type="paragraph" w:styleId="Header">
    <w:name w:val="header"/>
    <w:basedOn w:val="Normal"/>
    <w:link w:val="HeaderChar"/>
    <w:uiPriority w:val="99"/>
    <w:rsid w:val="00887896"/>
    <w:pPr>
      <w:spacing w:after="0" w:line="240" w:lineRule="auto"/>
      <w:ind w:left="360"/>
    </w:pPr>
    <w:rPr>
      <w:rFonts w:ascii="Verdana" w:eastAsia="Times New Roman" w:hAnsi="Verdana" w:cs="Verdana"/>
      <w:b/>
      <w:color w:val="FFFFFF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7896"/>
    <w:rPr>
      <w:rFonts w:ascii="Verdana" w:eastAsia="Times New Roman" w:hAnsi="Verdana" w:cs="Verdana"/>
      <w:b/>
      <w:color w:val="FFFFFF"/>
      <w:sz w:val="16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887896"/>
    <w:pPr>
      <w:tabs>
        <w:tab w:val="center" w:pos="4320"/>
        <w:tab w:val="right" w:pos="8640"/>
      </w:tabs>
      <w:spacing w:after="240" w:line="360" w:lineRule="auto"/>
      <w:ind w:left="360"/>
    </w:pPr>
    <w:rPr>
      <w:rFonts w:ascii="Verdana" w:eastAsia="Times New Roman" w:hAnsi="Verdana" w:cs="Verdana"/>
      <w:sz w:val="17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7896"/>
    <w:rPr>
      <w:rFonts w:ascii="Verdana" w:eastAsia="Times New Roman" w:hAnsi="Verdana" w:cs="Verdana"/>
      <w:sz w:val="17"/>
      <w:szCs w:val="20"/>
      <w:lang w:val="en-US" w:eastAsia="zh-CN"/>
    </w:rPr>
  </w:style>
  <w:style w:type="paragraph" w:styleId="ListParagraph">
    <w:name w:val="List Paragraph"/>
    <w:basedOn w:val="Normal"/>
    <w:uiPriority w:val="1"/>
    <w:qFormat/>
    <w:rsid w:val="00887896"/>
    <w:pPr>
      <w:ind w:left="720"/>
    </w:pPr>
    <w:rPr>
      <w:rFonts w:eastAsia="Times New Roman"/>
    </w:rPr>
  </w:style>
  <w:style w:type="paragraph" w:customStyle="1" w:styleId="Address2">
    <w:name w:val="Address 2"/>
    <w:basedOn w:val="Normal"/>
    <w:rsid w:val="00887896"/>
    <w:pPr>
      <w:spacing w:after="0" w:line="160" w:lineRule="atLeast"/>
      <w:jc w:val="both"/>
    </w:pPr>
    <w:rPr>
      <w:rFonts w:ascii="Arial" w:eastAsia="Times New Roman" w:hAnsi="Arial" w:cs="Arial"/>
      <w:sz w:val="14"/>
      <w:szCs w:val="20"/>
    </w:rPr>
  </w:style>
  <w:style w:type="paragraph" w:styleId="NoSpacing">
    <w:name w:val="No Spacing"/>
    <w:qFormat/>
    <w:rsid w:val="00887896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Strong">
    <w:name w:val="Strong"/>
    <w:basedOn w:val="DefaultParagraphFont"/>
    <w:uiPriority w:val="22"/>
    <w:qFormat/>
    <w:rsid w:val="00887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Stockmann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EXTMummaka Sivachandra Reddy</dc:creator>
  <cp:keywords/>
  <dc:description/>
  <cp:lastModifiedBy>Manjunatha Reddy</cp:lastModifiedBy>
  <cp:revision>32</cp:revision>
  <dcterms:created xsi:type="dcterms:W3CDTF">2023-03-07T05:49:00Z</dcterms:created>
  <dcterms:modified xsi:type="dcterms:W3CDTF">2023-04-18T09:40:00Z</dcterms:modified>
</cp:coreProperties>
</file>