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90"/>
        <w:gridCol w:w="180"/>
        <w:gridCol w:w="8550"/>
      </w:tblGrid>
      <w:tr w:rsidR="00012894" w:rsidRPr="00532165" w14:paraId="74DFC24C" w14:textId="77777777" w:rsidTr="004E1DDC">
        <w:tc>
          <w:tcPr>
            <w:tcW w:w="10890" w:type="dxa"/>
            <w:gridSpan w:val="4"/>
          </w:tcPr>
          <w:p w14:paraId="34E63068" w14:textId="014C6D62" w:rsidR="00012894" w:rsidRPr="00A67889" w:rsidRDefault="00FA2531" w:rsidP="00A67889">
            <w:pPr>
              <w:pStyle w:val="Name"/>
              <w:spacing w:before="0"/>
              <w:rPr>
                <w:rFonts w:ascii="Book Antiqua" w:hAnsi="Book Antiqua"/>
                <w:sz w:val="36"/>
                <w:szCs w:val="36"/>
              </w:rPr>
            </w:pPr>
            <w:r w:rsidRPr="00801127">
              <w:rPr>
                <w:rFonts w:ascii="Book Antiqua" w:hAnsi="Book Antiqua"/>
                <w:b/>
                <w:sz w:val="36"/>
                <w:szCs w:val="36"/>
              </w:rPr>
              <w:t>Jeffrey Hannel</w:t>
            </w:r>
            <w:r w:rsidR="00801127">
              <w:rPr>
                <w:rFonts w:ascii="Book Antiqua" w:hAnsi="Book Antiqua"/>
                <w:sz w:val="36"/>
                <w:szCs w:val="36"/>
              </w:rPr>
              <w:t xml:space="preserve"> – </w:t>
            </w:r>
            <w:r w:rsidR="00590F50">
              <w:rPr>
                <w:rFonts w:ascii="Book Antiqua" w:hAnsi="Book Antiqua"/>
                <w:sz w:val="32"/>
                <w:szCs w:val="32"/>
              </w:rPr>
              <w:t>Scrum Master/</w:t>
            </w:r>
            <w:r w:rsidR="008D029F">
              <w:rPr>
                <w:rFonts w:ascii="Book Antiqua" w:hAnsi="Book Antiqua"/>
                <w:sz w:val="32"/>
                <w:szCs w:val="32"/>
              </w:rPr>
              <w:t>Project Manager/</w:t>
            </w:r>
            <w:r w:rsidR="00197855">
              <w:rPr>
                <w:rFonts w:ascii="Book Antiqua" w:hAnsi="Book Antiqua"/>
                <w:sz w:val="32"/>
                <w:szCs w:val="32"/>
              </w:rPr>
              <w:t>Agile Coach</w:t>
            </w:r>
          </w:p>
          <w:p w14:paraId="7DDBD0A2" w14:textId="27C76DDF" w:rsidR="00556EF8" w:rsidRPr="00B0199A" w:rsidRDefault="00FC0AA2" w:rsidP="00FC0AA2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McCall ID</w:t>
            </w:r>
            <w:r w:rsidR="00D667A0">
              <w:rPr>
                <w:rFonts w:ascii="Book Antiqua" w:hAnsi="Book Antiqua"/>
              </w:rPr>
              <w:t xml:space="preserve"> </w:t>
            </w:r>
            <w:proofErr w:type="gramStart"/>
            <w:r w:rsidR="00090647" w:rsidRPr="00B0199A">
              <w:rPr>
                <w:rFonts w:ascii="Book Antiqua" w:hAnsi="Book Antiqua"/>
              </w:rPr>
              <w:sym w:font="Wingdings" w:char="F077"/>
            </w:r>
            <w:r w:rsidR="00090647">
              <w:rPr>
                <w:rFonts w:ascii="Book Antiqua" w:hAnsi="Book Antiqua"/>
              </w:rPr>
              <w:t xml:space="preserve"> </w:t>
            </w:r>
            <w:r w:rsidR="00556EF8">
              <w:rPr>
                <w:rFonts w:ascii="Book Antiqua" w:hAnsi="Book Antiqua"/>
              </w:rPr>
              <w:t xml:space="preserve"> </w:t>
            </w:r>
            <w:r w:rsidR="00012894" w:rsidRPr="00B0199A">
              <w:rPr>
                <w:rFonts w:ascii="Book Antiqua" w:hAnsi="Book Antiqua"/>
              </w:rPr>
              <w:t>(</w:t>
            </w:r>
            <w:proofErr w:type="gramEnd"/>
            <w:r w:rsidR="00090AED">
              <w:rPr>
                <w:rFonts w:ascii="Book Antiqua" w:hAnsi="Book Antiqua"/>
              </w:rPr>
              <w:t>20</w:t>
            </w:r>
            <w:r w:rsidR="009D1CE6">
              <w:rPr>
                <w:rFonts w:ascii="Book Antiqua" w:hAnsi="Book Antiqua"/>
              </w:rPr>
              <w:t>8</w:t>
            </w:r>
            <w:r w:rsidR="00012894" w:rsidRPr="00B0199A">
              <w:rPr>
                <w:rFonts w:ascii="Book Antiqua" w:hAnsi="Book Antiqua"/>
              </w:rPr>
              <w:t xml:space="preserve">) </w:t>
            </w:r>
            <w:r w:rsidR="009754BC">
              <w:rPr>
                <w:rFonts w:ascii="Book Antiqua" w:hAnsi="Book Antiqua"/>
              </w:rPr>
              <w:t>908-1919</w:t>
            </w:r>
            <w:r w:rsidR="00D667A0" w:rsidRPr="00B0199A">
              <w:rPr>
                <w:rFonts w:ascii="Book Antiqua" w:hAnsi="Book Antiqua"/>
              </w:rPr>
              <w:t xml:space="preserve"> </w:t>
            </w:r>
            <w:r w:rsidR="001D7168" w:rsidRPr="00B0199A">
              <w:rPr>
                <w:rFonts w:ascii="Book Antiqua" w:hAnsi="Book Antiqua"/>
              </w:rPr>
              <w:sym w:font="Wingdings" w:char="F077"/>
            </w:r>
            <w:r w:rsidR="00D667A0">
              <w:rPr>
                <w:rFonts w:ascii="Book Antiqua" w:hAnsi="Book Antiqua"/>
              </w:rPr>
              <w:t xml:space="preserve"> jeffhannel@gmail.com</w:t>
            </w:r>
            <w:r w:rsidR="00556EF8">
              <w:rPr>
                <w:rFonts w:ascii="Book Antiqua" w:hAnsi="Book Antiqua"/>
              </w:rPr>
              <w:t xml:space="preserve"> </w:t>
            </w:r>
          </w:p>
        </w:tc>
      </w:tr>
      <w:tr w:rsidR="00012894" w:rsidRPr="00532165" w14:paraId="65EFEED2" w14:textId="77777777" w:rsidTr="00EB41E8">
        <w:trPr>
          <w:trHeight w:hRule="exact" w:val="80"/>
        </w:trPr>
        <w:tc>
          <w:tcPr>
            <w:tcW w:w="2070" w:type="dxa"/>
            <w:tcBorders>
              <w:bottom w:val="single" w:sz="4" w:space="0" w:color="808080" w:themeColor="background1" w:themeShade="80"/>
            </w:tcBorders>
          </w:tcPr>
          <w:p w14:paraId="472DC9BB" w14:textId="77777777" w:rsidR="00012894" w:rsidRPr="00532165" w:rsidRDefault="00012894" w:rsidP="00012894">
            <w:pPr>
              <w:pStyle w:val="NoSpacing"/>
            </w:pPr>
          </w:p>
        </w:tc>
        <w:tc>
          <w:tcPr>
            <w:tcW w:w="90" w:type="dxa"/>
            <w:tcBorders>
              <w:bottom w:val="single" w:sz="4" w:space="0" w:color="808080" w:themeColor="background1" w:themeShade="80"/>
            </w:tcBorders>
          </w:tcPr>
          <w:p w14:paraId="42A0E8F8" w14:textId="77777777" w:rsidR="00012894" w:rsidRPr="00532165" w:rsidRDefault="00012894" w:rsidP="00012894">
            <w:pPr>
              <w:pStyle w:val="NoSpacing"/>
            </w:pPr>
          </w:p>
        </w:tc>
        <w:tc>
          <w:tcPr>
            <w:tcW w:w="180" w:type="dxa"/>
            <w:tcBorders>
              <w:bottom w:val="single" w:sz="4" w:space="0" w:color="808080" w:themeColor="background1" w:themeShade="80"/>
            </w:tcBorders>
          </w:tcPr>
          <w:p w14:paraId="32164A5C" w14:textId="77777777" w:rsidR="00012894" w:rsidRPr="00532165" w:rsidRDefault="00012894" w:rsidP="00012894">
            <w:pPr>
              <w:pStyle w:val="NoSpacing"/>
            </w:pPr>
          </w:p>
        </w:tc>
        <w:tc>
          <w:tcPr>
            <w:tcW w:w="8550" w:type="dxa"/>
            <w:tcBorders>
              <w:bottom w:val="single" w:sz="4" w:space="0" w:color="808080" w:themeColor="background1" w:themeShade="80"/>
            </w:tcBorders>
          </w:tcPr>
          <w:p w14:paraId="1C2F8437" w14:textId="77777777" w:rsidR="00012894" w:rsidRPr="00532165" w:rsidRDefault="00012894" w:rsidP="00012894">
            <w:pPr>
              <w:pStyle w:val="NoSpacing"/>
            </w:pPr>
          </w:p>
        </w:tc>
      </w:tr>
      <w:tr w:rsidR="00012894" w:rsidRPr="00532165" w14:paraId="6D69F9A0" w14:textId="77777777" w:rsidTr="00E8001C">
        <w:trPr>
          <w:trHeight w:hRule="exact" w:val="127"/>
        </w:trPr>
        <w:tc>
          <w:tcPr>
            <w:tcW w:w="2070" w:type="dxa"/>
            <w:tcBorders>
              <w:top w:val="single" w:sz="4" w:space="0" w:color="808080" w:themeColor="background1" w:themeShade="80"/>
            </w:tcBorders>
          </w:tcPr>
          <w:p w14:paraId="40A9DB03" w14:textId="77777777" w:rsidR="00012894" w:rsidRPr="00532165" w:rsidRDefault="00012894" w:rsidP="00012894">
            <w:pPr>
              <w:pStyle w:val="NoSpacing"/>
            </w:pPr>
          </w:p>
        </w:tc>
        <w:tc>
          <w:tcPr>
            <w:tcW w:w="90" w:type="dxa"/>
            <w:tcBorders>
              <w:top w:val="single" w:sz="4" w:space="0" w:color="808080" w:themeColor="background1" w:themeShade="80"/>
            </w:tcBorders>
          </w:tcPr>
          <w:p w14:paraId="4F43CB12" w14:textId="77777777" w:rsidR="00012894" w:rsidRPr="00532165" w:rsidRDefault="00012894" w:rsidP="00012894">
            <w:pPr>
              <w:pStyle w:val="NoSpacing"/>
            </w:pPr>
          </w:p>
        </w:tc>
        <w:tc>
          <w:tcPr>
            <w:tcW w:w="180" w:type="dxa"/>
            <w:tcBorders>
              <w:top w:val="single" w:sz="4" w:space="0" w:color="808080" w:themeColor="background1" w:themeShade="80"/>
            </w:tcBorders>
          </w:tcPr>
          <w:p w14:paraId="76D2483A" w14:textId="77777777" w:rsidR="00012894" w:rsidRPr="00532165" w:rsidRDefault="00012894" w:rsidP="00012894">
            <w:pPr>
              <w:pStyle w:val="NoSpacing"/>
            </w:pPr>
          </w:p>
        </w:tc>
        <w:tc>
          <w:tcPr>
            <w:tcW w:w="8550" w:type="dxa"/>
            <w:tcBorders>
              <w:top w:val="single" w:sz="4" w:space="0" w:color="808080" w:themeColor="background1" w:themeShade="80"/>
            </w:tcBorders>
          </w:tcPr>
          <w:p w14:paraId="7C29DF57" w14:textId="77777777" w:rsidR="00012894" w:rsidRPr="00532165" w:rsidRDefault="00012894" w:rsidP="00012894">
            <w:pPr>
              <w:pStyle w:val="NoSpacing"/>
            </w:pPr>
          </w:p>
        </w:tc>
      </w:tr>
      <w:tr w:rsidR="00843E33" w:rsidRPr="00532165" w14:paraId="5C976A56" w14:textId="77777777" w:rsidTr="005277F9">
        <w:trPr>
          <w:trHeight w:hRule="exact" w:val="100"/>
        </w:trPr>
        <w:tc>
          <w:tcPr>
            <w:tcW w:w="10890" w:type="dxa"/>
            <w:gridSpan w:val="4"/>
            <w:tcBorders>
              <w:top w:val="single" w:sz="4" w:space="0" w:color="808080" w:themeColor="background1" w:themeShade="80"/>
            </w:tcBorders>
            <w:vAlign w:val="center"/>
          </w:tcPr>
          <w:p w14:paraId="159A540E" w14:textId="77777777" w:rsidR="00843E33" w:rsidRPr="00843E33" w:rsidRDefault="00843E33" w:rsidP="005277F9">
            <w:pPr>
              <w:pStyle w:val="NoSpacing"/>
              <w:rPr>
                <w:rFonts w:ascii="Book Antiqua" w:hAnsi="Book Antiqua"/>
                <w:b/>
                <w:i/>
                <w:sz w:val="28"/>
                <w:szCs w:val="28"/>
              </w:rPr>
            </w:pPr>
          </w:p>
        </w:tc>
      </w:tr>
      <w:tr w:rsidR="00012894" w:rsidRPr="00532165" w14:paraId="592B6853" w14:textId="77777777" w:rsidTr="004E1DDC">
        <w:tc>
          <w:tcPr>
            <w:tcW w:w="10890" w:type="dxa"/>
            <w:gridSpan w:val="4"/>
          </w:tcPr>
          <w:p w14:paraId="1A68D13F" w14:textId="5E6AAE69" w:rsidR="00D028CC" w:rsidRDefault="00590F50" w:rsidP="00A04658">
            <w:pPr>
              <w:tabs>
                <w:tab w:val="num" w:pos="18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Technology</w:t>
            </w:r>
            <w:r w:rsidR="008353F4" w:rsidRPr="008353F4">
              <w:rPr>
                <w:rFonts w:ascii="Book Antiqua" w:hAnsi="Book Antiqua"/>
              </w:rPr>
              <w:t xml:space="preserve"> </w:t>
            </w:r>
            <w:r w:rsidR="00F57B80">
              <w:rPr>
                <w:rFonts w:ascii="Book Antiqua" w:hAnsi="Book Antiqua"/>
              </w:rPr>
              <w:t xml:space="preserve">professional </w:t>
            </w:r>
            <w:r w:rsidR="0065309D">
              <w:rPr>
                <w:rFonts w:ascii="Book Antiqua" w:hAnsi="Book Antiqua"/>
              </w:rPr>
              <w:t>guiding</w:t>
            </w:r>
            <w:r w:rsidR="004817DA">
              <w:rPr>
                <w:rFonts w:ascii="Book Antiqua" w:hAnsi="Book Antiqua"/>
              </w:rPr>
              <w:t xml:space="preserve"> software development teams to maximiz</w:t>
            </w:r>
            <w:r w:rsidR="00D12115">
              <w:rPr>
                <w:rFonts w:ascii="Book Antiqua" w:hAnsi="Book Antiqua"/>
              </w:rPr>
              <w:t>ing</w:t>
            </w:r>
            <w:r w:rsidR="004817DA">
              <w:rPr>
                <w:rFonts w:ascii="Book Antiqua" w:hAnsi="Book Antiqua"/>
              </w:rPr>
              <w:t xml:space="preserve"> their potential.</w:t>
            </w:r>
            <w:r w:rsidR="00F57B80">
              <w:rPr>
                <w:rFonts w:ascii="Book Antiqua" w:hAnsi="Book Antiqua"/>
              </w:rPr>
              <w:t xml:space="preserve"> </w:t>
            </w:r>
            <w:r w:rsidR="00D271D8">
              <w:rPr>
                <w:rFonts w:ascii="Book Antiqua" w:hAnsi="Book Antiqua"/>
              </w:rPr>
              <w:t xml:space="preserve">Over </w:t>
            </w:r>
            <w:r>
              <w:rPr>
                <w:rFonts w:ascii="Book Antiqua" w:hAnsi="Book Antiqua"/>
              </w:rPr>
              <w:t>seven</w:t>
            </w:r>
            <w:r w:rsidR="00D271D8">
              <w:rPr>
                <w:rFonts w:ascii="Book Antiqua" w:hAnsi="Book Antiqua"/>
              </w:rPr>
              <w:t>teen</w:t>
            </w:r>
            <w:r w:rsidR="008353F4" w:rsidRPr="008353F4">
              <w:rPr>
                <w:rFonts w:ascii="Book Antiqua" w:hAnsi="Book Antiqua"/>
              </w:rPr>
              <w:t xml:space="preserve"> years of </w:t>
            </w:r>
            <w:r w:rsidR="00A93DFC">
              <w:rPr>
                <w:rFonts w:ascii="Book Antiqua" w:hAnsi="Book Antiqua"/>
              </w:rPr>
              <w:t xml:space="preserve">SDLC </w:t>
            </w:r>
            <w:r w:rsidR="00D271D8">
              <w:rPr>
                <w:rFonts w:ascii="Book Antiqua" w:hAnsi="Book Antiqua"/>
              </w:rPr>
              <w:t>p</w:t>
            </w:r>
            <w:r w:rsidR="008353F4" w:rsidRPr="008353F4">
              <w:rPr>
                <w:rFonts w:ascii="Book Antiqua" w:hAnsi="Book Antiqua"/>
              </w:rPr>
              <w:t xml:space="preserve">roject </w:t>
            </w:r>
            <w:r w:rsidR="00D271D8">
              <w:rPr>
                <w:rFonts w:ascii="Book Antiqua" w:hAnsi="Book Antiqua"/>
              </w:rPr>
              <w:t>m</w:t>
            </w:r>
            <w:r w:rsidR="004C2E7E">
              <w:rPr>
                <w:rFonts w:ascii="Book Antiqua" w:hAnsi="Book Antiqua"/>
              </w:rPr>
              <w:t>anagement</w:t>
            </w:r>
            <w:r>
              <w:rPr>
                <w:rFonts w:ascii="Book Antiqua" w:hAnsi="Book Antiqua"/>
              </w:rPr>
              <w:t xml:space="preserve">, </w:t>
            </w:r>
            <w:r w:rsidR="008353F4" w:rsidRPr="008353F4">
              <w:rPr>
                <w:rFonts w:ascii="Book Antiqua" w:hAnsi="Book Antiqua"/>
              </w:rPr>
              <w:t>Scrum Master</w:t>
            </w:r>
            <w:r w:rsidR="0065309D">
              <w:rPr>
                <w:rFonts w:ascii="Book Antiqua" w:hAnsi="Book Antiqua"/>
              </w:rPr>
              <w:t xml:space="preserve"> and Agile Coach</w:t>
            </w:r>
            <w:r w:rsidR="00F57B80">
              <w:rPr>
                <w:rFonts w:ascii="Book Antiqua" w:hAnsi="Book Antiqua"/>
              </w:rPr>
              <w:t xml:space="preserve">. </w:t>
            </w:r>
            <w:r w:rsidR="00D271D8">
              <w:rPr>
                <w:rFonts w:ascii="Book Antiqua" w:hAnsi="Book Antiqua"/>
              </w:rPr>
              <w:t>D</w:t>
            </w:r>
            <w:r w:rsidR="009754BC">
              <w:rPr>
                <w:rFonts w:ascii="Book Antiqua" w:hAnsi="Book Antiqua"/>
              </w:rPr>
              <w:t xml:space="preserve">evelopment </w:t>
            </w:r>
            <w:r>
              <w:rPr>
                <w:rFonts w:ascii="Book Antiqua" w:hAnsi="Book Antiqua"/>
              </w:rPr>
              <w:t xml:space="preserve">experience in full stack ASP.NET. </w:t>
            </w:r>
            <w:r w:rsidR="00D271D8">
              <w:rPr>
                <w:rFonts w:ascii="Book Antiqua" w:hAnsi="Book Antiqua"/>
              </w:rPr>
              <w:t>Always a leader in pushing for cross team and inter</w:t>
            </w:r>
            <w:r w:rsidR="008353F4" w:rsidRPr="008353F4">
              <w:rPr>
                <w:rFonts w:ascii="Book Antiqua" w:hAnsi="Book Antiqua"/>
              </w:rPr>
              <w:t xml:space="preserve"> team communication</w:t>
            </w:r>
            <w:r w:rsidR="00F3106F">
              <w:rPr>
                <w:rFonts w:ascii="Book Antiqua" w:hAnsi="Book Antiqua"/>
              </w:rPr>
              <w:t xml:space="preserve"> and collaboration</w:t>
            </w:r>
            <w:r w:rsidR="008353F4" w:rsidRPr="008353F4">
              <w:rPr>
                <w:rFonts w:ascii="Book Antiqua" w:hAnsi="Book Antiqua"/>
              </w:rPr>
              <w:t>.</w:t>
            </w:r>
            <w:r w:rsidR="00862F04">
              <w:rPr>
                <w:rFonts w:ascii="Book Antiqua" w:hAnsi="Book Antiqua"/>
              </w:rPr>
              <w:t xml:space="preserve"> I enjoy </w:t>
            </w:r>
            <w:r>
              <w:rPr>
                <w:rFonts w:ascii="Book Antiqua" w:hAnsi="Book Antiqua"/>
              </w:rPr>
              <w:t>lead</w:t>
            </w:r>
            <w:r w:rsidR="00862F04">
              <w:rPr>
                <w:rFonts w:ascii="Book Antiqua" w:hAnsi="Book Antiqua"/>
              </w:rPr>
              <w:t xml:space="preserve">ing teams in becoming self-empowered and finding the process that best </w:t>
            </w:r>
            <w:r w:rsidR="00821850">
              <w:rPr>
                <w:rFonts w:ascii="Book Antiqua" w:hAnsi="Book Antiqua"/>
              </w:rPr>
              <w:t>complement</w:t>
            </w:r>
            <w:r w:rsidR="00862F04">
              <w:rPr>
                <w:rFonts w:ascii="Book Antiqua" w:hAnsi="Book Antiqua"/>
              </w:rPr>
              <w:t xml:space="preserve"> </w:t>
            </w:r>
            <w:r w:rsidR="00821850">
              <w:rPr>
                <w:rFonts w:ascii="Book Antiqua" w:hAnsi="Book Antiqua"/>
              </w:rPr>
              <w:t>their</w:t>
            </w:r>
            <w:r w:rsidR="00862F04">
              <w:rPr>
                <w:rFonts w:ascii="Book Antiqua" w:hAnsi="Book Antiqua"/>
              </w:rPr>
              <w:t xml:space="preserve"> strengths</w:t>
            </w:r>
            <w:r w:rsidR="00B57DAE">
              <w:rPr>
                <w:rFonts w:ascii="Book Antiqua" w:hAnsi="Book Antiqua"/>
              </w:rPr>
              <w:t>.</w:t>
            </w:r>
            <w:r w:rsidR="0065309D">
              <w:rPr>
                <w:rFonts w:ascii="Book Antiqua" w:hAnsi="Book Antiqua"/>
              </w:rPr>
              <w:t xml:space="preserve"> </w:t>
            </w:r>
          </w:p>
          <w:p w14:paraId="4A5BBFD8" w14:textId="77777777" w:rsidR="00D028CC" w:rsidRDefault="00D028CC" w:rsidP="00A04658">
            <w:pPr>
              <w:tabs>
                <w:tab w:val="num" w:pos="180"/>
              </w:tabs>
              <w:rPr>
                <w:rFonts w:ascii="Book Antiqua" w:hAnsi="Book Antiqua"/>
                <w:b/>
              </w:rPr>
            </w:pPr>
          </w:p>
          <w:p w14:paraId="37D7497F" w14:textId="46A9ADB2" w:rsidR="00A55F70" w:rsidRPr="00216639" w:rsidRDefault="0065309D" w:rsidP="00A04658">
            <w:pPr>
              <w:tabs>
                <w:tab w:val="num" w:pos="180"/>
              </w:tabs>
              <w:rPr>
                <w:rFonts w:ascii="Book Antiqua" w:hAnsi="Book Antiqua"/>
              </w:rPr>
            </w:pPr>
            <w:r w:rsidRPr="00D028CC">
              <w:rPr>
                <w:rFonts w:ascii="Book Antiqua" w:hAnsi="Book Antiqua"/>
                <w:b/>
              </w:rPr>
              <w:t xml:space="preserve">Certifications: </w:t>
            </w:r>
            <w:r w:rsidR="00590F50">
              <w:rPr>
                <w:rFonts w:ascii="Book Antiqua" w:hAnsi="Book Antiqua"/>
                <w:b/>
              </w:rPr>
              <w:t xml:space="preserve">CompTIA Project+, </w:t>
            </w:r>
            <w:r w:rsidRPr="00D028CC">
              <w:rPr>
                <w:rFonts w:ascii="Book Antiqua" w:hAnsi="Book Antiqua"/>
                <w:b/>
              </w:rPr>
              <w:t>Scrum Alliance CSM</w:t>
            </w:r>
            <w:r w:rsidR="001C56A5">
              <w:rPr>
                <w:rFonts w:ascii="Book Antiqua" w:hAnsi="Book Antiqua"/>
                <w:b/>
              </w:rPr>
              <w:t xml:space="preserve">, </w:t>
            </w:r>
            <w:r w:rsidR="00317490">
              <w:rPr>
                <w:rFonts w:ascii="Book Antiqua" w:hAnsi="Book Antiqua"/>
                <w:b/>
              </w:rPr>
              <w:t xml:space="preserve">International </w:t>
            </w:r>
            <w:r w:rsidR="005E7A82">
              <w:rPr>
                <w:rFonts w:ascii="Book Antiqua" w:hAnsi="Book Antiqua"/>
                <w:b/>
              </w:rPr>
              <w:t>Scrum Institute Scrum Coach</w:t>
            </w:r>
          </w:p>
        </w:tc>
      </w:tr>
      <w:tr w:rsidR="00012894" w:rsidRPr="00532165" w14:paraId="478D00A8" w14:textId="77777777" w:rsidTr="00160CFC">
        <w:trPr>
          <w:trHeight w:hRule="exact" w:val="80"/>
        </w:trPr>
        <w:tc>
          <w:tcPr>
            <w:tcW w:w="2070" w:type="dxa"/>
            <w:tcBorders>
              <w:bottom w:val="single" w:sz="4" w:space="0" w:color="808080" w:themeColor="background1" w:themeShade="80"/>
            </w:tcBorders>
          </w:tcPr>
          <w:p w14:paraId="714E1429" w14:textId="77777777" w:rsidR="00012894" w:rsidRPr="00532165" w:rsidRDefault="00012894" w:rsidP="004D35C6">
            <w:pPr>
              <w:pStyle w:val="NoSpacing"/>
            </w:pPr>
          </w:p>
        </w:tc>
        <w:tc>
          <w:tcPr>
            <w:tcW w:w="90" w:type="dxa"/>
            <w:tcBorders>
              <w:bottom w:val="single" w:sz="4" w:space="0" w:color="808080" w:themeColor="background1" w:themeShade="80"/>
            </w:tcBorders>
          </w:tcPr>
          <w:p w14:paraId="5B686B32" w14:textId="77777777" w:rsidR="00012894" w:rsidRPr="00532165" w:rsidRDefault="00012894" w:rsidP="004D35C6">
            <w:pPr>
              <w:pStyle w:val="NoSpacing"/>
            </w:pPr>
          </w:p>
        </w:tc>
        <w:tc>
          <w:tcPr>
            <w:tcW w:w="180" w:type="dxa"/>
            <w:tcBorders>
              <w:bottom w:val="single" w:sz="4" w:space="0" w:color="808080" w:themeColor="background1" w:themeShade="80"/>
            </w:tcBorders>
          </w:tcPr>
          <w:p w14:paraId="4FE53235" w14:textId="77777777" w:rsidR="00012894" w:rsidRPr="00532165" w:rsidRDefault="00012894" w:rsidP="004D35C6">
            <w:pPr>
              <w:pStyle w:val="NoSpacing"/>
            </w:pPr>
          </w:p>
        </w:tc>
        <w:tc>
          <w:tcPr>
            <w:tcW w:w="8550" w:type="dxa"/>
            <w:tcBorders>
              <w:bottom w:val="single" w:sz="4" w:space="0" w:color="808080" w:themeColor="background1" w:themeShade="80"/>
            </w:tcBorders>
          </w:tcPr>
          <w:p w14:paraId="26C3FB50" w14:textId="77777777" w:rsidR="00012894" w:rsidRPr="00532165" w:rsidRDefault="00012894" w:rsidP="004D35C6">
            <w:pPr>
              <w:pStyle w:val="NoSpacing"/>
            </w:pPr>
          </w:p>
        </w:tc>
      </w:tr>
      <w:tr w:rsidR="00012894" w:rsidRPr="00532165" w14:paraId="094BC46A" w14:textId="77777777" w:rsidTr="00E8001C">
        <w:trPr>
          <w:trHeight w:hRule="exact" w:val="100"/>
        </w:trPr>
        <w:tc>
          <w:tcPr>
            <w:tcW w:w="2070" w:type="dxa"/>
            <w:tcBorders>
              <w:top w:val="single" w:sz="4" w:space="0" w:color="808080" w:themeColor="background1" w:themeShade="80"/>
            </w:tcBorders>
          </w:tcPr>
          <w:p w14:paraId="075F09A5" w14:textId="77777777" w:rsidR="00012894" w:rsidRPr="00532165" w:rsidRDefault="00012894" w:rsidP="004D35C6">
            <w:pPr>
              <w:pStyle w:val="NoSpacing"/>
            </w:pPr>
          </w:p>
        </w:tc>
        <w:tc>
          <w:tcPr>
            <w:tcW w:w="90" w:type="dxa"/>
            <w:tcBorders>
              <w:top w:val="single" w:sz="4" w:space="0" w:color="808080" w:themeColor="background1" w:themeShade="80"/>
            </w:tcBorders>
          </w:tcPr>
          <w:p w14:paraId="6401C5E6" w14:textId="77777777" w:rsidR="00012894" w:rsidRPr="00532165" w:rsidRDefault="00012894" w:rsidP="004D35C6">
            <w:pPr>
              <w:pStyle w:val="NoSpacing"/>
            </w:pPr>
          </w:p>
        </w:tc>
        <w:tc>
          <w:tcPr>
            <w:tcW w:w="180" w:type="dxa"/>
            <w:tcBorders>
              <w:top w:val="single" w:sz="4" w:space="0" w:color="808080" w:themeColor="background1" w:themeShade="80"/>
            </w:tcBorders>
          </w:tcPr>
          <w:p w14:paraId="3311E2EB" w14:textId="77777777" w:rsidR="00012894" w:rsidRPr="00532165" w:rsidRDefault="00012894" w:rsidP="004D35C6">
            <w:pPr>
              <w:pStyle w:val="NoSpacing"/>
            </w:pPr>
          </w:p>
        </w:tc>
        <w:tc>
          <w:tcPr>
            <w:tcW w:w="8550" w:type="dxa"/>
            <w:tcBorders>
              <w:top w:val="single" w:sz="4" w:space="0" w:color="808080" w:themeColor="background1" w:themeShade="80"/>
            </w:tcBorders>
          </w:tcPr>
          <w:p w14:paraId="503B2D75" w14:textId="77777777" w:rsidR="00012894" w:rsidRPr="00532165" w:rsidRDefault="00012894" w:rsidP="004D35C6">
            <w:pPr>
              <w:pStyle w:val="NoSpacing"/>
            </w:pPr>
          </w:p>
        </w:tc>
      </w:tr>
      <w:tr w:rsidR="00012894" w:rsidRPr="00532165" w14:paraId="4E8CEDB7" w14:textId="77777777" w:rsidTr="00021AB3">
        <w:trPr>
          <w:trHeight w:val="6930"/>
        </w:trPr>
        <w:tc>
          <w:tcPr>
            <w:tcW w:w="2070" w:type="dxa"/>
          </w:tcPr>
          <w:p w14:paraId="3ABAC0FE" w14:textId="1DEE566D" w:rsidR="00E233EA" w:rsidRPr="002000C3" w:rsidRDefault="00206C0B" w:rsidP="00160CFC">
            <w:pPr>
              <w:pStyle w:val="Heading1"/>
              <w:spacing w:before="60" w:after="60"/>
              <w:outlineLvl w:val="0"/>
            </w:pPr>
            <w:r>
              <w:t>Key</w:t>
            </w:r>
            <w:r w:rsidR="00EC4F5E">
              <w:t xml:space="preserve"> Skills</w:t>
            </w:r>
          </w:p>
          <w:p w14:paraId="298AA9BD" w14:textId="7FDDB461" w:rsidR="00661CFA" w:rsidRDefault="00BE539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Scrum Master</w:t>
            </w:r>
          </w:p>
          <w:p w14:paraId="4322363D" w14:textId="790AEB90" w:rsidR="00BE5392" w:rsidRDefault="00BE539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Product Owner</w:t>
            </w:r>
          </w:p>
          <w:p w14:paraId="775DF109" w14:textId="7E7BB1BD" w:rsidR="00BE5392" w:rsidRDefault="00BE539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Agile</w:t>
            </w:r>
            <w:r w:rsidR="00285E0D">
              <w:rPr>
                <w:rFonts w:ascii="Book Antiqua" w:hAnsi="Book Antiqua"/>
                <w:sz w:val="21"/>
                <w:szCs w:val="21"/>
              </w:rPr>
              <w:t xml:space="preserve"> Coach</w:t>
            </w:r>
          </w:p>
          <w:p w14:paraId="3DF6A687" w14:textId="77777777" w:rsidR="00CA1DBB" w:rsidRDefault="00CA1DBB" w:rsidP="00CA1DBB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Project Management</w:t>
            </w:r>
          </w:p>
          <w:p w14:paraId="3A5F6F78" w14:textId="46B88CEE" w:rsidR="00CA1DBB" w:rsidRDefault="00A51D35" w:rsidP="00CA1DBB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Kanban</w:t>
            </w:r>
            <w:r w:rsidR="00285E0D">
              <w:rPr>
                <w:rFonts w:ascii="Book Antiqua" w:hAnsi="Book Antiqua"/>
                <w:sz w:val="21"/>
                <w:szCs w:val="21"/>
              </w:rPr>
              <w:t xml:space="preserve"> Coach</w:t>
            </w:r>
          </w:p>
          <w:p w14:paraId="7FCD2D10" w14:textId="0CE6BAE9" w:rsidR="00661CFA" w:rsidRDefault="00661CFA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Quality Assurance</w:t>
            </w:r>
          </w:p>
          <w:p w14:paraId="7D46CA67" w14:textId="77777777" w:rsidR="000A5B5F" w:rsidRDefault="000A5B5F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Time Management</w:t>
            </w:r>
          </w:p>
          <w:p w14:paraId="1FCFBA8B" w14:textId="77777777" w:rsidR="00CA1DBB" w:rsidRPr="009200FB" w:rsidRDefault="00CA1DBB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Issue Resolution</w:t>
            </w:r>
          </w:p>
          <w:p w14:paraId="7F343A56" w14:textId="77777777" w:rsidR="00661CFA" w:rsidRDefault="00661CFA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Analytical</w:t>
            </w:r>
          </w:p>
          <w:p w14:paraId="0183774C" w14:textId="4C17FDC0" w:rsidR="00661CFA" w:rsidRDefault="00661CFA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Organized</w:t>
            </w:r>
          </w:p>
          <w:p w14:paraId="0FE8F52D" w14:textId="608EA29A" w:rsidR="00661CFA" w:rsidRDefault="00BE539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Accountable</w:t>
            </w:r>
          </w:p>
          <w:p w14:paraId="77127003" w14:textId="77777777" w:rsidR="006B51CE" w:rsidRPr="002000C3" w:rsidRDefault="00661CFA" w:rsidP="00D517D3">
            <w:pPr>
              <w:pStyle w:val="Heading1"/>
              <w:spacing w:before="240" w:after="60"/>
              <w:outlineLvl w:val="0"/>
            </w:pPr>
            <w:r>
              <w:t>Technical</w:t>
            </w:r>
          </w:p>
          <w:p w14:paraId="213F8DBD" w14:textId="265EB6C2" w:rsidR="006345CE" w:rsidRDefault="006345CE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JIRA</w:t>
            </w:r>
          </w:p>
          <w:p w14:paraId="18AAE9B9" w14:textId="5408233F" w:rsidR="006345CE" w:rsidRDefault="006345CE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HipChat</w:t>
            </w:r>
          </w:p>
          <w:p w14:paraId="573D0F36" w14:textId="566FB29B" w:rsidR="006621B0" w:rsidRDefault="006621B0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TFS</w:t>
            </w:r>
          </w:p>
          <w:p w14:paraId="1623D3A8" w14:textId="02223D54" w:rsidR="00FD1FDF" w:rsidRDefault="00FD1FDF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Clarity</w:t>
            </w:r>
          </w:p>
          <w:p w14:paraId="3197795F" w14:textId="2AB656B6" w:rsidR="006345CE" w:rsidRDefault="006345CE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Confluence</w:t>
            </w:r>
          </w:p>
          <w:p w14:paraId="302942D5" w14:textId="193275D2" w:rsidR="00823CC2" w:rsidRDefault="00823CC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Springboot</w:t>
            </w:r>
          </w:p>
          <w:p w14:paraId="3FDEAFB0" w14:textId="7D25CDCD" w:rsidR="00823CC2" w:rsidRDefault="00823CC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Cucumber</w:t>
            </w:r>
          </w:p>
          <w:p w14:paraId="5F7DE1EC" w14:textId="0212AB3A" w:rsidR="00661CFA" w:rsidRDefault="00BE539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ASP.NET</w:t>
            </w:r>
          </w:p>
          <w:p w14:paraId="0C586E8B" w14:textId="77777777" w:rsidR="00BE5392" w:rsidRDefault="00BE539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C#</w:t>
            </w:r>
          </w:p>
          <w:p w14:paraId="37959473" w14:textId="77777777" w:rsidR="00BE5392" w:rsidRDefault="00BE539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AngularJs</w:t>
            </w:r>
          </w:p>
          <w:p w14:paraId="6C806193" w14:textId="7F2BC438" w:rsidR="00BE5392" w:rsidRDefault="00BE5392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Bootstrap</w:t>
            </w:r>
          </w:p>
          <w:p w14:paraId="17F1CC44" w14:textId="63692CC2" w:rsidR="00661CFA" w:rsidRDefault="00A51D35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Service Now</w:t>
            </w:r>
          </w:p>
          <w:p w14:paraId="37D91458" w14:textId="535BA84D" w:rsidR="00BE2CCF" w:rsidRDefault="00285E0D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JQ</w:t>
            </w:r>
            <w:r w:rsidR="00BE2CCF">
              <w:rPr>
                <w:rFonts w:ascii="Book Antiqua" w:hAnsi="Book Antiqua"/>
                <w:sz w:val="21"/>
                <w:szCs w:val="21"/>
              </w:rPr>
              <w:t>uery</w:t>
            </w:r>
          </w:p>
          <w:p w14:paraId="32360546" w14:textId="77777777" w:rsidR="005516E3" w:rsidRDefault="005516E3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JavaScript</w:t>
            </w:r>
          </w:p>
          <w:p w14:paraId="5D752D96" w14:textId="77777777" w:rsidR="005516E3" w:rsidRDefault="005516E3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Java</w:t>
            </w:r>
          </w:p>
          <w:p w14:paraId="7362C78E" w14:textId="2E5536EC" w:rsidR="005516E3" w:rsidRDefault="005516E3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CSS</w:t>
            </w:r>
            <w:r w:rsidR="00823CC2">
              <w:rPr>
                <w:rFonts w:ascii="Book Antiqua" w:hAnsi="Book Antiqua"/>
                <w:sz w:val="21"/>
                <w:szCs w:val="21"/>
              </w:rPr>
              <w:t>3</w:t>
            </w:r>
          </w:p>
          <w:p w14:paraId="2F8E7A4A" w14:textId="5ADA3DFD" w:rsidR="00661CFA" w:rsidRDefault="00EB2CCF" w:rsidP="00661CFA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HTML</w:t>
            </w:r>
            <w:r w:rsidR="00BE5392">
              <w:rPr>
                <w:rFonts w:ascii="Book Antiqua" w:hAnsi="Book Antiqua"/>
                <w:sz w:val="21"/>
                <w:szCs w:val="21"/>
              </w:rPr>
              <w:t>5</w:t>
            </w:r>
          </w:p>
          <w:p w14:paraId="0D8A6398" w14:textId="4E089004" w:rsidR="00BE5392" w:rsidRDefault="00661CFA" w:rsidP="00661CFA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Visual Studio</w:t>
            </w:r>
          </w:p>
          <w:p w14:paraId="111B77FE" w14:textId="0439FA74" w:rsidR="00BE5392" w:rsidRDefault="00BE5392" w:rsidP="00661CFA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Github</w:t>
            </w:r>
          </w:p>
          <w:p w14:paraId="09E9AD3B" w14:textId="77777777" w:rsidR="005516E3" w:rsidRDefault="00392423" w:rsidP="005516E3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A+</w:t>
            </w:r>
          </w:p>
          <w:p w14:paraId="64A7773D" w14:textId="77777777" w:rsidR="005516E3" w:rsidRDefault="005516E3" w:rsidP="005516E3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MS Office Suite</w:t>
            </w:r>
          </w:p>
          <w:p w14:paraId="079651F4" w14:textId="77777777" w:rsidR="005516E3" w:rsidRDefault="005516E3" w:rsidP="005516E3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MS Project</w:t>
            </w:r>
          </w:p>
          <w:p w14:paraId="2CD2BB9C" w14:textId="090F8BD3" w:rsidR="001C7299" w:rsidRPr="005A28B6" w:rsidRDefault="00A51D35" w:rsidP="005A28B6">
            <w:pPr>
              <w:spacing w:line="240" w:lineRule="auto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SeeNowDo</w:t>
            </w:r>
          </w:p>
        </w:tc>
        <w:tc>
          <w:tcPr>
            <w:tcW w:w="90" w:type="dxa"/>
            <w:tcBorders>
              <w:right w:val="single" w:sz="4" w:space="0" w:color="808080" w:themeColor="background1" w:themeShade="80"/>
            </w:tcBorders>
          </w:tcPr>
          <w:p w14:paraId="2B740B77" w14:textId="77777777" w:rsidR="00012894" w:rsidRDefault="00012894" w:rsidP="004D35C6">
            <w:pPr>
              <w:pStyle w:val="NoSpacing"/>
            </w:pPr>
          </w:p>
          <w:p w14:paraId="1DE8AC20" w14:textId="77777777" w:rsidR="00764E6E" w:rsidRPr="00532165" w:rsidRDefault="00764E6E" w:rsidP="004D35C6">
            <w:pPr>
              <w:pStyle w:val="NoSpacing"/>
            </w:pPr>
          </w:p>
        </w:tc>
        <w:tc>
          <w:tcPr>
            <w:tcW w:w="180" w:type="dxa"/>
            <w:tcBorders>
              <w:left w:val="single" w:sz="4" w:space="0" w:color="808080" w:themeColor="background1" w:themeShade="80"/>
            </w:tcBorders>
          </w:tcPr>
          <w:p w14:paraId="021FFD94" w14:textId="77777777" w:rsidR="00012894" w:rsidRPr="00532165" w:rsidRDefault="00012894" w:rsidP="004D35C6">
            <w:pPr>
              <w:pStyle w:val="NoSpacing"/>
            </w:pPr>
          </w:p>
        </w:tc>
        <w:tc>
          <w:tcPr>
            <w:tcW w:w="8550" w:type="dxa"/>
          </w:tcPr>
          <w:p w14:paraId="5BAD8113" w14:textId="77777777" w:rsidR="00160CFC" w:rsidRPr="002000C3" w:rsidRDefault="00160CFC" w:rsidP="00160CFC">
            <w:pPr>
              <w:pStyle w:val="Heading1"/>
              <w:spacing w:before="180" w:after="60"/>
              <w:outlineLvl w:val="0"/>
              <w:rPr>
                <w:rStyle w:val="BlackExpanded"/>
                <w:b/>
                <w:caps/>
              </w:rPr>
            </w:pPr>
            <w:r>
              <w:rPr>
                <w:rStyle w:val="BlackExpanded"/>
                <w:b/>
                <w:caps/>
              </w:rPr>
              <w:t>Professional</w:t>
            </w:r>
            <w:r w:rsidRPr="002000C3">
              <w:rPr>
                <w:rStyle w:val="BlackExpanded"/>
                <w:b/>
                <w:caps/>
              </w:rPr>
              <w:t xml:space="preserve"> Experience</w:t>
            </w:r>
          </w:p>
          <w:p w14:paraId="029F184C" w14:textId="15D10317" w:rsidR="00136FFE" w:rsidRDefault="00136FFE" w:rsidP="00136FFE">
            <w:pPr>
              <w:spacing w:line="240" w:lineRule="auto"/>
              <w:ind w:right="90"/>
              <w:rPr>
                <w:rFonts w:ascii="Book Antiqua" w:hAnsi="Book Antiqua"/>
              </w:rPr>
            </w:pPr>
          </w:p>
          <w:p w14:paraId="5CE24821" w14:textId="4AC4994B" w:rsidR="00E40DE0" w:rsidRPr="006D2539" w:rsidRDefault="0022739E" w:rsidP="005B0709">
            <w:pPr>
              <w:spacing w:before="120"/>
              <w:rPr>
                <w:rFonts w:ascii="Book Antiqua" w:hAnsi="Book Antiqua" w:cs="Times New Roman"/>
                <w:b/>
              </w:rPr>
            </w:pPr>
            <w:r>
              <w:rPr>
                <w:rStyle w:val="BlackExpanded"/>
                <w:color w:val="984806" w:themeColor="accent6" w:themeShade="80"/>
              </w:rPr>
              <w:t>MAgellan HEALTH</w:t>
            </w:r>
            <w:r w:rsidR="00E40DE0">
              <w:rPr>
                <w:rStyle w:val="BlackExpanded"/>
                <w:color w:val="984806" w:themeColor="accent6" w:themeShade="80"/>
              </w:rPr>
              <w:t xml:space="preserve"> </w:t>
            </w:r>
          </w:p>
          <w:p w14:paraId="6FF60FB3" w14:textId="63CBCD25" w:rsidR="00E40DE0" w:rsidRPr="002000C3" w:rsidRDefault="0022739E" w:rsidP="005B0709">
            <w:pPr>
              <w:spacing w:before="40"/>
              <w:ind w:right="90"/>
              <w:rPr>
                <w:rFonts w:ascii="Book Antiqua" w:eastAsia="Times New Roman" w:hAnsi="Book Antiqua" w:cs="Times New Roman"/>
                <w:i/>
              </w:rPr>
            </w:pPr>
            <w:r>
              <w:rPr>
                <w:rFonts w:ascii="Book Antiqua" w:eastAsia="Times New Roman" w:hAnsi="Book Antiqua" w:cs="Times New Roman"/>
                <w:i/>
              </w:rPr>
              <w:t>Iteration</w:t>
            </w:r>
            <w:r w:rsidR="00E40DE0">
              <w:rPr>
                <w:rFonts w:ascii="Book Antiqua" w:eastAsia="Times New Roman" w:hAnsi="Book Antiqua" w:cs="Times New Roman"/>
                <w:i/>
              </w:rPr>
              <w:t xml:space="preserve"> Mgr. (</w:t>
            </w:r>
            <w:r>
              <w:rPr>
                <w:rFonts w:ascii="Book Antiqua" w:eastAsia="Times New Roman" w:hAnsi="Book Antiqua" w:cs="Times New Roman"/>
                <w:i/>
              </w:rPr>
              <w:t>April</w:t>
            </w:r>
            <w:r w:rsidR="00A96F48">
              <w:rPr>
                <w:rFonts w:ascii="Book Antiqua" w:eastAsia="Times New Roman" w:hAnsi="Book Antiqua" w:cs="Times New Roman"/>
                <w:i/>
              </w:rPr>
              <w:t xml:space="preserve"> </w:t>
            </w:r>
            <w:r w:rsidR="00E40DE0">
              <w:rPr>
                <w:rFonts w:ascii="Book Antiqua" w:eastAsia="Times New Roman" w:hAnsi="Book Antiqua" w:cs="Times New Roman"/>
                <w:i/>
              </w:rPr>
              <w:t>20</w:t>
            </w:r>
            <w:r>
              <w:rPr>
                <w:rFonts w:ascii="Book Antiqua" w:eastAsia="Times New Roman" w:hAnsi="Book Antiqua" w:cs="Times New Roman"/>
                <w:i/>
              </w:rPr>
              <w:t>20</w:t>
            </w:r>
            <w:r w:rsidR="00E40DE0">
              <w:rPr>
                <w:rFonts w:ascii="Book Antiqua" w:eastAsia="Times New Roman" w:hAnsi="Book Antiqua" w:cs="Times New Roman"/>
                <w:i/>
              </w:rPr>
              <w:t xml:space="preserve"> – Present)</w:t>
            </w:r>
          </w:p>
          <w:p w14:paraId="4DC52D94" w14:textId="0DEFCD09" w:rsidR="00E40DE0" w:rsidRPr="00590F50" w:rsidRDefault="00E40DE0" w:rsidP="005B0709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 xml:space="preserve">Coach </w:t>
            </w:r>
            <w:r w:rsidR="00AD3705">
              <w:rPr>
                <w:rFonts w:ascii="Book Antiqua" w:eastAsia="Times New Roman" w:hAnsi="Book Antiqua" w:cs="Segoe UI"/>
              </w:rPr>
              <w:t>development</w:t>
            </w:r>
            <w:r w:rsidR="00A96F48">
              <w:rPr>
                <w:rFonts w:ascii="Book Antiqua" w:eastAsia="Times New Roman" w:hAnsi="Book Antiqua" w:cs="Segoe UI"/>
              </w:rPr>
              <w:t xml:space="preserve"> and support </w:t>
            </w:r>
            <w:r>
              <w:rPr>
                <w:rFonts w:ascii="Book Antiqua" w:eastAsia="Times New Roman" w:hAnsi="Book Antiqua" w:cs="Segoe UI"/>
              </w:rPr>
              <w:t xml:space="preserve">teams </w:t>
            </w:r>
            <w:r w:rsidR="00410FEF">
              <w:rPr>
                <w:rFonts w:ascii="Book Antiqua" w:eastAsia="Times New Roman" w:hAnsi="Book Antiqua" w:cs="Segoe UI"/>
              </w:rPr>
              <w:t xml:space="preserve">new to agile </w:t>
            </w:r>
            <w:r>
              <w:rPr>
                <w:rFonts w:ascii="Book Antiqua" w:eastAsia="Times New Roman" w:hAnsi="Book Antiqua" w:cs="Segoe UI"/>
              </w:rPr>
              <w:t>in agile best practices.</w:t>
            </w:r>
          </w:p>
          <w:p w14:paraId="5F1EE9E9" w14:textId="699A37C0" w:rsidR="00E40DE0" w:rsidRPr="001F199F" w:rsidRDefault="00E40DE0" w:rsidP="001F199F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Lead/</w:t>
            </w:r>
            <w:r w:rsidR="001F199F">
              <w:rPr>
                <w:rFonts w:ascii="Book Antiqua" w:eastAsia="Times New Roman" w:hAnsi="Book Antiqua" w:cs="Segoe UI"/>
              </w:rPr>
              <w:t>coach</w:t>
            </w:r>
            <w:r>
              <w:rPr>
                <w:rFonts w:ascii="Book Antiqua" w:eastAsia="Times New Roman" w:hAnsi="Book Antiqua" w:cs="Segoe UI"/>
              </w:rPr>
              <w:t xml:space="preserve"> scrum meetings: daily stand up, </w:t>
            </w:r>
            <w:r w:rsidR="00537F76">
              <w:rPr>
                <w:rFonts w:ascii="Book Antiqua" w:eastAsia="Times New Roman" w:hAnsi="Book Antiqua" w:cs="Segoe UI"/>
              </w:rPr>
              <w:t xml:space="preserve">iteration </w:t>
            </w:r>
            <w:r>
              <w:rPr>
                <w:rFonts w:ascii="Book Antiqua" w:eastAsia="Times New Roman" w:hAnsi="Book Antiqua" w:cs="Segoe UI"/>
              </w:rPr>
              <w:t xml:space="preserve">planning, backlog </w:t>
            </w:r>
            <w:r w:rsidR="001F199F">
              <w:rPr>
                <w:rFonts w:ascii="Book Antiqua" w:eastAsia="Times New Roman" w:hAnsi="Book Antiqua" w:cs="Segoe UI"/>
              </w:rPr>
              <w:t>refinement</w:t>
            </w:r>
            <w:r>
              <w:rPr>
                <w:rFonts w:ascii="Book Antiqua" w:eastAsia="Times New Roman" w:hAnsi="Book Antiqua" w:cs="Segoe UI"/>
              </w:rPr>
              <w:t>, sprint reviews, and retrospectives.</w:t>
            </w:r>
          </w:p>
          <w:p w14:paraId="400073D3" w14:textId="77777777" w:rsidR="00E40DE0" w:rsidRPr="00590F50" w:rsidRDefault="00E40DE0" w:rsidP="005B0709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Present weekly project updates/issues to internal and external stakeholders</w:t>
            </w:r>
            <w:r w:rsidRPr="00590F50">
              <w:rPr>
                <w:rFonts w:ascii="Book Antiqua" w:eastAsia="Times New Roman" w:hAnsi="Book Antiqua" w:cs="Segoe UI"/>
              </w:rPr>
              <w:t>.</w:t>
            </w:r>
          </w:p>
          <w:p w14:paraId="6C6839DF" w14:textId="77777777" w:rsidR="00E40DE0" w:rsidRPr="00590F50" w:rsidRDefault="00E40DE0" w:rsidP="005B0709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Gather requirements from business/product team through feature elaborations, then develop their vision into a functional backlog of stories.</w:t>
            </w:r>
          </w:p>
          <w:p w14:paraId="75810024" w14:textId="68E5F4DA" w:rsidR="00E40DE0" w:rsidRDefault="00E40DE0" w:rsidP="005B0709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 xml:space="preserve">Own the team’s work in </w:t>
            </w:r>
            <w:r w:rsidR="008479F1">
              <w:rPr>
                <w:rFonts w:ascii="Book Antiqua" w:eastAsia="Times New Roman" w:hAnsi="Book Antiqua" w:cs="Segoe UI"/>
              </w:rPr>
              <w:t>JIRA</w:t>
            </w:r>
            <w:r>
              <w:rPr>
                <w:rFonts w:ascii="Book Antiqua" w:eastAsia="Times New Roman" w:hAnsi="Book Antiqua" w:cs="Segoe UI"/>
              </w:rPr>
              <w:t xml:space="preserve"> that it is kept current and reports reflect accurate metrics.</w:t>
            </w:r>
          </w:p>
          <w:p w14:paraId="70EF6713" w14:textId="77777777" w:rsidR="00E40DE0" w:rsidRPr="00590F50" w:rsidRDefault="00E40DE0" w:rsidP="005B0709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Remove roadblocks for team, escalating when necessary.</w:t>
            </w:r>
          </w:p>
          <w:p w14:paraId="2B5249CD" w14:textId="77777777" w:rsidR="00E40DE0" w:rsidRDefault="00E40DE0" w:rsidP="005B0709">
            <w:pPr>
              <w:spacing w:before="120"/>
              <w:rPr>
                <w:rStyle w:val="BlackExpanded"/>
                <w:color w:val="984806" w:themeColor="accent6" w:themeShade="80"/>
              </w:rPr>
            </w:pPr>
          </w:p>
          <w:p w14:paraId="76C7ED86" w14:textId="77777777" w:rsidR="00E40DE0" w:rsidRDefault="00DA11F9" w:rsidP="00DA11F9">
            <w:pPr>
              <w:spacing w:before="40"/>
              <w:ind w:right="90"/>
              <w:rPr>
                <w:rFonts w:ascii="Book Antiqua" w:eastAsia="Times New Roman" w:hAnsi="Book Antiqua" w:cs="Times New Roman"/>
                <w:i/>
              </w:rPr>
            </w:pPr>
            <w:r>
              <w:rPr>
                <w:rStyle w:val="BlackExpanded"/>
                <w:color w:val="984806" w:themeColor="accent6" w:themeShade="80"/>
              </w:rPr>
              <w:t xml:space="preserve"> </w:t>
            </w:r>
            <w:r w:rsidR="00E40DE0">
              <w:rPr>
                <w:rStyle w:val="BlackExpanded"/>
                <w:color w:val="984806" w:themeColor="accent6" w:themeShade="80"/>
              </w:rPr>
              <w:t>Mastercard</w:t>
            </w:r>
            <w:r w:rsidR="00E40DE0">
              <w:rPr>
                <w:rFonts w:ascii="Book Antiqua" w:eastAsia="Times New Roman" w:hAnsi="Book Antiqua" w:cs="Times New Roman"/>
                <w:i/>
              </w:rPr>
              <w:t xml:space="preserve"> </w:t>
            </w:r>
          </w:p>
          <w:p w14:paraId="19C49FD8" w14:textId="0CDF8A43" w:rsidR="00DA11F9" w:rsidRPr="002000C3" w:rsidRDefault="00590F50" w:rsidP="00DA11F9">
            <w:pPr>
              <w:spacing w:before="40"/>
              <w:ind w:right="90"/>
              <w:rPr>
                <w:rFonts w:ascii="Book Antiqua" w:eastAsia="Times New Roman" w:hAnsi="Book Antiqua" w:cs="Times New Roman"/>
                <w:i/>
              </w:rPr>
            </w:pPr>
            <w:r>
              <w:rPr>
                <w:rFonts w:ascii="Book Antiqua" w:eastAsia="Times New Roman" w:hAnsi="Book Antiqua" w:cs="Times New Roman"/>
                <w:i/>
              </w:rPr>
              <w:t xml:space="preserve">Lead Project </w:t>
            </w:r>
            <w:proofErr w:type="spellStart"/>
            <w:r>
              <w:rPr>
                <w:rFonts w:ascii="Book Antiqua" w:eastAsia="Times New Roman" w:hAnsi="Book Antiqua" w:cs="Times New Roman"/>
                <w:i/>
              </w:rPr>
              <w:t>M</w:t>
            </w:r>
            <w:r w:rsidR="000319FB">
              <w:rPr>
                <w:rFonts w:ascii="Book Antiqua" w:eastAsia="Times New Roman" w:hAnsi="Book Antiqua" w:cs="Times New Roman"/>
                <w:i/>
              </w:rPr>
              <w:t>g</w:t>
            </w:r>
            <w:r>
              <w:rPr>
                <w:rFonts w:ascii="Book Antiqua" w:eastAsia="Times New Roman" w:hAnsi="Book Antiqua" w:cs="Times New Roman"/>
                <w:i/>
              </w:rPr>
              <w:t>r</w:t>
            </w:r>
            <w:proofErr w:type="spellEnd"/>
            <w:r w:rsidR="00451DA8">
              <w:rPr>
                <w:rFonts w:ascii="Book Antiqua" w:eastAsia="Times New Roman" w:hAnsi="Book Antiqua" w:cs="Times New Roman"/>
                <w:i/>
              </w:rPr>
              <w:t>/Scrum Master</w:t>
            </w:r>
            <w:r w:rsidR="00E93C58">
              <w:rPr>
                <w:rFonts w:ascii="Book Antiqua" w:eastAsia="Times New Roman" w:hAnsi="Book Antiqua" w:cs="Times New Roman"/>
                <w:i/>
              </w:rPr>
              <w:t>/Lead Technical Program Mgr.</w:t>
            </w:r>
            <w:r w:rsidR="00DA11F9">
              <w:rPr>
                <w:rFonts w:ascii="Book Antiqua" w:eastAsia="Times New Roman" w:hAnsi="Book Antiqua" w:cs="Times New Roman"/>
                <w:i/>
              </w:rPr>
              <w:t xml:space="preserve"> (</w:t>
            </w:r>
            <w:r>
              <w:rPr>
                <w:rFonts w:ascii="Book Antiqua" w:eastAsia="Times New Roman" w:hAnsi="Book Antiqua" w:cs="Times New Roman"/>
                <w:i/>
              </w:rPr>
              <w:t>October 2018</w:t>
            </w:r>
            <w:r w:rsidR="00DA11F9">
              <w:rPr>
                <w:rFonts w:ascii="Book Antiqua" w:eastAsia="Times New Roman" w:hAnsi="Book Antiqua" w:cs="Times New Roman"/>
                <w:i/>
              </w:rPr>
              <w:t xml:space="preserve"> – </w:t>
            </w:r>
            <w:r>
              <w:rPr>
                <w:rFonts w:ascii="Book Antiqua" w:eastAsia="Times New Roman" w:hAnsi="Book Antiqua" w:cs="Times New Roman"/>
                <w:i/>
              </w:rPr>
              <w:t>Present</w:t>
            </w:r>
            <w:r w:rsidR="00DA11F9">
              <w:rPr>
                <w:rFonts w:ascii="Book Antiqua" w:eastAsia="Times New Roman" w:hAnsi="Book Antiqua" w:cs="Times New Roman"/>
                <w:i/>
              </w:rPr>
              <w:t>)</w:t>
            </w:r>
          </w:p>
          <w:p w14:paraId="33FFEC8E" w14:textId="77777777" w:rsidR="00A174CD" w:rsidRPr="00590F50" w:rsidRDefault="00A174CD" w:rsidP="00207AA2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Coach release train newly formed development teams and management in agile best practices.</w:t>
            </w:r>
          </w:p>
          <w:p w14:paraId="7C22DD0C" w14:textId="77777777" w:rsidR="00A174CD" w:rsidRDefault="00A174CD" w:rsidP="00207AA2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Lead/facilitate scrum meetings: daily stand up, sprint planning, backlog grooming, demos, sprint reviews, and retrospectives.</w:t>
            </w:r>
          </w:p>
          <w:p w14:paraId="608710EA" w14:textId="77777777" w:rsidR="00A174CD" w:rsidRPr="00590F50" w:rsidRDefault="00A174CD" w:rsidP="00207AA2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Create rod map and swim lanes of all projects to help f</w:t>
            </w:r>
            <w:r w:rsidRPr="00590F50">
              <w:rPr>
                <w:rFonts w:ascii="Book Antiqua" w:eastAsia="Times New Roman" w:hAnsi="Book Antiqua" w:cs="Segoe UI"/>
              </w:rPr>
              <w:t>orecast</w:t>
            </w:r>
            <w:r>
              <w:rPr>
                <w:rFonts w:ascii="Book Antiqua" w:eastAsia="Times New Roman" w:hAnsi="Book Antiqua" w:cs="Segoe UI"/>
              </w:rPr>
              <w:t xml:space="preserve"> quarterly/yearly work and utilize the roadmap for PI planning.</w:t>
            </w:r>
          </w:p>
          <w:p w14:paraId="38A0CF14" w14:textId="77777777" w:rsidR="00A174CD" w:rsidRPr="00590F50" w:rsidRDefault="00A174CD" w:rsidP="00207AA2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Present weekly project updates/issues to internal and external stakeholders</w:t>
            </w:r>
            <w:r w:rsidRPr="00590F50">
              <w:rPr>
                <w:rFonts w:ascii="Book Antiqua" w:eastAsia="Times New Roman" w:hAnsi="Book Antiqua" w:cs="Segoe UI"/>
              </w:rPr>
              <w:t>.</w:t>
            </w:r>
          </w:p>
          <w:p w14:paraId="0C350597" w14:textId="77777777" w:rsidR="00A174CD" w:rsidRPr="00590F50" w:rsidRDefault="00A174CD" w:rsidP="00207AA2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Gather requirements from business/product team through feature elaborations, then develop their vision into a functional backlog of stories.</w:t>
            </w:r>
          </w:p>
          <w:p w14:paraId="692424BB" w14:textId="77777777" w:rsidR="00A174CD" w:rsidRDefault="00A174CD" w:rsidP="00207AA2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Own the team’s work in ALM/Rally that it is kept current and reports reflect accurate metrics.</w:t>
            </w:r>
          </w:p>
          <w:p w14:paraId="2AA20096" w14:textId="77777777" w:rsidR="00A174CD" w:rsidRPr="00590F50" w:rsidRDefault="00A174CD" w:rsidP="00207AA2">
            <w:pPr>
              <w:numPr>
                <w:ilvl w:val="0"/>
                <w:numId w:val="15"/>
              </w:numPr>
              <w:spacing w:line="240" w:lineRule="auto"/>
              <w:ind w:left="480"/>
              <w:textAlignment w:val="baseline"/>
              <w:rPr>
                <w:rFonts w:ascii="Book Antiqua" w:eastAsia="Times New Roman" w:hAnsi="Book Antiqua" w:cs="Segoe UI"/>
              </w:rPr>
            </w:pPr>
            <w:r>
              <w:rPr>
                <w:rFonts w:ascii="Book Antiqua" w:eastAsia="Times New Roman" w:hAnsi="Book Antiqua" w:cs="Segoe UI"/>
              </w:rPr>
              <w:t>Remove roadblocks for team, escalating when necessary.</w:t>
            </w:r>
          </w:p>
          <w:p w14:paraId="293D9E14" w14:textId="77777777" w:rsidR="001962E8" w:rsidRDefault="001962E8" w:rsidP="00136FFE">
            <w:pPr>
              <w:spacing w:before="120"/>
              <w:rPr>
                <w:rStyle w:val="BlackExpanded"/>
                <w:color w:val="984806" w:themeColor="accent6" w:themeShade="80"/>
              </w:rPr>
            </w:pPr>
          </w:p>
          <w:p w14:paraId="05334E07" w14:textId="2745776E" w:rsidR="00136FFE" w:rsidRPr="006D2539" w:rsidRDefault="00136FFE" w:rsidP="00136FFE">
            <w:pPr>
              <w:spacing w:before="120"/>
              <w:rPr>
                <w:rFonts w:ascii="Book Antiqua" w:hAnsi="Book Antiqua" w:cs="Times New Roman"/>
                <w:b/>
              </w:rPr>
            </w:pPr>
            <w:r>
              <w:rPr>
                <w:rStyle w:val="BlackExpanded"/>
                <w:color w:val="984806" w:themeColor="accent6" w:themeShade="80"/>
              </w:rPr>
              <w:t>IRG, Inc. (Contractor at State of Idaho DMV &amp; DHW)</w:t>
            </w:r>
          </w:p>
          <w:p w14:paraId="1C450443" w14:textId="6ED9B9F8" w:rsidR="00136FFE" w:rsidRPr="00977860" w:rsidRDefault="005E7A82" w:rsidP="00136FFE">
            <w:pPr>
              <w:spacing w:before="40"/>
              <w:ind w:right="90"/>
              <w:rPr>
                <w:rFonts w:ascii="Book Antiqua" w:eastAsia="Times New Roman" w:hAnsi="Book Antiqua" w:cs="Times New Roman"/>
                <w:i/>
              </w:rPr>
            </w:pPr>
            <w:r>
              <w:rPr>
                <w:rFonts w:ascii="Book Antiqua" w:eastAsia="Times New Roman" w:hAnsi="Book Antiqua" w:cs="Times New Roman"/>
                <w:b/>
                <w:i/>
              </w:rPr>
              <w:t xml:space="preserve">Senior </w:t>
            </w:r>
            <w:r w:rsidR="00451DA8">
              <w:rPr>
                <w:rFonts w:ascii="Book Antiqua" w:eastAsia="Times New Roman" w:hAnsi="Book Antiqua" w:cs="Times New Roman"/>
                <w:b/>
                <w:i/>
              </w:rPr>
              <w:t>Scrum Master</w:t>
            </w:r>
            <w:r w:rsidR="00EA1245">
              <w:rPr>
                <w:rFonts w:ascii="Book Antiqua" w:eastAsia="Times New Roman" w:hAnsi="Book Antiqua" w:cs="Times New Roman"/>
                <w:b/>
                <w:i/>
              </w:rPr>
              <w:t>/PM</w:t>
            </w:r>
            <w:r w:rsidR="00136FFE">
              <w:rPr>
                <w:rFonts w:ascii="Book Antiqua" w:eastAsia="Times New Roman" w:hAnsi="Book Antiqua" w:cs="Times New Roman"/>
                <w:i/>
              </w:rPr>
              <w:t xml:space="preserve"> (June 2017 – June 2018)</w:t>
            </w:r>
          </w:p>
          <w:p w14:paraId="3C4F449D" w14:textId="77777777" w:rsidR="00C46B73" w:rsidRDefault="00C46B73" w:rsidP="00207AA2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Leader of Modernization projects for both DMV and DHW agent websites.</w:t>
            </w:r>
          </w:p>
          <w:p w14:paraId="4808225C" w14:textId="77777777" w:rsidR="00C46B73" w:rsidRDefault="00C46B73" w:rsidP="00207AA2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Saw increase in team velocity by 50% in first 5 months at DMV.</w:t>
            </w:r>
          </w:p>
          <w:p w14:paraId="7B1B0FC4" w14:textId="77777777" w:rsidR="00C46B73" w:rsidRPr="009754BC" w:rsidRDefault="00C46B73" w:rsidP="00207AA2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Help coach IT managers in ways department could benefit in new agile process.</w:t>
            </w:r>
          </w:p>
          <w:p w14:paraId="5838C511" w14:textId="77777777" w:rsidR="00C46B73" w:rsidRDefault="00C46B73" w:rsidP="00207AA2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Facilitated scrum ceremonies including Story Point meetings, Sprint Planning meetings, Daily Stand-ups, Sprint Retrospectives, and product demos.</w:t>
            </w:r>
          </w:p>
          <w:p w14:paraId="14ED088D" w14:textId="77777777" w:rsidR="00C46B73" w:rsidRDefault="00C46B73" w:rsidP="00207AA2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Assist PO and team in refining backlog, release planning, and monitoring the team’s daily updates in TFS and JIRA.</w:t>
            </w:r>
          </w:p>
          <w:p w14:paraId="646DC7DC" w14:textId="77777777" w:rsidR="00C46B73" w:rsidRDefault="00C46B73" w:rsidP="00207AA2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Serve team in prevention and removal of impediments and escalating when needed.</w:t>
            </w:r>
          </w:p>
          <w:p w14:paraId="62993D6E" w14:textId="77777777" w:rsidR="00C46B73" w:rsidRDefault="00C46B73" w:rsidP="00207AA2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 w:rsidRPr="007522F6">
              <w:rPr>
                <w:rFonts w:ascii="Book Antiqua" w:hAnsi="Book Antiqua"/>
              </w:rPr>
              <w:t>Leader of cross team “Environment” needs/usage meetings.</w:t>
            </w:r>
          </w:p>
          <w:p w14:paraId="2BD67E21" w14:textId="77777777" w:rsidR="00C46B73" w:rsidRPr="00EE41A1" w:rsidRDefault="00C46B73" w:rsidP="00207AA2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 w:rsidRPr="007522F6">
              <w:rPr>
                <w:rFonts w:ascii="Book Antiqua" w:hAnsi="Book Antiqua" w:cs="Times New Roman"/>
              </w:rPr>
              <w:t>Serve on PI Planning Team</w:t>
            </w:r>
            <w:r>
              <w:rPr>
                <w:rFonts w:ascii="Book Antiqua" w:hAnsi="Book Antiqua" w:cs="Times New Roman"/>
              </w:rPr>
              <w:t>.</w:t>
            </w:r>
          </w:p>
          <w:p w14:paraId="2F70CD1B" w14:textId="0BDC6CD2" w:rsidR="00EE41A1" w:rsidRPr="008E37F3" w:rsidRDefault="00EE41A1" w:rsidP="008E37F3">
            <w:pPr>
              <w:spacing w:before="120"/>
              <w:rPr>
                <w:rStyle w:val="BlackExpanded"/>
                <w:rFonts w:ascii="Book Antiqua" w:hAnsi="Book Antiqua" w:cs="Times New Roman"/>
                <w:caps w:val="0"/>
                <w:color w:val="auto"/>
                <w:spacing w:val="0"/>
              </w:rPr>
            </w:pPr>
          </w:p>
          <w:p w14:paraId="10EEAEE9" w14:textId="2391B37F" w:rsidR="006345CE" w:rsidRPr="006D2539" w:rsidRDefault="006345CE" w:rsidP="006345CE">
            <w:pPr>
              <w:spacing w:before="120"/>
              <w:rPr>
                <w:rFonts w:ascii="Book Antiqua" w:hAnsi="Book Antiqua" w:cs="Times New Roman"/>
                <w:b/>
              </w:rPr>
            </w:pPr>
            <w:r>
              <w:rPr>
                <w:rStyle w:val="BlackExpanded"/>
                <w:color w:val="984806" w:themeColor="accent6" w:themeShade="80"/>
              </w:rPr>
              <w:t>Express Scripts</w:t>
            </w:r>
            <w:r w:rsidR="00821850">
              <w:rPr>
                <w:rStyle w:val="BlackExpanded"/>
                <w:color w:val="984806" w:themeColor="accent6" w:themeShade="80"/>
              </w:rPr>
              <w:t xml:space="preserve"> (Contra</w:t>
            </w:r>
            <w:r w:rsidR="00A93DFC">
              <w:rPr>
                <w:rStyle w:val="BlackExpanded"/>
                <w:color w:val="984806" w:themeColor="accent6" w:themeShade="80"/>
              </w:rPr>
              <w:t>ctor</w:t>
            </w:r>
            <w:r w:rsidR="00821850">
              <w:rPr>
                <w:rStyle w:val="BlackExpanded"/>
                <w:color w:val="984806" w:themeColor="accent6" w:themeShade="80"/>
              </w:rPr>
              <w:t>)</w:t>
            </w:r>
          </w:p>
          <w:p w14:paraId="2FB8DA31" w14:textId="38DCFD39" w:rsidR="006345CE" w:rsidRPr="00977860" w:rsidRDefault="008353F4" w:rsidP="006345CE">
            <w:pPr>
              <w:spacing w:before="40"/>
              <w:ind w:right="90"/>
              <w:rPr>
                <w:rFonts w:ascii="Book Antiqua" w:eastAsia="Times New Roman" w:hAnsi="Book Antiqua" w:cs="Times New Roman"/>
                <w:i/>
              </w:rPr>
            </w:pPr>
            <w:r>
              <w:rPr>
                <w:rFonts w:ascii="Book Antiqua" w:eastAsia="Times New Roman" w:hAnsi="Book Antiqua" w:cs="Times New Roman"/>
                <w:b/>
                <w:i/>
              </w:rPr>
              <w:t>Senior Scrum Master</w:t>
            </w:r>
            <w:r w:rsidR="00F3106F">
              <w:rPr>
                <w:rFonts w:ascii="Book Antiqua" w:eastAsia="Times New Roman" w:hAnsi="Book Antiqua" w:cs="Times New Roman"/>
                <w:i/>
              </w:rPr>
              <w:t xml:space="preserve"> (January 2017 – May 2017</w:t>
            </w:r>
            <w:r w:rsidR="006345CE">
              <w:rPr>
                <w:rFonts w:ascii="Book Antiqua" w:eastAsia="Times New Roman" w:hAnsi="Book Antiqua" w:cs="Times New Roman"/>
                <w:i/>
              </w:rPr>
              <w:t>)</w:t>
            </w:r>
          </w:p>
          <w:p w14:paraId="61975075" w14:textId="0B62B48B" w:rsidR="006345CE" w:rsidRPr="00977860" w:rsidRDefault="008353F4" w:rsidP="006345CE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Servant/leader to</w:t>
            </w:r>
            <w:r w:rsidR="006345CE">
              <w:rPr>
                <w:rFonts w:ascii="Book Antiqua" w:hAnsi="Book Antiqua"/>
              </w:rPr>
              <w:t xml:space="preserve"> development team</w:t>
            </w:r>
            <w:r>
              <w:rPr>
                <w:rFonts w:ascii="Book Antiqua" w:hAnsi="Book Antiqua"/>
              </w:rPr>
              <w:t>s</w:t>
            </w:r>
            <w:r w:rsidR="006345CE">
              <w:rPr>
                <w:rFonts w:ascii="Book Antiqua" w:hAnsi="Book Antiqua"/>
              </w:rPr>
              <w:t xml:space="preserve"> and </w:t>
            </w:r>
            <w:r>
              <w:rPr>
                <w:rFonts w:ascii="Book Antiqua" w:hAnsi="Book Antiqua"/>
              </w:rPr>
              <w:t xml:space="preserve">Technical </w:t>
            </w:r>
            <w:r w:rsidR="006345CE">
              <w:rPr>
                <w:rFonts w:ascii="Book Antiqua" w:hAnsi="Book Antiqua"/>
              </w:rPr>
              <w:t>Product Owners facilitating agile/scrum process.</w:t>
            </w:r>
          </w:p>
          <w:p w14:paraId="04F67D5C" w14:textId="07B5F8D8" w:rsidR="006345CE" w:rsidRDefault="007522F6" w:rsidP="006345CE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Led</w:t>
            </w:r>
            <w:r w:rsidR="006345CE">
              <w:rPr>
                <w:rFonts w:ascii="Book Antiqua" w:hAnsi="Book Antiqua"/>
              </w:rPr>
              <w:t xml:space="preserve"> Project Kickoff meetings, Story Point meetings, Sprint Planning meetings, Daily Stand-ups, Sprint Retrospectives, and product demos.</w:t>
            </w:r>
          </w:p>
          <w:p w14:paraId="7F33F8A0" w14:textId="00C2F9B4" w:rsidR="006345CE" w:rsidRDefault="008353F4" w:rsidP="006345CE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Assist</w:t>
            </w:r>
            <w:r w:rsidR="006345C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PO and team in refining backlog</w:t>
            </w:r>
            <w:r w:rsidR="00E51BC1">
              <w:rPr>
                <w:rFonts w:ascii="Book Antiqua" w:hAnsi="Book Antiqua"/>
              </w:rPr>
              <w:t>, release planning,</w:t>
            </w:r>
            <w:r>
              <w:rPr>
                <w:rFonts w:ascii="Book Antiqua" w:hAnsi="Book Antiqua"/>
              </w:rPr>
              <w:t xml:space="preserve"> and monitoring</w:t>
            </w:r>
            <w:r w:rsidR="006345CE">
              <w:rPr>
                <w:rFonts w:ascii="Book Antiqua" w:hAnsi="Book Antiqua"/>
              </w:rPr>
              <w:t xml:space="preserve"> the </w:t>
            </w:r>
            <w:r>
              <w:rPr>
                <w:rFonts w:ascii="Book Antiqua" w:hAnsi="Book Antiqua"/>
              </w:rPr>
              <w:t>team’s daily updates in JIRA</w:t>
            </w:r>
            <w:r w:rsidR="00D41AAD">
              <w:rPr>
                <w:rFonts w:ascii="Book Antiqua" w:hAnsi="Book Antiqua"/>
              </w:rPr>
              <w:t>, Confluence, Clarity and HipChat</w:t>
            </w:r>
            <w:r w:rsidR="006345CE">
              <w:rPr>
                <w:rFonts w:ascii="Book Antiqua" w:hAnsi="Book Antiqua"/>
              </w:rPr>
              <w:t>.</w:t>
            </w:r>
          </w:p>
          <w:p w14:paraId="07D619E6" w14:textId="03812A5B" w:rsidR="006345CE" w:rsidRDefault="00E51BC1" w:rsidP="006345CE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Serve team in prevention</w:t>
            </w:r>
            <w:r w:rsidR="006345CE">
              <w:rPr>
                <w:rFonts w:ascii="Book Antiqua" w:hAnsi="Book Antiqua"/>
              </w:rPr>
              <w:t xml:space="preserve"> and removal of impediments and escalating when needed.</w:t>
            </w:r>
          </w:p>
          <w:p w14:paraId="3BAC4520" w14:textId="011D907C" w:rsidR="006345CE" w:rsidRDefault="00C61CEE" w:rsidP="006345CE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Coach</w:t>
            </w:r>
            <w:r w:rsidR="006345CE">
              <w:rPr>
                <w:rFonts w:ascii="Book Antiqua" w:hAnsi="Book Antiqua"/>
              </w:rPr>
              <w:t xml:space="preserve"> te</w:t>
            </w:r>
            <w:r w:rsidR="008353F4">
              <w:rPr>
                <w:rFonts w:ascii="Book Antiqua" w:hAnsi="Book Antiqua"/>
              </w:rPr>
              <w:t xml:space="preserve">am in </w:t>
            </w:r>
            <w:r w:rsidR="00E51BC1">
              <w:rPr>
                <w:rFonts w:ascii="Book Antiqua" w:hAnsi="Book Antiqua"/>
              </w:rPr>
              <w:t xml:space="preserve">value of </w:t>
            </w:r>
            <w:r w:rsidR="008353F4">
              <w:rPr>
                <w:rFonts w:ascii="Book Antiqua" w:hAnsi="Book Antiqua"/>
              </w:rPr>
              <w:t>communication and collaboration</w:t>
            </w:r>
            <w:r w:rsidR="007522F6">
              <w:rPr>
                <w:rFonts w:ascii="Book Antiqua" w:hAnsi="Book Antiqua"/>
              </w:rPr>
              <w:t xml:space="preserve"> by using</w:t>
            </w:r>
            <w:r w:rsidR="008353F4">
              <w:rPr>
                <w:rFonts w:ascii="Book Antiqua" w:hAnsi="Book Antiqua"/>
              </w:rPr>
              <w:t xml:space="preserve"> </w:t>
            </w:r>
            <w:r w:rsidR="00E51BC1">
              <w:rPr>
                <w:rFonts w:ascii="Book Antiqua" w:hAnsi="Book Antiqua"/>
              </w:rPr>
              <w:t>pair programming and extreme programming</w:t>
            </w:r>
            <w:r w:rsidR="007522F6">
              <w:rPr>
                <w:rFonts w:ascii="Book Antiqua" w:hAnsi="Book Antiqua"/>
              </w:rPr>
              <w:t xml:space="preserve"> (XP</w:t>
            </w:r>
            <w:r w:rsidR="00E51BC1">
              <w:rPr>
                <w:rFonts w:ascii="Book Antiqua" w:hAnsi="Book Antiqua"/>
              </w:rPr>
              <w:t>.</w:t>
            </w:r>
            <w:r w:rsidR="007522F6">
              <w:rPr>
                <w:rFonts w:ascii="Book Antiqua" w:hAnsi="Book Antiqua"/>
              </w:rPr>
              <w:t>)</w:t>
            </w:r>
          </w:p>
          <w:p w14:paraId="1404DBB9" w14:textId="01357BC1" w:rsidR="006345CE" w:rsidRPr="009930E9" w:rsidRDefault="00E51BC1" w:rsidP="006345CE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Coach team in agile best practices.</w:t>
            </w:r>
          </w:p>
          <w:p w14:paraId="28EF231D" w14:textId="44AB2600" w:rsidR="006345CE" w:rsidRDefault="006345CE" w:rsidP="00A51D35">
            <w:pPr>
              <w:spacing w:before="120"/>
              <w:rPr>
                <w:rStyle w:val="BlackExpanded"/>
                <w:color w:val="984806" w:themeColor="accent6" w:themeShade="80"/>
              </w:rPr>
            </w:pPr>
          </w:p>
          <w:p w14:paraId="74DDA942" w14:textId="77777777" w:rsidR="008A6A06" w:rsidRDefault="008A6A06" w:rsidP="00A51D35">
            <w:pPr>
              <w:spacing w:before="120"/>
              <w:rPr>
                <w:rStyle w:val="BlackExpanded"/>
                <w:color w:val="984806" w:themeColor="accent6" w:themeShade="80"/>
              </w:rPr>
            </w:pPr>
          </w:p>
          <w:p w14:paraId="14E2B300" w14:textId="3D14B1AE" w:rsidR="00A51D35" w:rsidRPr="006D2539" w:rsidRDefault="00A51D35" w:rsidP="00A51D35">
            <w:pPr>
              <w:spacing w:before="120"/>
              <w:rPr>
                <w:rFonts w:ascii="Book Antiqua" w:hAnsi="Book Antiqua" w:cs="Times New Roman"/>
                <w:b/>
              </w:rPr>
            </w:pPr>
            <w:r>
              <w:rPr>
                <w:rStyle w:val="BlackExpanded"/>
                <w:color w:val="984806" w:themeColor="accent6" w:themeShade="80"/>
              </w:rPr>
              <w:t>Bunzl Distribution</w:t>
            </w:r>
            <w:r w:rsidR="00821850">
              <w:rPr>
                <w:rStyle w:val="BlackExpanded"/>
                <w:color w:val="984806" w:themeColor="accent6" w:themeShade="80"/>
              </w:rPr>
              <w:t xml:space="preserve"> (Contractor)</w:t>
            </w:r>
          </w:p>
          <w:p w14:paraId="3C1A1414" w14:textId="1C76623A" w:rsidR="00A51D35" w:rsidRPr="00977860" w:rsidRDefault="00EA1245" w:rsidP="00977860">
            <w:pPr>
              <w:spacing w:before="40"/>
              <w:ind w:right="90"/>
              <w:rPr>
                <w:rFonts w:ascii="Book Antiqua" w:eastAsia="Times New Roman" w:hAnsi="Book Antiqua" w:cs="Times New Roman"/>
                <w:i/>
              </w:rPr>
            </w:pPr>
            <w:r>
              <w:rPr>
                <w:rFonts w:ascii="Book Antiqua" w:eastAsia="Times New Roman" w:hAnsi="Book Antiqua" w:cs="Times New Roman"/>
                <w:b/>
                <w:i/>
              </w:rPr>
              <w:t xml:space="preserve">Senior </w:t>
            </w:r>
            <w:r w:rsidR="00A51D35">
              <w:rPr>
                <w:rFonts w:ascii="Book Antiqua" w:eastAsia="Times New Roman" w:hAnsi="Book Antiqua" w:cs="Times New Roman"/>
                <w:b/>
                <w:i/>
              </w:rPr>
              <w:t>Scrum Master</w:t>
            </w:r>
            <w:r w:rsidR="00427C9E">
              <w:rPr>
                <w:rFonts w:ascii="Book Antiqua" w:eastAsia="Times New Roman" w:hAnsi="Book Antiqua" w:cs="Times New Roman"/>
                <w:b/>
                <w:i/>
              </w:rPr>
              <w:t>/Agile Coach</w:t>
            </w:r>
            <w:r w:rsidR="006345CE">
              <w:rPr>
                <w:rFonts w:ascii="Book Antiqua" w:eastAsia="Times New Roman" w:hAnsi="Book Antiqua" w:cs="Times New Roman"/>
                <w:i/>
              </w:rPr>
              <w:t xml:space="preserve"> (August 2016 – December 2016</w:t>
            </w:r>
            <w:r w:rsidR="00A51D35">
              <w:rPr>
                <w:rFonts w:ascii="Book Antiqua" w:eastAsia="Times New Roman" w:hAnsi="Book Antiqua" w:cs="Times New Roman"/>
                <w:i/>
              </w:rPr>
              <w:t>)</w:t>
            </w:r>
          </w:p>
          <w:p w14:paraId="7E8B3860" w14:textId="5456197B" w:rsidR="00977860" w:rsidRPr="00977860" w:rsidRDefault="001E36B3" w:rsidP="00977860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Worked with development team, Product Owner and management to implement</w:t>
            </w:r>
            <w:r w:rsidR="00977860">
              <w:rPr>
                <w:rFonts w:ascii="Book Antiqua" w:hAnsi="Book Antiqua"/>
              </w:rPr>
              <w:t xml:space="preserve"> agile management methodology </w:t>
            </w:r>
            <w:r w:rsidR="0081798E">
              <w:rPr>
                <w:rFonts w:ascii="Book Antiqua" w:hAnsi="Book Antiqua"/>
              </w:rPr>
              <w:t>as</w:t>
            </w:r>
            <w:r w:rsidR="00977860">
              <w:rPr>
                <w:rFonts w:ascii="Book Antiqua" w:hAnsi="Book Antiqua"/>
              </w:rPr>
              <w:t xml:space="preserve"> the Bunzl corporate IT process.</w:t>
            </w:r>
          </w:p>
          <w:p w14:paraId="43E7E18E" w14:textId="162E70DA" w:rsidR="00977860" w:rsidRDefault="00977860" w:rsidP="001E36B3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Facilitated Project Kickoff meetings, Story Point meetings, Sprint Planning meetings, Daily Stand-ups, Sprint Retrospectives, and product demos.</w:t>
            </w:r>
          </w:p>
          <w:p w14:paraId="591701A0" w14:textId="2D8F2CAF" w:rsidR="00977860" w:rsidRDefault="00977860" w:rsidP="001E36B3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Gro</w:t>
            </w:r>
            <w:r w:rsidR="0081798E">
              <w:rPr>
                <w:rFonts w:ascii="Book Antiqua" w:hAnsi="Book Antiqua"/>
              </w:rPr>
              <w:t>omed backlog daily and monitored the development team,</w:t>
            </w:r>
            <w:r>
              <w:rPr>
                <w:rFonts w:ascii="Book Antiqua" w:hAnsi="Book Antiqua"/>
              </w:rPr>
              <w:t xml:space="preserve"> QA team</w:t>
            </w:r>
            <w:r w:rsidR="0081798E">
              <w:rPr>
                <w:rFonts w:ascii="Book Antiqua" w:hAnsi="Book Antiqua"/>
              </w:rPr>
              <w:t>, and documentation team</w:t>
            </w:r>
            <w:r>
              <w:rPr>
                <w:rFonts w:ascii="Book Antiqua" w:hAnsi="Book Antiqua"/>
              </w:rPr>
              <w:t xml:space="preserve"> to groom the</w:t>
            </w:r>
            <w:r w:rsidR="0081798E">
              <w:rPr>
                <w:rFonts w:ascii="Book Antiqua" w:hAnsi="Book Antiqua"/>
              </w:rPr>
              <w:t xml:space="preserve"> Kanban</w:t>
            </w:r>
            <w:r w:rsidR="00B27354">
              <w:rPr>
                <w:rFonts w:ascii="Book Antiqua" w:hAnsi="Book Antiqua"/>
              </w:rPr>
              <w:t xml:space="preserve"> task</w:t>
            </w:r>
            <w:r w:rsidR="0081798E">
              <w:rPr>
                <w:rFonts w:ascii="Book Antiqua" w:hAnsi="Book Antiqua"/>
              </w:rPr>
              <w:t xml:space="preserve"> board daily by updating hours and moving tasks to appropriate columns</w:t>
            </w:r>
            <w:r w:rsidR="00D41AAD">
              <w:rPr>
                <w:rFonts w:ascii="Book Antiqua" w:hAnsi="Book Antiqua"/>
              </w:rPr>
              <w:t xml:space="preserve"> in JIRA, Slack</w:t>
            </w:r>
            <w:r w:rsidR="001F769B">
              <w:rPr>
                <w:rFonts w:ascii="Book Antiqua" w:hAnsi="Book Antiqua"/>
              </w:rPr>
              <w:t xml:space="preserve"> and Service Now</w:t>
            </w:r>
            <w:r w:rsidR="0081798E">
              <w:rPr>
                <w:rFonts w:ascii="Book Antiqua" w:hAnsi="Book Antiqua"/>
              </w:rPr>
              <w:t>.</w:t>
            </w:r>
          </w:p>
          <w:p w14:paraId="09E647BA" w14:textId="00EB7527" w:rsidR="0081798E" w:rsidRDefault="0081798E" w:rsidP="001E36B3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Coached Product Owners and stakeholders in transition to agile</w:t>
            </w:r>
            <w:r w:rsidR="00285E0D">
              <w:rPr>
                <w:rFonts w:ascii="Book Antiqua" w:hAnsi="Book Antiqua"/>
              </w:rPr>
              <w:t xml:space="preserve"> methodology by teaching</w:t>
            </w:r>
            <w:r>
              <w:rPr>
                <w:rFonts w:ascii="Book Antiqua" w:hAnsi="Book Antiqua"/>
              </w:rPr>
              <w:t xml:space="preserve"> best practices.</w:t>
            </w:r>
          </w:p>
          <w:p w14:paraId="48B16DFC" w14:textId="77777777" w:rsidR="0081798E" w:rsidRDefault="0081798E" w:rsidP="001E36B3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Coached team in the benefits of collaboration for project velocity and burndown.</w:t>
            </w:r>
          </w:p>
          <w:p w14:paraId="47E8B343" w14:textId="117C6304" w:rsidR="001F769B" w:rsidRDefault="00285E0D" w:rsidP="001F769B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Solved impediments by promoting continuous communication throughout the entire agile team.</w:t>
            </w:r>
            <w:r w:rsidR="0081798E">
              <w:rPr>
                <w:rFonts w:ascii="Book Antiqua" w:hAnsi="Book Antiqua"/>
              </w:rPr>
              <w:t xml:space="preserve"> </w:t>
            </w:r>
          </w:p>
          <w:p w14:paraId="6BEF56BC" w14:textId="58E568A5" w:rsidR="009930E9" w:rsidRPr="009930E9" w:rsidRDefault="009930E9" w:rsidP="009930E9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</w:rPr>
              <w:t>Managed burndown metrics and project velocity</w:t>
            </w:r>
          </w:p>
          <w:p w14:paraId="266342C4" w14:textId="77777777" w:rsidR="001F769B" w:rsidRPr="001F769B" w:rsidRDefault="001F769B" w:rsidP="001F769B">
            <w:pPr>
              <w:spacing w:line="240" w:lineRule="auto"/>
              <w:ind w:right="90"/>
              <w:rPr>
                <w:rStyle w:val="BlackExpanded"/>
                <w:rFonts w:ascii="Book Antiqua" w:hAnsi="Book Antiqua"/>
                <w:b w:val="0"/>
                <w:caps w:val="0"/>
                <w:color w:val="auto"/>
                <w:spacing w:val="0"/>
              </w:rPr>
            </w:pPr>
          </w:p>
          <w:p w14:paraId="2DF8B75A" w14:textId="77777777" w:rsidR="001F769B" w:rsidRPr="00D91781" w:rsidRDefault="001F769B" w:rsidP="00D91781">
            <w:pPr>
              <w:spacing w:line="240" w:lineRule="auto"/>
              <w:ind w:right="90"/>
              <w:rPr>
                <w:rStyle w:val="BlackExpanded"/>
                <w:rFonts w:ascii="Book Antiqua" w:hAnsi="Book Antiqua"/>
                <w:b w:val="0"/>
                <w:caps w:val="0"/>
                <w:color w:val="auto"/>
                <w:spacing w:val="0"/>
              </w:rPr>
            </w:pPr>
          </w:p>
          <w:p w14:paraId="4600F1B1" w14:textId="77777777" w:rsidR="00736B35" w:rsidRDefault="00736B35" w:rsidP="00736B35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720" w:right="90"/>
              <w:rPr>
                <w:rStyle w:val="BlackExpanded"/>
                <w:color w:val="984806" w:themeColor="accent6" w:themeShade="80"/>
              </w:rPr>
            </w:pPr>
          </w:p>
          <w:p w14:paraId="2A3DA70C" w14:textId="3CB989E9" w:rsidR="00EF1FA3" w:rsidRPr="00736B35" w:rsidRDefault="008B2035" w:rsidP="00736B35">
            <w:pPr>
              <w:spacing w:line="240" w:lineRule="auto"/>
              <w:ind w:right="90"/>
              <w:rPr>
                <w:rFonts w:ascii="Book Antiqua" w:hAnsi="Book Antiqua" w:cs="Times New Roman"/>
                <w:b/>
              </w:rPr>
            </w:pPr>
            <w:r w:rsidRPr="00736B35">
              <w:rPr>
                <w:rStyle w:val="BlackExpanded"/>
                <w:color w:val="984806" w:themeColor="accent6" w:themeShade="80"/>
              </w:rPr>
              <w:t>FactoTum, Inc.</w:t>
            </w:r>
            <w:r w:rsidR="006D2539" w:rsidRPr="00736B35">
              <w:rPr>
                <w:rStyle w:val="BlackExpanded"/>
                <w:color w:val="984806" w:themeColor="accent6" w:themeShade="80"/>
              </w:rPr>
              <w:t xml:space="preserve"> </w:t>
            </w:r>
          </w:p>
          <w:p w14:paraId="078C5895" w14:textId="56E91413" w:rsidR="001F769B" w:rsidRPr="00977860" w:rsidRDefault="00F75F8C" w:rsidP="001F769B">
            <w:pPr>
              <w:spacing w:before="40"/>
              <w:ind w:right="90"/>
              <w:rPr>
                <w:rFonts w:ascii="Book Antiqua" w:eastAsia="Times New Roman" w:hAnsi="Book Antiqua" w:cs="Times New Roman"/>
                <w:i/>
              </w:rPr>
            </w:pPr>
            <w:r>
              <w:rPr>
                <w:rFonts w:ascii="Book Antiqua" w:eastAsia="Times New Roman" w:hAnsi="Book Antiqua" w:cs="Times New Roman"/>
                <w:b/>
                <w:i/>
              </w:rPr>
              <w:t>Lead Project Manager/</w:t>
            </w:r>
            <w:r w:rsidR="00427C9E">
              <w:rPr>
                <w:rFonts w:ascii="Book Antiqua" w:eastAsia="Times New Roman" w:hAnsi="Book Antiqua" w:cs="Times New Roman"/>
                <w:b/>
                <w:i/>
              </w:rPr>
              <w:t>Scrum Master/</w:t>
            </w:r>
            <w:r w:rsidR="001F769B">
              <w:rPr>
                <w:rFonts w:ascii="Book Antiqua" w:eastAsia="Times New Roman" w:hAnsi="Book Antiqua" w:cs="Times New Roman"/>
                <w:b/>
                <w:i/>
              </w:rPr>
              <w:t>Agile Coach</w:t>
            </w:r>
            <w:r w:rsidR="001F769B">
              <w:rPr>
                <w:rFonts w:ascii="Book Antiqua" w:eastAsia="Times New Roman" w:hAnsi="Book Antiqua" w:cs="Times New Roman"/>
                <w:i/>
              </w:rPr>
              <w:t xml:space="preserve"> (200</w:t>
            </w:r>
            <w:r w:rsidR="00136FFE">
              <w:rPr>
                <w:rFonts w:ascii="Book Antiqua" w:eastAsia="Times New Roman" w:hAnsi="Book Antiqua" w:cs="Times New Roman"/>
                <w:i/>
              </w:rPr>
              <w:t>4</w:t>
            </w:r>
            <w:r w:rsidR="001F769B">
              <w:rPr>
                <w:rFonts w:ascii="Book Antiqua" w:eastAsia="Times New Roman" w:hAnsi="Book Antiqua" w:cs="Times New Roman"/>
                <w:i/>
              </w:rPr>
              <w:t xml:space="preserve"> – 2015)</w:t>
            </w:r>
          </w:p>
          <w:p w14:paraId="5C7B96CB" w14:textId="46ECFC5D" w:rsidR="001F769B" w:rsidRDefault="001F769B" w:rsidP="001F769B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Led technical projects as a scrum master after </w:t>
            </w:r>
            <w:r w:rsidR="00821850">
              <w:rPr>
                <w:rFonts w:ascii="Book Antiqua" w:hAnsi="Book Antiqua"/>
              </w:rPr>
              <w:t xml:space="preserve">helping </w:t>
            </w:r>
            <w:r>
              <w:rPr>
                <w:rFonts w:ascii="Book Antiqua" w:hAnsi="Book Antiqua"/>
              </w:rPr>
              <w:t>company transition to agile methodology.</w:t>
            </w:r>
          </w:p>
          <w:p w14:paraId="2E2EEF6C" w14:textId="62AF4A07" w:rsidR="001F769B" w:rsidRPr="00977860" w:rsidRDefault="001F769B" w:rsidP="001F769B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Worked with development teams, Product Owners</w:t>
            </w:r>
            <w:r w:rsidR="00A31237">
              <w:rPr>
                <w:rFonts w:ascii="Book Antiqua" w:hAnsi="Book Antiqua"/>
              </w:rPr>
              <w:t xml:space="preserve"> and stakeholders in implementing best practices of agile management</w:t>
            </w:r>
            <w:r>
              <w:rPr>
                <w:rFonts w:ascii="Book Antiqua" w:hAnsi="Book Antiqua"/>
              </w:rPr>
              <w:t>.</w:t>
            </w:r>
          </w:p>
          <w:p w14:paraId="59A3CAEA" w14:textId="365B43C1" w:rsidR="001F769B" w:rsidRDefault="00A31237" w:rsidP="001F769B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Led project k</w:t>
            </w:r>
            <w:r w:rsidR="001F769B">
              <w:rPr>
                <w:rFonts w:ascii="Book Antiqua" w:hAnsi="Book Antiqua"/>
              </w:rPr>
              <w:t>ickoff meetings</w:t>
            </w:r>
            <w:r>
              <w:rPr>
                <w:rFonts w:ascii="Book Antiqua" w:hAnsi="Book Antiqua"/>
              </w:rPr>
              <w:t>, story point meetings, sprint p</w:t>
            </w:r>
            <w:r w:rsidR="001F769B">
              <w:rPr>
                <w:rFonts w:ascii="Book Antiqua" w:hAnsi="Book Antiqua"/>
              </w:rPr>
              <w:t xml:space="preserve">lanning meetings, </w:t>
            </w:r>
            <w:r>
              <w:rPr>
                <w:rFonts w:ascii="Book Antiqua" w:hAnsi="Book Antiqua"/>
              </w:rPr>
              <w:t>daily s</w:t>
            </w:r>
            <w:r w:rsidR="001F769B">
              <w:rPr>
                <w:rFonts w:ascii="Book Antiqua" w:hAnsi="Book Antiqua"/>
              </w:rPr>
              <w:t xml:space="preserve">tand-ups, </w:t>
            </w:r>
            <w:r>
              <w:rPr>
                <w:rFonts w:ascii="Book Antiqua" w:hAnsi="Book Antiqua"/>
              </w:rPr>
              <w:t>weekly product owner meetings</w:t>
            </w:r>
            <w:r w:rsidR="001F769B">
              <w:rPr>
                <w:rFonts w:ascii="Book Antiqua" w:hAnsi="Book Antiqua"/>
              </w:rPr>
              <w:t>, and product demos.</w:t>
            </w:r>
          </w:p>
          <w:p w14:paraId="1D26A5D5" w14:textId="02F42561" w:rsidR="001F769B" w:rsidRPr="00A31237" w:rsidRDefault="001F769B" w:rsidP="00A31237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Gro</w:t>
            </w:r>
            <w:r w:rsidR="00B57DAE">
              <w:rPr>
                <w:rFonts w:ascii="Book Antiqua" w:hAnsi="Book Antiqua"/>
              </w:rPr>
              <w:t>omed backlogs and helped</w:t>
            </w:r>
            <w:r>
              <w:rPr>
                <w:rFonts w:ascii="Book Antiqua" w:hAnsi="Book Antiqua"/>
              </w:rPr>
              <w:t xml:space="preserve"> the development team, QA team</w:t>
            </w:r>
            <w:r w:rsidR="00A31237">
              <w:rPr>
                <w:rFonts w:ascii="Book Antiqua" w:hAnsi="Book Antiqua"/>
              </w:rPr>
              <w:t xml:space="preserve"> in</w:t>
            </w:r>
            <w:r>
              <w:rPr>
                <w:rFonts w:ascii="Book Antiqua" w:hAnsi="Book Antiqua"/>
              </w:rPr>
              <w:t xml:space="preserve"> groom</w:t>
            </w:r>
            <w:r w:rsidR="00A31237">
              <w:rPr>
                <w:rFonts w:ascii="Book Antiqua" w:hAnsi="Book Antiqua"/>
              </w:rPr>
              <w:t>ing</w:t>
            </w:r>
            <w:r>
              <w:rPr>
                <w:rFonts w:ascii="Book Antiqua" w:hAnsi="Book Antiqua"/>
              </w:rPr>
              <w:t xml:space="preserve"> the</w:t>
            </w:r>
            <w:r w:rsidR="00A31237">
              <w:rPr>
                <w:rFonts w:ascii="Book Antiqua" w:hAnsi="Book Antiqua"/>
              </w:rPr>
              <w:t xml:space="preserve"> task board</w:t>
            </w:r>
            <w:r>
              <w:rPr>
                <w:rFonts w:ascii="Book Antiqua" w:hAnsi="Book Antiqua"/>
              </w:rPr>
              <w:t>.</w:t>
            </w:r>
          </w:p>
          <w:p w14:paraId="7AA415B9" w14:textId="6773658E" w:rsidR="00BB7721" w:rsidRDefault="001F769B" w:rsidP="00821850">
            <w:pPr>
              <w:pStyle w:val="ListParagraph"/>
              <w:numPr>
                <w:ilvl w:val="0"/>
                <w:numId w:val="3"/>
              </w:numPr>
              <w:spacing w:line="240" w:lineRule="auto"/>
              <w:ind w:right="9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Coached team in</w:t>
            </w:r>
            <w:r w:rsidR="00B57DAE">
              <w:rPr>
                <w:rFonts w:ascii="Book Antiqua" w:hAnsi="Book Antiqua"/>
              </w:rPr>
              <w:t xml:space="preserve"> the benefits of collaboration and communication</w:t>
            </w:r>
            <w:r>
              <w:rPr>
                <w:rFonts w:ascii="Book Antiqua" w:hAnsi="Book Antiqua"/>
              </w:rPr>
              <w:t>.</w:t>
            </w:r>
          </w:p>
          <w:p w14:paraId="510BF843" w14:textId="77777777" w:rsidR="008A6A06" w:rsidRPr="008A6A06" w:rsidRDefault="008A6A06" w:rsidP="008A6A06">
            <w:pPr>
              <w:spacing w:line="240" w:lineRule="auto"/>
              <w:ind w:right="90"/>
              <w:rPr>
                <w:rFonts w:ascii="Book Antiqua" w:hAnsi="Book Antiqua"/>
              </w:rPr>
            </w:pPr>
          </w:p>
          <w:p w14:paraId="03E25731" w14:textId="3472645F" w:rsidR="008A6A06" w:rsidRPr="00736B35" w:rsidRDefault="008A6A06" w:rsidP="008A6A06">
            <w:pPr>
              <w:spacing w:line="240" w:lineRule="auto"/>
              <w:ind w:right="90"/>
              <w:rPr>
                <w:rFonts w:ascii="Book Antiqua" w:hAnsi="Book Antiqua" w:cs="Times New Roman"/>
                <w:b/>
              </w:rPr>
            </w:pPr>
            <w:r>
              <w:rPr>
                <w:rStyle w:val="BlackExpanded"/>
                <w:color w:val="984806" w:themeColor="accent6" w:themeShade="80"/>
              </w:rPr>
              <w:t>Education</w:t>
            </w:r>
            <w:r w:rsidRPr="00736B35">
              <w:rPr>
                <w:rStyle w:val="BlackExpanded"/>
                <w:color w:val="984806" w:themeColor="accent6" w:themeShade="80"/>
              </w:rPr>
              <w:t xml:space="preserve"> </w:t>
            </w:r>
          </w:p>
          <w:p w14:paraId="63443183" w14:textId="77777777" w:rsidR="008A6A06" w:rsidRDefault="008A6A06" w:rsidP="008A6A06">
            <w:pPr>
              <w:spacing w:before="40"/>
              <w:ind w:right="90"/>
              <w:rPr>
                <w:rFonts w:ascii="Book Antiqua" w:eastAsia="Times New Roman" w:hAnsi="Book Antiqua" w:cs="Times New Roman"/>
                <w:b/>
                <w:i/>
              </w:rPr>
            </w:pPr>
            <w:r>
              <w:rPr>
                <w:rFonts w:ascii="Book Antiqua" w:eastAsia="Times New Roman" w:hAnsi="Book Antiqua" w:cs="Times New Roman"/>
                <w:b/>
                <w:i/>
              </w:rPr>
              <w:t>Associates Degree, Computer Science, Univ. of Phoenix</w:t>
            </w:r>
          </w:p>
          <w:p w14:paraId="7B1ACF3A" w14:textId="4A2C62E1" w:rsidR="008A6A06" w:rsidRPr="008A6A06" w:rsidRDefault="008A6A06" w:rsidP="008A6A06">
            <w:pPr>
              <w:spacing w:before="40"/>
              <w:ind w:right="90"/>
              <w:rPr>
                <w:rFonts w:ascii="Book Antiqua" w:eastAsia="Times New Roman" w:hAnsi="Book Antiqua" w:cs="Times New Roman"/>
                <w:i/>
              </w:rPr>
            </w:pPr>
          </w:p>
        </w:tc>
      </w:tr>
    </w:tbl>
    <w:p w14:paraId="7D51F793" w14:textId="3919C1C8" w:rsidR="000F3760" w:rsidRDefault="000F3760" w:rsidP="00BD7E9C">
      <w:pPr>
        <w:spacing w:line="240" w:lineRule="auto"/>
      </w:pPr>
    </w:p>
    <w:sectPr w:rsidR="000F3760" w:rsidSect="00D667A0">
      <w:headerReference w:type="default" r:id="rId8"/>
      <w:pgSz w:w="12240" w:h="15840"/>
      <w:pgMar w:top="1080" w:right="720" w:bottom="108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548E1" w14:textId="77777777" w:rsidR="008E147C" w:rsidRDefault="008E147C" w:rsidP="001C7299">
      <w:pPr>
        <w:spacing w:line="240" w:lineRule="auto"/>
      </w:pPr>
      <w:r>
        <w:separator/>
      </w:r>
    </w:p>
  </w:endnote>
  <w:endnote w:type="continuationSeparator" w:id="0">
    <w:p w14:paraId="67B559AE" w14:textId="77777777" w:rsidR="008E147C" w:rsidRDefault="008E147C" w:rsidP="001C7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45F9" w14:textId="77777777" w:rsidR="008E147C" w:rsidRDefault="008E147C" w:rsidP="001C7299">
      <w:pPr>
        <w:spacing w:line="240" w:lineRule="auto"/>
      </w:pPr>
      <w:r>
        <w:separator/>
      </w:r>
    </w:p>
  </w:footnote>
  <w:footnote w:type="continuationSeparator" w:id="0">
    <w:p w14:paraId="48CB4A0B" w14:textId="77777777" w:rsidR="008E147C" w:rsidRDefault="008E147C" w:rsidP="001C7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03273" w14:textId="3BAC77E8" w:rsidR="001F4B2B" w:rsidRDefault="001F4B2B" w:rsidP="009B1B2A">
    <w:pPr>
      <w:pStyle w:val="Footer"/>
    </w:pPr>
    <w:r w:rsidRPr="009B1B2A">
      <w:rPr>
        <w:rFonts w:ascii="Book Antiqua" w:hAnsi="Book Antiqua"/>
        <w:b/>
      </w:rPr>
      <w:t>Resume:</w:t>
    </w:r>
    <w:r w:rsidRPr="009B1B2A">
      <w:rPr>
        <w:rFonts w:ascii="Book Antiqua" w:hAnsi="Book Antiqua"/>
      </w:rPr>
      <w:t xml:space="preserve"> </w:t>
    </w:r>
    <w:r>
      <w:rPr>
        <w:rFonts w:ascii="Book Antiqua" w:hAnsi="Book Antiqua"/>
      </w:rPr>
      <w:t>Jeffrey Hannel</w:t>
    </w:r>
    <w:r w:rsidRPr="001C7299">
      <w:tab/>
    </w:r>
    <w:r>
      <w:fldChar w:fldCharType="begin"/>
    </w:r>
    <w:r>
      <w:instrText xml:space="preserve"> PAGE   \* MERGEFORMAT </w:instrText>
    </w:r>
    <w:r>
      <w:fldChar w:fldCharType="separate"/>
    </w:r>
    <w:r w:rsidR="00EE41A1" w:rsidRPr="00EE41A1">
      <w:rPr>
        <w:b/>
        <w:bCs/>
        <w:noProof/>
      </w:rPr>
      <w:t>3</w:t>
    </w:r>
    <w:r>
      <w:rPr>
        <w:b/>
        <w:bCs/>
        <w:noProof/>
      </w:rPr>
      <w:fldChar w:fldCharType="end"/>
    </w:r>
    <w:r>
      <w:t>|</w:t>
    </w:r>
    <w:r>
      <w:rPr>
        <w:color w:val="808080" w:themeColor="background1" w:themeShade="80"/>
        <w:spacing w:val="60"/>
      </w:rPr>
      <w:t>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7AF2"/>
    <w:multiLevelType w:val="hybridMultilevel"/>
    <w:tmpl w:val="D7AA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838"/>
    <w:multiLevelType w:val="hybridMultilevel"/>
    <w:tmpl w:val="E50ECB7C"/>
    <w:lvl w:ilvl="0" w:tplc="F3B2A432">
      <w:start w:val="1"/>
      <w:numFmt w:val="bullet"/>
      <w:pStyle w:val="ListParagraph"/>
      <w:lvlText w:val="w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56DC"/>
    <w:multiLevelType w:val="hybridMultilevel"/>
    <w:tmpl w:val="E6F83BAA"/>
    <w:lvl w:ilvl="0" w:tplc="9678E00C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3152"/>
    <w:multiLevelType w:val="hybridMultilevel"/>
    <w:tmpl w:val="8A7C425E"/>
    <w:lvl w:ilvl="0" w:tplc="0612402A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00BD"/>
    <w:multiLevelType w:val="hybridMultilevel"/>
    <w:tmpl w:val="0BA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87069"/>
    <w:multiLevelType w:val="hybridMultilevel"/>
    <w:tmpl w:val="95182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0F3B"/>
    <w:multiLevelType w:val="hybridMultilevel"/>
    <w:tmpl w:val="10806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871EB"/>
    <w:multiLevelType w:val="hybridMultilevel"/>
    <w:tmpl w:val="5AACE21E"/>
    <w:lvl w:ilvl="0" w:tplc="0612402A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EF5383"/>
    <w:multiLevelType w:val="hybridMultilevel"/>
    <w:tmpl w:val="7270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20522"/>
    <w:multiLevelType w:val="hybridMultilevel"/>
    <w:tmpl w:val="2DB4DE68"/>
    <w:lvl w:ilvl="0" w:tplc="0612402A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92623"/>
    <w:multiLevelType w:val="hybridMultilevel"/>
    <w:tmpl w:val="799238FC"/>
    <w:lvl w:ilvl="0" w:tplc="0612402A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4DF"/>
    <w:multiLevelType w:val="hybridMultilevel"/>
    <w:tmpl w:val="7CCE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A6F0B"/>
    <w:multiLevelType w:val="multilevel"/>
    <w:tmpl w:val="9E9A08E2"/>
    <w:lvl w:ilvl="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1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F7D"/>
    <w:rsid w:val="00001F5A"/>
    <w:rsid w:val="00011720"/>
    <w:rsid w:val="00012894"/>
    <w:rsid w:val="00013C46"/>
    <w:rsid w:val="00020299"/>
    <w:rsid w:val="00021AB3"/>
    <w:rsid w:val="00026A01"/>
    <w:rsid w:val="0002799F"/>
    <w:rsid w:val="00027F55"/>
    <w:rsid w:val="000319FB"/>
    <w:rsid w:val="00031CF9"/>
    <w:rsid w:val="000407A1"/>
    <w:rsid w:val="0004214F"/>
    <w:rsid w:val="000427FB"/>
    <w:rsid w:val="0004427B"/>
    <w:rsid w:val="00044803"/>
    <w:rsid w:val="00060A1E"/>
    <w:rsid w:val="00060AE9"/>
    <w:rsid w:val="00065F89"/>
    <w:rsid w:val="000669EA"/>
    <w:rsid w:val="00072DD3"/>
    <w:rsid w:val="00072DFD"/>
    <w:rsid w:val="00073C1A"/>
    <w:rsid w:val="00076D0B"/>
    <w:rsid w:val="00076E75"/>
    <w:rsid w:val="0008319C"/>
    <w:rsid w:val="00083242"/>
    <w:rsid w:val="0008706E"/>
    <w:rsid w:val="0009035E"/>
    <w:rsid w:val="00090647"/>
    <w:rsid w:val="00090AED"/>
    <w:rsid w:val="00092319"/>
    <w:rsid w:val="000929D8"/>
    <w:rsid w:val="00094208"/>
    <w:rsid w:val="000951DD"/>
    <w:rsid w:val="0009649A"/>
    <w:rsid w:val="000A2D9F"/>
    <w:rsid w:val="000A308A"/>
    <w:rsid w:val="000A5B5F"/>
    <w:rsid w:val="000B49AB"/>
    <w:rsid w:val="000B7D60"/>
    <w:rsid w:val="000C0134"/>
    <w:rsid w:val="000C43B0"/>
    <w:rsid w:val="000D556D"/>
    <w:rsid w:val="000D5BC8"/>
    <w:rsid w:val="000D609B"/>
    <w:rsid w:val="000D6704"/>
    <w:rsid w:val="000E0240"/>
    <w:rsid w:val="000E3D51"/>
    <w:rsid w:val="000F3760"/>
    <w:rsid w:val="000F38B9"/>
    <w:rsid w:val="000F59B0"/>
    <w:rsid w:val="00100067"/>
    <w:rsid w:val="00102C31"/>
    <w:rsid w:val="001030C2"/>
    <w:rsid w:val="001069C9"/>
    <w:rsid w:val="00107A38"/>
    <w:rsid w:val="0011177B"/>
    <w:rsid w:val="00113678"/>
    <w:rsid w:val="001142A5"/>
    <w:rsid w:val="0012167A"/>
    <w:rsid w:val="00126669"/>
    <w:rsid w:val="00126B2F"/>
    <w:rsid w:val="001336C9"/>
    <w:rsid w:val="00136FFE"/>
    <w:rsid w:val="00141881"/>
    <w:rsid w:val="00142A71"/>
    <w:rsid w:val="00144DFF"/>
    <w:rsid w:val="00145147"/>
    <w:rsid w:val="00145601"/>
    <w:rsid w:val="00146C9C"/>
    <w:rsid w:val="001522FE"/>
    <w:rsid w:val="00160CFC"/>
    <w:rsid w:val="0016294A"/>
    <w:rsid w:val="001632E6"/>
    <w:rsid w:val="001636D4"/>
    <w:rsid w:val="00164440"/>
    <w:rsid w:val="00165849"/>
    <w:rsid w:val="00166EA5"/>
    <w:rsid w:val="00170418"/>
    <w:rsid w:val="0017402A"/>
    <w:rsid w:val="001754FA"/>
    <w:rsid w:val="001818AB"/>
    <w:rsid w:val="00192D85"/>
    <w:rsid w:val="001952AA"/>
    <w:rsid w:val="001962E8"/>
    <w:rsid w:val="00197855"/>
    <w:rsid w:val="001A233F"/>
    <w:rsid w:val="001A6FEE"/>
    <w:rsid w:val="001B53BF"/>
    <w:rsid w:val="001C3F19"/>
    <w:rsid w:val="001C56A5"/>
    <w:rsid w:val="001C5BE1"/>
    <w:rsid w:val="001C7299"/>
    <w:rsid w:val="001D0C38"/>
    <w:rsid w:val="001D1935"/>
    <w:rsid w:val="001D1F45"/>
    <w:rsid w:val="001D3D25"/>
    <w:rsid w:val="001D7168"/>
    <w:rsid w:val="001E36B3"/>
    <w:rsid w:val="001E40EA"/>
    <w:rsid w:val="001F199F"/>
    <w:rsid w:val="001F4996"/>
    <w:rsid w:val="001F4B2B"/>
    <w:rsid w:val="001F5F9F"/>
    <w:rsid w:val="001F769B"/>
    <w:rsid w:val="002000C3"/>
    <w:rsid w:val="0020637C"/>
    <w:rsid w:val="00206C0B"/>
    <w:rsid w:val="00211395"/>
    <w:rsid w:val="00215CC5"/>
    <w:rsid w:val="00216639"/>
    <w:rsid w:val="002209AE"/>
    <w:rsid w:val="00220CCD"/>
    <w:rsid w:val="00220D06"/>
    <w:rsid w:val="00221306"/>
    <w:rsid w:val="00222EA6"/>
    <w:rsid w:val="0022341F"/>
    <w:rsid w:val="00224283"/>
    <w:rsid w:val="00224628"/>
    <w:rsid w:val="0022475A"/>
    <w:rsid w:val="0022739E"/>
    <w:rsid w:val="0023114C"/>
    <w:rsid w:val="00233265"/>
    <w:rsid w:val="00237606"/>
    <w:rsid w:val="00241A55"/>
    <w:rsid w:val="00242FE1"/>
    <w:rsid w:val="002437EB"/>
    <w:rsid w:val="0024527E"/>
    <w:rsid w:val="002455EE"/>
    <w:rsid w:val="00251501"/>
    <w:rsid w:val="0025178B"/>
    <w:rsid w:val="00252D5A"/>
    <w:rsid w:val="00261C29"/>
    <w:rsid w:val="00264FCC"/>
    <w:rsid w:val="002654A2"/>
    <w:rsid w:val="00270563"/>
    <w:rsid w:val="002708A4"/>
    <w:rsid w:val="002711DB"/>
    <w:rsid w:val="00274B27"/>
    <w:rsid w:val="002768FE"/>
    <w:rsid w:val="002818C8"/>
    <w:rsid w:val="00285E0D"/>
    <w:rsid w:val="00293306"/>
    <w:rsid w:val="002975F7"/>
    <w:rsid w:val="002A28A4"/>
    <w:rsid w:val="002A44E1"/>
    <w:rsid w:val="002B15C2"/>
    <w:rsid w:val="002B365C"/>
    <w:rsid w:val="002B3A78"/>
    <w:rsid w:val="002B4BBB"/>
    <w:rsid w:val="002B534F"/>
    <w:rsid w:val="002B787A"/>
    <w:rsid w:val="002C17AF"/>
    <w:rsid w:val="002C3D9F"/>
    <w:rsid w:val="002C6BB5"/>
    <w:rsid w:val="002C74FF"/>
    <w:rsid w:val="002D1C05"/>
    <w:rsid w:val="002D45A9"/>
    <w:rsid w:val="002E71BD"/>
    <w:rsid w:val="002F5640"/>
    <w:rsid w:val="002F7B35"/>
    <w:rsid w:val="00301F18"/>
    <w:rsid w:val="0031540A"/>
    <w:rsid w:val="00317490"/>
    <w:rsid w:val="003176B6"/>
    <w:rsid w:val="00317F6F"/>
    <w:rsid w:val="00323B87"/>
    <w:rsid w:val="0032403D"/>
    <w:rsid w:val="00324117"/>
    <w:rsid w:val="0032603E"/>
    <w:rsid w:val="003279D1"/>
    <w:rsid w:val="00327F98"/>
    <w:rsid w:val="00333016"/>
    <w:rsid w:val="00333F1C"/>
    <w:rsid w:val="00335BDB"/>
    <w:rsid w:val="0033621A"/>
    <w:rsid w:val="0034148A"/>
    <w:rsid w:val="00342DFA"/>
    <w:rsid w:val="0034472B"/>
    <w:rsid w:val="0035520B"/>
    <w:rsid w:val="003560F4"/>
    <w:rsid w:val="003565BE"/>
    <w:rsid w:val="00356E72"/>
    <w:rsid w:val="00357DAD"/>
    <w:rsid w:val="00363ECF"/>
    <w:rsid w:val="00372CF0"/>
    <w:rsid w:val="003746DB"/>
    <w:rsid w:val="0037544D"/>
    <w:rsid w:val="0037643A"/>
    <w:rsid w:val="003807E0"/>
    <w:rsid w:val="003870C6"/>
    <w:rsid w:val="00387FBA"/>
    <w:rsid w:val="003900B7"/>
    <w:rsid w:val="00390ABE"/>
    <w:rsid w:val="00392423"/>
    <w:rsid w:val="003933C0"/>
    <w:rsid w:val="003958CB"/>
    <w:rsid w:val="003A0B25"/>
    <w:rsid w:val="003A1097"/>
    <w:rsid w:val="003A110E"/>
    <w:rsid w:val="003A6F7D"/>
    <w:rsid w:val="003B2512"/>
    <w:rsid w:val="003B382F"/>
    <w:rsid w:val="003B48B2"/>
    <w:rsid w:val="003B583A"/>
    <w:rsid w:val="003B587B"/>
    <w:rsid w:val="003C0034"/>
    <w:rsid w:val="003C3E18"/>
    <w:rsid w:val="003D1D3B"/>
    <w:rsid w:val="003D73E6"/>
    <w:rsid w:val="003E111E"/>
    <w:rsid w:val="003E45D3"/>
    <w:rsid w:val="003E6C80"/>
    <w:rsid w:val="003F3806"/>
    <w:rsid w:val="0040359E"/>
    <w:rsid w:val="0040459F"/>
    <w:rsid w:val="00410FEF"/>
    <w:rsid w:val="00412DDF"/>
    <w:rsid w:val="00423A74"/>
    <w:rsid w:val="00427C9E"/>
    <w:rsid w:val="00427FE3"/>
    <w:rsid w:val="0043461B"/>
    <w:rsid w:val="00445C17"/>
    <w:rsid w:val="00451DA8"/>
    <w:rsid w:val="00454FC9"/>
    <w:rsid w:val="004702DA"/>
    <w:rsid w:val="004709EF"/>
    <w:rsid w:val="00470E22"/>
    <w:rsid w:val="00475EAC"/>
    <w:rsid w:val="00476D90"/>
    <w:rsid w:val="004776C0"/>
    <w:rsid w:val="004817AA"/>
    <w:rsid w:val="004817DA"/>
    <w:rsid w:val="004832C1"/>
    <w:rsid w:val="0048715D"/>
    <w:rsid w:val="004A25B3"/>
    <w:rsid w:val="004A3757"/>
    <w:rsid w:val="004A60E9"/>
    <w:rsid w:val="004B4BBE"/>
    <w:rsid w:val="004B5F25"/>
    <w:rsid w:val="004B64C3"/>
    <w:rsid w:val="004B64F2"/>
    <w:rsid w:val="004C2BD7"/>
    <w:rsid w:val="004C2E7E"/>
    <w:rsid w:val="004C48B2"/>
    <w:rsid w:val="004D35C6"/>
    <w:rsid w:val="004D7E43"/>
    <w:rsid w:val="004E0A08"/>
    <w:rsid w:val="004E1DDC"/>
    <w:rsid w:val="004E3903"/>
    <w:rsid w:val="004E467D"/>
    <w:rsid w:val="004E52D7"/>
    <w:rsid w:val="004F6AB5"/>
    <w:rsid w:val="0050154F"/>
    <w:rsid w:val="00501B7B"/>
    <w:rsid w:val="00504590"/>
    <w:rsid w:val="00504B71"/>
    <w:rsid w:val="00510CC9"/>
    <w:rsid w:val="005130CF"/>
    <w:rsid w:val="005171C9"/>
    <w:rsid w:val="00520709"/>
    <w:rsid w:val="0052148D"/>
    <w:rsid w:val="0052276E"/>
    <w:rsid w:val="0052483B"/>
    <w:rsid w:val="00525477"/>
    <w:rsid w:val="0052656D"/>
    <w:rsid w:val="005277F9"/>
    <w:rsid w:val="00530ABF"/>
    <w:rsid w:val="0053160A"/>
    <w:rsid w:val="00532165"/>
    <w:rsid w:val="005329D2"/>
    <w:rsid w:val="00537F76"/>
    <w:rsid w:val="00541710"/>
    <w:rsid w:val="00545024"/>
    <w:rsid w:val="005454EE"/>
    <w:rsid w:val="005516E3"/>
    <w:rsid w:val="00554EAA"/>
    <w:rsid w:val="00556EF8"/>
    <w:rsid w:val="0056349F"/>
    <w:rsid w:val="00564AB2"/>
    <w:rsid w:val="00567571"/>
    <w:rsid w:val="00571D98"/>
    <w:rsid w:val="0057681D"/>
    <w:rsid w:val="00580320"/>
    <w:rsid w:val="00590F50"/>
    <w:rsid w:val="0059628E"/>
    <w:rsid w:val="00597175"/>
    <w:rsid w:val="0059768C"/>
    <w:rsid w:val="005A01FF"/>
    <w:rsid w:val="005A28B6"/>
    <w:rsid w:val="005A2947"/>
    <w:rsid w:val="005A70EB"/>
    <w:rsid w:val="005B01C4"/>
    <w:rsid w:val="005B0DE5"/>
    <w:rsid w:val="005B0FDB"/>
    <w:rsid w:val="005B40AE"/>
    <w:rsid w:val="005C53F6"/>
    <w:rsid w:val="005D0473"/>
    <w:rsid w:val="005D2ED9"/>
    <w:rsid w:val="005D61F9"/>
    <w:rsid w:val="005D700C"/>
    <w:rsid w:val="005E4276"/>
    <w:rsid w:val="005E5816"/>
    <w:rsid w:val="005E7A82"/>
    <w:rsid w:val="005F30C0"/>
    <w:rsid w:val="005F6397"/>
    <w:rsid w:val="00601B03"/>
    <w:rsid w:val="00602A5B"/>
    <w:rsid w:val="00604480"/>
    <w:rsid w:val="006050E6"/>
    <w:rsid w:val="00607627"/>
    <w:rsid w:val="00610340"/>
    <w:rsid w:val="006120BA"/>
    <w:rsid w:val="00614B78"/>
    <w:rsid w:val="006260BE"/>
    <w:rsid w:val="0063056C"/>
    <w:rsid w:val="00631F8F"/>
    <w:rsid w:val="00633606"/>
    <w:rsid w:val="006345CE"/>
    <w:rsid w:val="00634655"/>
    <w:rsid w:val="006347A6"/>
    <w:rsid w:val="00637974"/>
    <w:rsid w:val="00641297"/>
    <w:rsid w:val="006510F0"/>
    <w:rsid w:val="00651446"/>
    <w:rsid w:val="00651CA3"/>
    <w:rsid w:val="006521B6"/>
    <w:rsid w:val="0065309D"/>
    <w:rsid w:val="00654977"/>
    <w:rsid w:val="00654EB5"/>
    <w:rsid w:val="006554A0"/>
    <w:rsid w:val="00656CA6"/>
    <w:rsid w:val="00657716"/>
    <w:rsid w:val="00661829"/>
    <w:rsid w:val="00661CFA"/>
    <w:rsid w:val="006621B0"/>
    <w:rsid w:val="00662CB4"/>
    <w:rsid w:val="00662CF5"/>
    <w:rsid w:val="006650EF"/>
    <w:rsid w:val="0066510F"/>
    <w:rsid w:val="0066617F"/>
    <w:rsid w:val="0067655A"/>
    <w:rsid w:val="00677542"/>
    <w:rsid w:val="006817F5"/>
    <w:rsid w:val="00696B32"/>
    <w:rsid w:val="00697535"/>
    <w:rsid w:val="00697FDF"/>
    <w:rsid w:val="006A06E0"/>
    <w:rsid w:val="006A65D1"/>
    <w:rsid w:val="006B51CE"/>
    <w:rsid w:val="006B5832"/>
    <w:rsid w:val="006C1EFF"/>
    <w:rsid w:val="006C4025"/>
    <w:rsid w:val="006C4BDD"/>
    <w:rsid w:val="006D2539"/>
    <w:rsid w:val="006D2AA4"/>
    <w:rsid w:val="006D4EF5"/>
    <w:rsid w:val="006E59F1"/>
    <w:rsid w:val="00702EA8"/>
    <w:rsid w:val="00705055"/>
    <w:rsid w:val="00705BF1"/>
    <w:rsid w:val="00721B88"/>
    <w:rsid w:val="007220A8"/>
    <w:rsid w:val="00732B70"/>
    <w:rsid w:val="00733B19"/>
    <w:rsid w:val="00734CD6"/>
    <w:rsid w:val="00736B35"/>
    <w:rsid w:val="007376F4"/>
    <w:rsid w:val="007427DD"/>
    <w:rsid w:val="00744774"/>
    <w:rsid w:val="007451C5"/>
    <w:rsid w:val="00751FA9"/>
    <w:rsid w:val="007522F6"/>
    <w:rsid w:val="007614A9"/>
    <w:rsid w:val="00762B93"/>
    <w:rsid w:val="00763961"/>
    <w:rsid w:val="0076472B"/>
    <w:rsid w:val="00764E6E"/>
    <w:rsid w:val="0076792C"/>
    <w:rsid w:val="00774458"/>
    <w:rsid w:val="0079405B"/>
    <w:rsid w:val="007A0771"/>
    <w:rsid w:val="007A1E2A"/>
    <w:rsid w:val="007A2D09"/>
    <w:rsid w:val="007A749E"/>
    <w:rsid w:val="007B17D2"/>
    <w:rsid w:val="007B2FE7"/>
    <w:rsid w:val="007B5EF5"/>
    <w:rsid w:val="007B613C"/>
    <w:rsid w:val="007C0B47"/>
    <w:rsid w:val="007C3018"/>
    <w:rsid w:val="007C741D"/>
    <w:rsid w:val="007D0F89"/>
    <w:rsid w:val="007D1389"/>
    <w:rsid w:val="007D15F6"/>
    <w:rsid w:val="007D3089"/>
    <w:rsid w:val="007D3706"/>
    <w:rsid w:val="007D429A"/>
    <w:rsid w:val="007D572D"/>
    <w:rsid w:val="007D5B04"/>
    <w:rsid w:val="007D5DC1"/>
    <w:rsid w:val="007D696D"/>
    <w:rsid w:val="007E1A3C"/>
    <w:rsid w:val="007E1D86"/>
    <w:rsid w:val="007E24B8"/>
    <w:rsid w:val="007E2A24"/>
    <w:rsid w:val="007F1B56"/>
    <w:rsid w:val="007F23ED"/>
    <w:rsid w:val="007F2604"/>
    <w:rsid w:val="007F7647"/>
    <w:rsid w:val="00801127"/>
    <w:rsid w:val="00806CC2"/>
    <w:rsid w:val="008119F7"/>
    <w:rsid w:val="0081798E"/>
    <w:rsid w:val="008205ED"/>
    <w:rsid w:val="00821753"/>
    <w:rsid w:val="00821850"/>
    <w:rsid w:val="00823CC2"/>
    <w:rsid w:val="00833814"/>
    <w:rsid w:val="00833A2C"/>
    <w:rsid w:val="008353F4"/>
    <w:rsid w:val="00835681"/>
    <w:rsid w:val="0083722E"/>
    <w:rsid w:val="00837343"/>
    <w:rsid w:val="00840FFF"/>
    <w:rsid w:val="00843E33"/>
    <w:rsid w:val="00846209"/>
    <w:rsid w:val="008479F1"/>
    <w:rsid w:val="00860BBB"/>
    <w:rsid w:val="008612DB"/>
    <w:rsid w:val="00862A3D"/>
    <w:rsid w:val="00862F04"/>
    <w:rsid w:val="00863145"/>
    <w:rsid w:val="008632C2"/>
    <w:rsid w:val="00866CE3"/>
    <w:rsid w:val="00871945"/>
    <w:rsid w:val="00875475"/>
    <w:rsid w:val="00876750"/>
    <w:rsid w:val="00884955"/>
    <w:rsid w:val="0089085D"/>
    <w:rsid w:val="00892AAC"/>
    <w:rsid w:val="00892EF8"/>
    <w:rsid w:val="008939F2"/>
    <w:rsid w:val="008A0676"/>
    <w:rsid w:val="008A5D3D"/>
    <w:rsid w:val="008A5F88"/>
    <w:rsid w:val="008A6A06"/>
    <w:rsid w:val="008B058C"/>
    <w:rsid w:val="008B2035"/>
    <w:rsid w:val="008B229A"/>
    <w:rsid w:val="008B304F"/>
    <w:rsid w:val="008B768A"/>
    <w:rsid w:val="008D029F"/>
    <w:rsid w:val="008D4C96"/>
    <w:rsid w:val="008E147C"/>
    <w:rsid w:val="008E15B3"/>
    <w:rsid w:val="008E37F3"/>
    <w:rsid w:val="008F31E1"/>
    <w:rsid w:val="008F4E4D"/>
    <w:rsid w:val="00901246"/>
    <w:rsid w:val="00905684"/>
    <w:rsid w:val="0090673B"/>
    <w:rsid w:val="0091050A"/>
    <w:rsid w:val="009166C4"/>
    <w:rsid w:val="009176D7"/>
    <w:rsid w:val="009200FB"/>
    <w:rsid w:val="00921472"/>
    <w:rsid w:val="009312EB"/>
    <w:rsid w:val="00932596"/>
    <w:rsid w:val="0093454D"/>
    <w:rsid w:val="009345C3"/>
    <w:rsid w:val="0093520D"/>
    <w:rsid w:val="00935AA6"/>
    <w:rsid w:val="00936B3C"/>
    <w:rsid w:val="00943FE1"/>
    <w:rsid w:val="009440D2"/>
    <w:rsid w:val="009476E3"/>
    <w:rsid w:val="00954F90"/>
    <w:rsid w:val="00956022"/>
    <w:rsid w:val="009600BE"/>
    <w:rsid w:val="00971C92"/>
    <w:rsid w:val="009754BC"/>
    <w:rsid w:val="00976CAD"/>
    <w:rsid w:val="00977860"/>
    <w:rsid w:val="00977D37"/>
    <w:rsid w:val="0098251C"/>
    <w:rsid w:val="00984998"/>
    <w:rsid w:val="009930E9"/>
    <w:rsid w:val="00993C3A"/>
    <w:rsid w:val="00995DB0"/>
    <w:rsid w:val="0099621F"/>
    <w:rsid w:val="00996333"/>
    <w:rsid w:val="00996B75"/>
    <w:rsid w:val="009A2620"/>
    <w:rsid w:val="009A3AB5"/>
    <w:rsid w:val="009A57D8"/>
    <w:rsid w:val="009A7D67"/>
    <w:rsid w:val="009B1191"/>
    <w:rsid w:val="009B1B2A"/>
    <w:rsid w:val="009B2011"/>
    <w:rsid w:val="009C1214"/>
    <w:rsid w:val="009C2EE5"/>
    <w:rsid w:val="009C377A"/>
    <w:rsid w:val="009C3A1B"/>
    <w:rsid w:val="009D1292"/>
    <w:rsid w:val="009D1CE6"/>
    <w:rsid w:val="009D4A01"/>
    <w:rsid w:val="009E294C"/>
    <w:rsid w:val="009E2F6A"/>
    <w:rsid w:val="009E3A99"/>
    <w:rsid w:val="009E3EA2"/>
    <w:rsid w:val="009E7A2D"/>
    <w:rsid w:val="009F6297"/>
    <w:rsid w:val="00A02066"/>
    <w:rsid w:val="00A03330"/>
    <w:rsid w:val="00A04658"/>
    <w:rsid w:val="00A12F89"/>
    <w:rsid w:val="00A13B55"/>
    <w:rsid w:val="00A174CD"/>
    <w:rsid w:val="00A203C0"/>
    <w:rsid w:val="00A20FA6"/>
    <w:rsid w:val="00A25000"/>
    <w:rsid w:val="00A2557C"/>
    <w:rsid w:val="00A31237"/>
    <w:rsid w:val="00A3274E"/>
    <w:rsid w:val="00A36F2A"/>
    <w:rsid w:val="00A4133C"/>
    <w:rsid w:val="00A44A0B"/>
    <w:rsid w:val="00A451A7"/>
    <w:rsid w:val="00A51D35"/>
    <w:rsid w:val="00A55F70"/>
    <w:rsid w:val="00A56FE8"/>
    <w:rsid w:val="00A5795D"/>
    <w:rsid w:val="00A621F3"/>
    <w:rsid w:val="00A62CC1"/>
    <w:rsid w:val="00A64FD9"/>
    <w:rsid w:val="00A66A06"/>
    <w:rsid w:val="00A66DC0"/>
    <w:rsid w:val="00A67889"/>
    <w:rsid w:val="00A7598C"/>
    <w:rsid w:val="00A779CD"/>
    <w:rsid w:val="00A821C5"/>
    <w:rsid w:val="00A844EF"/>
    <w:rsid w:val="00A853EB"/>
    <w:rsid w:val="00A85848"/>
    <w:rsid w:val="00A87D1C"/>
    <w:rsid w:val="00A93DFC"/>
    <w:rsid w:val="00A96F48"/>
    <w:rsid w:val="00AA23DC"/>
    <w:rsid w:val="00AA78B0"/>
    <w:rsid w:val="00AB49DA"/>
    <w:rsid w:val="00AC498B"/>
    <w:rsid w:val="00AD1DE2"/>
    <w:rsid w:val="00AD2CD7"/>
    <w:rsid w:val="00AD3705"/>
    <w:rsid w:val="00AE7951"/>
    <w:rsid w:val="00AE7FB9"/>
    <w:rsid w:val="00AF2FE2"/>
    <w:rsid w:val="00AF359C"/>
    <w:rsid w:val="00AF6240"/>
    <w:rsid w:val="00B016C9"/>
    <w:rsid w:val="00B0199A"/>
    <w:rsid w:val="00B031C1"/>
    <w:rsid w:val="00B0328F"/>
    <w:rsid w:val="00B03F9D"/>
    <w:rsid w:val="00B05AC8"/>
    <w:rsid w:val="00B142B8"/>
    <w:rsid w:val="00B24D9A"/>
    <w:rsid w:val="00B27354"/>
    <w:rsid w:val="00B312AB"/>
    <w:rsid w:val="00B33D9E"/>
    <w:rsid w:val="00B36228"/>
    <w:rsid w:val="00B36E20"/>
    <w:rsid w:val="00B41215"/>
    <w:rsid w:val="00B436DB"/>
    <w:rsid w:val="00B4439C"/>
    <w:rsid w:val="00B52DDF"/>
    <w:rsid w:val="00B53871"/>
    <w:rsid w:val="00B551F0"/>
    <w:rsid w:val="00B55D0A"/>
    <w:rsid w:val="00B57DAE"/>
    <w:rsid w:val="00B63D0C"/>
    <w:rsid w:val="00B668C6"/>
    <w:rsid w:val="00B66BE2"/>
    <w:rsid w:val="00B74E66"/>
    <w:rsid w:val="00B818F8"/>
    <w:rsid w:val="00B861D5"/>
    <w:rsid w:val="00B94638"/>
    <w:rsid w:val="00B94E36"/>
    <w:rsid w:val="00B96A37"/>
    <w:rsid w:val="00BB0181"/>
    <w:rsid w:val="00BB0E53"/>
    <w:rsid w:val="00BB21A0"/>
    <w:rsid w:val="00BB7721"/>
    <w:rsid w:val="00BC61CB"/>
    <w:rsid w:val="00BC6628"/>
    <w:rsid w:val="00BD6CAF"/>
    <w:rsid w:val="00BD77C5"/>
    <w:rsid w:val="00BD7E9C"/>
    <w:rsid w:val="00BE09D2"/>
    <w:rsid w:val="00BE2CCF"/>
    <w:rsid w:val="00BE5392"/>
    <w:rsid w:val="00BE6E4E"/>
    <w:rsid w:val="00BE7059"/>
    <w:rsid w:val="00C00629"/>
    <w:rsid w:val="00C0340F"/>
    <w:rsid w:val="00C038CA"/>
    <w:rsid w:val="00C04B78"/>
    <w:rsid w:val="00C14891"/>
    <w:rsid w:val="00C215C3"/>
    <w:rsid w:val="00C23C10"/>
    <w:rsid w:val="00C2571B"/>
    <w:rsid w:val="00C300CB"/>
    <w:rsid w:val="00C30990"/>
    <w:rsid w:val="00C33486"/>
    <w:rsid w:val="00C34289"/>
    <w:rsid w:val="00C35607"/>
    <w:rsid w:val="00C3633F"/>
    <w:rsid w:val="00C36628"/>
    <w:rsid w:val="00C46B73"/>
    <w:rsid w:val="00C5054B"/>
    <w:rsid w:val="00C51FDF"/>
    <w:rsid w:val="00C535BB"/>
    <w:rsid w:val="00C549BC"/>
    <w:rsid w:val="00C61CEE"/>
    <w:rsid w:val="00C6484B"/>
    <w:rsid w:val="00C64F5D"/>
    <w:rsid w:val="00C71CFF"/>
    <w:rsid w:val="00C7303F"/>
    <w:rsid w:val="00C752F4"/>
    <w:rsid w:val="00C80B2B"/>
    <w:rsid w:val="00C80D9E"/>
    <w:rsid w:val="00C8130B"/>
    <w:rsid w:val="00C835BB"/>
    <w:rsid w:val="00C8683B"/>
    <w:rsid w:val="00C94701"/>
    <w:rsid w:val="00C96FD5"/>
    <w:rsid w:val="00CA1DBB"/>
    <w:rsid w:val="00CA352B"/>
    <w:rsid w:val="00CA6BC3"/>
    <w:rsid w:val="00CB01D5"/>
    <w:rsid w:val="00CB2391"/>
    <w:rsid w:val="00CB2830"/>
    <w:rsid w:val="00CB6BA0"/>
    <w:rsid w:val="00CB6EB3"/>
    <w:rsid w:val="00CB75F4"/>
    <w:rsid w:val="00CB7AA7"/>
    <w:rsid w:val="00CC133F"/>
    <w:rsid w:val="00CC666C"/>
    <w:rsid w:val="00CD0077"/>
    <w:rsid w:val="00CD3591"/>
    <w:rsid w:val="00CD70D0"/>
    <w:rsid w:val="00CE3238"/>
    <w:rsid w:val="00CE4962"/>
    <w:rsid w:val="00CE5281"/>
    <w:rsid w:val="00CF4321"/>
    <w:rsid w:val="00D028CC"/>
    <w:rsid w:val="00D05C72"/>
    <w:rsid w:val="00D074CB"/>
    <w:rsid w:val="00D12115"/>
    <w:rsid w:val="00D13B5C"/>
    <w:rsid w:val="00D1553E"/>
    <w:rsid w:val="00D158DF"/>
    <w:rsid w:val="00D1599C"/>
    <w:rsid w:val="00D207F9"/>
    <w:rsid w:val="00D20CA9"/>
    <w:rsid w:val="00D2285C"/>
    <w:rsid w:val="00D25422"/>
    <w:rsid w:val="00D2715F"/>
    <w:rsid w:val="00D271D8"/>
    <w:rsid w:val="00D3237B"/>
    <w:rsid w:val="00D35F4F"/>
    <w:rsid w:val="00D36AA0"/>
    <w:rsid w:val="00D41AAD"/>
    <w:rsid w:val="00D422EC"/>
    <w:rsid w:val="00D43378"/>
    <w:rsid w:val="00D517D3"/>
    <w:rsid w:val="00D5306C"/>
    <w:rsid w:val="00D569C1"/>
    <w:rsid w:val="00D56F04"/>
    <w:rsid w:val="00D57630"/>
    <w:rsid w:val="00D6253D"/>
    <w:rsid w:val="00D65EEF"/>
    <w:rsid w:val="00D667A0"/>
    <w:rsid w:val="00D85023"/>
    <w:rsid w:val="00D87072"/>
    <w:rsid w:val="00D91781"/>
    <w:rsid w:val="00D93449"/>
    <w:rsid w:val="00D960C0"/>
    <w:rsid w:val="00D9773A"/>
    <w:rsid w:val="00DA11F9"/>
    <w:rsid w:val="00DA7930"/>
    <w:rsid w:val="00DC2679"/>
    <w:rsid w:val="00DC424F"/>
    <w:rsid w:val="00DD0DAD"/>
    <w:rsid w:val="00DD1A8D"/>
    <w:rsid w:val="00DD31B2"/>
    <w:rsid w:val="00DD4172"/>
    <w:rsid w:val="00DD4C47"/>
    <w:rsid w:val="00DE4B58"/>
    <w:rsid w:val="00DF1648"/>
    <w:rsid w:val="00E01387"/>
    <w:rsid w:val="00E03D61"/>
    <w:rsid w:val="00E07FD6"/>
    <w:rsid w:val="00E1064E"/>
    <w:rsid w:val="00E133B8"/>
    <w:rsid w:val="00E233EA"/>
    <w:rsid w:val="00E23A01"/>
    <w:rsid w:val="00E25AEC"/>
    <w:rsid w:val="00E30894"/>
    <w:rsid w:val="00E33556"/>
    <w:rsid w:val="00E40DE0"/>
    <w:rsid w:val="00E4206E"/>
    <w:rsid w:val="00E43DB6"/>
    <w:rsid w:val="00E50845"/>
    <w:rsid w:val="00E51915"/>
    <w:rsid w:val="00E51BC1"/>
    <w:rsid w:val="00E521D2"/>
    <w:rsid w:val="00E527EB"/>
    <w:rsid w:val="00E54A0A"/>
    <w:rsid w:val="00E54C52"/>
    <w:rsid w:val="00E57072"/>
    <w:rsid w:val="00E573D1"/>
    <w:rsid w:val="00E64923"/>
    <w:rsid w:val="00E678B3"/>
    <w:rsid w:val="00E74C40"/>
    <w:rsid w:val="00E76A5C"/>
    <w:rsid w:val="00E8001C"/>
    <w:rsid w:val="00E85E48"/>
    <w:rsid w:val="00E86850"/>
    <w:rsid w:val="00E93C58"/>
    <w:rsid w:val="00E94A0B"/>
    <w:rsid w:val="00EA0158"/>
    <w:rsid w:val="00EA1245"/>
    <w:rsid w:val="00EB1C9F"/>
    <w:rsid w:val="00EB2CCF"/>
    <w:rsid w:val="00EB41E8"/>
    <w:rsid w:val="00EB52F5"/>
    <w:rsid w:val="00EB5BF8"/>
    <w:rsid w:val="00EB63C9"/>
    <w:rsid w:val="00EC09B3"/>
    <w:rsid w:val="00EC0CBC"/>
    <w:rsid w:val="00EC4F5E"/>
    <w:rsid w:val="00EC681A"/>
    <w:rsid w:val="00ED010A"/>
    <w:rsid w:val="00ED266D"/>
    <w:rsid w:val="00ED3879"/>
    <w:rsid w:val="00ED3FE8"/>
    <w:rsid w:val="00ED49D4"/>
    <w:rsid w:val="00EE41A1"/>
    <w:rsid w:val="00EE5570"/>
    <w:rsid w:val="00EE5949"/>
    <w:rsid w:val="00EF1FA3"/>
    <w:rsid w:val="00EF2396"/>
    <w:rsid w:val="00F0449F"/>
    <w:rsid w:val="00F07343"/>
    <w:rsid w:val="00F10A1A"/>
    <w:rsid w:val="00F1360B"/>
    <w:rsid w:val="00F14BA7"/>
    <w:rsid w:val="00F15AAC"/>
    <w:rsid w:val="00F167D1"/>
    <w:rsid w:val="00F1715D"/>
    <w:rsid w:val="00F216D3"/>
    <w:rsid w:val="00F3106F"/>
    <w:rsid w:val="00F345D4"/>
    <w:rsid w:val="00F37826"/>
    <w:rsid w:val="00F469BA"/>
    <w:rsid w:val="00F541EA"/>
    <w:rsid w:val="00F54D78"/>
    <w:rsid w:val="00F57B80"/>
    <w:rsid w:val="00F657AD"/>
    <w:rsid w:val="00F70552"/>
    <w:rsid w:val="00F71C4A"/>
    <w:rsid w:val="00F75F8C"/>
    <w:rsid w:val="00F76F75"/>
    <w:rsid w:val="00F83FE1"/>
    <w:rsid w:val="00F90E74"/>
    <w:rsid w:val="00F973EF"/>
    <w:rsid w:val="00FA1688"/>
    <w:rsid w:val="00FA2531"/>
    <w:rsid w:val="00FA39B0"/>
    <w:rsid w:val="00FA4A38"/>
    <w:rsid w:val="00FA5E01"/>
    <w:rsid w:val="00FA7490"/>
    <w:rsid w:val="00FA7F4C"/>
    <w:rsid w:val="00FB0B5C"/>
    <w:rsid w:val="00FC0AA2"/>
    <w:rsid w:val="00FC1B64"/>
    <w:rsid w:val="00FC4EC0"/>
    <w:rsid w:val="00FC6F38"/>
    <w:rsid w:val="00FD1CAF"/>
    <w:rsid w:val="00FD1FDF"/>
    <w:rsid w:val="00FD7A9B"/>
    <w:rsid w:val="00FE0827"/>
    <w:rsid w:val="00FE1A8F"/>
    <w:rsid w:val="00FE3AA0"/>
    <w:rsid w:val="00FE5102"/>
    <w:rsid w:val="00FF0684"/>
    <w:rsid w:val="00FF17A6"/>
    <w:rsid w:val="00FF294D"/>
    <w:rsid w:val="00FF3E0E"/>
    <w:rsid w:val="00FF40D3"/>
    <w:rsid w:val="00FF6439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B6B4E1"/>
  <w15:docId w15:val="{C3BDAB81-BCBE-48A1-8CF6-E18EAB8C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0EA"/>
    <w:pPr>
      <w:spacing w:after="0" w:line="264" w:lineRule="auto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961"/>
    <w:pPr>
      <w:shd w:val="clear" w:color="auto" w:fill="F2F2F2" w:themeFill="background1" w:themeFillShade="F2"/>
      <w:outlineLvl w:val="0"/>
    </w:pPr>
    <w:rPr>
      <w:b/>
      <w:caps/>
      <w:color w:val="000000" w:themeColor="text1"/>
      <w:spacing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7D"/>
    <w:pPr>
      <w:spacing w:before="120"/>
      <w:outlineLvl w:val="1"/>
    </w:pPr>
    <w:rPr>
      <w:rFonts w:ascii="Franklin Gothic Demi" w:eastAsia="Calibri" w:hAnsi="Franklin Gothic Demi" w:cs="Times New Roman"/>
      <w:color w:val="2E74B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6510F"/>
    <w:pPr>
      <w:spacing w:before="0"/>
      <w:outlineLvl w:val="2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table" w:styleId="TableGrid">
    <w:name w:val="Table Grid"/>
    <w:basedOn w:val="TableNormal"/>
    <w:uiPriority w:val="39"/>
    <w:rsid w:val="003A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012894"/>
    <w:pPr>
      <w:spacing w:before="80"/>
      <w:jc w:val="center"/>
    </w:pPr>
    <w:rPr>
      <w:rFonts w:ascii="Franklin Gothic Demi" w:hAnsi="Franklin Gothic Demi"/>
      <w:color w:val="000000" w:themeColor="text1"/>
      <w:spacing w:val="20"/>
      <w:sz w:val="72"/>
    </w:rPr>
  </w:style>
  <w:style w:type="paragraph" w:customStyle="1" w:styleId="JobTitle">
    <w:name w:val="Job Title"/>
    <w:basedOn w:val="Normal"/>
    <w:qFormat/>
    <w:rsid w:val="00073C1A"/>
    <w:pPr>
      <w:spacing w:before="80"/>
      <w:jc w:val="center"/>
    </w:pPr>
    <w:rPr>
      <w:rFonts w:ascii="Franklin Gothic Demi" w:hAnsi="Franklin Gothic Demi"/>
      <w:color w:val="FFFFFF" w:themeColor="background1"/>
      <w:spacing w:val="16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3961"/>
    <w:rPr>
      <w:rFonts w:ascii="Franklin Gothic Book" w:hAnsi="Franklin Gothic Book"/>
      <w:b/>
      <w:caps/>
      <w:color w:val="000000" w:themeColor="text1"/>
      <w:spacing w:val="40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3A6F7D"/>
    <w:rPr>
      <w:rFonts w:ascii="Franklin Gothic Demi" w:eastAsia="Calibri" w:hAnsi="Franklin Gothic Demi" w:cs="Times New Roman"/>
      <w:color w:val="2E74B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6510F"/>
    <w:rPr>
      <w:rFonts w:ascii="Franklin Gothic Demi" w:eastAsia="Calibri" w:hAnsi="Franklin Gothic Demi" w:cs="Times New Roman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4A0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rangeExpanded">
    <w:name w:val="Orange Expanded"/>
    <w:basedOn w:val="DefaultParagraphFont"/>
    <w:uiPriority w:val="1"/>
    <w:qFormat/>
    <w:rsid w:val="0066510F"/>
    <w:rPr>
      <w:b/>
      <w:caps/>
      <w:color w:val="C45911"/>
      <w:spacing w:val="40"/>
    </w:rPr>
  </w:style>
  <w:style w:type="paragraph" w:styleId="ListParagraph">
    <w:name w:val="List Paragraph"/>
    <w:basedOn w:val="Normal"/>
    <w:uiPriority w:val="34"/>
    <w:qFormat/>
    <w:rsid w:val="006A06E0"/>
    <w:pPr>
      <w:numPr>
        <w:numId w:val="8"/>
      </w:numPr>
      <w:spacing w:line="288" w:lineRule="auto"/>
      <w:contextualSpacing/>
    </w:pPr>
  </w:style>
  <w:style w:type="character" w:customStyle="1" w:styleId="BlackExpanded">
    <w:name w:val="Black Expanded"/>
    <w:basedOn w:val="DefaultParagraphFont"/>
    <w:uiPriority w:val="1"/>
    <w:qFormat/>
    <w:rsid w:val="006A06E0"/>
    <w:rPr>
      <w:b/>
      <w:caps/>
      <w:color w:val="000000" w:themeColor="text1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1C72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99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1C7299"/>
    <w:pPr>
      <w:tabs>
        <w:tab w:val="right" w:pos="1080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99"/>
    <w:rPr>
      <w:rFonts w:ascii="Franklin Gothic Book" w:hAnsi="Franklin Gothic Book"/>
    </w:rPr>
  </w:style>
  <w:style w:type="character" w:customStyle="1" w:styleId="BoldExpandedConsola">
    <w:name w:val="Bold Expanded Consola"/>
    <w:basedOn w:val="DefaultParagraphFont"/>
    <w:uiPriority w:val="1"/>
    <w:qFormat/>
    <w:rsid w:val="002C17AF"/>
    <w:rPr>
      <w:rFonts w:ascii="Consolas" w:hAnsi="Consolas" w:cs="Consolas"/>
      <w:b/>
      <w:caps/>
      <w:smallCaps w:val="0"/>
      <w:spacing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07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3A95-09DC-7A4B-BAA0-AFD0B64413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Jeffrey Hannel</cp:lastModifiedBy>
  <cp:revision>2</cp:revision>
  <cp:lastPrinted>2016-02-04T20:56:00Z</cp:lastPrinted>
  <dcterms:created xsi:type="dcterms:W3CDTF">2020-09-30T17:10:00Z</dcterms:created>
  <dcterms:modified xsi:type="dcterms:W3CDTF">2020-09-30T17:10:00Z</dcterms:modified>
</cp:coreProperties>
</file>