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12" w:space="1"/>
        </w:pBdr>
        <w:rPr>
          <w:b/>
          <w:iCs/>
          <w:sz w:val="40"/>
          <w:szCs w:val="40"/>
        </w:rPr>
      </w:pPr>
      <w:bookmarkStart w:id="0" w:name="_GoBack"/>
      <w:r>
        <w:rPr>
          <w:rFonts w:asciiTheme="minorHAnsi" w:hAnsiTheme="minorHAnsi" w:cstheme="minorHAnsi"/>
          <w:b/>
          <w:kern w:val="2"/>
        </w:rPr>
        <w:drawing>
          <wp:anchor distT="0" distB="0" distL="114300" distR="114300" simplePos="0" relativeHeight="251659264" behindDoc="0" locked="0" layoutInCell="1" allowOverlap="1">
            <wp:simplePos x="0" y="0"/>
            <wp:positionH relativeFrom="column">
              <wp:posOffset>4545330</wp:posOffset>
            </wp:positionH>
            <wp:positionV relativeFrom="paragraph">
              <wp:posOffset>-306705</wp:posOffset>
            </wp:positionV>
            <wp:extent cx="1343025" cy="1019175"/>
            <wp:effectExtent l="12700" t="12700" r="158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43025" cy="1019175"/>
                    </a:xfrm>
                    <a:prstGeom prst="rect">
                      <a:avLst/>
                    </a:prstGeom>
                    <a:noFill/>
                    <a:ln w="9525">
                      <a:solidFill>
                        <a:schemeClr val="bg1">
                          <a:lumMod val="100000"/>
                          <a:lumOff val="0"/>
                        </a:schemeClr>
                      </a:solidFill>
                      <a:miter lim="800000"/>
                      <a:headEnd/>
                      <a:tailEnd/>
                    </a:ln>
                  </pic:spPr>
                </pic:pic>
              </a:graphicData>
            </a:graphic>
          </wp:anchor>
        </w:drawing>
      </w:r>
      <w:r>
        <w:rPr>
          <w:b/>
          <w:iCs/>
          <w:sz w:val="40"/>
          <w:szCs w:val="40"/>
        </w:rPr>
        <w:t>Aman Kaur</w:t>
      </w:r>
      <w:r>
        <w:rPr>
          <w:b/>
          <w:iCs/>
          <w:sz w:val="40"/>
          <w:szCs w:val="40"/>
        </w:rPr>
        <w:tab/>
      </w:r>
      <w:bookmarkEnd w:id="0"/>
      <w:r>
        <w:rPr>
          <w:b/>
          <w:iCs/>
          <w:sz w:val="40"/>
          <w:szCs w:val="40"/>
        </w:rPr>
        <w:tab/>
      </w:r>
      <w:r>
        <w:rPr>
          <w:b/>
          <w:iCs/>
          <w:sz w:val="40"/>
          <w:szCs w:val="40"/>
        </w:rPr>
        <w:tab/>
      </w:r>
      <w:r>
        <w:rPr>
          <w:b/>
          <w:iCs/>
          <w:sz w:val="40"/>
          <w:szCs w:val="40"/>
        </w:rPr>
        <w:tab/>
      </w:r>
      <w:r>
        <w:rPr>
          <w:b/>
          <w:iCs/>
          <w:sz w:val="40"/>
          <w:szCs w:val="40"/>
        </w:rPr>
        <w:tab/>
      </w:r>
      <w:r>
        <w:rPr>
          <w:b/>
          <w:iCs/>
          <w:sz w:val="40"/>
          <w:szCs w:val="40"/>
        </w:rPr>
        <w:tab/>
      </w:r>
    </w:p>
    <w:p>
      <w:pPr>
        <w:pBdr>
          <w:bottom w:val="single" w:color="auto" w:sz="12" w:space="1"/>
        </w:pBdr>
        <w:rPr>
          <w:bCs/>
          <w:iCs/>
          <w:sz w:val="22"/>
          <w:szCs w:val="22"/>
        </w:rPr>
      </w:pPr>
      <w:r>
        <w:rPr>
          <w:bCs/>
          <w:iCs/>
          <w:sz w:val="22"/>
          <w:szCs w:val="22"/>
        </w:rPr>
        <w:t>Mobile # 714-768-1664     Alternate # 408-728-8913</w:t>
      </w:r>
      <w:r>
        <w:rPr>
          <w:bCs/>
          <w:iCs/>
          <w:sz w:val="22"/>
          <w:szCs w:val="22"/>
        </w:rPr>
        <w:tab/>
      </w:r>
    </w:p>
    <w:p>
      <w:pPr>
        <w:pBdr>
          <w:bottom w:val="single" w:color="auto" w:sz="12" w:space="1"/>
        </w:pBdr>
        <w:rPr>
          <w:bCs/>
          <w:iCs/>
          <w:sz w:val="22"/>
          <w:szCs w:val="22"/>
        </w:rPr>
      </w:pPr>
      <w:r>
        <w:fldChar w:fldCharType="begin"/>
      </w:r>
      <w:r>
        <w:instrText xml:space="preserve"> HYPERLINK "mailto:Aman.Kaur@selectiva.com" </w:instrText>
      </w:r>
      <w:r>
        <w:fldChar w:fldCharType="separate"/>
      </w:r>
      <w:r>
        <w:rPr>
          <w:rStyle w:val="6"/>
          <w:bCs/>
          <w:iCs/>
          <w:color w:val="auto"/>
          <w:sz w:val="22"/>
          <w:szCs w:val="22"/>
        </w:rPr>
        <w:t>Aman.Kaur@selectiva.com</w:t>
      </w:r>
      <w:r>
        <w:rPr>
          <w:rStyle w:val="6"/>
          <w:bCs/>
          <w:iCs/>
          <w:color w:val="auto"/>
          <w:sz w:val="22"/>
          <w:szCs w:val="22"/>
        </w:rPr>
        <w:fldChar w:fldCharType="end"/>
      </w:r>
      <w:r>
        <w:rPr>
          <w:bCs/>
          <w:iCs/>
          <w:sz w:val="22"/>
          <w:szCs w:val="22"/>
        </w:rPr>
        <w:tab/>
      </w:r>
    </w:p>
    <w:p>
      <w:pPr>
        <w:pBdr>
          <w:bottom w:val="single" w:color="auto" w:sz="12" w:space="1"/>
        </w:pBdr>
        <w:jc w:val="center"/>
        <w:rPr>
          <w:bCs/>
          <w:iCs/>
          <w:sz w:val="22"/>
          <w:szCs w:val="22"/>
        </w:rPr>
      </w:pPr>
    </w:p>
    <w:p>
      <w:pPr>
        <w:tabs>
          <w:tab w:val="left" w:pos="8195"/>
        </w:tabs>
        <w:rPr>
          <w:b/>
          <w:sz w:val="22"/>
          <w:szCs w:val="22"/>
        </w:rPr>
      </w:pPr>
      <w:r>
        <w:rPr>
          <w:b/>
          <w:sz w:val="22"/>
          <w:szCs w:val="22"/>
        </w:rPr>
        <w:t>SUMMARY</w:t>
      </w:r>
      <w:r>
        <w:rPr>
          <w:b/>
          <w:sz w:val="22"/>
          <w:szCs w:val="22"/>
        </w:rPr>
        <w:tab/>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 xml:space="preserve">7+ years of experience as Business Analyst and ERP Analyst/Admin working on Enterprise Business and IT projects in Finance and Operations. </w:t>
      </w:r>
    </w:p>
    <w:p>
      <w:pPr>
        <w:numPr>
          <w:ilvl w:val="0"/>
          <w:numId w:val="2"/>
        </w:numPr>
        <w:autoSpaceDE w:val="0"/>
        <w:autoSpaceDN w:val="0"/>
        <w:adjustRightInd w:val="0"/>
        <w:jc w:val="both"/>
        <w:rPr>
          <w:sz w:val="22"/>
          <w:szCs w:val="22"/>
          <w:shd w:val="clear" w:color="auto" w:fill="FFFFFF"/>
        </w:rPr>
      </w:pPr>
      <w:r>
        <w:rPr>
          <w:sz w:val="22"/>
          <w:szCs w:val="22"/>
          <w:shd w:val="clear" w:color="auto" w:fill="FFFFFF"/>
        </w:rPr>
        <w:t>3+ years in Salesforce.com platform as a Salesforce Administrator. Having knowledge in developing, customizing and maintaining Salesforce solution with strong object-oriented concepts.</w:t>
      </w:r>
    </w:p>
    <w:p>
      <w:pPr>
        <w:numPr>
          <w:ilvl w:val="0"/>
          <w:numId w:val="2"/>
        </w:numPr>
        <w:autoSpaceDE w:val="0"/>
        <w:autoSpaceDN w:val="0"/>
        <w:adjustRightInd w:val="0"/>
        <w:jc w:val="both"/>
        <w:rPr>
          <w:sz w:val="22"/>
          <w:szCs w:val="22"/>
          <w:shd w:val="clear" w:color="auto" w:fill="FFFFFF"/>
        </w:rPr>
      </w:pPr>
      <w:r>
        <w:rPr>
          <w:sz w:val="22"/>
          <w:szCs w:val="22"/>
          <w:shd w:val="clear" w:color="auto" w:fill="FFFFFF"/>
        </w:rPr>
        <w:t>Experience in the complete life cycle of project development (SDLC) including System Analysis, Design, Development, Testing, Deployment and Maintenance.</w:t>
      </w:r>
      <w:r>
        <w:rPr>
          <w:sz w:val="22"/>
          <w:szCs w:val="22"/>
          <w:shd w:val="clear" w:color="auto" w:fill="FFFFFF"/>
        </w:rPr>
        <w:tab/>
      </w:r>
    </w:p>
    <w:p>
      <w:pPr>
        <w:numPr>
          <w:ilvl w:val="0"/>
          <w:numId w:val="2"/>
        </w:numPr>
        <w:jc w:val="both"/>
        <w:rPr>
          <w:sz w:val="22"/>
          <w:szCs w:val="22"/>
          <w:shd w:val="clear" w:color="auto" w:fill="FFFFFF"/>
        </w:rPr>
      </w:pPr>
      <w:r>
        <w:rPr>
          <w:sz w:val="22"/>
          <w:szCs w:val="22"/>
          <w:shd w:val="clear" w:color="auto" w:fill="FFFFFF"/>
        </w:rPr>
        <w:t>Extensive experience in SFDC implementation and customization, and an in-depth understanding of SFDC CRM business processes</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Expertise in maintaining the Functional areas of Data Management, Forecasting, Accounts, Contacts, Leads, Campaigns, Opportunities, Quotes, Activities, Dashboards and Reports.</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Proficient in Data Migration tools like Apex Data Loader, Import Wizard, Excel Connector to Import and Export the data to the Salesforce.com platform.</w:t>
      </w:r>
    </w:p>
    <w:p>
      <w:pPr>
        <w:pStyle w:val="9"/>
        <w:numPr>
          <w:ilvl w:val="0"/>
          <w:numId w:val="2"/>
        </w:numPr>
        <w:tabs>
          <w:tab w:val="clear" w:pos="9360"/>
        </w:tabs>
        <w:spacing w:before="0" w:after="0"/>
        <w:contextualSpacing/>
        <w:jc w:val="both"/>
        <w:rPr>
          <w:rFonts w:ascii="Times New Roman" w:hAnsi="Times New Roman"/>
          <w:shd w:val="clear" w:color="auto" w:fill="FFFFFF"/>
        </w:rPr>
      </w:pPr>
      <w:r>
        <w:rPr>
          <w:rFonts w:ascii="Times New Roman" w:hAnsi="Times New Roman"/>
          <w:shd w:val="clear" w:color="auto" w:fill="FFFFFF"/>
        </w:rPr>
        <w:t>Proficiency in SFDC Administrative tasks like creating Profiles, Roles, Users, Page Layouts, Email Services, Approvals, Workflows, Validation rules, Reports, Dashboards.</w:t>
      </w:r>
    </w:p>
    <w:p>
      <w:pPr>
        <w:pStyle w:val="9"/>
        <w:numPr>
          <w:ilvl w:val="0"/>
          <w:numId w:val="2"/>
        </w:numPr>
        <w:tabs>
          <w:tab w:val="clear" w:pos="9360"/>
        </w:tabs>
        <w:spacing w:before="0" w:after="0"/>
        <w:contextualSpacing/>
        <w:jc w:val="both"/>
        <w:rPr>
          <w:rFonts w:ascii="Times New Roman" w:hAnsi="Times New Roman"/>
          <w:shd w:val="clear" w:color="auto" w:fill="FFFFFF"/>
        </w:rPr>
      </w:pPr>
      <w:r>
        <w:rPr>
          <w:rFonts w:ascii="Times New Roman" w:hAnsi="Times New Roman"/>
          <w:shd w:val="clear" w:color="auto" w:fill="FFFFFF"/>
        </w:rPr>
        <w:t>Strong knowledge in cloud computing application and interfaces.</w:t>
      </w:r>
    </w:p>
    <w:p>
      <w:pPr>
        <w:pStyle w:val="9"/>
        <w:numPr>
          <w:ilvl w:val="0"/>
          <w:numId w:val="2"/>
        </w:numPr>
        <w:tabs>
          <w:tab w:val="clear" w:pos="9360"/>
        </w:tabs>
        <w:spacing w:before="0" w:after="0"/>
        <w:contextualSpacing/>
        <w:jc w:val="both"/>
        <w:rPr>
          <w:rFonts w:ascii="Times New Roman" w:hAnsi="Times New Roman"/>
          <w:shd w:val="clear" w:color="auto" w:fill="FFFFFF"/>
        </w:rPr>
      </w:pPr>
      <w:r>
        <w:rPr>
          <w:rFonts w:ascii="Times New Roman" w:hAnsi="Times New Roman"/>
          <w:shd w:val="clear" w:color="auto" w:fill="FFFFFF"/>
        </w:rPr>
        <w:t>Extensive experience in designing custom objects, custom fields, role-based page layouts, workflow rules, approval processes, record types, custom tabs, report extractions to various formats, and email generation according to application requirements</w:t>
      </w:r>
    </w:p>
    <w:p>
      <w:pPr>
        <w:pStyle w:val="9"/>
        <w:numPr>
          <w:ilvl w:val="0"/>
          <w:numId w:val="2"/>
        </w:numPr>
        <w:tabs>
          <w:tab w:val="clear" w:pos="9360"/>
        </w:tabs>
        <w:spacing w:before="0" w:after="0"/>
        <w:contextualSpacing/>
        <w:jc w:val="both"/>
        <w:rPr>
          <w:rFonts w:ascii="Times New Roman" w:hAnsi="Times New Roman"/>
          <w:shd w:val="clear" w:color="auto" w:fill="FFFFFF"/>
        </w:rPr>
      </w:pPr>
      <w:r>
        <w:rPr>
          <w:rFonts w:ascii="Times New Roman" w:hAnsi="Times New Roman"/>
          <w:shd w:val="clear" w:color="auto" w:fill="FFFFFF"/>
        </w:rPr>
        <w:t>Excellent organizational and strong problem-solving skills with a proven ability to contribute in a team environment.</w:t>
      </w:r>
    </w:p>
    <w:p>
      <w:pPr>
        <w:numPr>
          <w:ilvl w:val="0"/>
          <w:numId w:val="2"/>
        </w:numPr>
        <w:spacing w:before="100" w:beforeAutospacing="1" w:after="100" w:afterAutospacing="1"/>
        <w:rPr>
          <w:sz w:val="22"/>
          <w:szCs w:val="22"/>
          <w:shd w:val="clear" w:color="auto" w:fill="FFFFFF"/>
        </w:rPr>
      </w:pPr>
      <w:r>
        <w:rPr>
          <w:sz w:val="22"/>
          <w:szCs w:val="22"/>
          <w:shd w:val="clear" w:color="auto" w:fill="FFFFFF"/>
        </w:rPr>
        <w:t>Worked on various salesforce.com standard objects like Accounts, Contacts, opportunities, Products, Price books, Cases, Leads, Campaigns, Reports and Dashboards.</w:t>
      </w:r>
    </w:p>
    <w:p>
      <w:pPr>
        <w:pStyle w:val="9"/>
        <w:numPr>
          <w:ilvl w:val="0"/>
          <w:numId w:val="2"/>
        </w:numPr>
        <w:tabs>
          <w:tab w:val="clear" w:pos="9360"/>
        </w:tabs>
        <w:spacing w:before="0" w:after="0"/>
        <w:contextualSpacing/>
        <w:jc w:val="both"/>
        <w:rPr>
          <w:rFonts w:ascii="Times New Roman" w:hAnsi="Times New Roman"/>
          <w:shd w:val="clear" w:color="auto" w:fill="FFFFFF"/>
        </w:rPr>
      </w:pPr>
      <w:r>
        <w:rPr>
          <w:rFonts w:ascii="Times New Roman" w:hAnsi="Times New Roman"/>
          <w:shd w:val="clear" w:color="auto" w:fill="FFFFFF"/>
        </w:rPr>
        <w:t>Highly motivated, good communication skills, quick learner, decision-making capability and consistently demonstrated leadership skills.</w:t>
      </w:r>
    </w:p>
    <w:p>
      <w:pPr>
        <w:pStyle w:val="9"/>
        <w:numPr>
          <w:ilvl w:val="0"/>
          <w:numId w:val="2"/>
        </w:numPr>
        <w:tabs>
          <w:tab w:val="clear" w:pos="9360"/>
        </w:tabs>
        <w:spacing w:before="0" w:after="0"/>
        <w:contextualSpacing/>
        <w:jc w:val="both"/>
        <w:rPr>
          <w:rFonts w:ascii="Times New Roman" w:hAnsi="Times New Roman"/>
          <w:shd w:val="clear" w:color="auto" w:fill="FFFFFF"/>
        </w:rPr>
      </w:pPr>
      <w:r>
        <w:rPr>
          <w:rFonts w:ascii="Times New Roman" w:hAnsi="Times New Roman"/>
          <w:shd w:val="clear" w:color="auto" w:fill="FFFFFF"/>
        </w:rPr>
        <w:t>Experience in Documentation, Testing, End-User Training and Supporting Dynamic AX 2012, Dynamics CRM 365 and BI360 administration.</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Strong experience using project management tools (JIRA and AXOSOFT).</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Knowledge of standard project management methodologies and processes.</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Experience creating dashboards and KPIs using Power BI and Tableau.</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 xml:space="preserve">Experience running SOD analysis/Identity Manager, Access Reviews and Report Management in </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 xml:space="preserve">Experiencing troubleshooting Citrix receiver application. </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Expertise working knowledge on order to cash (O2C) process i.e. (Payment voucher inquiry, Payment Journal Control, Invoice Sales order, Collections, Apply credit memo and Aging report).</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Knowledge and experience with all aspects of Microsoft Dynamics AX Authorizations including User Master Records, Segregation of Duties, Upgrades and Security Templates.</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Experience adding users in Active Directory groups.</w:t>
      </w:r>
    </w:p>
    <w:p>
      <w:pPr>
        <w:pStyle w:val="9"/>
        <w:numPr>
          <w:ilvl w:val="0"/>
          <w:numId w:val="2"/>
        </w:numPr>
        <w:spacing w:before="0" w:after="0"/>
        <w:jc w:val="both"/>
        <w:rPr>
          <w:rFonts w:ascii="Times New Roman" w:hAnsi="Times New Roman"/>
          <w:shd w:val="clear" w:color="auto" w:fill="FFFFFF"/>
        </w:rPr>
      </w:pPr>
      <w:r>
        <w:rPr>
          <w:rFonts w:ascii="Times New Roman" w:hAnsi="Times New Roman"/>
          <w:shd w:val="clear" w:color="auto" w:fill="FFFFFF"/>
        </w:rPr>
        <w:t>Experience helping testing team on AX Functionality, and Lead the AX functional, E2E, and UAT testing efforts.</w:t>
      </w:r>
    </w:p>
    <w:p>
      <w:pPr>
        <w:keepNext/>
        <w:keepLines/>
        <w:pBdr>
          <w:bottom w:val="single" w:color="auto" w:sz="4" w:space="5"/>
        </w:pBdr>
        <w:tabs>
          <w:tab w:val="right" w:pos="9360"/>
        </w:tabs>
        <w:outlineLvl w:val="0"/>
        <w:rPr>
          <w:rFonts w:eastAsiaTheme="majorEastAsia"/>
          <w:b/>
          <w:bCs/>
          <w:caps/>
          <w:spacing w:val="25"/>
          <w:sz w:val="22"/>
          <w:szCs w:val="22"/>
        </w:rPr>
      </w:pPr>
    </w:p>
    <w:p>
      <w:pPr>
        <w:keepNext/>
        <w:keepLines/>
        <w:pBdr>
          <w:bottom w:val="single" w:color="auto" w:sz="4" w:space="5"/>
        </w:pBdr>
        <w:tabs>
          <w:tab w:val="right" w:pos="9360"/>
        </w:tabs>
        <w:outlineLvl w:val="0"/>
        <w:rPr>
          <w:rFonts w:eastAsiaTheme="majorEastAsia"/>
          <w:b/>
          <w:bCs/>
          <w:caps/>
          <w:spacing w:val="25"/>
          <w:sz w:val="22"/>
          <w:szCs w:val="22"/>
        </w:rPr>
      </w:pPr>
      <w:r>
        <w:rPr>
          <w:rFonts w:eastAsiaTheme="majorEastAsia"/>
          <w:b/>
          <w:bCs/>
          <w:caps/>
          <w:spacing w:val="25"/>
          <w:sz w:val="22"/>
          <w:szCs w:val="22"/>
        </w:rPr>
        <w:t xml:space="preserve">Technical Expertise </w:t>
      </w:r>
    </w:p>
    <w:tbl>
      <w:tblPr>
        <w:tblStyle w:val="8"/>
        <w:tblW w:w="9678" w:type="dxa"/>
        <w:tblInd w:w="0" w:type="dxa"/>
        <w:tblLayout w:type="fixed"/>
        <w:tblCellMar>
          <w:top w:w="0" w:type="dxa"/>
          <w:left w:w="108" w:type="dxa"/>
          <w:bottom w:w="0" w:type="dxa"/>
          <w:right w:w="108" w:type="dxa"/>
        </w:tblCellMar>
      </w:tblPr>
      <w:tblGrid>
        <w:gridCol w:w="3093"/>
        <w:gridCol w:w="3346"/>
        <w:gridCol w:w="3239"/>
      </w:tblGrid>
      <w:tr>
        <w:tblPrEx>
          <w:tblLayout w:type="fixed"/>
          <w:tblCellMar>
            <w:top w:w="0" w:type="dxa"/>
            <w:left w:w="108" w:type="dxa"/>
            <w:bottom w:w="0" w:type="dxa"/>
            <w:right w:w="108" w:type="dxa"/>
          </w:tblCellMar>
        </w:tblPrEx>
        <w:trPr>
          <w:trHeight w:val="657" w:hRule="atLeast"/>
        </w:trPr>
        <w:tc>
          <w:tcPr>
            <w:tcW w:w="3093" w:type="dxa"/>
          </w:tcPr>
          <w:p>
            <w:pPr>
              <w:pStyle w:val="18"/>
              <w:rPr>
                <w:rStyle w:val="17"/>
                <w:rFonts w:ascii="Times New Roman" w:hAnsi="Times New Roman" w:eastAsia="MS Mincho"/>
                <w:sz w:val="22"/>
                <w:szCs w:val="22"/>
              </w:rPr>
            </w:pPr>
            <w:r>
              <w:rPr>
                <w:rStyle w:val="17"/>
                <w:rFonts w:ascii="Times New Roman" w:hAnsi="Times New Roman" w:eastAsia="MS Mincho"/>
                <w:sz w:val="22"/>
                <w:szCs w:val="22"/>
              </w:rPr>
              <w:t xml:space="preserve">• </w:t>
            </w:r>
            <w:r>
              <w:rPr>
                <w:rStyle w:val="17"/>
                <w:rFonts w:ascii="Times New Roman" w:hAnsi="Times New Roman" w:eastAsia="MS Mincho"/>
                <w:b/>
                <w:sz w:val="22"/>
                <w:szCs w:val="22"/>
              </w:rPr>
              <w:t xml:space="preserve">CRM </w:t>
            </w:r>
          </w:p>
          <w:p>
            <w:pPr>
              <w:pStyle w:val="18"/>
              <w:numPr>
                <w:ilvl w:val="0"/>
                <w:numId w:val="3"/>
              </w:numPr>
              <w:rPr>
                <w:rFonts w:ascii="Times New Roman" w:hAnsi="Times New Roman"/>
                <w:sz w:val="22"/>
                <w:szCs w:val="22"/>
              </w:rPr>
            </w:pPr>
            <w:r>
              <w:rPr>
                <w:rFonts w:ascii="Times New Roman" w:hAnsi="Times New Roman"/>
                <w:sz w:val="22"/>
                <w:szCs w:val="22"/>
              </w:rPr>
              <w:t>Salesforce CRM</w:t>
            </w:r>
          </w:p>
          <w:p>
            <w:pPr>
              <w:pStyle w:val="18"/>
              <w:numPr>
                <w:ilvl w:val="0"/>
                <w:numId w:val="3"/>
              </w:numPr>
              <w:rPr>
                <w:rFonts w:ascii="Times New Roman" w:hAnsi="Times New Roman"/>
                <w:sz w:val="22"/>
                <w:szCs w:val="22"/>
              </w:rPr>
            </w:pPr>
            <w:r>
              <w:rPr>
                <w:rFonts w:ascii="Times New Roman" w:hAnsi="Times New Roman"/>
                <w:sz w:val="22"/>
                <w:szCs w:val="22"/>
              </w:rPr>
              <w:t>Microsoft Dynamics 365</w:t>
            </w:r>
          </w:p>
          <w:p>
            <w:pPr>
              <w:pStyle w:val="18"/>
              <w:tabs>
                <w:tab w:val="clear" w:pos="360"/>
              </w:tabs>
              <w:ind w:left="720" w:firstLine="0"/>
              <w:rPr>
                <w:rStyle w:val="17"/>
                <w:rFonts w:ascii="Times New Roman" w:hAnsi="Times New Roman" w:eastAsia="MS Mincho"/>
                <w:sz w:val="22"/>
                <w:szCs w:val="22"/>
              </w:rPr>
            </w:pPr>
          </w:p>
          <w:p>
            <w:pPr>
              <w:pStyle w:val="18"/>
              <w:rPr>
                <w:rStyle w:val="17"/>
                <w:rFonts w:ascii="Times New Roman" w:hAnsi="Times New Roman" w:eastAsia="MS Mincho"/>
                <w:sz w:val="22"/>
                <w:szCs w:val="22"/>
              </w:rPr>
            </w:pPr>
            <w:r>
              <w:rPr>
                <w:rStyle w:val="17"/>
                <w:rFonts w:ascii="Times New Roman" w:hAnsi="Times New Roman" w:eastAsia="MS Mincho"/>
                <w:sz w:val="22"/>
                <w:szCs w:val="22"/>
              </w:rPr>
              <w:t xml:space="preserve">• </w:t>
            </w:r>
            <w:r>
              <w:rPr>
                <w:rStyle w:val="17"/>
                <w:rFonts w:ascii="Times New Roman" w:hAnsi="Times New Roman" w:eastAsia="MS Mincho"/>
                <w:b/>
                <w:sz w:val="22"/>
                <w:szCs w:val="22"/>
              </w:rPr>
              <w:t>Salesforce Skills</w:t>
            </w:r>
            <w:r>
              <w:rPr>
                <w:rStyle w:val="17"/>
                <w:rFonts w:ascii="Times New Roman" w:hAnsi="Times New Roman" w:eastAsia="MS Mincho"/>
                <w:sz w:val="22"/>
                <w:szCs w:val="22"/>
              </w:rPr>
              <w:t>:</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Salesforce Administrator</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Salesforce CPQ</w:t>
            </w:r>
          </w:p>
          <w:p>
            <w:pPr>
              <w:pStyle w:val="18"/>
              <w:tabs>
                <w:tab w:val="clear" w:pos="360"/>
              </w:tabs>
              <w:ind w:left="720" w:firstLine="0"/>
              <w:rPr>
                <w:rStyle w:val="17"/>
                <w:rFonts w:ascii="Times New Roman" w:hAnsi="Times New Roman" w:eastAsia="MS Mincho"/>
                <w:b/>
                <w:bCs/>
                <w:sz w:val="22"/>
                <w:szCs w:val="22"/>
                <w:u w:val="single"/>
              </w:rPr>
            </w:pPr>
          </w:p>
          <w:p>
            <w:pPr>
              <w:pStyle w:val="18"/>
              <w:ind w:left="0" w:firstLine="0"/>
              <w:rPr>
                <w:rStyle w:val="17"/>
                <w:rFonts w:ascii="Times New Roman" w:hAnsi="Times New Roman" w:eastAsia="MS Mincho"/>
                <w:sz w:val="22"/>
                <w:szCs w:val="22"/>
              </w:rPr>
            </w:pPr>
            <w:r>
              <w:rPr>
                <w:rStyle w:val="17"/>
                <w:rFonts w:ascii="Times New Roman" w:hAnsi="Times New Roman" w:eastAsia="MS Mincho"/>
                <w:sz w:val="22"/>
                <w:szCs w:val="22"/>
              </w:rPr>
              <w:t xml:space="preserve">• </w:t>
            </w:r>
            <w:r>
              <w:rPr>
                <w:rStyle w:val="17"/>
                <w:rFonts w:ascii="Times New Roman" w:hAnsi="Times New Roman" w:eastAsia="MS Mincho"/>
                <w:b/>
                <w:sz w:val="22"/>
                <w:szCs w:val="22"/>
              </w:rPr>
              <w:t>Salesforce Technologies:</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Apex Classes/Controller</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Apex Triggers</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SOQL and SOSL</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Apex Web Services</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Visual Force Pages &amp; Components</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Apex Web Services</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Apex Custom Controllers &amp; Extension</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Workflow &amp; Approvals</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Process builder</w:t>
            </w:r>
          </w:p>
          <w:p>
            <w:pPr>
              <w:pStyle w:val="18"/>
              <w:numPr>
                <w:ilvl w:val="0"/>
                <w:numId w:val="4"/>
              </w:numPr>
              <w:rPr>
                <w:rStyle w:val="17"/>
                <w:rFonts w:ascii="Times New Roman" w:hAnsi="Times New Roman" w:eastAsia="MS Mincho"/>
                <w:sz w:val="22"/>
                <w:szCs w:val="22"/>
              </w:rPr>
            </w:pPr>
            <w:r>
              <w:rPr>
                <w:rStyle w:val="17"/>
                <w:rFonts w:ascii="Times New Roman" w:hAnsi="Times New Roman" w:eastAsia="MS Mincho"/>
                <w:sz w:val="22"/>
                <w:szCs w:val="22"/>
              </w:rPr>
              <w:t>Reports and Dashboard</w:t>
            </w:r>
          </w:p>
          <w:p>
            <w:pPr>
              <w:pStyle w:val="18"/>
              <w:numPr>
                <w:ilvl w:val="0"/>
                <w:numId w:val="4"/>
              </w:numPr>
              <w:rPr>
                <w:rFonts w:ascii="Times New Roman" w:hAnsi="Times New Roman" w:eastAsia="MS Mincho"/>
                <w:sz w:val="22"/>
                <w:szCs w:val="22"/>
              </w:rPr>
            </w:pPr>
            <w:r>
              <w:rPr>
                <w:rStyle w:val="17"/>
                <w:rFonts w:ascii="Times New Roman" w:hAnsi="Times New Roman" w:eastAsia="MS Mincho"/>
                <w:sz w:val="22"/>
                <w:szCs w:val="22"/>
              </w:rPr>
              <w:t>Email Template &amp; Formula</w:t>
            </w:r>
          </w:p>
          <w:p>
            <w:pPr>
              <w:pStyle w:val="18"/>
              <w:tabs>
                <w:tab w:val="clear" w:pos="360"/>
              </w:tabs>
              <w:ind w:firstLine="0"/>
              <w:rPr>
                <w:rFonts w:ascii="Times New Roman" w:hAnsi="Times New Roman"/>
                <w:sz w:val="22"/>
                <w:szCs w:val="22"/>
              </w:rPr>
            </w:pPr>
          </w:p>
        </w:tc>
        <w:tc>
          <w:tcPr>
            <w:tcW w:w="3346" w:type="dxa"/>
          </w:tcPr>
          <w:p>
            <w:pPr>
              <w:pStyle w:val="18"/>
              <w:rPr>
                <w:rStyle w:val="17"/>
                <w:rFonts w:ascii="Times New Roman" w:hAnsi="Times New Roman" w:eastAsia="MS Mincho"/>
                <w:sz w:val="22"/>
                <w:szCs w:val="22"/>
              </w:rPr>
            </w:pPr>
            <w:r>
              <w:rPr>
                <w:rStyle w:val="17"/>
                <w:rFonts w:ascii="Times New Roman" w:hAnsi="Times New Roman" w:eastAsia="MS Mincho"/>
                <w:b/>
                <w:sz w:val="22"/>
                <w:szCs w:val="22"/>
              </w:rPr>
              <w:t>• ERP</w:t>
            </w:r>
            <w:r>
              <w:rPr>
                <w:rStyle w:val="17"/>
                <w:rFonts w:ascii="Times New Roman" w:hAnsi="Times New Roman" w:eastAsia="MS Mincho"/>
                <w:sz w:val="22"/>
                <w:szCs w:val="22"/>
              </w:rPr>
              <w:t xml:space="preserve">: </w:t>
            </w:r>
            <w:r>
              <w:rPr>
                <w:rStyle w:val="17"/>
                <w:rFonts w:ascii="Times New Roman" w:hAnsi="Times New Roman" w:eastAsia="MS Mincho"/>
                <w:b/>
                <w:bCs/>
                <w:sz w:val="22"/>
                <w:szCs w:val="22"/>
              </w:rPr>
              <w:t>(Dynamics AX 2012 R3)</w:t>
            </w:r>
          </w:p>
          <w:p>
            <w:pPr>
              <w:pStyle w:val="18"/>
              <w:numPr>
                <w:ilvl w:val="0"/>
                <w:numId w:val="3"/>
              </w:numPr>
              <w:rPr>
                <w:rFonts w:ascii="Times New Roman" w:hAnsi="Times New Roman"/>
                <w:sz w:val="22"/>
                <w:szCs w:val="22"/>
              </w:rPr>
            </w:pPr>
            <w:r>
              <w:rPr>
                <w:rFonts w:ascii="Times New Roman" w:hAnsi="Times New Roman"/>
                <w:sz w:val="22"/>
                <w:szCs w:val="22"/>
              </w:rPr>
              <w:t xml:space="preserve">General Ledger </w:t>
            </w:r>
          </w:p>
          <w:p>
            <w:pPr>
              <w:pStyle w:val="18"/>
              <w:numPr>
                <w:ilvl w:val="0"/>
                <w:numId w:val="3"/>
              </w:numPr>
              <w:rPr>
                <w:rFonts w:ascii="Times New Roman" w:hAnsi="Times New Roman"/>
                <w:sz w:val="22"/>
                <w:szCs w:val="22"/>
              </w:rPr>
            </w:pPr>
            <w:r>
              <w:rPr>
                <w:rFonts w:ascii="Times New Roman" w:hAnsi="Times New Roman"/>
                <w:sz w:val="22"/>
                <w:szCs w:val="22"/>
              </w:rPr>
              <w:t>Accounts Receivable</w:t>
            </w:r>
          </w:p>
          <w:p>
            <w:pPr>
              <w:pStyle w:val="18"/>
              <w:numPr>
                <w:ilvl w:val="0"/>
                <w:numId w:val="3"/>
              </w:numPr>
              <w:rPr>
                <w:rFonts w:ascii="Times New Roman" w:hAnsi="Times New Roman"/>
                <w:sz w:val="22"/>
                <w:szCs w:val="22"/>
              </w:rPr>
            </w:pPr>
            <w:r>
              <w:rPr>
                <w:rFonts w:ascii="Times New Roman" w:hAnsi="Times New Roman"/>
                <w:sz w:val="22"/>
                <w:szCs w:val="22"/>
              </w:rPr>
              <w:t xml:space="preserve">Accounts Payable </w:t>
            </w:r>
          </w:p>
          <w:p>
            <w:pPr>
              <w:pStyle w:val="18"/>
              <w:numPr>
                <w:ilvl w:val="0"/>
                <w:numId w:val="4"/>
              </w:numPr>
              <w:rPr>
                <w:rFonts w:ascii="Times New Roman" w:hAnsi="Times New Roman"/>
                <w:sz w:val="22"/>
                <w:szCs w:val="22"/>
              </w:rPr>
            </w:pPr>
            <w:r>
              <w:rPr>
                <w:rFonts w:ascii="Times New Roman" w:hAnsi="Times New Roman"/>
                <w:sz w:val="22"/>
                <w:szCs w:val="22"/>
              </w:rPr>
              <w:t>Fixed Assets</w:t>
            </w:r>
          </w:p>
          <w:p>
            <w:pPr>
              <w:pStyle w:val="18"/>
              <w:numPr>
                <w:ilvl w:val="0"/>
                <w:numId w:val="3"/>
              </w:numPr>
              <w:rPr>
                <w:rFonts w:ascii="Times New Roman" w:hAnsi="Times New Roman"/>
                <w:sz w:val="22"/>
                <w:szCs w:val="22"/>
              </w:rPr>
            </w:pPr>
            <w:r>
              <w:rPr>
                <w:rFonts w:ascii="Times New Roman" w:hAnsi="Times New Roman"/>
                <w:sz w:val="22"/>
                <w:szCs w:val="22"/>
              </w:rPr>
              <w:t>Cash &amp; Bank Management</w:t>
            </w:r>
          </w:p>
          <w:p>
            <w:pPr>
              <w:pStyle w:val="18"/>
              <w:numPr>
                <w:ilvl w:val="0"/>
                <w:numId w:val="3"/>
              </w:numPr>
              <w:rPr>
                <w:rFonts w:ascii="Times New Roman" w:hAnsi="Times New Roman"/>
                <w:sz w:val="22"/>
                <w:szCs w:val="22"/>
              </w:rPr>
            </w:pPr>
            <w:r>
              <w:rPr>
                <w:rFonts w:ascii="Times New Roman" w:hAnsi="Times New Roman"/>
                <w:sz w:val="22"/>
                <w:szCs w:val="22"/>
              </w:rPr>
              <w:t>Inventory Management</w:t>
            </w:r>
          </w:p>
          <w:p>
            <w:pPr>
              <w:pStyle w:val="18"/>
              <w:numPr>
                <w:ilvl w:val="0"/>
                <w:numId w:val="3"/>
              </w:numPr>
              <w:rPr>
                <w:rFonts w:ascii="Times New Roman" w:hAnsi="Times New Roman"/>
                <w:sz w:val="22"/>
                <w:szCs w:val="22"/>
              </w:rPr>
            </w:pPr>
            <w:r>
              <w:rPr>
                <w:rFonts w:ascii="Times New Roman" w:hAnsi="Times New Roman"/>
                <w:sz w:val="22"/>
                <w:szCs w:val="22"/>
              </w:rPr>
              <w:t>Project Management and Accounting</w:t>
            </w:r>
          </w:p>
          <w:p>
            <w:pPr>
              <w:pStyle w:val="18"/>
              <w:numPr>
                <w:ilvl w:val="0"/>
                <w:numId w:val="3"/>
              </w:numPr>
              <w:rPr>
                <w:rFonts w:ascii="Times New Roman" w:hAnsi="Times New Roman"/>
                <w:sz w:val="22"/>
                <w:szCs w:val="22"/>
              </w:rPr>
            </w:pPr>
            <w:r>
              <w:rPr>
                <w:rFonts w:ascii="Times New Roman" w:hAnsi="Times New Roman"/>
                <w:sz w:val="22"/>
                <w:szCs w:val="22"/>
              </w:rPr>
              <w:t>System Admin/Org Admin</w:t>
            </w:r>
          </w:p>
          <w:p>
            <w:pPr>
              <w:pStyle w:val="18"/>
              <w:numPr>
                <w:ilvl w:val="0"/>
                <w:numId w:val="3"/>
              </w:numPr>
              <w:rPr>
                <w:rFonts w:ascii="Times New Roman" w:hAnsi="Times New Roman"/>
                <w:sz w:val="22"/>
                <w:szCs w:val="22"/>
              </w:rPr>
            </w:pPr>
            <w:r>
              <w:rPr>
                <w:rFonts w:ascii="Times New Roman" w:hAnsi="Times New Roman"/>
                <w:sz w:val="22"/>
                <w:szCs w:val="22"/>
              </w:rPr>
              <w:t>Sales &amp; Marketing</w:t>
            </w:r>
          </w:p>
          <w:p>
            <w:pPr>
              <w:pStyle w:val="18"/>
              <w:numPr>
                <w:ilvl w:val="0"/>
                <w:numId w:val="3"/>
              </w:numPr>
              <w:rPr>
                <w:rFonts w:ascii="Times New Roman" w:hAnsi="Times New Roman"/>
                <w:sz w:val="22"/>
                <w:szCs w:val="22"/>
              </w:rPr>
            </w:pPr>
            <w:r>
              <w:rPr>
                <w:rFonts w:ascii="Times New Roman" w:hAnsi="Times New Roman"/>
                <w:sz w:val="22"/>
                <w:szCs w:val="22"/>
              </w:rPr>
              <w:t xml:space="preserve">Product Information Management </w:t>
            </w:r>
          </w:p>
          <w:p>
            <w:pPr>
              <w:pStyle w:val="18"/>
              <w:numPr>
                <w:ilvl w:val="0"/>
                <w:numId w:val="3"/>
              </w:numPr>
              <w:rPr>
                <w:rFonts w:ascii="Times New Roman" w:hAnsi="Times New Roman"/>
                <w:sz w:val="22"/>
                <w:szCs w:val="22"/>
              </w:rPr>
            </w:pPr>
            <w:r>
              <w:rPr>
                <w:rFonts w:ascii="Times New Roman" w:hAnsi="Times New Roman"/>
                <w:sz w:val="22"/>
                <w:szCs w:val="22"/>
              </w:rPr>
              <w:t xml:space="preserve">Production Control </w:t>
            </w:r>
          </w:p>
          <w:p>
            <w:pPr>
              <w:pStyle w:val="18"/>
              <w:numPr>
                <w:ilvl w:val="0"/>
                <w:numId w:val="3"/>
              </w:numPr>
              <w:rPr>
                <w:rFonts w:ascii="Times New Roman" w:hAnsi="Times New Roman"/>
                <w:sz w:val="22"/>
                <w:szCs w:val="22"/>
              </w:rPr>
            </w:pPr>
            <w:r>
              <w:rPr>
                <w:rFonts w:ascii="Times New Roman" w:hAnsi="Times New Roman"/>
                <w:sz w:val="22"/>
                <w:szCs w:val="22"/>
              </w:rPr>
              <w:t>Travel and Expense</w:t>
            </w:r>
          </w:p>
          <w:p>
            <w:pPr>
              <w:pStyle w:val="18"/>
              <w:numPr>
                <w:ilvl w:val="0"/>
                <w:numId w:val="3"/>
              </w:numPr>
              <w:rPr>
                <w:rFonts w:ascii="Times New Roman" w:hAnsi="Times New Roman"/>
                <w:sz w:val="22"/>
                <w:szCs w:val="22"/>
              </w:rPr>
            </w:pPr>
            <w:r>
              <w:rPr>
                <w:rFonts w:ascii="Times New Roman" w:hAnsi="Times New Roman"/>
                <w:sz w:val="22"/>
                <w:szCs w:val="22"/>
              </w:rPr>
              <w:t>Warehouse Management</w:t>
            </w:r>
          </w:p>
          <w:p>
            <w:pPr>
              <w:pStyle w:val="18"/>
              <w:numPr>
                <w:ilvl w:val="0"/>
                <w:numId w:val="3"/>
              </w:numPr>
              <w:rPr>
                <w:rFonts w:ascii="Times New Roman" w:hAnsi="Times New Roman"/>
                <w:sz w:val="22"/>
                <w:szCs w:val="22"/>
              </w:rPr>
            </w:pPr>
            <w:r>
              <w:rPr>
                <w:rFonts w:ascii="Times New Roman" w:hAnsi="Times New Roman"/>
                <w:sz w:val="22"/>
                <w:szCs w:val="22"/>
              </w:rPr>
              <w:t>Human Resource</w:t>
            </w:r>
          </w:p>
          <w:p>
            <w:pPr>
              <w:pStyle w:val="18"/>
              <w:tabs>
                <w:tab w:val="clear" w:pos="360"/>
              </w:tabs>
              <w:rPr>
                <w:rFonts w:ascii="Times New Roman" w:hAnsi="Times New Roman"/>
                <w:sz w:val="22"/>
                <w:szCs w:val="22"/>
              </w:rPr>
            </w:pPr>
          </w:p>
          <w:p>
            <w:pPr>
              <w:pStyle w:val="18"/>
              <w:ind w:left="0" w:firstLine="0"/>
              <w:rPr>
                <w:rStyle w:val="17"/>
                <w:rFonts w:ascii="Times New Roman" w:hAnsi="Times New Roman" w:eastAsia="MS Mincho"/>
                <w:b/>
                <w:bCs/>
                <w:sz w:val="22"/>
                <w:szCs w:val="22"/>
              </w:rPr>
            </w:pPr>
            <w:r>
              <w:rPr>
                <w:rStyle w:val="17"/>
                <w:rFonts w:ascii="Times New Roman" w:hAnsi="Times New Roman" w:eastAsia="MS Mincho"/>
                <w:sz w:val="22"/>
                <w:szCs w:val="22"/>
              </w:rPr>
              <w:t xml:space="preserve">• </w:t>
            </w:r>
            <w:r>
              <w:rPr>
                <w:rStyle w:val="17"/>
                <w:rFonts w:ascii="Times New Roman" w:hAnsi="Times New Roman" w:eastAsia="MS Mincho"/>
                <w:b/>
                <w:bCs/>
                <w:sz w:val="22"/>
                <w:szCs w:val="22"/>
              </w:rPr>
              <w:t>Database:</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MS SQL Server</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MySQL</w:t>
            </w:r>
          </w:p>
          <w:p>
            <w:pPr>
              <w:pStyle w:val="18"/>
              <w:numPr>
                <w:ilvl w:val="0"/>
                <w:numId w:val="5"/>
              </w:numPr>
              <w:rPr>
                <w:rFonts w:ascii="Times New Roman" w:hAnsi="Times New Roman" w:eastAsia="MS Mincho"/>
                <w:sz w:val="22"/>
                <w:szCs w:val="22"/>
              </w:rPr>
            </w:pPr>
            <w:r>
              <w:rPr>
                <w:rFonts w:ascii="Times New Roman" w:hAnsi="Times New Roman" w:eastAsia="MS Mincho"/>
                <w:sz w:val="22"/>
                <w:szCs w:val="22"/>
              </w:rPr>
              <w:t>Oracle</w:t>
            </w:r>
          </w:p>
        </w:tc>
        <w:tc>
          <w:tcPr>
            <w:tcW w:w="3239" w:type="dxa"/>
          </w:tcPr>
          <w:p>
            <w:pPr>
              <w:pStyle w:val="18"/>
              <w:ind w:left="0" w:firstLine="0"/>
              <w:rPr>
                <w:rStyle w:val="17"/>
                <w:rFonts w:ascii="Times New Roman" w:hAnsi="Times New Roman" w:eastAsia="MS Mincho"/>
                <w:sz w:val="22"/>
                <w:szCs w:val="22"/>
              </w:rPr>
            </w:pPr>
            <w:r>
              <w:rPr>
                <w:rStyle w:val="17"/>
                <w:rFonts w:ascii="Times New Roman" w:hAnsi="Times New Roman" w:eastAsia="MS Mincho"/>
                <w:sz w:val="22"/>
                <w:szCs w:val="22"/>
              </w:rPr>
              <w:t xml:space="preserve">• </w:t>
            </w:r>
            <w:r>
              <w:rPr>
                <w:rStyle w:val="17"/>
                <w:rFonts w:ascii="Times New Roman" w:hAnsi="Times New Roman" w:eastAsia="MS Mincho"/>
                <w:b/>
                <w:sz w:val="22"/>
                <w:szCs w:val="22"/>
              </w:rPr>
              <w:t>Methodologies:</w:t>
            </w:r>
          </w:p>
          <w:p>
            <w:pPr>
              <w:pStyle w:val="18"/>
              <w:numPr>
                <w:ilvl w:val="0"/>
                <w:numId w:val="6"/>
              </w:numPr>
              <w:rPr>
                <w:rFonts w:ascii="Times New Roman" w:hAnsi="Times New Roman"/>
                <w:sz w:val="22"/>
                <w:szCs w:val="22"/>
              </w:rPr>
            </w:pPr>
            <w:r>
              <w:rPr>
                <w:rFonts w:ascii="Times New Roman" w:hAnsi="Times New Roman"/>
                <w:sz w:val="22"/>
                <w:szCs w:val="22"/>
              </w:rPr>
              <w:t>SCRUM</w:t>
            </w:r>
          </w:p>
          <w:p>
            <w:pPr>
              <w:pStyle w:val="18"/>
              <w:numPr>
                <w:ilvl w:val="0"/>
                <w:numId w:val="6"/>
              </w:numPr>
              <w:rPr>
                <w:rFonts w:ascii="Times New Roman" w:hAnsi="Times New Roman"/>
                <w:sz w:val="22"/>
                <w:szCs w:val="22"/>
              </w:rPr>
            </w:pPr>
            <w:r>
              <w:rPr>
                <w:rFonts w:ascii="Times New Roman" w:hAnsi="Times New Roman"/>
                <w:sz w:val="22"/>
                <w:szCs w:val="22"/>
              </w:rPr>
              <w:t>Agile</w:t>
            </w:r>
          </w:p>
          <w:p>
            <w:pPr>
              <w:pStyle w:val="18"/>
              <w:numPr>
                <w:ilvl w:val="0"/>
                <w:numId w:val="6"/>
              </w:numPr>
              <w:rPr>
                <w:rFonts w:ascii="Times New Roman" w:hAnsi="Times New Roman"/>
                <w:sz w:val="22"/>
                <w:szCs w:val="22"/>
              </w:rPr>
            </w:pPr>
            <w:r>
              <w:rPr>
                <w:rFonts w:ascii="Times New Roman" w:hAnsi="Times New Roman"/>
                <w:sz w:val="22"/>
                <w:szCs w:val="22"/>
              </w:rPr>
              <w:t>Waterfall SDLC</w:t>
            </w:r>
          </w:p>
          <w:p>
            <w:pPr>
              <w:pStyle w:val="18"/>
              <w:tabs>
                <w:tab w:val="clear" w:pos="360"/>
              </w:tabs>
              <w:ind w:left="720" w:firstLine="0"/>
              <w:rPr>
                <w:rFonts w:ascii="Times New Roman" w:hAnsi="Times New Roman"/>
                <w:sz w:val="22"/>
                <w:szCs w:val="22"/>
              </w:rPr>
            </w:pPr>
          </w:p>
          <w:p>
            <w:pPr>
              <w:pStyle w:val="18"/>
              <w:ind w:left="0" w:firstLine="0"/>
              <w:rPr>
                <w:rStyle w:val="17"/>
                <w:rFonts w:ascii="Times New Roman" w:hAnsi="Times New Roman" w:eastAsia="MS Mincho"/>
                <w:sz w:val="22"/>
                <w:szCs w:val="22"/>
              </w:rPr>
            </w:pPr>
            <w:r>
              <w:rPr>
                <w:rStyle w:val="17"/>
                <w:rFonts w:ascii="Times New Roman" w:hAnsi="Times New Roman" w:eastAsia="MS Mincho"/>
                <w:sz w:val="22"/>
                <w:szCs w:val="22"/>
              </w:rPr>
              <w:t xml:space="preserve">• </w:t>
            </w:r>
            <w:r>
              <w:rPr>
                <w:rStyle w:val="17"/>
                <w:rFonts w:ascii="Times New Roman" w:hAnsi="Times New Roman" w:eastAsia="MS Mincho"/>
                <w:b/>
                <w:sz w:val="22"/>
                <w:szCs w:val="22"/>
              </w:rPr>
              <w:t>BI 360 (Financial Management and Data Warehouse)</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User Provisioning</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 xml:space="preserve">SQL job schedule </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Department/Hierarchy Setup</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Budget/Forecast Support</w:t>
            </w:r>
          </w:p>
          <w:p>
            <w:pPr>
              <w:pStyle w:val="18"/>
              <w:ind w:left="0" w:firstLine="0"/>
              <w:rPr>
                <w:rStyle w:val="17"/>
                <w:rFonts w:ascii="Times New Roman" w:hAnsi="Times New Roman" w:eastAsia="MS Mincho"/>
                <w:sz w:val="22"/>
                <w:szCs w:val="22"/>
              </w:rPr>
            </w:pPr>
          </w:p>
          <w:p>
            <w:pPr>
              <w:pStyle w:val="18"/>
              <w:ind w:left="0" w:firstLine="0"/>
              <w:rPr>
                <w:rStyle w:val="17"/>
                <w:rFonts w:ascii="Times New Roman" w:hAnsi="Times New Roman" w:eastAsia="MS Mincho"/>
                <w:b/>
                <w:bCs/>
                <w:sz w:val="22"/>
                <w:szCs w:val="22"/>
              </w:rPr>
            </w:pPr>
            <w:r>
              <w:rPr>
                <w:rStyle w:val="17"/>
                <w:rFonts w:ascii="Times New Roman" w:hAnsi="Times New Roman" w:eastAsia="MS Mincho"/>
                <w:sz w:val="22"/>
                <w:szCs w:val="22"/>
              </w:rPr>
              <w:t xml:space="preserve">• </w:t>
            </w:r>
            <w:r>
              <w:rPr>
                <w:rStyle w:val="17"/>
                <w:rFonts w:ascii="Times New Roman" w:hAnsi="Times New Roman" w:eastAsia="MS Mincho"/>
                <w:b/>
                <w:bCs/>
                <w:sz w:val="22"/>
                <w:szCs w:val="22"/>
              </w:rPr>
              <w:t>Office Tools</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MS Office</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MS Excel</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MS Power Point</w:t>
            </w:r>
          </w:p>
          <w:p>
            <w:pPr>
              <w:pStyle w:val="18"/>
              <w:numPr>
                <w:ilvl w:val="0"/>
                <w:numId w:val="5"/>
              </w:numPr>
              <w:rPr>
                <w:rStyle w:val="17"/>
                <w:rFonts w:ascii="Times New Roman" w:hAnsi="Times New Roman" w:eastAsia="MS Mincho"/>
                <w:sz w:val="22"/>
                <w:szCs w:val="22"/>
              </w:rPr>
            </w:pPr>
            <w:r>
              <w:rPr>
                <w:rStyle w:val="17"/>
                <w:rFonts w:ascii="Times New Roman" w:hAnsi="Times New Roman" w:eastAsia="MS Mincho"/>
                <w:sz w:val="22"/>
                <w:szCs w:val="22"/>
              </w:rPr>
              <w:t>MS Visio</w:t>
            </w:r>
          </w:p>
          <w:p>
            <w:pPr>
              <w:pStyle w:val="18"/>
              <w:numPr>
                <w:ilvl w:val="0"/>
                <w:numId w:val="5"/>
              </w:numPr>
              <w:rPr>
                <w:rFonts w:ascii="Times New Roman" w:hAnsi="Times New Roman" w:eastAsia="MS Mincho"/>
                <w:sz w:val="22"/>
                <w:szCs w:val="22"/>
              </w:rPr>
            </w:pPr>
            <w:r>
              <w:rPr>
                <w:rStyle w:val="17"/>
                <w:rFonts w:ascii="Times New Roman" w:hAnsi="Times New Roman" w:eastAsia="MS Mincho"/>
                <w:sz w:val="22"/>
                <w:szCs w:val="22"/>
              </w:rPr>
              <w:t>Microsoft Project</w:t>
            </w:r>
          </w:p>
          <w:p>
            <w:pPr>
              <w:rPr>
                <w:sz w:val="22"/>
                <w:szCs w:val="22"/>
              </w:rPr>
            </w:pPr>
          </w:p>
        </w:tc>
      </w:tr>
    </w:tbl>
    <w:p>
      <w:pPr>
        <w:keepNext/>
        <w:keepLines/>
        <w:pBdr>
          <w:bottom w:val="single" w:color="auto" w:sz="4" w:space="5"/>
        </w:pBdr>
        <w:tabs>
          <w:tab w:val="right" w:pos="9360"/>
        </w:tabs>
        <w:outlineLvl w:val="0"/>
        <w:rPr>
          <w:rFonts w:eastAsiaTheme="majorEastAsia"/>
          <w:b/>
          <w:bCs/>
          <w:caps/>
          <w:spacing w:val="25"/>
          <w:sz w:val="22"/>
          <w:szCs w:val="22"/>
        </w:rPr>
      </w:pPr>
    </w:p>
    <w:p>
      <w:pPr>
        <w:keepNext/>
        <w:keepLines/>
        <w:pBdr>
          <w:bottom w:val="single" w:color="auto" w:sz="4" w:space="5"/>
        </w:pBdr>
        <w:tabs>
          <w:tab w:val="right" w:pos="9360"/>
        </w:tabs>
        <w:outlineLvl w:val="0"/>
        <w:rPr>
          <w:rFonts w:eastAsiaTheme="majorEastAsia"/>
          <w:b/>
          <w:bCs/>
          <w:caps/>
          <w:spacing w:val="25"/>
          <w:sz w:val="22"/>
          <w:szCs w:val="22"/>
        </w:rPr>
      </w:pPr>
      <w:r>
        <w:rPr>
          <w:rFonts w:eastAsiaTheme="majorEastAsia"/>
          <w:b/>
          <w:bCs/>
          <w:caps/>
          <w:spacing w:val="25"/>
          <w:sz w:val="22"/>
          <w:szCs w:val="22"/>
        </w:rPr>
        <w:t>ExperiencE Summary</w:t>
      </w:r>
    </w:p>
    <w:p>
      <w:pPr>
        <w:rPr>
          <w:b/>
          <w:sz w:val="22"/>
          <w:szCs w:val="22"/>
        </w:rPr>
      </w:pPr>
      <w:r>
        <w:rPr>
          <w:b/>
          <w:sz w:val="22"/>
          <w:szCs w:val="22"/>
          <w:highlight w:val="lightGray"/>
        </w:rPr>
        <w:t>Cypress Semiconductor, San Jose, CA</w:t>
      </w:r>
      <w:r>
        <w:rPr>
          <w:b/>
          <w:sz w:val="22"/>
          <w:szCs w:val="22"/>
          <w:highlight w:val="lightGray"/>
        </w:rPr>
        <w:tab/>
      </w:r>
      <w:r>
        <w:rPr>
          <w:b/>
          <w:sz w:val="22"/>
          <w:szCs w:val="22"/>
          <w:highlight w:val="lightGray"/>
        </w:rPr>
        <w:tab/>
      </w:r>
      <w:r>
        <w:rPr>
          <w:b/>
          <w:sz w:val="22"/>
          <w:szCs w:val="22"/>
          <w:highlight w:val="lightGray"/>
        </w:rPr>
        <w:tab/>
      </w:r>
      <w:r>
        <w:rPr>
          <w:b/>
          <w:sz w:val="22"/>
          <w:szCs w:val="22"/>
          <w:highlight w:val="lightGray"/>
        </w:rPr>
        <w:tab/>
      </w:r>
      <w:r>
        <w:rPr>
          <w:b/>
          <w:sz w:val="22"/>
          <w:szCs w:val="22"/>
          <w:highlight w:val="lightGray"/>
        </w:rPr>
        <w:tab/>
      </w:r>
      <w:r>
        <w:rPr>
          <w:b/>
          <w:sz w:val="22"/>
          <w:szCs w:val="22"/>
          <w:highlight w:val="lightGray"/>
        </w:rPr>
        <w:tab/>
      </w:r>
      <w:r>
        <w:rPr>
          <w:b/>
          <w:sz w:val="22"/>
          <w:szCs w:val="22"/>
          <w:highlight w:val="lightGray"/>
        </w:rPr>
        <w:t>Mar 2019 – Present</w:t>
      </w:r>
    </w:p>
    <w:p>
      <w:pPr>
        <w:jc w:val="both"/>
        <w:rPr>
          <w:sz w:val="22"/>
          <w:szCs w:val="22"/>
        </w:rPr>
      </w:pPr>
      <w:r>
        <w:rPr>
          <w:b/>
          <w:bCs/>
          <w:sz w:val="22"/>
          <w:szCs w:val="22"/>
        </w:rPr>
        <w:t>Company:</w:t>
      </w:r>
      <w:r>
        <w:rPr>
          <w:sz w:val="22"/>
          <w:szCs w:val="22"/>
        </w:rPr>
        <w:t xml:space="preserve"> Cypress Semiconductor Corporation is a Semiconductor design and manufacturing company. It offers NOR flash memories, F-RAM and SRAM Traveo Microcontrollers. </w:t>
      </w:r>
    </w:p>
    <w:p>
      <w:pPr>
        <w:jc w:val="both"/>
        <w:rPr>
          <w:sz w:val="22"/>
          <w:szCs w:val="22"/>
        </w:rPr>
      </w:pPr>
      <w:r>
        <w:rPr>
          <w:b/>
          <w:bCs/>
          <w:sz w:val="22"/>
          <w:szCs w:val="22"/>
        </w:rPr>
        <w:t>Project:</w:t>
      </w:r>
      <w:r>
        <w:rPr>
          <w:sz w:val="22"/>
          <w:szCs w:val="22"/>
        </w:rPr>
        <w:t xml:space="preserve"> Cypress was using Siebel On-Demand and recently migrated to Salesforce Sales, Service and Community and CPQ Cloud. I am closely working with the office of the CIO and Salesforce Architect to provide day-to-day Support for their Salesforce Sales and Service Cloud. I work with Sr. BSA and offshore Salesforce team to schedule the tickets and deployments. </w:t>
      </w:r>
    </w:p>
    <w:p>
      <w:pPr>
        <w:rPr>
          <w:b/>
          <w:sz w:val="22"/>
          <w:szCs w:val="22"/>
        </w:rPr>
      </w:pPr>
      <w:r>
        <w:rPr>
          <w:b/>
          <w:sz w:val="22"/>
          <w:szCs w:val="22"/>
          <w:u w:val="single"/>
        </w:rPr>
        <w:t>Role:</w:t>
      </w:r>
      <w:r>
        <w:rPr>
          <w:b/>
          <w:sz w:val="22"/>
          <w:szCs w:val="22"/>
        </w:rPr>
        <w:t xml:space="preserve"> Salesforce Business Analyst </w:t>
      </w:r>
    </w:p>
    <w:p>
      <w:pPr>
        <w:rPr>
          <w:b/>
          <w:sz w:val="22"/>
          <w:szCs w:val="22"/>
          <w:u w:val="single"/>
        </w:rPr>
      </w:pPr>
      <w:r>
        <w:rPr>
          <w:b/>
          <w:sz w:val="22"/>
          <w:szCs w:val="22"/>
          <w:u w:val="single"/>
        </w:rPr>
        <w:t xml:space="preserve">Responsibilities: </w:t>
      </w:r>
    </w:p>
    <w:p>
      <w:pPr>
        <w:pStyle w:val="9"/>
        <w:numPr>
          <w:ilvl w:val="0"/>
          <w:numId w:val="7"/>
        </w:numPr>
        <w:spacing w:before="0" w:after="0"/>
        <w:jc w:val="both"/>
        <w:rPr>
          <w:rFonts w:ascii="Times New Roman" w:hAnsi="Times New Roman"/>
        </w:rPr>
      </w:pPr>
      <w:r>
        <w:rPr>
          <w:rFonts w:ascii="Times New Roman" w:hAnsi="Times New Roman"/>
        </w:rPr>
        <w:t>Worked on various Salesforce.com standard objects like Accounts, Contacts, Leads, Campaigns, Opportunities, Quotes, Activities, Dashboards and Reports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Worked with the sales operations team, product management team and other stakeholders to capture requirements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Customized Validation Rules, Workflow rules, Triggers, Apex classes to achieve the complex business functionality.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Work with user groups to provide training, resolve questions, assess user needs, and recommend changes.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 xml:space="preserve">Facilitated JAD sessions and workshops with the stakeholders.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Prepared High-Level design and technical design documents.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Served as the Communications Lead in an implementation of Salesforce Service Could and Sales Cloud.</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Created and modified e-mail templates and used them in workflow and approval processes.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Created and modified page layouts, search layouts to organize fields, custom links, related lists, and other components on a record detail and edit pages.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Used SOQL &amp; SOSL with consideration to Governor Limits for data manipulation needs of the application using platform database objects.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Created workflow rules and defined related tasks, email alerts, and field updates.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Implemented pick lists, dependent pick lists, lookups, master detail relationships, validation and formula fields to the custom objects.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Involved in customization and integration of mobile optimized Visual Force Pages of Salesforce1 application.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Implemented and maintained Salesforce Service Cloud and Sales Cloud. Built custom solutions which support most critical processes and workflows.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Implemented Service Cloud including: Service Console, Customer Portal &amp; Communities, Case Feed and Knowledge Base.</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Managed the data using Apex Data Loader.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Created Custom Objects and defined lookup and master-detail relationships on the objects. Also created junction objects to establish connectivity among objects.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Facilitate a week of Service Cloud training as part of training, At the end of the implementation, the Change Management team transitioned into one unified training team focused on end user readiness.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Created workflow rules and defined related tasks, time-triggered tasks, email alerts and field updates to implement business logic.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Used the Sandbox for testing and migrated the code to the deployment instance after testing. </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Knowledge in AppExchange Applications for integrating with third party applications.</w:t>
      </w:r>
    </w:p>
    <w:p>
      <w:pPr>
        <w:pStyle w:val="9"/>
        <w:numPr>
          <w:ilvl w:val="0"/>
          <w:numId w:val="7"/>
        </w:numPr>
        <w:spacing w:before="0" w:after="0"/>
        <w:jc w:val="both"/>
        <w:rPr>
          <w:rFonts w:ascii="Times New Roman" w:hAnsi="Times New Roman"/>
        </w:rPr>
      </w:pPr>
      <w:r>
        <w:rPr>
          <w:rFonts w:ascii="Times New Roman" w:hAnsi="Times New Roman"/>
        </w:rPr>
        <w:t>Developed distinct reports and dashboards for various teams and organized them into separate folders to ensure users have access to appropriate reports</w:t>
      </w:r>
    </w:p>
    <w:p>
      <w:pPr>
        <w:pStyle w:val="9"/>
        <w:numPr>
          <w:ilvl w:val="0"/>
          <w:numId w:val="7"/>
        </w:numPr>
        <w:spacing w:before="0" w:after="0"/>
        <w:jc w:val="both"/>
        <w:rPr>
          <w:rFonts w:ascii="Times New Roman" w:hAnsi="Times New Roman"/>
        </w:rPr>
      </w:pPr>
      <w:r>
        <w:rPr>
          <w:rFonts w:ascii="Times New Roman" w:hAnsi="Times New Roman"/>
        </w:rPr>
        <w:t xml:space="preserve">Coordinated with product owner and development team for sprint planning and backlog grooming. </w:t>
      </w:r>
    </w:p>
    <w:p>
      <w:pPr>
        <w:pStyle w:val="9"/>
        <w:numPr>
          <w:ilvl w:val="0"/>
          <w:numId w:val="7"/>
        </w:numPr>
        <w:spacing w:before="0" w:after="0"/>
        <w:jc w:val="both"/>
        <w:rPr>
          <w:rFonts w:ascii="Times New Roman" w:hAnsi="Times New Roman"/>
        </w:rPr>
      </w:pPr>
      <w:r>
        <w:rPr>
          <w:rFonts w:ascii="Times New Roman" w:hAnsi="Times New Roman"/>
        </w:rPr>
        <w:t xml:space="preserve">Worked with development team to deploy the application from development to sandbox and later into production environment </w:t>
      </w:r>
    </w:p>
    <w:p>
      <w:pPr>
        <w:pStyle w:val="9"/>
        <w:numPr>
          <w:ilvl w:val="0"/>
          <w:numId w:val="7"/>
        </w:numPr>
        <w:spacing w:before="0" w:after="0"/>
        <w:jc w:val="both"/>
        <w:rPr>
          <w:rFonts w:ascii="Times New Roman" w:hAnsi="Times New Roman"/>
        </w:rPr>
      </w:pPr>
      <w:r>
        <w:rPr>
          <w:rFonts w:ascii="Times New Roman" w:hAnsi="Times New Roman"/>
        </w:rPr>
        <w:t>Created test scenarios and test cases, and coordinated change requests to drive the business requirements during various testing stages</w:t>
      </w:r>
    </w:p>
    <w:p>
      <w:pPr>
        <w:pStyle w:val="9"/>
        <w:numPr>
          <w:ilvl w:val="0"/>
          <w:numId w:val="7"/>
        </w:numPr>
        <w:spacing w:before="0" w:after="0"/>
        <w:jc w:val="both"/>
        <w:rPr>
          <w:rFonts w:ascii="Times New Roman" w:hAnsi="Times New Roman"/>
        </w:rPr>
      </w:pPr>
      <w:r>
        <w:rPr>
          <w:rFonts w:ascii="Times New Roman" w:hAnsi="Times New Roman"/>
        </w:rPr>
        <w:t>Configured Web-to-Case forms to capture cases form the website.</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Customized Case fields and Case Page layouts.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Worked on creating case queues, Assignment, Auto-Response and Case escalation rules.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Worked on setting up workflow alerts for case team members.</w:t>
      </w:r>
    </w:p>
    <w:p>
      <w:pPr>
        <w:pStyle w:val="9"/>
        <w:numPr>
          <w:ilvl w:val="0"/>
          <w:numId w:val="7"/>
        </w:numPr>
        <w:tabs>
          <w:tab w:val="clear" w:pos="9360"/>
        </w:tabs>
        <w:spacing w:before="0" w:after="0"/>
        <w:contextualSpacing/>
        <w:jc w:val="both"/>
        <w:rPr>
          <w:rFonts w:ascii="Times New Roman" w:hAnsi="Times New Roman"/>
        </w:rPr>
      </w:pPr>
      <w:r>
        <w:rPr>
          <w:rFonts w:ascii="Times New Roman" w:hAnsi="Times New Roman"/>
        </w:rPr>
        <w:t>Scheduled one-on-one meeting with the Product Owner to understand the changes, potential impacts of the changes and to review unit test cases and results. </w:t>
      </w:r>
    </w:p>
    <w:p>
      <w:pPr>
        <w:pStyle w:val="9"/>
        <w:numPr>
          <w:ilvl w:val="0"/>
          <w:numId w:val="7"/>
        </w:numPr>
        <w:tabs>
          <w:tab w:val="clear" w:pos="9360"/>
        </w:tabs>
        <w:spacing w:before="0" w:after="0"/>
        <w:contextualSpacing/>
        <w:rPr>
          <w:rFonts w:ascii="Times New Roman" w:hAnsi="Times New Roman"/>
        </w:rPr>
      </w:pPr>
      <w:r>
        <w:rPr>
          <w:rFonts w:ascii="Times New Roman" w:hAnsi="Times New Roman"/>
        </w:rPr>
        <w:t>Created various Batch jobs and time-based workflows to update the data regularly.</w:t>
      </w:r>
    </w:p>
    <w:p>
      <w:pPr>
        <w:pStyle w:val="9"/>
        <w:numPr>
          <w:ilvl w:val="0"/>
          <w:numId w:val="7"/>
        </w:numPr>
        <w:tabs>
          <w:tab w:val="clear" w:pos="9360"/>
        </w:tabs>
        <w:spacing w:before="0" w:after="0"/>
        <w:contextualSpacing/>
        <w:rPr>
          <w:rFonts w:ascii="Times New Roman" w:hAnsi="Times New Roman"/>
        </w:rPr>
      </w:pPr>
      <w:r>
        <w:rPr>
          <w:rFonts w:ascii="Times New Roman" w:hAnsi="Times New Roman"/>
        </w:rPr>
        <w:t>Played key role in UAT, SAT and training business users on SFDC system and process.</w:t>
      </w:r>
    </w:p>
    <w:p>
      <w:pPr>
        <w:pStyle w:val="9"/>
        <w:widowControl w:val="0"/>
        <w:numPr>
          <w:ilvl w:val="0"/>
          <w:numId w:val="7"/>
        </w:numPr>
        <w:tabs>
          <w:tab w:val="clear" w:pos="9360"/>
        </w:tabs>
        <w:suppressAutoHyphens/>
        <w:autoSpaceDE w:val="0"/>
        <w:autoSpaceDN w:val="0"/>
        <w:adjustRightInd w:val="0"/>
        <w:spacing w:before="0" w:after="0" w:line="276" w:lineRule="auto"/>
        <w:ind w:right="90"/>
        <w:contextualSpacing/>
        <w:jc w:val="both"/>
        <w:rPr>
          <w:rFonts w:ascii="Times New Roman" w:hAnsi="Times New Roman"/>
        </w:rPr>
      </w:pPr>
      <w:r>
        <w:rPr>
          <w:rFonts w:ascii="Times New Roman" w:hAnsi="Times New Roman"/>
        </w:rPr>
        <w:t>Administered and monitored the company's Salesforce CRM Application.</w:t>
      </w:r>
    </w:p>
    <w:p>
      <w:pPr>
        <w:pStyle w:val="9"/>
        <w:numPr>
          <w:ilvl w:val="0"/>
          <w:numId w:val="7"/>
        </w:numPr>
        <w:tabs>
          <w:tab w:val="clear" w:pos="9360"/>
        </w:tabs>
        <w:spacing w:before="0" w:after="0"/>
        <w:contextualSpacing/>
        <w:rPr>
          <w:rFonts w:ascii="Times New Roman" w:hAnsi="Times New Roman"/>
        </w:rPr>
      </w:pPr>
      <w:r>
        <w:rPr>
          <w:rFonts w:ascii="Times New Roman" w:hAnsi="Times New Roman"/>
        </w:rPr>
        <w:t>Involved in End to end testing and also gathering requirements to feedback from business users.</w:t>
      </w:r>
    </w:p>
    <w:p>
      <w:pPr>
        <w:autoSpaceDE w:val="0"/>
        <w:autoSpaceDN w:val="0"/>
        <w:adjustRightInd w:val="0"/>
        <w:jc w:val="both"/>
        <w:rPr>
          <w:bCs/>
          <w:sz w:val="22"/>
          <w:szCs w:val="22"/>
        </w:rPr>
      </w:pPr>
      <w:r>
        <w:rPr>
          <w:b/>
          <w:bCs/>
          <w:sz w:val="22"/>
          <w:szCs w:val="22"/>
        </w:rPr>
        <w:t>Environment:</w:t>
      </w:r>
      <w:r>
        <w:rPr>
          <w:bCs/>
          <w:sz w:val="22"/>
          <w:szCs w:val="22"/>
        </w:rPr>
        <w:t xml:space="preserve"> </w:t>
      </w:r>
      <w:r>
        <w:rPr>
          <w:sz w:val="22"/>
          <w:szCs w:val="22"/>
        </w:rPr>
        <w:t>Saleforce.com platform, Salesforce CPQ, Salesforce Lightning, Force.com API, Encryption Fields, Workflow &amp; Approvals, Reports, Dashboards, Custom Objects, Custom Tabs, Email Services, Salesforce.com Data Loader, Security Controls, HTML and Java Script.</w:t>
      </w:r>
    </w:p>
    <w:p>
      <w:pPr>
        <w:rPr>
          <w:b/>
          <w:sz w:val="22"/>
          <w:szCs w:val="22"/>
          <w:highlight w:val="lightGray"/>
        </w:rPr>
      </w:pPr>
    </w:p>
    <w:p>
      <w:pPr>
        <w:rPr>
          <w:b/>
          <w:sz w:val="22"/>
          <w:szCs w:val="22"/>
          <w:highlight w:val="lightGray"/>
        </w:rPr>
      </w:pPr>
    </w:p>
    <w:p>
      <w:pPr>
        <w:rPr>
          <w:b/>
          <w:sz w:val="22"/>
          <w:szCs w:val="22"/>
          <w:highlight w:val="lightGray"/>
        </w:rPr>
      </w:pPr>
      <w:r>
        <w:rPr>
          <w:b/>
          <w:sz w:val="22"/>
          <w:szCs w:val="22"/>
          <w:highlight w:val="lightGray"/>
        </w:rPr>
        <w:t>Advantage Solutions, Irvine, CA</w:t>
      </w:r>
      <w:r>
        <w:rPr>
          <w:b/>
          <w:sz w:val="22"/>
          <w:szCs w:val="22"/>
          <w:highlight w:val="lightGray"/>
        </w:rPr>
        <w:tab/>
      </w:r>
      <w:r>
        <w:rPr>
          <w:b/>
          <w:sz w:val="22"/>
          <w:szCs w:val="22"/>
          <w:highlight w:val="lightGray"/>
        </w:rPr>
        <w:tab/>
      </w:r>
      <w:r>
        <w:rPr>
          <w:b/>
          <w:sz w:val="22"/>
          <w:szCs w:val="22"/>
          <w:highlight w:val="lightGray"/>
        </w:rPr>
        <w:tab/>
      </w:r>
      <w:r>
        <w:rPr>
          <w:b/>
          <w:sz w:val="22"/>
          <w:szCs w:val="22"/>
          <w:highlight w:val="lightGray"/>
        </w:rPr>
        <w:t xml:space="preserve">                 </w:t>
      </w:r>
      <w:r>
        <w:rPr>
          <w:b/>
          <w:sz w:val="22"/>
          <w:szCs w:val="22"/>
          <w:highlight w:val="lightGray"/>
        </w:rPr>
        <w:tab/>
      </w:r>
      <w:r>
        <w:rPr>
          <w:b/>
          <w:sz w:val="22"/>
          <w:szCs w:val="22"/>
          <w:highlight w:val="lightGray"/>
        </w:rPr>
        <w:t xml:space="preserve">          Mar 2018 – Feb 2019</w:t>
      </w:r>
    </w:p>
    <w:p>
      <w:pPr>
        <w:jc w:val="both"/>
        <w:rPr>
          <w:b/>
          <w:sz w:val="22"/>
          <w:szCs w:val="22"/>
        </w:rPr>
      </w:pPr>
      <w:r>
        <w:rPr>
          <w:b/>
          <w:bCs/>
          <w:sz w:val="22"/>
          <w:szCs w:val="22"/>
        </w:rPr>
        <w:t>Company</w:t>
      </w:r>
      <w:r>
        <w:rPr>
          <w:sz w:val="22"/>
          <w:szCs w:val="22"/>
        </w:rPr>
        <w:t>: Advantage Sales &amp; Marketing offers shopper marketing, retail merchandising, category management, headquarter interface, business process outsourcing, and product launches. ASM conducts its business throughout the United States.</w:t>
      </w:r>
    </w:p>
    <w:p>
      <w:pPr>
        <w:jc w:val="both"/>
        <w:rPr>
          <w:b/>
          <w:sz w:val="22"/>
          <w:szCs w:val="22"/>
        </w:rPr>
      </w:pPr>
      <w:r>
        <w:rPr>
          <w:b/>
          <w:sz w:val="22"/>
          <w:szCs w:val="22"/>
        </w:rPr>
        <w:t>Project:</w:t>
      </w:r>
      <w:r>
        <w:rPr>
          <w:sz w:val="22"/>
          <w:szCs w:val="22"/>
        </w:rPr>
        <w:t xml:space="preserve"> The project was to implement MS dynamics AX 2012 R3 system to Oracle JD Edwards after Advantage acquired Daymon worldwide. I worked as part of implementation team and after Go-Live support as ERP Admin for AX 2012 and CRM 365.</w:t>
      </w:r>
    </w:p>
    <w:p>
      <w:pPr>
        <w:rPr>
          <w:b/>
          <w:sz w:val="22"/>
          <w:szCs w:val="22"/>
          <w:u w:val="single"/>
        </w:rPr>
      </w:pPr>
    </w:p>
    <w:p>
      <w:pPr>
        <w:rPr>
          <w:b/>
          <w:sz w:val="22"/>
          <w:szCs w:val="22"/>
        </w:rPr>
      </w:pPr>
      <w:r>
        <w:rPr>
          <w:b/>
          <w:sz w:val="22"/>
          <w:szCs w:val="22"/>
          <w:u w:val="single"/>
        </w:rPr>
        <w:t>Role</w:t>
      </w:r>
      <w:r>
        <w:rPr>
          <w:b/>
          <w:sz w:val="22"/>
          <w:szCs w:val="22"/>
        </w:rPr>
        <w:t>: ERP Admin for Microsoft Dynamics AX 2012</w:t>
      </w:r>
    </w:p>
    <w:p>
      <w:pPr>
        <w:rPr>
          <w:b/>
          <w:sz w:val="22"/>
          <w:szCs w:val="22"/>
        </w:rPr>
      </w:pPr>
      <w:r>
        <w:rPr>
          <w:b/>
          <w:sz w:val="22"/>
          <w:szCs w:val="22"/>
          <w:u w:val="single"/>
        </w:rPr>
        <w:t>Responsibilities</w:t>
      </w:r>
      <w:r>
        <w:rPr>
          <w:b/>
          <w:sz w:val="22"/>
          <w:szCs w:val="22"/>
        </w:rPr>
        <w:t xml:space="preserve">: </w:t>
      </w:r>
    </w:p>
    <w:p>
      <w:pPr>
        <w:pStyle w:val="9"/>
        <w:numPr>
          <w:ilvl w:val="0"/>
          <w:numId w:val="8"/>
        </w:numPr>
        <w:spacing w:before="0" w:after="0"/>
        <w:jc w:val="both"/>
        <w:rPr>
          <w:rFonts w:ascii="Times New Roman" w:hAnsi="Times New Roman"/>
        </w:rPr>
      </w:pPr>
      <w:r>
        <w:rPr>
          <w:rFonts w:ascii="Times New Roman" w:hAnsi="Times New Roman"/>
        </w:rPr>
        <w:t>Served as Microsoft Dynamics AX System Administrator; oversees system users and designs new custom duties, privileges, security roles, and ensures functionality for core financials, fixed assets, project management and accounting module.</w:t>
      </w:r>
    </w:p>
    <w:p>
      <w:pPr>
        <w:pStyle w:val="9"/>
        <w:numPr>
          <w:ilvl w:val="0"/>
          <w:numId w:val="8"/>
        </w:numPr>
        <w:spacing w:before="0" w:after="0"/>
        <w:jc w:val="both"/>
        <w:rPr>
          <w:rFonts w:ascii="Times New Roman" w:hAnsi="Times New Roman"/>
        </w:rPr>
      </w:pPr>
      <w:r>
        <w:rPr>
          <w:rFonts w:ascii="Times New Roman" w:hAnsi="Times New Roman"/>
        </w:rPr>
        <w:t xml:space="preserve">Responsible for day-to-day support for Microsoft Dynamics AX ERP system for a large and global distribution with a focus on Finance/Accounting, AP, AR, GL, Project Management, Inventory Management and maintain the chart of accounts. </w:t>
      </w:r>
    </w:p>
    <w:p>
      <w:pPr>
        <w:pStyle w:val="9"/>
        <w:numPr>
          <w:ilvl w:val="0"/>
          <w:numId w:val="8"/>
        </w:numPr>
        <w:spacing w:before="0" w:after="0"/>
        <w:jc w:val="both"/>
        <w:rPr>
          <w:rFonts w:ascii="Times New Roman" w:hAnsi="Times New Roman"/>
        </w:rPr>
      </w:pPr>
      <w:r>
        <w:rPr>
          <w:rFonts w:ascii="Times New Roman" w:hAnsi="Times New Roman"/>
        </w:rPr>
        <w:t>Responsible for testing and supporting new requirement implementations in Production environment AX 2012/CRM 365.</w:t>
      </w:r>
    </w:p>
    <w:p>
      <w:pPr>
        <w:pStyle w:val="9"/>
        <w:numPr>
          <w:ilvl w:val="0"/>
          <w:numId w:val="8"/>
        </w:numPr>
        <w:spacing w:before="0" w:after="0"/>
        <w:jc w:val="both"/>
        <w:rPr>
          <w:rFonts w:ascii="Times New Roman" w:hAnsi="Times New Roman"/>
        </w:rPr>
      </w:pPr>
      <w:r>
        <w:rPr>
          <w:rFonts w:ascii="Times New Roman" w:hAnsi="Times New Roman"/>
        </w:rPr>
        <w:t>Responsible for creating dashboards and KPIs using Power BI.</w:t>
      </w:r>
    </w:p>
    <w:p>
      <w:pPr>
        <w:pStyle w:val="9"/>
        <w:numPr>
          <w:ilvl w:val="0"/>
          <w:numId w:val="8"/>
        </w:numPr>
        <w:spacing w:before="0" w:after="0"/>
        <w:jc w:val="both"/>
        <w:rPr>
          <w:rFonts w:ascii="Times New Roman" w:hAnsi="Times New Roman"/>
        </w:rPr>
      </w:pPr>
      <w:r>
        <w:rPr>
          <w:rFonts w:ascii="Times New Roman" w:hAnsi="Times New Roman"/>
        </w:rPr>
        <w:t>Responsible for creating Functional Design Document (FDD) for new customization in AX 2012/CRM 365.</w:t>
      </w:r>
    </w:p>
    <w:p>
      <w:pPr>
        <w:pStyle w:val="9"/>
        <w:numPr>
          <w:ilvl w:val="0"/>
          <w:numId w:val="8"/>
        </w:numPr>
        <w:spacing w:before="0" w:after="0"/>
        <w:jc w:val="both"/>
        <w:rPr>
          <w:rFonts w:ascii="Times New Roman" w:hAnsi="Times New Roman"/>
        </w:rPr>
      </w:pPr>
      <w:r>
        <w:rPr>
          <w:rFonts w:ascii="Times New Roman" w:hAnsi="Times New Roman"/>
        </w:rPr>
        <w:t>Responsible for creating AXOSOFT tickets for new customization in AX 2012/CRM 365.</w:t>
      </w:r>
    </w:p>
    <w:p>
      <w:pPr>
        <w:pStyle w:val="9"/>
        <w:numPr>
          <w:ilvl w:val="0"/>
          <w:numId w:val="8"/>
        </w:numPr>
        <w:spacing w:before="0" w:after="0"/>
        <w:jc w:val="both"/>
        <w:rPr>
          <w:rFonts w:ascii="Times New Roman" w:hAnsi="Times New Roman"/>
        </w:rPr>
      </w:pPr>
      <w:r>
        <w:rPr>
          <w:rFonts w:ascii="Times New Roman" w:hAnsi="Times New Roman"/>
        </w:rPr>
        <w:t>Responsible for troubleshooting and resolve the AP and GL procedures using helpdesk tickets.</w:t>
      </w:r>
    </w:p>
    <w:p>
      <w:pPr>
        <w:pStyle w:val="9"/>
        <w:numPr>
          <w:ilvl w:val="0"/>
          <w:numId w:val="8"/>
        </w:numPr>
        <w:spacing w:before="0" w:after="0"/>
        <w:jc w:val="both"/>
        <w:rPr>
          <w:rFonts w:ascii="Times New Roman" w:hAnsi="Times New Roman"/>
        </w:rPr>
      </w:pPr>
      <w:r>
        <w:rPr>
          <w:rFonts w:ascii="Times New Roman" w:hAnsi="Times New Roman"/>
        </w:rPr>
        <w:t>Responsible for helping end users for login issues via helpdesk for AX 2012 and CRM 365.</w:t>
      </w:r>
    </w:p>
    <w:p>
      <w:pPr>
        <w:pStyle w:val="9"/>
        <w:numPr>
          <w:ilvl w:val="0"/>
          <w:numId w:val="8"/>
        </w:numPr>
        <w:spacing w:before="0" w:after="0"/>
        <w:jc w:val="both"/>
        <w:rPr>
          <w:rFonts w:ascii="Times New Roman" w:hAnsi="Times New Roman"/>
          <w:shd w:val="clear" w:color="auto" w:fill="FFFFFF"/>
        </w:rPr>
      </w:pPr>
      <w:r>
        <w:rPr>
          <w:rFonts w:ascii="Times New Roman" w:hAnsi="Times New Roman"/>
          <w:shd w:val="clear" w:color="auto" w:fill="FFFFFF"/>
        </w:rPr>
        <w:t>Responsible for setting up chart of accounts (COA), financial dimensions, chart of accounts structures, JE creation and posting.</w:t>
      </w:r>
    </w:p>
    <w:p>
      <w:pPr>
        <w:pStyle w:val="9"/>
        <w:numPr>
          <w:ilvl w:val="0"/>
          <w:numId w:val="8"/>
        </w:numPr>
        <w:spacing w:before="0" w:after="0"/>
        <w:jc w:val="both"/>
        <w:rPr>
          <w:rFonts w:ascii="Times New Roman" w:hAnsi="Times New Roman"/>
          <w:shd w:val="clear" w:color="auto" w:fill="FFFFFF"/>
        </w:rPr>
      </w:pPr>
      <w:r>
        <w:rPr>
          <w:rFonts w:ascii="Times New Roman" w:hAnsi="Times New Roman"/>
          <w:shd w:val="clear" w:color="auto" w:fill="FFFFFF"/>
        </w:rPr>
        <w:t>Responsible for providing training to end user related helpdesk process.</w:t>
      </w:r>
    </w:p>
    <w:p>
      <w:pPr>
        <w:pStyle w:val="9"/>
        <w:numPr>
          <w:ilvl w:val="0"/>
          <w:numId w:val="8"/>
        </w:numPr>
        <w:spacing w:before="0" w:after="0"/>
        <w:jc w:val="both"/>
        <w:rPr>
          <w:rFonts w:ascii="Times New Roman" w:hAnsi="Times New Roman"/>
        </w:rPr>
      </w:pPr>
      <w:r>
        <w:rPr>
          <w:rFonts w:ascii="Times New Roman" w:hAnsi="Times New Roman"/>
        </w:rPr>
        <w:t>Responsible for defining and setup user’s security, user group permissions and domains in AX 2012.</w:t>
      </w:r>
    </w:p>
    <w:p>
      <w:pPr>
        <w:pStyle w:val="9"/>
        <w:numPr>
          <w:ilvl w:val="0"/>
          <w:numId w:val="8"/>
        </w:numPr>
        <w:spacing w:before="0" w:after="0"/>
        <w:jc w:val="both"/>
        <w:rPr>
          <w:rFonts w:ascii="Times New Roman" w:hAnsi="Times New Roman"/>
        </w:rPr>
      </w:pPr>
      <w:r>
        <w:rPr>
          <w:rFonts w:ascii="Times New Roman" w:hAnsi="Times New Roman"/>
        </w:rPr>
        <w:t xml:space="preserve">Responsible for run SOD analysis/Identity Management to avoid any user role conflict in FastPath. </w:t>
      </w:r>
    </w:p>
    <w:p>
      <w:pPr>
        <w:pStyle w:val="9"/>
        <w:numPr>
          <w:ilvl w:val="0"/>
          <w:numId w:val="8"/>
        </w:numPr>
        <w:spacing w:before="0" w:after="0"/>
        <w:jc w:val="both"/>
        <w:rPr>
          <w:rFonts w:ascii="Times New Roman" w:hAnsi="Times New Roman"/>
        </w:rPr>
      </w:pPr>
      <w:r>
        <w:rPr>
          <w:rFonts w:ascii="Times New Roman" w:hAnsi="Times New Roman"/>
        </w:rPr>
        <w:t>Effectively troubleshoot and provide resolutions to end-users related issues reported via incidents.</w:t>
      </w:r>
    </w:p>
    <w:p>
      <w:pPr>
        <w:pStyle w:val="9"/>
        <w:numPr>
          <w:ilvl w:val="0"/>
          <w:numId w:val="8"/>
        </w:numPr>
        <w:spacing w:before="0" w:after="0"/>
        <w:jc w:val="both"/>
        <w:rPr>
          <w:rFonts w:ascii="Times New Roman" w:hAnsi="Times New Roman"/>
        </w:rPr>
      </w:pPr>
      <w:r>
        <w:rPr>
          <w:rFonts w:ascii="Times New Roman" w:hAnsi="Times New Roman"/>
        </w:rPr>
        <w:t xml:space="preserve">Responsible for setting up bank accounts in different legal entities. </w:t>
      </w:r>
    </w:p>
    <w:p>
      <w:pPr>
        <w:pStyle w:val="9"/>
        <w:numPr>
          <w:ilvl w:val="0"/>
          <w:numId w:val="8"/>
        </w:numPr>
        <w:spacing w:before="0" w:after="0"/>
        <w:jc w:val="both"/>
        <w:rPr>
          <w:rFonts w:ascii="Times New Roman" w:hAnsi="Times New Roman"/>
        </w:rPr>
      </w:pPr>
      <w:r>
        <w:rPr>
          <w:rFonts w:ascii="Times New Roman" w:hAnsi="Times New Roman"/>
        </w:rPr>
        <w:t>Responsible for setting up new GL accounts and adding them in the account structure.</w:t>
      </w:r>
    </w:p>
    <w:p>
      <w:pPr>
        <w:pStyle w:val="9"/>
        <w:numPr>
          <w:ilvl w:val="0"/>
          <w:numId w:val="8"/>
        </w:numPr>
        <w:spacing w:before="0" w:after="0"/>
        <w:jc w:val="both"/>
        <w:rPr>
          <w:rFonts w:ascii="Times New Roman" w:hAnsi="Times New Roman"/>
        </w:rPr>
      </w:pPr>
      <w:r>
        <w:rPr>
          <w:rFonts w:ascii="Times New Roman" w:hAnsi="Times New Roman"/>
        </w:rPr>
        <w:t>Assist in ERP implementations as needed including support for GO LIVE.</w:t>
      </w:r>
    </w:p>
    <w:p>
      <w:pPr>
        <w:pStyle w:val="9"/>
        <w:numPr>
          <w:ilvl w:val="0"/>
          <w:numId w:val="8"/>
        </w:numPr>
        <w:spacing w:before="0" w:after="0"/>
        <w:jc w:val="both"/>
        <w:rPr>
          <w:rFonts w:ascii="Times New Roman" w:hAnsi="Times New Roman"/>
        </w:rPr>
      </w:pPr>
      <w:r>
        <w:rPr>
          <w:rFonts w:ascii="Times New Roman" w:hAnsi="Times New Roman"/>
        </w:rPr>
        <w:t>Participated in end to end implementation planning, issue management, communication and change management. </w:t>
      </w:r>
    </w:p>
    <w:p>
      <w:pPr>
        <w:pStyle w:val="9"/>
        <w:numPr>
          <w:ilvl w:val="0"/>
          <w:numId w:val="8"/>
        </w:numPr>
        <w:spacing w:before="0" w:after="0"/>
        <w:jc w:val="both"/>
        <w:rPr>
          <w:rFonts w:ascii="Times New Roman" w:hAnsi="Times New Roman"/>
        </w:rPr>
      </w:pPr>
      <w:r>
        <w:rPr>
          <w:rFonts w:ascii="Times New Roman" w:hAnsi="Times New Roman"/>
        </w:rPr>
        <w:t>Responsible for scheduling Forecast/budget scenarios and locking/unlocking planning groups.</w:t>
      </w:r>
    </w:p>
    <w:p>
      <w:pPr>
        <w:pStyle w:val="9"/>
        <w:numPr>
          <w:ilvl w:val="0"/>
          <w:numId w:val="8"/>
        </w:numPr>
        <w:spacing w:before="0" w:after="0"/>
        <w:jc w:val="both"/>
        <w:rPr>
          <w:rFonts w:ascii="Times New Roman" w:hAnsi="Times New Roman"/>
        </w:rPr>
      </w:pPr>
      <w:r>
        <w:rPr>
          <w:rFonts w:ascii="Times New Roman" w:hAnsi="Times New Roman"/>
        </w:rPr>
        <w:t>Responsible for scheduling SQL queries to fix AP ECM errors on K2 workspace and Knowledge Lake server and full cube processing.</w:t>
      </w:r>
    </w:p>
    <w:p>
      <w:pPr>
        <w:rPr>
          <w:b/>
          <w:sz w:val="22"/>
          <w:szCs w:val="22"/>
          <w:u w:val="single"/>
        </w:rPr>
      </w:pPr>
    </w:p>
    <w:p>
      <w:pPr>
        <w:rPr>
          <w:b/>
          <w:sz w:val="22"/>
          <w:szCs w:val="22"/>
        </w:rPr>
      </w:pPr>
      <w:r>
        <w:rPr>
          <w:b/>
          <w:sz w:val="22"/>
          <w:szCs w:val="22"/>
          <w:u w:val="single"/>
        </w:rPr>
        <w:t>Role</w:t>
      </w:r>
      <w:r>
        <w:rPr>
          <w:b/>
          <w:sz w:val="22"/>
          <w:szCs w:val="22"/>
        </w:rPr>
        <w:t>: ERP Business Analyst for Microsoft Dynamics AX 2012</w:t>
      </w:r>
    </w:p>
    <w:p>
      <w:pPr>
        <w:rPr>
          <w:b/>
          <w:sz w:val="22"/>
          <w:szCs w:val="22"/>
        </w:rPr>
      </w:pPr>
      <w:r>
        <w:rPr>
          <w:b/>
          <w:sz w:val="22"/>
          <w:szCs w:val="22"/>
          <w:u w:val="single"/>
        </w:rPr>
        <w:t>Responsibilities</w:t>
      </w:r>
      <w:r>
        <w:rPr>
          <w:b/>
          <w:sz w:val="22"/>
          <w:szCs w:val="22"/>
        </w:rPr>
        <w:t xml:space="preserve">: </w:t>
      </w:r>
    </w:p>
    <w:p>
      <w:pPr>
        <w:pStyle w:val="9"/>
        <w:numPr>
          <w:ilvl w:val="0"/>
          <w:numId w:val="8"/>
        </w:numPr>
        <w:spacing w:before="0" w:after="0"/>
        <w:jc w:val="both"/>
        <w:rPr>
          <w:rFonts w:ascii="Times New Roman" w:hAnsi="Times New Roman"/>
        </w:rPr>
      </w:pPr>
      <w:r>
        <w:rPr>
          <w:rFonts w:ascii="Times New Roman" w:hAnsi="Times New Roman" w:eastAsiaTheme="minorHAnsi"/>
          <w:shd w:val="clear" w:color="auto" w:fill="FFFFFF"/>
        </w:rPr>
        <w:t>SCRUM master to leads in daily standup meetings.</w:t>
      </w:r>
    </w:p>
    <w:p>
      <w:pPr>
        <w:pStyle w:val="9"/>
        <w:numPr>
          <w:ilvl w:val="0"/>
          <w:numId w:val="8"/>
        </w:numPr>
        <w:spacing w:before="0" w:after="0"/>
        <w:jc w:val="both"/>
        <w:rPr>
          <w:rFonts w:ascii="Times New Roman" w:hAnsi="Times New Roman"/>
        </w:rPr>
      </w:pPr>
      <w:r>
        <w:rPr>
          <w:rFonts w:ascii="Times New Roman" w:hAnsi="Times New Roman"/>
        </w:rPr>
        <w:t>Conducted E2E functional and UAT testing for the Dynamics AX applications.</w:t>
      </w:r>
    </w:p>
    <w:p>
      <w:pPr>
        <w:pStyle w:val="9"/>
        <w:numPr>
          <w:ilvl w:val="0"/>
          <w:numId w:val="8"/>
        </w:numPr>
        <w:spacing w:before="0" w:after="0"/>
        <w:jc w:val="both"/>
        <w:rPr>
          <w:rFonts w:ascii="Times New Roman" w:hAnsi="Times New Roman"/>
        </w:rPr>
      </w:pPr>
      <w:r>
        <w:rPr>
          <w:rFonts w:ascii="Times New Roman" w:hAnsi="Times New Roman"/>
        </w:rPr>
        <w:t>Responsible for writing test scripts for end users to perform UAT.</w:t>
      </w:r>
    </w:p>
    <w:p>
      <w:pPr>
        <w:pStyle w:val="9"/>
        <w:numPr>
          <w:ilvl w:val="0"/>
          <w:numId w:val="8"/>
        </w:numPr>
        <w:spacing w:before="0" w:after="0"/>
        <w:jc w:val="both"/>
        <w:rPr>
          <w:rFonts w:ascii="Times New Roman" w:hAnsi="Times New Roman"/>
        </w:rPr>
      </w:pPr>
      <w:r>
        <w:rPr>
          <w:rFonts w:ascii="Times New Roman" w:hAnsi="Times New Roman"/>
        </w:rPr>
        <w:t xml:space="preserve">Support ERP system users by providing troubleshooting, report generating, SQL query writing and system analysis services - recommending business process improvements to leverage system features and functionality. </w:t>
      </w:r>
    </w:p>
    <w:p>
      <w:pPr>
        <w:pStyle w:val="9"/>
        <w:numPr>
          <w:ilvl w:val="0"/>
          <w:numId w:val="8"/>
        </w:numPr>
        <w:spacing w:before="0" w:after="0"/>
        <w:jc w:val="both"/>
        <w:rPr>
          <w:rFonts w:ascii="Times New Roman" w:hAnsi="Times New Roman"/>
        </w:rPr>
      </w:pPr>
      <w:r>
        <w:rPr>
          <w:rFonts w:ascii="Times New Roman" w:hAnsi="Times New Roman"/>
        </w:rPr>
        <w:t>Liaising with the AX 2012 development team and the business users.</w:t>
      </w:r>
    </w:p>
    <w:p>
      <w:pPr>
        <w:pStyle w:val="9"/>
        <w:numPr>
          <w:ilvl w:val="0"/>
          <w:numId w:val="8"/>
        </w:numPr>
        <w:spacing w:before="0" w:after="0"/>
        <w:jc w:val="both"/>
        <w:rPr>
          <w:rFonts w:ascii="Times New Roman" w:hAnsi="Times New Roman"/>
        </w:rPr>
      </w:pPr>
      <w:r>
        <w:rPr>
          <w:rFonts w:ascii="Times New Roman" w:hAnsi="Times New Roman"/>
        </w:rPr>
        <w:t>Responsible for Executive Steering Committee and IMO updates.</w:t>
      </w:r>
    </w:p>
    <w:p>
      <w:pPr>
        <w:pStyle w:val="9"/>
        <w:numPr>
          <w:ilvl w:val="0"/>
          <w:numId w:val="8"/>
        </w:numPr>
        <w:spacing w:before="0" w:after="0"/>
        <w:jc w:val="both"/>
        <w:rPr>
          <w:rFonts w:ascii="Times New Roman" w:hAnsi="Times New Roman"/>
        </w:rPr>
      </w:pPr>
      <w:r>
        <w:rPr>
          <w:rFonts w:ascii="Times New Roman" w:hAnsi="Times New Roman"/>
        </w:rPr>
        <w:t>Responsible for tracking the Logs on JIRA and TEAM SITE.</w:t>
      </w:r>
    </w:p>
    <w:p>
      <w:pPr>
        <w:pStyle w:val="9"/>
        <w:numPr>
          <w:ilvl w:val="0"/>
          <w:numId w:val="8"/>
        </w:numPr>
        <w:spacing w:before="0" w:after="0"/>
        <w:jc w:val="both"/>
        <w:rPr>
          <w:rFonts w:ascii="Times New Roman" w:hAnsi="Times New Roman"/>
        </w:rPr>
      </w:pPr>
      <w:r>
        <w:rPr>
          <w:rFonts w:ascii="Times New Roman" w:hAnsi="Times New Roman"/>
        </w:rPr>
        <w:t>Responsible for generating SQL reports.</w:t>
      </w:r>
    </w:p>
    <w:p>
      <w:pPr>
        <w:pStyle w:val="9"/>
        <w:numPr>
          <w:ilvl w:val="0"/>
          <w:numId w:val="8"/>
        </w:numPr>
        <w:spacing w:before="0" w:after="0"/>
        <w:jc w:val="both"/>
        <w:rPr>
          <w:rFonts w:ascii="Times New Roman" w:hAnsi="Times New Roman"/>
        </w:rPr>
      </w:pPr>
      <w:r>
        <w:rPr>
          <w:rFonts w:ascii="Times New Roman" w:hAnsi="Times New Roman"/>
        </w:rPr>
        <w:t>Managed and updated the team’s SharePoint site with new updates. </w:t>
      </w:r>
    </w:p>
    <w:p>
      <w:pPr>
        <w:pStyle w:val="9"/>
        <w:numPr>
          <w:ilvl w:val="0"/>
          <w:numId w:val="8"/>
        </w:numPr>
        <w:spacing w:before="0" w:after="0"/>
        <w:jc w:val="both"/>
        <w:rPr>
          <w:rFonts w:ascii="Times New Roman" w:hAnsi="Times New Roman"/>
        </w:rPr>
      </w:pPr>
      <w:r>
        <w:rPr>
          <w:rFonts w:ascii="Times New Roman" w:hAnsi="Times New Roman"/>
        </w:rPr>
        <w:t>Documentation of requirements through Business Analysis various templates such as, Stakeholder analysis Template, RACI matrix Template, Risk Log Template, Communication Plan Template and others.</w:t>
      </w:r>
    </w:p>
    <w:p>
      <w:pPr>
        <w:pStyle w:val="9"/>
        <w:numPr>
          <w:ilvl w:val="0"/>
          <w:numId w:val="8"/>
        </w:numPr>
        <w:spacing w:before="0" w:after="0"/>
        <w:jc w:val="both"/>
        <w:rPr>
          <w:rFonts w:ascii="Times New Roman" w:hAnsi="Times New Roman"/>
        </w:rPr>
      </w:pPr>
      <w:r>
        <w:rPr>
          <w:rFonts w:ascii="Times New Roman" w:hAnsi="Times New Roman"/>
        </w:rPr>
        <w:t>Participate in end to end implementation planning, issue management, communication, change management and helpdesk tickets.</w:t>
      </w:r>
    </w:p>
    <w:p>
      <w:pPr>
        <w:pStyle w:val="9"/>
        <w:numPr>
          <w:ilvl w:val="0"/>
          <w:numId w:val="8"/>
        </w:numPr>
        <w:spacing w:before="0" w:after="0"/>
        <w:jc w:val="both"/>
        <w:rPr>
          <w:rFonts w:ascii="Times New Roman" w:hAnsi="Times New Roman"/>
        </w:rPr>
      </w:pPr>
      <w:r>
        <w:rPr>
          <w:rFonts w:ascii="Times New Roman" w:hAnsi="Times New Roman"/>
        </w:rPr>
        <w:t>Manage and update Team’s SharePoint site with new updates and maintains JIRA tracking by logging new action items and defects.</w:t>
      </w:r>
    </w:p>
    <w:p>
      <w:pPr>
        <w:pStyle w:val="9"/>
        <w:numPr>
          <w:ilvl w:val="0"/>
          <w:numId w:val="0"/>
        </w:numPr>
        <w:spacing w:before="0" w:after="0"/>
        <w:ind w:left="720"/>
        <w:jc w:val="both"/>
        <w:rPr>
          <w:rFonts w:ascii="Times New Roman" w:hAnsi="Times New Roman"/>
        </w:rPr>
      </w:pPr>
    </w:p>
    <w:p>
      <w:pPr>
        <w:pStyle w:val="9"/>
        <w:numPr>
          <w:ilvl w:val="0"/>
          <w:numId w:val="0"/>
        </w:numPr>
        <w:spacing w:before="0" w:after="0"/>
        <w:ind w:left="720"/>
        <w:jc w:val="both"/>
        <w:rPr>
          <w:rFonts w:ascii="Times New Roman" w:hAnsi="Times New Roman"/>
        </w:rPr>
      </w:pPr>
    </w:p>
    <w:p>
      <w:pPr>
        <w:tabs>
          <w:tab w:val="right" w:pos="9360"/>
        </w:tabs>
        <w:rPr>
          <w:b/>
          <w:sz w:val="22"/>
          <w:szCs w:val="22"/>
        </w:rPr>
      </w:pPr>
      <w:r>
        <w:rPr>
          <w:b/>
          <w:sz w:val="22"/>
          <w:szCs w:val="22"/>
          <w:highlight w:val="lightGray"/>
        </w:rPr>
        <w:t xml:space="preserve">Luminous Tec, Irvine CA   </w:t>
      </w:r>
      <w:r>
        <w:rPr>
          <w:b/>
          <w:sz w:val="22"/>
          <w:szCs w:val="22"/>
          <w:highlight w:val="lightGray"/>
        </w:rPr>
        <w:tab/>
      </w:r>
      <w:r>
        <w:rPr>
          <w:b/>
          <w:sz w:val="22"/>
          <w:szCs w:val="22"/>
          <w:highlight w:val="lightGray"/>
        </w:rPr>
        <w:t>April 2017 – Feb 2018</w:t>
      </w:r>
    </w:p>
    <w:p>
      <w:pPr>
        <w:tabs>
          <w:tab w:val="right" w:pos="9360"/>
        </w:tabs>
        <w:jc w:val="both"/>
        <w:rPr>
          <w:sz w:val="22"/>
          <w:szCs w:val="22"/>
        </w:rPr>
      </w:pPr>
      <w:r>
        <w:rPr>
          <w:b/>
          <w:sz w:val="22"/>
          <w:szCs w:val="22"/>
        </w:rPr>
        <w:t>Company:</w:t>
      </w:r>
      <w:r>
        <w:rPr>
          <w:sz w:val="22"/>
          <w:szCs w:val="22"/>
        </w:rPr>
        <w:t xml:space="preserve"> Luminous Tec provides consulting services in IT for long term and short-term projects. Company is dedicated to delivering superior, value-based solutions that are the best match between business and infrastructure. </w:t>
      </w:r>
    </w:p>
    <w:p>
      <w:pPr>
        <w:jc w:val="both"/>
        <w:rPr>
          <w:b/>
          <w:sz w:val="22"/>
          <w:szCs w:val="22"/>
        </w:rPr>
      </w:pPr>
      <w:r>
        <w:rPr>
          <w:b/>
          <w:sz w:val="22"/>
          <w:szCs w:val="22"/>
        </w:rPr>
        <w:t xml:space="preserve">Project: </w:t>
      </w:r>
      <w:r>
        <w:rPr>
          <w:sz w:val="22"/>
          <w:szCs w:val="22"/>
        </w:rPr>
        <w:t xml:space="preserve">The Project was to enhance web application for ForMyTax. Where customers can directly go to the website and upload their documents to file their taxes. </w:t>
      </w:r>
    </w:p>
    <w:p>
      <w:pPr>
        <w:rPr>
          <w:b/>
          <w:sz w:val="22"/>
          <w:szCs w:val="22"/>
        </w:rPr>
      </w:pPr>
    </w:p>
    <w:p>
      <w:pPr>
        <w:rPr>
          <w:b/>
          <w:sz w:val="22"/>
          <w:szCs w:val="22"/>
        </w:rPr>
      </w:pPr>
      <w:r>
        <w:rPr>
          <w:b/>
          <w:sz w:val="22"/>
          <w:szCs w:val="22"/>
          <w:u w:val="single"/>
        </w:rPr>
        <w:t>Role</w:t>
      </w:r>
      <w:r>
        <w:rPr>
          <w:b/>
          <w:sz w:val="22"/>
          <w:szCs w:val="22"/>
        </w:rPr>
        <w:t>: Salesforce Business Analyst</w:t>
      </w:r>
    </w:p>
    <w:p>
      <w:pPr>
        <w:rPr>
          <w:b/>
          <w:sz w:val="22"/>
          <w:szCs w:val="22"/>
        </w:rPr>
      </w:pPr>
      <w:r>
        <w:rPr>
          <w:b/>
          <w:sz w:val="22"/>
          <w:szCs w:val="22"/>
          <w:u w:val="single"/>
        </w:rPr>
        <w:t>Responsibilities</w:t>
      </w:r>
      <w:r>
        <w:rPr>
          <w:b/>
          <w:sz w:val="22"/>
          <w:szCs w:val="22"/>
        </w:rPr>
        <w:t>:</w:t>
      </w:r>
    </w:p>
    <w:p>
      <w:pPr>
        <w:pStyle w:val="9"/>
        <w:numPr>
          <w:ilvl w:val="0"/>
          <w:numId w:val="8"/>
        </w:numPr>
        <w:spacing w:before="0" w:after="0"/>
        <w:jc w:val="both"/>
        <w:rPr>
          <w:rFonts w:ascii="Times New Roman" w:hAnsi="Times New Roman"/>
        </w:rPr>
      </w:pPr>
      <w:r>
        <w:rPr>
          <w:rFonts w:ascii="Times New Roman" w:hAnsi="Times New Roman"/>
        </w:rPr>
        <w:t>Participated in user requirement sessions with business teams spread over the Sales, Marketing and Customer service and documented the requirements. Analyzed the scope of the requirements, and managed requirements to avoid scope creep</w:t>
      </w:r>
    </w:p>
    <w:p>
      <w:pPr>
        <w:pStyle w:val="9"/>
        <w:numPr>
          <w:ilvl w:val="0"/>
          <w:numId w:val="8"/>
        </w:numPr>
        <w:spacing w:before="0" w:after="0"/>
        <w:jc w:val="both"/>
        <w:rPr>
          <w:rFonts w:ascii="Times New Roman" w:hAnsi="Times New Roman"/>
        </w:rPr>
      </w:pPr>
      <w:r>
        <w:rPr>
          <w:rFonts w:ascii="Times New Roman" w:hAnsi="Times New Roman"/>
        </w:rPr>
        <w:t>Identified various business processes and developed flow diagrams, data models (ER Diagrams), use cases using MS Visio and validated the same with SMEs</w:t>
      </w:r>
    </w:p>
    <w:p>
      <w:pPr>
        <w:pStyle w:val="9"/>
        <w:numPr>
          <w:ilvl w:val="0"/>
          <w:numId w:val="8"/>
        </w:numPr>
        <w:spacing w:before="0" w:after="0"/>
        <w:jc w:val="both"/>
        <w:rPr>
          <w:rFonts w:ascii="Times New Roman" w:hAnsi="Times New Roman"/>
        </w:rPr>
      </w:pPr>
      <w:r>
        <w:rPr>
          <w:rFonts w:ascii="Times New Roman" w:hAnsi="Times New Roman"/>
        </w:rPr>
        <w:t>Outlined the organization hierarchy and created profiles, roles accordingly in Salesforce; worked on visibility and security settings around them as required by the business</w:t>
      </w:r>
    </w:p>
    <w:p>
      <w:pPr>
        <w:pStyle w:val="9"/>
        <w:numPr>
          <w:ilvl w:val="0"/>
          <w:numId w:val="8"/>
        </w:numPr>
        <w:spacing w:before="0" w:after="0"/>
        <w:jc w:val="both"/>
        <w:rPr>
          <w:rFonts w:ascii="Times New Roman" w:hAnsi="Times New Roman"/>
        </w:rPr>
      </w:pPr>
      <w:r>
        <w:rPr>
          <w:rFonts w:ascii="Times New Roman" w:hAnsi="Times New Roman"/>
        </w:rPr>
        <w:t>Migrated account, contact and lead data from databases to Salesforce using data loader. Defined various rules to prevent data duplication</w:t>
      </w:r>
    </w:p>
    <w:p>
      <w:pPr>
        <w:pStyle w:val="9"/>
        <w:numPr>
          <w:ilvl w:val="0"/>
          <w:numId w:val="8"/>
        </w:numPr>
        <w:spacing w:before="0" w:after="0"/>
        <w:jc w:val="both"/>
        <w:rPr>
          <w:rFonts w:ascii="Times New Roman" w:hAnsi="Times New Roman"/>
        </w:rPr>
      </w:pPr>
      <w:r>
        <w:rPr>
          <w:rFonts w:ascii="Times New Roman" w:hAnsi="Times New Roman"/>
        </w:rPr>
        <w:t>Worked on various Salesforce.com standard objects like Accounts, Contacts, Leads, Campaigns, Opportunities, Quotes, Activities, Dashboards and Reports</w:t>
      </w:r>
    </w:p>
    <w:p>
      <w:pPr>
        <w:numPr>
          <w:ilvl w:val="0"/>
          <w:numId w:val="8"/>
        </w:numPr>
        <w:spacing w:before="100" w:beforeAutospacing="1" w:after="100" w:afterAutospacing="1"/>
        <w:rPr>
          <w:sz w:val="22"/>
          <w:szCs w:val="22"/>
        </w:rPr>
      </w:pPr>
      <w:r>
        <w:rPr>
          <w:sz w:val="22"/>
          <w:szCs w:val="22"/>
        </w:rPr>
        <w:t>Worked with the sales operations team, product management team and other stakeholders to capture requirements.</w:t>
      </w:r>
    </w:p>
    <w:p>
      <w:pPr>
        <w:pStyle w:val="9"/>
        <w:numPr>
          <w:ilvl w:val="0"/>
          <w:numId w:val="8"/>
        </w:numPr>
        <w:spacing w:before="0" w:after="0"/>
        <w:jc w:val="both"/>
        <w:rPr>
          <w:rFonts w:ascii="Times New Roman" w:hAnsi="Times New Roman"/>
        </w:rPr>
      </w:pPr>
      <w:r>
        <w:rPr>
          <w:rFonts w:ascii="Times New Roman" w:hAnsi="Times New Roman"/>
        </w:rPr>
        <w:t>Configured Web-to-lead forms that were included in client landing pages to enable lead funneling.</w:t>
      </w:r>
    </w:p>
    <w:p>
      <w:pPr>
        <w:pStyle w:val="9"/>
        <w:numPr>
          <w:ilvl w:val="0"/>
          <w:numId w:val="8"/>
        </w:numPr>
        <w:spacing w:before="0" w:after="0"/>
        <w:jc w:val="both"/>
        <w:rPr>
          <w:rFonts w:ascii="Times New Roman" w:hAnsi="Times New Roman"/>
        </w:rPr>
      </w:pPr>
      <w:r>
        <w:rPr>
          <w:rFonts w:ascii="Times New Roman" w:hAnsi="Times New Roman"/>
        </w:rPr>
        <w:t>Configured Web-to-Case forms to capture cases form the website.</w:t>
      </w:r>
    </w:p>
    <w:p>
      <w:pPr>
        <w:pStyle w:val="9"/>
        <w:numPr>
          <w:ilvl w:val="0"/>
          <w:numId w:val="8"/>
        </w:numPr>
        <w:spacing w:before="0" w:after="0"/>
        <w:jc w:val="both"/>
        <w:rPr>
          <w:rFonts w:ascii="Times New Roman" w:hAnsi="Times New Roman"/>
        </w:rPr>
      </w:pPr>
      <w:r>
        <w:rPr>
          <w:rFonts w:ascii="Times New Roman" w:hAnsi="Times New Roman"/>
        </w:rPr>
        <w:t>Designed and implemented a marketing process in Salesforce to automate communications between Sales and Marketing, associate campaign influence on opportunities for ROI reporting, and to provide real time updates</w:t>
      </w:r>
    </w:p>
    <w:p>
      <w:pPr>
        <w:pStyle w:val="9"/>
        <w:numPr>
          <w:ilvl w:val="0"/>
          <w:numId w:val="8"/>
        </w:numPr>
        <w:tabs>
          <w:tab w:val="clear" w:pos="9360"/>
        </w:tabs>
        <w:spacing w:before="0" w:after="0"/>
        <w:contextualSpacing/>
        <w:jc w:val="both"/>
        <w:rPr>
          <w:rFonts w:ascii="Times New Roman" w:hAnsi="Times New Roman"/>
        </w:rPr>
      </w:pPr>
      <w:r>
        <w:rPr>
          <w:rFonts w:ascii="Times New Roman" w:hAnsi="Times New Roman"/>
        </w:rPr>
        <w:t>Customized Case fields and Case Page layouts.</w:t>
      </w:r>
    </w:p>
    <w:p>
      <w:pPr>
        <w:pStyle w:val="9"/>
        <w:numPr>
          <w:ilvl w:val="0"/>
          <w:numId w:val="8"/>
        </w:numPr>
        <w:tabs>
          <w:tab w:val="clear" w:pos="9360"/>
        </w:tabs>
        <w:spacing w:before="0" w:after="0"/>
        <w:contextualSpacing/>
        <w:jc w:val="both"/>
        <w:rPr>
          <w:rFonts w:ascii="Times New Roman" w:hAnsi="Times New Roman"/>
        </w:rPr>
      </w:pPr>
      <w:r>
        <w:rPr>
          <w:rFonts w:ascii="Times New Roman" w:hAnsi="Times New Roman"/>
        </w:rPr>
        <w:t>Worked on creating case queues, Assignment, Auto-Response and Case escalation rules.</w:t>
      </w:r>
    </w:p>
    <w:p>
      <w:pPr>
        <w:pStyle w:val="9"/>
        <w:numPr>
          <w:ilvl w:val="0"/>
          <w:numId w:val="8"/>
        </w:numPr>
        <w:tabs>
          <w:tab w:val="clear" w:pos="9360"/>
        </w:tabs>
        <w:spacing w:before="0" w:after="0"/>
        <w:contextualSpacing/>
        <w:jc w:val="both"/>
        <w:rPr>
          <w:rFonts w:ascii="Times New Roman" w:hAnsi="Times New Roman"/>
        </w:rPr>
      </w:pPr>
      <w:r>
        <w:rPr>
          <w:rFonts w:ascii="Times New Roman" w:hAnsi="Times New Roman"/>
        </w:rPr>
        <w:t>Worked on setting up workflow alerts for case team members.</w:t>
      </w:r>
    </w:p>
    <w:p>
      <w:pPr>
        <w:pStyle w:val="9"/>
        <w:numPr>
          <w:ilvl w:val="0"/>
          <w:numId w:val="8"/>
        </w:numPr>
        <w:tabs>
          <w:tab w:val="clear" w:pos="9360"/>
        </w:tabs>
        <w:spacing w:before="0" w:after="0"/>
        <w:contextualSpacing/>
        <w:jc w:val="both"/>
        <w:rPr>
          <w:rFonts w:ascii="Times New Roman" w:hAnsi="Times New Roman"/>
        </w:rPr>
      </w:pPr>
      <w:r>
        <w:rPr>
          <w:rFonts w:ascii="Times New Roman" w:hAnsi="Times New Roman"/>
        </w:rPr>
        <w:t>Prepared High-Level design and technical design documents.</w:t>
      </w:r>
    </w:p>
    <w:p>
      <w:pPr>
        <w:pStyle w:val="9"/>
        <w:numPr>
          <w:ilvl w:val="0"/>
          <w:numId w:val="8"/>
        </w:numPr>
        <w:spacing w:before="0" w:after="0"/>
        <w:jc w:val="both"/>
        <w:rPr>
          <w:rFonts w:ascii="Times New Roman" w:hAnsi="Times New Roman"/>
        </w:rPr>
      </w:pPr>
      <w:r>
        <w:rPr>
          <w:rFonts w:ascii="Times New Roman" w:hAnsi="Times New Roman"/>
        </w:rPr>
        <w:t>Developed distinct reports and dashboards for various teams and organized them into separate folders to ensure users have access to appropriate reports</w:t>
      </w:r>
    </w:p>
    <w:p>
      <w:pPr>
        <w:pStyle w:val="9"/>
        <w:numPr>
          <w:ilvl w:val="0"/>
          <w:numId w:val="8"/>
        </w:numPr>
        <w:spacing w:before="0" w:after="0"/>
        <w:jc w:val="both"/>
        <w:rPr>
          <w:rFonts w:ascii="Times New Roman" w:hAnsi="Times New Roman"/>
        </w:rPr>
      </w:pPr>
      <w:r>
        <w:rPr>
          <w:rFonts w:ascii="Times New Roman" w:hAnsi="Times New Roman"/>
        </w:rPr>
        <w:t xml:space="preserve">Coordinated with product owner and development team for sprint planning and backlog grooming. </w:t>
      </w:r>
    </w:p>
    <w:p>
      <w:pPr>
        <w:pStyle w:val="9"/>
        <w:numPr>
          <w:ilvl w:val="0"/>
          <w:numId w:val="8"/>
        </w:numPr>
        <w:spacing w:before="0" w:after="0"/>
        <w:jc w:val="both"/>
        <w:rPr>
          <w:rFonts w:ascii="Times New Roman" w:hAnsi="Times New Roman"/>
        </w:rPr>
      </w:pPr>
      <w:r>
        <w:rPr>
          <w:rFonts w:ascii="Times New Roman" w:hAnsi="Times New Roman"/>
        </w:rPr>
        <w:t xml:space="preserve">Worked with development team to deploy the application from development to sandbox and later into production environment </w:t>
      </w:r>
    </w:p>
    <w:p>
      <w:pPr>
        <w:pStyle w:val="9"/>
        <w:numPr>
          <w:ilvl w:val="0"/>
          <w:numId w:val="8"/>
        </w:numPr>
        <w:spacing w:before="0" w:after="0"/>
        <w:jc w:val="both"/>
        <w:rPr>
          <w:rFonts w:ascii="Times New Roman" w:hAnsi="Times New Roman"/>
        </w:rPr>
      </w:pPr>
      <w:r>
        <w:rPr>
          <w:rFonts w:ascii="Times New Roman" w:hAnsi="Times New Roman"/>
        </w:rPr>
        <w:t>Created test scenarios and test cases, and coordinated change requests to drive the business requirements during various testing stages</w:t>
      </w:r>
    </w:p>
    <w:p>
      <w:pPr>
        <w:pStyle w:val="9"/>
        <w:numPr>
          <w:ilvl w:val="0"/>
          <w:numId w:val="8"/>
        </w:numPr>
        <w:spacing w:before="0" w:after="0"/>
        <w:jc w:val="both"/>
        <w:rPr>
          <w:rFonts w:ascii="Times New Roman" w:hAnsi="Times New Roman"/>
        </w:rPr>
      </w:pPr>
      <w:r>
        <w:rPr>
          <w:rFonts w:ascii="Times New Roman" w:hAnsi="Times New Roman"/>
        </w:rPr>
        <w:t>Synthesized UAT feedback, debugged issues to find root cause and work with development team to ensure timely resolution.</w:t>
      </w:r>
    </w:p>
    <w:p>
      <w:pPr>
        <w:autoSpaceDE w:val="0"/>
        <w:autoSpaceDN w:val="0"/>
        <w:adjustRightInd w:val="0"/>
        <w:jc w:val="both"/>
        <w:rPr>
          <w:sz w:val="22"/>
          <w:szCs w:val="22"/>
        </w:rPr>
      </w:pPr>
      <w:r>
        <w:rPr>
          <w:b/>
          <w:bCs/>
          <w:sz w:val="22"/>
          <w:szCs w:val="22"/>
        </w:rPr>
        <w:t xml:space="preserve">Environment: </w:t>
      </w:r>
      <w:r>
        <w:rPr>
          <w:sz w:val="22"/>
          <w:szCs w:val="22"/>
        </w:rPr>
        <w:t>Saleforce.com platform, Data Loader, Release Management, Workflow &amp; Approvals, Reports, Custom Objects, Custom Tabs, Email Services, Security Controls, JIRA.</w:t>
      </w:r>
    </w:p>
    <w:p>
      <w:pPr>
        <w:autoSpaceDE w:val="0"/>
        <w:autoSpaceDN w:val="0"/>
        <w:adjustRightInd w:val="0"/>
        <w:jc w:val="both"/>
        <w:rPr>
          <w:b/>
          <w:bCs/>
          <w:sz w:val="22"/>
          <w:szCs w:val="22"/>
        </w:rPr>
      </w:pPr>
    </w:p>
    <w:p>
      <w:pPr>
        <w:autoSpaceDE w:val="0"/>
        <w:autoSpaceDN w:val="0"/>
        <w:adjustRightInd w:val="0"/>
        <w:jc w:val="both"/>
        <w:rPr>
          <w:b/>
          <w:bCs/>
          <w:sz w:val="22"/>
          <w:szCs w:val="22"/>
        </w:rPr>
      </w:pPr>
    </w:p>
    <w:p>
      <w:pPr>
        <w:tabs>
          <w:tab w:val="right" w:pos="9360"/>
        </w:tabs>
        <w:rPr>
          <w:b/>
          <w:sz w:val="22"/>
          <w:szCs w:val="22"/>
        </w:rPr>
      </w:pPr>
      <w:r>
        <w:rPr>
          <w:b/>
          <w:sz w:val="22"/>
          <w:szCs w:val="22"/>
          <w:highlight w:val="lightGray"/>
        </w:rPr>
        <w:t>Nimble Solutions, Chandigarh, India</w:t>
      </w:r>
      <w:r>
        <w:rPr>
          <w:b/>
          <w:sz w:val="22"/>
          <w:szCs w:val="22"/>
          <w:highlight w:val="lightGray"/>
        </w:rPr>
        <w:tab/>
      </w:r>
      <w:r>
        <w:rPr>
          <w:b/>
          <w:sz w:val="22"/>
          <w:szCs w:val="22"/>
          <w:highlight w:val="lightGray"/>
        </w:rPr>
        <w:t xml:space="preserve"> May 2013 – Jan 2017</w:t>
      </w:r>
    </w:p>
    <w:p>
      <w:pPr>
        <w:tabs>
          <w:tab w:val="right" w:pos="9360"/>
        </w:tabs>
        <w:jc w:val="both"/>
        <w:rPr>
          <w:sz w:val="22"/>
          <w:szCs w:val="22"/>
        </w:rPr>
      </w:pPr>
      <w:r>
        <w:rPr>
          <w:b/>
          <w:sz w:val="22"/>
          <w:szCs w:val="22"/>
        </w:rPr>
        <w:t>Company:</w:t>
      </w:r>
      <w:r>
        <w:rPr>
          <w:sz w:val="22"/>
          <w:szCs w:val="22"/>
        </w:rPr>
        <w:t xml:space="preserve"> Nimble-Solutions is benchmarked as one of the most trusted and dedicated HR &amp; Outsourcing. </w:t>
      </w:r>
      <w:r>
        <w:rPr>
          <w:sz w:val="22"/>
          <w:szCs w:val="22"/>
          <w:shd w:val="clear" w:color="auto" w:fill="FFFFFF"/>
        </w:rPr>
        <w:t>HR Outsourcing Services includes Talent Management, Knowledge Management, Executive Hunt, Resume Services, Corporate Governance and Networking Solutions</w:t>
      </w:r>
    </w:p>
    <w:p>
      <w:pPr>
        <w:jc w:val="both"/>
        <w:rPr>
          <w:sz w:val="22"/>
          <w:szCs w:val="22"/>
        </w:rPr>
      </w:pPr>
      <w:r>
        <w:rPr>
          <w:b/>
          <w:bCs/>
          <w:sz w:val="22"/>
          <w:szCs w:val="22"/>
        </w:rPr>
        <w:t>Project:</w:t>
      </w:r>
      <w:r>
        <w:rPr>
          <w:sz w:val="22"/>
          <w:szCs w:val="22"/>
        </w:rPr>
        <w:t xml:space="preserve"> The scope of the project was to upgrade their existing web-based application (Applicant Tracking System) ATS to include additional features. This would provide a user-friendly interface to customers while searching and applying online job.</w:t>
      </w:r>
    </w:p>
    <w:p>
      <w:pPr>
        <w:jc w:val="both"/>
        <w:rPr>
          <w:sz w:val="22"/>
          <w:szCs w:val="22"/>
        </w:rPr>
      </w:pPr>
    </w:p>
    <w:p>
      <w:pPr>
        <w:rPr>
          <w:b/>
          <w:sz w:val="22"/>
          <w:szCs w:val="22"/>
        </w:rPr>
      </w:pPr>
      <w:r>
        <w:rPr>
          <w:b/>
          <w:sz w:val="22"/>
          <w:szCs w:val="22"/>
          <w:u w:val="single"/>
        </w:rPr>
        <w:t>Role</w:t>
      </w:r>
      <w:r>
        <w:rPr>
          <w:b/>
          <w:sz w:val="22"/>
          <w:szCs w:val="22"/>
        </w:rPr>
        <w:t>: Business Analyst</w:t>
      </w:r>
    </w:p>
    <w:p>
      <w:pPr>
        <w:rPr>
          <w:b/>
          <w:sz w:val="22"/>
          <w:szCs w:val="22"/>
        </w:rPr>
      </w:pPr>
      <w:r>
        <w:rPr>
          <w:b/>
          <w:sz w:val="22"/>
          <w:szCs w:val="22"/>
          <w:u w:val="single"/>
        </w:rPr>
        <w:t>Responsibilities</w:t>
      </w:r>
      <w:r>
        <w:rPr>
          <w:b/>
          <w:sz w:val="22"/>
          <w:szCs w:val="22"/>
        </w:rPr>
        <w:t xml:space="preserve">: </w:t>
      </w:r>
    </w:p>
    <w:p>
      <w:pPr>
        <w:pStyle w:val="9"/>
        <w:numPr>
          <w:ilvl w:val="0"/>
          <w:numId w:val="8"/>
        </w:numPr>
        <w:spacing w:before="0" w:after="0"/>
        <w:jc w:val="both"/>
        <w:rPr>
          <w:rFonts w:ascii="Times New Roman" w:hAnsi="Times New Roman"/>
        </w:rPr>
      </w:pPr>
      <w:r>
        <w:rPr>
          <w:rFonts w:ascii="Times New Roman" w:hAnsi="Times New Roman"/>
        </w:rPr>
        <w:t>Interfaced with various management levels to understand business processes, decision models and project scope.</w:t>
      </w:r>
    </w:p>
    <w:p>
      <w:pPr>
        <w:pStyle w:val="9"/>
        <w:numPr>
          <w:ilvl w:val="0"/>
          <w:numId w:val="8"/>
        </w:numPr>
        <w:spacing w:before="0" w:after="0"/>
        <w:jc w:val="both"/>
        <w:rPr>
          <w:rFonts w:ascii="Times New Roman" w:hAnsi="Times New Roman"/>
        </w:rPr>
      </w:pPr>
      <w:r>
        <w:rPr>
          <w:rFonts w:ascii="Times New Roman" w:hAnsi="Times New Roman"/>
        </w:rPr>
        <w:t>Conducted GAP analysis between source and target applications.</w:t>
      </w:r>
    </w:p>
    <w:p>
      <w:pPr>
        <w:pStyle w:val="9"/>
        <w:numPr>
          <w:ilvl w:val="0"/>
          <w:numId w:val="8"/>
        </w:numPr>
        <w:spacing w:before="0" w:after="0"/>
        <w:jc w:val="both"/>
        <w:rPr>
          <w:rFonts w:ascii="Times New Roman" w:hAnsi="Times New Roman"/>
        </w:rPr>
      </w:pPr>
      <w:r>
        <w:rPr>
          <w:rFonts w:ascii="Times New Roman" w:hAnsi="Times New Roman"/>
        </w:rPr>
        <w:t>Identified various business processes and developed flow diagrams, data models (ER Diagrams), use cases using MS Visio and validated the same with SMEs</w:t>
      </w:r>
    </w:p>
    <w:p>
      <w:pPr>
        <w:pStyle w:val="9"/>
        <w:numPr>
          <w:ilvl w:val="0"/>
          <w:numId w:val="8"/>
        </w:numPr>
        <w:spacing w:before="0" w:after="0"/>
        <w:jc w:val="both"/>
        <w:rPr>
          <w:rFonts w:ascii="Times New Roman" w:hAnsi="Times New Roman"/>
        </w:rPr>
      </w:pPr>
      <w:r>
        <w:rPr>
          <w:rFonts w:ascii="Times New Roman" w:hAnsi="Times New Roman"/>
        </w:rPr>
        <w:t>Coordinated JAD requirement sessions involving management, development team, and SME teams.</w:t>
      </w:r>
    </w:p>
    <w:p>
      <w:pPr>
        <w:pStyle w:val="9"/>
        <w:numPr>
          <w:ilvl w:val="0"/>
          <w:numId w:val="8"/>
        </w:numPr>
        <w:spacing w:before="0" w:after="0"/>
        <w:jc w:val="both"/>
        <w:rPr>
          <w:rFonts w:ascii="Times New Roman" w:hAnsi="Times New Roman"/>
        </w:rPr>
      </w:pPr>
      <w:r>
        <w:rPr>
          <w:rFonts w:ascii="Times New Roman" w:hAnsi="Times New Roman"/>
        </w:rPr>
        <w:t>Acted as a liaison between Business and IT throughout all phases of SDLC; including post go-live support.</w:t>
      </w:r>
    </w:p>
    <w:p>
      <w:pPr>
        <w:pStyle w:val="9"/>
        <w:numPr>
          <w:ilvl w:val="0"/>
          <w:numId w:val="8"/>
        </w:numPr>
        <w:tabs>
          <w:tab w:val="clear" w:pos="9360"/>
        </w:tabs>
        <w:spacing w:before="0" w:after="0"/>
        <w:contextualSpacing/>
        <w:jc w:val="both"/>
        <w:rPr>
          <w:rFonts w:ascii="Times New Roman" w:hAnsi="Times New Roman"/>
        </w:rPr>
      </w:pPr>
      <w:r>
        <w:rPr>
          <w:rFonts w:ascii="Times New Roman" w:hAnsi="Times New Roman"/>
        </w:rPr>
        <w:t>Prepared High-Level design and technical design documents.</w:t>
      </w:r>
    </w:p>
    <w:p>
      <w:pPr>
        <w:pStyle w:val="9"/>
        <w:numPr>
          <w:ilvl w:val="0"/>
          <w:numId w:val="8"/>
        </w:numPr>
        <w:spacing w:before="0" w:after="0"/>
        <w:jc w:val="both"/>
        <w:rPr>
          <w:rFonts w:ascii="Times New Roman" w:hAnsi="Times New Roman"/>
        </w:rPr>
      </w:pPr>
      <w:r>
        <w:rPr>
          <w:rFonts w:ascii="Times New Roman" w:hAnsi="Times New Roman"/>
        </w:rPr>
        <w:t>Manage and update Team’s SharePoint site with new updates and maintains JIRA tracking by logging new action items and defects.</w:t>
      </w:r>
    </w:p>
    <w:p>
      <w:pPr>
        <w:pStyle w:val="9"/>
        <w:numPr>
          <w:ilvl w:val="0"/>
          <w:numId w:val="8"/>
        </w:numPr>
        <w:spacing w:before="0" w:after="0"/>
        <w:jc w:val="both"/>
        <w:rPr>
          <w:rFonts w:ascii="Times New Roman" w:hAnsi="Times New Roman"/>
        </w:rPr>
      </w:pPr>
      <w:r>
        <w:rPr>
          <w:rFonts w:ascii="Times New Roman" w:hAnsi="Times New Roman"/>
        </w:rPr>
        <w:t>Worked closely with the Quality Assurance team to develop use cases, test cases, and test scripts.</w:t>
      </w:r>
    </w:p>
    <w:p>
      <w:pPr>
        <w:pStyle w:val="9"/>
        <w:numPr>
          <w:ilvl w:val="0"/>
          <w:numId w:val="8"/>
        </w:numPr>
        <w:spacing w:before="0" w:after="0"/>
        <w:jc w:val="both"/>
        <w:rPr>
          <w:rFonts w:ascii="Times New Roman" w:hAnsi="Times New Roman"/>
        </w:rPr>
      </w:pPr>
      <w:r>
        <w:rPr>
          <w:rFonts w:ascii="Times New Roman" w:hAnsi="Times New Roman"/>
        </w:rPr>
        <w:t>Conducted User Acceptance Testing (UAT).</w:t>
      </w:r>
    </w:p>
    <w:p>
      <w:pPr>
        <w:pStyle w:val="9"/>
        <w:numPr>
          <w:ilvl w:val="0"/>
          <w:numId w:val="8"/>
        </w:numPr>
        <w:spacing w:before="0" w:after="0"/>
        <w:jc w:val="both"/>
        <w:rPr>
          <w:rFonts w:ascii="Times New Roman" w:hAnsi="Times New Roman"/>
        </w:rPr>
      </w:pPr>
      <w:r>
        <w:rPr>
          <w:rFonts w:ascii="Times New Roman" w:hAnsi="Times New Roman"/>
        </w:rPr>
        <w:t>Prepared detailed Business Requirement Documents (BRDs) into Functional Requirement Documents (FRDs).</w:t>
      </w:r>
    </w:p>
    <w:p>
      <w:pPr>
        <w:pStyle w:val="9"/>
        <w:numPr>
          <w:ilvl w:val="0"/>
          <w:numId w:val="8"/>
        </w:numPr>
        <w:spacing w:before="0" w:after="0"/>
        <w:jc w:val="both"/>
        <w:rPr>
          <w:rFonts w:ascii="Times New Roman" w:hAnsi="Times New Roman"/>
        </w:rPr>
      </w:pPr>
      <w:r>
        <w:rPr>
          <w:rFonts w:ascii="Times New Roman" w:hAnsi="Times New Roman"/>
        </w:rPr>
        <w:t>Ability to analyze data using SQL queries</w:t>
      </w:r>
    </w:p>
    <w:p>
      <w:pPr>
        <w:tabs>
          <w:tab w:val="right" w:pos="9360"/>
        </w:tabs>
        <w:rPr>
          <w:b/>
          <w:sz w:val="22"/>
          <w:szCs w:val="22"/>
        </w:rPr>
      </w:pPr>
    </w:p>
    <w:p>
      <w:pPr>
        <w:keepNext/>
        <w:keepLines/>
        <w:pBdr>
          <w:bottom w:val="single" w:color="auto" w:sz="4" w:space="5"/>
        </w:pBdr>
        <w:tabs>
          <w:tab w:val="right" w:pos="9360"/>
        </w:tabs>
        <w:outlineLvl w:val="0"/>
        <w:rPr>
          <w:rFonts w:eastAsiaTheme="majorEastAsia"/>
          <w:b/>
          <w:bCs/>
          <w:caps/>
          <w:spacing w:val="25"/>
          <w:sz w:val="22"/>
          <w:szCs w:val="22"/>
        </w:rPr>
      </w:pPr>
      <w:r>
        <w:rPr>
          <w:rFonts w:eastAsiaTheme="majorEastAsia"/>
          <w:b/>
          <w:bCs/>
          <w:caps/>
          <w:spacing w:val="25"/>
          <w:sz w:val="22"/>
          <w:szCs w:val="22"/>
        </w:rPr>
        <w:t>Education</w:t>
      </w:r>
    </w:p>
    <w:p>
      <w:pPr>
        <w:pStyle w:val="9"/>
        <w:numPr>
          <w:ilvl w:val="0"/>
          <w:numId w:val="9"/>
        </w:numPr>
        <w:spacing w:before="0" w:after="0"/>
        <w:rPr>
          <w:rFonts w:ascii="Times New Roman" w:hAnsi="Times New Roman"/>
        </w:rPr>
      </w:pPr>
      <w:r>
        <w:rPr>
          <w:rFonts w:ascii="Times New Roman" w:hAnsi="Times New Roman"/>
          <w:bCs/>
        </w:rPr>
        <w:t>Bachelor of Science in Information Technology from India (finished in 2014)</w:t>
      </w:r>
    </w:p>
    <w:sectPr>
      <w:headerReference r:id="rId3" w:type="default"/>
      <w:footerReference r:id="rId4" w:type="default"/>
      <w:pgSz w:w="12240" w:h="15840"/>
      <w:pgMar w:top="72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Helvetica Neue">
    <w:altName w:val="Corbel"/>
    <w:panose1 w:val="02000503000000020004"/>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i/>
        <w:iCs/>
        <w:sz w:val="21"/>
        <w:szCs w:val="21"/>
      </w:rPr>
    </w:pPr>
    <w:r>
      <w:rPr>
        <w:i/>
        <w:iCs/>
        <w:sz w:val="21"/>
        <w:szCs w:val="21"/>
      </w:rPr>
      <w:t xml:space="preserve">Page </w:t>
    </w:r>
    <w:r>
      <w:rPr>
        <w:i/>
        <w:iCs/>
        <w:sz w:val="21"/>
        <w:szCs w:val="21"/>
      </w:rPr>
      <w:fldChar w:fldCharType="begin"/>
    </w:r>
    <w:r>
      <w:rPr>
        <w:i/>
        <w:iCs/>
        <w:sz w:val="21"/>
        <w:szCs w:val="21"/>
      </w:rPr>
      <w:instrText xml:space="preserve"> PAGE </w:instrText>
    </w:r>
    <w:r>
      <w:rPr>
        <w:i/>
        <w:iCs/>
        <w:sz w:val="21"/>
        <w:szCs w:val="21"/>
      </w:rPr>
      <w:fldChar w:fldCharType="separate"/>
    </w:r>
    <w:r>
      <w:rPr>
        <w:i/>
        <w:iCs/>
        <w:sz w:val="21"/>
        <w:szCs w:val="21"/>
      </w:rPr>
      <w:t>2</w:t>
    </w:r>
    <w:r>
      <w:rPr>
        <w:i/>
        <w:iCs/>
        <w:sz w:val="21"/>
        <w:szCs w:val="21"/>
      </w:rPr>
      <w:fldChar w:fldCharType="end"/>
    </w:r>
    <w:r>
      <w:rPr>
        <w:i/>
        <w:iCs/>
        <w:sz w:val="21"/>
        <w:szCs w:val="21"/>
      </w:rPr>
      <w:t xml:space="preserve"> of </w:t>
    </w:r>
    <w:r>
      <w:rPr>
        <w:i/>
        <w:iCs/>
        <w:sz w:val="21"/>
        <w:szCs w:val="21"/>
      </w:rPr>
      <w:fldChar w:fldCharType="begin"/>
    </w:r>
    <w:r>
      <w:rPr>
        <w:i/>
        <w:iCs/>
        <w:sz w:val="21"/>
        <w:szCs w:val="21"/>
      </w:rPr>
      <w:instrText xml:space="preserve"> NUMPAGES </w:instrText>
    </w:r>
    <w:r>
      <w:rPr>
        <w:i/>
        <w:iCs/>
        <w:sz w:val="21"/>
        <w:szCs w:val="21"/>
      </w:rPr>
      <w:fldChar w:fldCharType="separate"/>
    </w:r>
    <w:r>
      <w:rPr>
        <w:i/>
        <w:iCs/>
        <w:sz w:val="21"/>
        <w:szCs w:val="21"/>
      </w:rPr>
      <w:t>4</w:t>
    </w:r>
    <w:r>
      <w:rPr>
        <w:i/>
        <w:iCs/>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i/>
        <w:iCs/>
      </w:rPr>
    </w:pPr>
    <w:r>
      <w:rPr>
        <w:i/>
        <w:iCs/>
      </w:rPr>
      <w:t>Aman Kaur</w:t>
    </w:r>
  </w:p>
  <w:p>
    <w:pPr>
      <w:pStyle w:val="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D1"/>
    <w:multiLevelType w:val="multilevel"/>
    <w:tmpl w:val="04880ED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1E1747"/>
    <w:multiLevelType w:val="multilevel"/>
    <w:tmpl w:val="261E1747"/>
    <w:lvl w:ilvl="0" w:tentative="0">
      <w:start w:val="1"/>
      <w:numFmt w:val="bullet"/>
      <w:pStyle w:val="9"/>
      <w:lvlText w:val=""/>
      <w:lvlJc w:val="left"/>
      <w:pPr>
        <w:ind w:left="720"/>
      </w:pPr>
      <w:rPr>
        <w:rFonts w:hint="default" w:ascii="Symbol" w:hAnsi="Symbol"/>
      </w:rPr>
    </w:lvl>
    <w:lvl w:ilvl="1" w:tentative="0">
      <w:start w:val="1"/>
      <w:numFmt w:val="bullet"/>
      <w:lvlText w:val="o"/>
      <w:lvlJc w:val="left"/>
      <w:pPr>
        <w:ind w:left="1080"/>
      </w:pPr>
      <w:rPr>
        <w:rFonts w:hint="default" w:ascii="Courier New" w:hAnsi="Courier New"/>
      </w:rPr>
    </w:lvl>
    <w:lvl w:ilvl="2" w:tentative="0">
      <w:start w:val="1"/>
      <w:numFmt w:val="bullet"/>
      <w:lvlText w:val=""/>
      <w:lvlJc w:val="left"/>
      <w:pPr>
        <w:ind w:left="1800"/>
      </w:pPr>
      <w:rPr>
        <w:rFonts w:hint="default" w:ascii="Wingdings" w:hAnsi="Wingdings"/>
      </w:rPr>
    </w:lvl>
    <w:lvl w:ilvl="3" w:tentative="0">
      <w:start w:val="1"/>
      <w:numFmt w:val="bullet"/>
      <w:lvlText w:val=""/>
      <w:lvlJc w:val="left"/>
      <w:pPr>
        <w:ind w:left="2520"/>
      </w:pPr>
      <w:rPr>
        <w:rFonts w:hint="default" w:ascii="Symbol" w:hAnsi="Symbol"/>
      </w:rPr>
    </w:lvl>
    <w:lvl w:ilvl="4" w:tentative="0">
      <w:start w:val="1"/>
      <w:numFmt w:val="bullet"/>
      <w:lvlText w:val="o"/>
      <w:lvlJc w:val="left"/>
      <w:pPr>
        <w:ind w:left="3240"/>
      </w:pPr>
      <w:rPr>
        <w:rFonts w:hint="default" w:ascii="Courier New" w:hAnsi="Courier New"/>
      </w:rPr>
    </w:lvl>
    <w:lvl w:ilvl="5" w:tentative="0">
      <w:start w:val="1"/>
      <w:numFmt w:val="bullet"/>
      <w:lvlText w:val=""/>
      <w:lvlJc w:val="left"/>
      <w:pPr>
        <w:ind w:left="3960"/>
      </w:pPr>
      <w:rPr>
        <w:rFonts w:hint="default" w:ascii="Wingdings" w:hAnsi="Wingdings"/>
      </w:rPr>
    </w:lvl>
    <w:lvl w:ilvl="6" w:tentative="0">
      <w:start w:val="1"/>
      <w:numFmt w:val="bullet"/>
      <w:lvlText w:val=""/>
      <w:lvlJc w:val="left"/>
      <w:pPr>
        <w:ind w:left="4680"/>
      </w:pPr>
      <w:rPr>
        <w:rFonts w:hint="default" w:ascii="Symbol" w:hAnsi="Symbol"/>
      </w:rPr>
    </w:lvl>
    <w:lvl w:ilvl="7" w:tentative="0">
      <w:start w:val="1"/>
      <w:numFmt w:val="bullet"/>
      <w:lvlText w:val="o"/>
      <w:lvlJc w:val="left"/>
      <w:pPr>
        <w:ind w:left="5400"/>
      </w:pPr>
      <w:rPr>
        <w:rFonts w:hint="default" w:ascii="Courier New" w:hAnsi="Courier New"/>
      </w:rPr>
    </w:lvl>
    <w:lvl w:ilvl="8" w:tentative="0">
      <w:start w:val="1"/>
      <w:numFmt w:val="bullet"/>
      <w:lvlText w:val=""/>
      <w:lvlJc w:val="left"/>
      <w:pPr>
        <w:ind w:left="6120"/>
      </w:pPr>
      <w:rPr>
        <w:rFonts w:hint="default" w:ascii="Wingdings" w:hAnsi="Wingdings"/>
      </w:rPr>
    </w:lvl>
  </w:abstractNum>
  <w:abstractNum w:abstractNumId="2">
    <w:nsid w:val="492E3424"/>
    <w:multiLevelType w:val="multilevel"/>
    <w:tmpl w:val="492E342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3EA5577"/>
    <w:multiLevelType w:val="multilevel"/>
    <w:tmpl w:val="63EA55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EF0340A"/>
    <w:multiLevelType w:val="multilevel"/>
    <w:tmpl w:val="6EF0340A"/>
    <w:lvl w:ilvl="0" w:tentative="0">
      <w:start w:val="0"/>
      <w:numFmt w:val="bullet"/>
      <w:lvlText w:val="•"/>
      <w:lvlJc w:val="left"/>
      <w:pPr>
        <w:ind w:left="360" w:hanging="360"/>
      </w:pPr>
      <w:rPr>
        <w:rFonts w:hint="default" w:ascii="Helvetica Neue" w:hAnsi="Helvetica Neue" w:eastAsia="Times New Roman" w:cstheme="minorBidi"/>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5">
    <w:nsid w:val="70D56591"/>
    <w:multiLevelType w:val="multilevel"/>
    <w:tmpl w:val="70D56591"/>
    <w:lvl w:ilvl="0" w:tentative="0">
      <w:start w:val="0"/>
      <w:numFmt w:val="bullet"/>
      <w:lvlText w:val="•"/>
      <w:lvlJc w:val="left"/>
      <w:pPr>
        <w:ind w:left="360" w:hanging="360"/>
      </w:pPr>
      <w:rPr>
        <w:rFonts w:hint="default" w:ascii="Helvetica Neue" w:hAnsi="Helvetica Neue" w:eastAsia="Times New Roman" w:cstheme="minorBid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4AD6645"/>
    <w:multiLevelType w:val="multilevel"/>
    <w:tmpl w:val="74AD6645"/>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77FB1F81"/>
    <w:multiLevelType w:val="multilevel"/>
    <w:tmpl w:val="77FB1F8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8745ECC"/>
    <w:multiLevelType w:val="multilevel"/>
    <w:tmpl w:val="78745E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0"/>
  </w:num>
  <w:num w:numId="4">
    <w:abstractNumId w:val="2"/>
  </w:num>
  <w:num w:numId="5">
    <w:abstractNumId w:val="8"/>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7F"/>
    <w:rsid w:val="0003141D"/>
    <w:rsid w:val="00047B41"/>
    <w:rsid w:val="000509A7"/>
    <w:rsid w:val="00080441"/>
    <w:rsid w:val="000856F1"/>
    <w:rsid w:val="00095EC0"/>
    <w:rsid w:val="000C1771"/>
    <w:rsid w:val="000D733B"/>
    <w:rsid w:val="000F33C2"/>
    <w:rsid w:val="001269E1"/>
    <w:rsid w:val="001441C6"/>
    <w:rsid w:val="0015231A"/>
    <w:rsid w:val="00164862"/>
    <w:rsid w:val="00175A9A"/>
    <w:rsid w:val="00185191"/>
    <w:rsid w:val="00190DEA"/>
    <w:rsid w:val="001C53B9"/>
    <w:rsid w:val="001D3DD6"/>
    <w:rsid w:val="001F0C1B"/>
    <w:rsid w:val="001F5A34"/>
    <w:rsid w:val="00227DE2"/>
    <w:rsid w:val="002350F4"/>
    <w:rsid w:val="002415DE"/>
    <w:rsid w:val="00242306"/>
    <w:rsid w:val="00242359"/>
    <w:rsid w:val="00255CBD"/>
    <w:rsid w:val="002649B7"/>
    <w:rsid w:val="00280171"/>
    <w:rsid w:val="002842D0"/>
    <w:rsid w:val="00297454"/>
    <w:rsid w:val="002A6132"/>
    <w:rsid w:val="002B1C8B"/>
    <w:rsid w:val="002D0C0D"/>
    <w:rsid w:val="002E66E8"/>
    <w:rsid w:val="0030587C"/>
    <w:rsid w:val="003129CF"/>
    <w:rsid w:val="0031558E"/>
    <w:rsid w:val="003206C6"/>
    <w:rsid w:val="00333668"/>
    <w:rsid w:val="003355D8"/>
    <w:rsid w:val="00341FD4"/>
    <w:rsid w:val="0034408F"/>
    <w:rsid w:val="0036406B"/>
    <w:rsid w:val="003751E2"/>
    <w:rsid w:val="003A27F9"/>
    <w:rsid w:val="003A49E0"/>
    <w:rsid w:val="003A65C0"/>
    <w:rsid w:val="004003AA"/>
    <w:rsid w:val="00404461"/>
    <w:rsid w:val="0041265B"/>
    <w:rsid w:val="00435018"/>
    <w:rsid w:val="0044130C"/>
    <w:rsid w:val="00447986"/>
    <w:rsid w:val="00453657"/>
    <w:rsid w:val="00455368"/>
    <w:rsid w:val="004601F4"/>
    <w:rsid w:val="0047100E"/>
    <w:rsid w:val="00474243"/>
    <w:rsid w:val="004940D1"/>
    <w:rsid w:val="004A6820"/>
    <w:rsid w:val="004C786B"/>
    <w:rsid w:val="004D2BEE"/>
    <w:rsid w:val="004D6FD8"/>
    <w:rsid w:val="00502996"/>
    <w:rsid w:val="00504614"/>
    <w:rsid w:val="005102BA"/>
    <w:rsid w:val="00514768"/>
    <w:rsid w:val="00525492"/>
    <w:rsid w:val="00527E7F"/>
    <w:rsid w:val="00545B80"/>
    <w:rsid w:val="00546829"/>
    <w:rsid w:val="005642C6"/>
    <w:rsid w:val="00575318"/>
    <w:rsid w:val="00592E96"/>
    <w:rsid w:val="005A04E7"/>
    <w:rsid w:val="005B173B"/>
    <w:rsid w:val="005B4CA7"/>
    <w:rsid w:val="005C1374"/>
    <w:rsid w:val="005C5284"/>
    <w:rsid w:val="005E4E56"/>
    <w:rsid w:val="00606BF8"/>
    <w:rsid w:val="0061277A"/>
    <w:rsid w:val="00627BA8"/>
    <w:rsid w:val="00641EE2"/>
    <w:rsid w:val="00643C64"/>
    <w:rsid w:val="00664907"/>
    <w:rsid w:val="00666F34"/>
    <w:rsid w:val="006737C1"/>
    <w:rsid w:val="006A4703"/>
    <w:rsid w:val="006C33F0"/>
    <w:rsid w:val="006D0676"/>
    <w:rsid w:val="006D1298"/>
    <w:rsid w:val="006D4FCE"/>
    <w:rsid w:val="006D5487"/>
    <w:rsid w:val="006D7DD7"/>
    <w:rsid w:val="0070445D"/>
    <w:rsid w:val="00713547"/>
    <w:rsid w:val="00713AF9"/>
    <w:rsid w:val="007506C7"/>
    <w:rsid w:val="0077098E"/>
    <w:rsid w:val="007871F7"/>
    <w:rsid w:val="00793185"/>
    <w:rsid w:val="00797665"/>
    <w:rsid w:val="007A4E29"/>
    <w:rsid w:val="007B58DD"/>
    <w:rsid w:val="007C0F28"/>
    <w:rsid w:val="007C15C3"/>
    <w:rsid w:val="007C49EB"/>
    <w:rsid w:val="007D0235"/>
    <w:rsid w:val="007D3B39"/>
    <w:rsid w:val="007E2BFB"/>
    <w:rsid w:val="007E5063"/>
    <w:rsid w:val="0080137B"/>
    <w:rsid w:val="00806233"/>
    <w:rsid w:val="00827209"/>
    <w:rsid w:val="00843E73"/>
    <w:rsid w:val="00850AC7"/>
    <w:rsid w:val="0086044D"/>
    <w:rsid w:val="00860D73"/>
    <w:rsid w:val="0087400E"/>
    <w:rsid w:val="0088147C"/>
    <w:rsid w:val="00883EEC"/>
    <w:rsid w:val="008B6E0D"/>
    <w:rsid w:val="008C1B61"/>
    <w:rsid w:val="008F6345"/>
    <w:rsid w:val="0090081C"/>
    <w:rsid w:val="00910855"/>
    <w:rsid w:val="00913EFC"/>
    <w:rsid w:val="00914311"/>
    <w:rsid w:val="0092298E"/>
    <w:rsid w:val="00926F58"/>
    <w:rsid w:val="009408F0"/>
    <w:rsid w:val="00941178"/>
    <w:rsid w:val="00950082"/>
    <w:rsid w:val="00951EB0"/>
    <w:rsid w:val="009768D5"/>
    <w:rsid w:val="00994F43"/>
    <w:rsid w:val="009967E8"/>
    <w:rsid w:val="009A1327"/>
    <w:rsid w:val="009B239C"/>
    <w:rsid w:val="009B552E"/>
    <w:rsid w:val="009F16C5"/>
    <w:rsid w:val="009F372C"/>
    <w:rsid w:val="00A13EF0"/>
    <w:rsid w:val="00A24870"/>
    <w:rsid w:val="00A30DC9"/>
    <w:rsid w:val="00A421F9"/>
    <w:rsid w:val="00A44495"/>
    <w:rsid w:val="00A55611"/>
    <w:rsid w:val="00A8011F"/>
    <w:rsid w:val="00A849B8"/>
    <w:rsid w:val="00A84E8E"/>
    <w:rsid w:val="00AD71BF"/>
    <w:rsid w:val="00AD7519"/>
    <w:rsid w:val="00AE7357"/>
    <w:rsid w:val="00AF77AE"/>
    <w:rsid w:val="00B05BF2"/>
    <w:rsid w:val="00B15372"/>
    <w:rsid w:val="00B22AFB"/>
    <w:rsid w:val="00B36B64"/>
    <w:rsid w:val="00B471A2"/>
    <w:rsid w:val="00B778D8"/>
    <w:rsid w:val="00B833CD"/>
    <w:rsid w:val="00B92893"/>
    <w:rsid w:val="00BA5486"/>
    <w:rsid w:val="00BB40BD"/>
    <w:rsid w:val="00BC4DD6"/>
    <w:rsid w:val="00BF6AB5"/>
    <w:rsid w:val="00C34283"/>
    <w:rsid w:val="00C506EB"/>
    <w:rsid w:val="00C54743"/>
    <w:rsid w:val="00C54CEC"/>
    <w:rsid w:val="00C67352"/>
    <w:rsid w:val="00C71E85"/>
    <w:rsid w:val="00C77C9A"/>
    <w:rsid w:val="00CB2643"/>
    <w:rsid w:val="00CB33E4"/>
    <w:rsid w:val="00CD5909"/>
    <w:rsid w:val="00CE00C5"/>
    <w:rsid w:val="00CE03E5"/>
    <w:rsid w:val="00CE2D4F"/>
    <w:rsid w:val="00CE4F63"/>
    <w:rsid w:val="00D16926"/>
    <w:rsid w:val="00D24637"/>
    <w:rsid w:val="00D42B80"/>
    <w:rsid w:val="00D60A06"/>
    <w:rsid w:val="00D60FC2"/>
    <w:rsid w:val="00D62EC2"/>
    <w:rsid w:val="00D73DDD"/>
    <w:rsid w:val="00D75E49"/>
    <w:rsid w:val="00D773DF"/>
    <w:rsid w:val="00D843D9"/>
    <w:rsid w:val="00D85013"/>
    <w:rsid w:val="00D94AC8"/>
    <w:rsid w:val="00DA05EF"/>
    <w:rsid w:val="00DC71EE"/>
    <w:rsid w:val="00DC721F"/>
    <w:rsid w:val="00DF219F"/>
    <w:rsid w:val="00DF48C7"/>
    <w:rsid w:val="00E01CB2"/>
    <w:rsid w:val="00E05F9F"/>
    <w:rsid w:val="00E122A1"/>
    <w:rsid w:val="00E17403"/>
    <w:rsid w:val="00E3068D"/>
    <w:rsid w:val="00E32EC8"/>
    <w:rsid w:val="00E4772B"/>
    <w:rsid w:val="00E7474B"/>
    <w:rsid w:val="00EA5161"/>
    <w:rsid w:val="00ED2E4C"/>
    <w:rsid w:val="00ED3F71"/>
    <w:rsid w:val="00EE7BE2"/>
    <w:rsid w:val="00F24BB2"/>
    <w:rsid w:val="00F27D9B"/>
    <w:rsid w:val="00F342B4"/>
    <w:rsid w:val="00F6793A"/>
    <w:rsid w:val="00F81783"/>
    <w:rsid w:val="00F8268B"/>
    <w:rsid w:val="00FE0AC9"/>
    <w:rsid w:val="00FE4A2E"/>
    <w:rsid w:val="00FF0AB0"/>
    <w:rsid w:val="6704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4">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6"/>
    <w:unhideWhenUsed/>
    <w:uiPriority w:val="99"/>
    <w:pPr>
      <w:tabs>
        <w:tab w:val="center" w:pos="4680"/>
        <w:tab w:val="right" w:pos="9360"/>
      </w:tabs>
    </w:pPr>
  </w:style>
  <w:style w:type="paragraph" w:styleId="3">
    <w:name w:val="header"/>
    <w:basedOn w:val="1"/>
    <w:link w:val="15"/>
    <w:unhideWhenUsed/>
    <w:uiPriority w:val="99"/>
    <w:pPr>
      <w:tabs>
        <w:tab w:val="center" w:pos="4680"/>
        <w:tab w:val="right" w:pos="9360"/>
      </w:tabs>
    </w:p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563C1" w:themeColor="hyperlink"/>
      <w:u w:val="single"/>
      <w14:textFill>
        <w14:solidFill>
          <w14:schemeClr w14:val="hlink"/>
        </w14:solidFill>
      </w14:textFill>
    </w:rPr>
  </w:style>
  <w:style w:type="character" w:styleId="7">
    <w:name w:val="Strong"/>
    <w:basedOn w:val="4"/>
    <w:qFormat/>
    <w:uiPriority w:val="22"/>
    <w:rPr>
      <w:b/>
      <w:bCs/>
    </w:rPr>
  </w:style>
  <w:style w:type="paragraph" w:styleId="9">
    <w:name w:val="List Paragraph"/>
    <w:basedOn w:val="1"/>
    <w:link w:val="11"/>
    <w:qFormat/>
    <w:uiPriority w:val="34"/>
    <w:pPr>
      <w:numPr>
        <w:ilvl w:val="0"/>
        <w:numId w:val="1"/>
      </w:numPr>
      <w:tabs>
        <w:tab w:val="right" w:pos="9360"/>
      </w:tabs>
      <w:spacing w:before="120" w:after="120"/>
    </w:pPr>
    <w:rPr>
      <w:rFonts w:ascii="Georgia" w:hAnsi="Georgia"/>
      <w:sz w:val="22"/>
      <w:szCs w:val="22"/>
    </w:rPr>
  </w:style>
  <w:style w:type="paragraph" w:customStyle="1" w:styleId="10">
    <w:name w:val="Standard"/>
    <w:uiPriority w:val="0"/>
    <w:pPr>
      <w:widowControl w:val="0"/>
      <w:suppressAutoHyphens/>
      <w:autoSpaceDN w:val="0"/>
      <w:spacing w:after="0" w:line="240" w:lineRule="auto"/>
    </w:pPr>
    <w:rPr>
      <w:rFonts w:ascii="Times New Roman" w:hAnsi="Times New Roman" w:eastAsia="Arial" w:cs="Tahoma"/>
      <w:kern w:val="3"/>
      <w:sz w:val="24"/>
      <w:szCs w:val="24"/>
      <w:lang w:val="en-US" w:eastAsia="en-US" w:bidi="ar-SA"/>
    </w:rPr>
  </w:style>
  <w:style w:type="character" w:customStyle="1" w:styleId="11">
    <w:name w:val="List Paragraph Char"/>
    <w:link w:val="9"/>
    <w:locked/>
    <w:uiPriority w:val="34"/>
    <w:rPr>
      <w:rFonts w:ascii="Georgia" w:hAnsi="Georgia" w:eastAsia="Times New Roman" w:cs="Times New Roman"/>
    </w:rPr>
  </w:style>
  <w:style w:type="character" w:customStyle="1" w:styleId="12">
    <w:name w:val="rezemp-highlightedfield-highlightedterm"/>
    <w:basedOn w:val="4"/>
    <w:uiPriority w:val="0"/>
  </w:style>
  <w:style w:type="character" w:customStyle="1" w:styleId="13">
    <w:name w:val="Unresolved Mention"/>
    <w:basedOn w:val="4"/>
    <w:semiHidden/>
    <w:unhideWhenUsed/>
    <w:uiPriority w:val="99"/>
    <w:rPr>
      <w:color w:val="808080"/>
      <w:shd w:val="clear" w:color="auto" w:fill="E6E6E6"/>
    </w:rPr>
  </w:style>
  <w:style w:type="character" w:customStyle="1" w:styleId="14">
    <w:name w:val="apple-converted-space"/>
    <w:basedOn w:val="4"/>
    <w:uiPriority w:val="0"/>
  </w:style>
  <w:style w:type="character" w:customStyle="1" w:styleId="15">
    <w:name w:val="Header Char"/>
    <w:basedOn w:val="4"/>
    <w:link w:val="3"/>
    <w:uiPriority w:val="99"/>
    <w:rPr>
      <w:rFonts w:ascii="Times New Roman" w:hAnsi="Times New Roman" w:eastAsia="Times New Roman" w:cs="Times New Roman"/>
      <w:sz w:val="24"/>
      <w:szCs w:val="24"/>
    </w:rPr>
  </w:style>
  <w:style w:type="character" w:customStyle="1" w:styleId="16">
    <w:name w:val="Footer Char"/>
    <w:basedOn w:val="4"/>
    <w:link w:val="2"/>
    <w:uiPriority w:val="99"/>
    <w:rPr>
      <w:rFonts w:ascii="Times New Roman" w:hAnsi="Times New Roman" w:eastAsia="Times New Roman" w:cs="Times New Roman"/>
      <w:sz w:val="24"/>
      <w:szCs w:val="24"/>
    </w:rPr>
  </w:style>
  <w:style w:type="character" w:customStyle="1" w:styleId="17">
    <w:name w:val="apple-style-span"/>
    <w:uiPriority w:val="0"/>
  </w:style>
  <w:style w:type="paragraph" w:customStyle="1" w:styleId="18">
    <w:name w:val="Skills List"/>
    <w:basedOn w:val="1"/>
    <w:uiPriority w:val="0"/>
    <w:pPr>
      <w:tabs>
        <w:tab w:val="left" w:pos="360"/>
      </w:tabs>
      <w:autoSpaceDE w:val="0"/>
      <w:autoSpaceDN w:val="0"/>
      <w:adjustRightInd w:val="0"/>
      <w:spacing w:before="20" w:after="20"/>
      <w:ind w:left="360" w:hanging="360"/>
    </w:pPr>
    <w:rPr>
      <w:rFonts w:ascii="Calibri" w:hAnsi="Calibri"/>
      <w:i/>
      <w:sz w:val="19"/>
      <w:szCs w:val="19"/>
    </w:rPr>
  </w:style>
  <w:style w:type="paragraph" w:customStyle="1" w:styleId="19">
    <w:name w:val="Default"/>
    <w:uiPriority w:val="99"/>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20">
    <w:name w:val="Normal1"/>
    <w:uiPriority w:val="0"/>
    <w:pPr>
      <w:spacing w:after="200" w:line="276" w:lineRule="auto"/>
    </w:pPr>
    <w:rPr>
      <w:rFonts w:ascii="Calibri" w:hAnsi="Calibri" w:eastAsia="Calibri" w:cs="Calibri"/>
      <w:color w:val="00000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2371</Words>
  <Characters>14680</Characters>
  <Lines>319</Lines>
  <Paragraphs>230</Paragraphs>
  <TotalTime>62</TotalTime>
  <ScaleCrop>false</ScaleCrop>
  <LinksUpToDate>false</LinksUpToDate>
  <CharactersWithSpaces>16821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2020-09-10T21:26:00Z</dcterms:created>
  <dc:creator>Aman Kaur</dc:creator>
  <cp:lastModifiedBy>saikumar</cp:lastModifiedBy>
  <dcterms:modified xsi:type="dcterms:W3CDTF">2020-11-10T20:29:44Z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