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496ED" w14:textId="4ADE4767" w:rsidR="002A28BF" w:rsidRDefault="002A28BF" w:rsidP="00B47A74">
      <w:pPr>
        <w:tabs>
          <w:tab w:val="center" w:pos="1844"/>
        </w:tabs>
        <w:spacing w:after="0" w:line="259" w:lineRule="auto"/>
        <w:ind w:left="0" w:right="0" w:firstLine="0"/>
        <w:rPr>
          <w:rFonts w:ascii="Cambria" w:eastAsia="Cambria" w:hAnsi="Cambria" w:cs="Cambria"/>
          <w:b/>
          <w:color w:val="365F91"/>
          <w:sz w:val="28"/>
        </w:rPr>
      </w:pPr>
    </w:p>
    <w:p w14:paraId="00E8FA24" w14:textId="7FF136C8" w:rsidR="00B47A74" w:rsidRDefault="00B47A74" w:rsidP="00B47A74">
      <w:pPr>
        <w:tabs>
          <w:tab w:val="center" w:pos="1844"/>
        </w:tabs>
        <w:spacing w:after="0" w:line="259" w:lineRule="auto"/>
        <w:ind w:left="-15" w:right="0" w:firstLine="0"/>
        <w:rPr>
          <w:rFonts w:ascii="Cambria" w:eastAsia="Cambria" w:hAnsi="Cambria" w:cs="Cambria"/>
          <w:b/>
          <w:color w:val="365F91"/>
          <w:sz w:val="28"/>
        </w:rPr>
      </w:pPr>
      <w:r>
        <w:rPr>
          <w:noProof/>
          <w:lang w:val="en-IN" w:eastAsia="en-IN"/>
        </w:rPr>
        <w:drawing>
          <wp:inline distT="0" distB="0" distL="0" distR="0" wp14:anchorId="243B21C6" wp14:editId="386232D8">
            <wp:extent cx="1082040" cy="8839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040" cy="883920"/>
                    </a:xfrm>
                    <a:prstGeom prst="rect">
                      <a:avLst/>
                    </a:prstGeom>
                    <a:noFill/>
                    <a:ln>
                      <a:noFill/>
                    </a:ln>
                  </pic:spPr>
                </pic:pic>
              </a:graphicData>
            </a:graphic>
          </wp:inline>
        </w:drawing>
      </w:r>
    </w:p>
    <w:p w14:paraId="69B1FFF9" w14:textId="508902FD" w:rsidR="007C0163" w:rsidRDefault="00EF585A">
      <w:pPr>
        <w:tabs>
          <w:tab w:val="center" w:pos="1844"/>
        </w:tabs>
        <w:spacing w:after="0" w:line="259" w:lineRule="auto"/>
        <w:ind w:left="-15" w:right="0" w:firstLine="0"/>
      </w:pPr>
      <w:r>
        <w:rPr>
          <w:noProof/>
          <w:lang w:val="en-IN" w:eastAsia="en-IN"/>
        </w:rPr>
        <w:drawing>
          <wp:anchor distT="0" distB="0" distL="114300" distR="114300" simplePos="0" relativeHeight="251658240" behindDoc="0" locked="0" layoutInCell="1" allowOverlap="0" wp14:anchorId="1CDA6970" wp14:editId="020BB7DF">
            <wp:simplePos x="0" y="0"/>
            <wp:positionH relativeFrom="column">
              <wp:posOffset>4400042</wp:posOffset>
            </wp:positionH>
            <wp:positionV relativeFrom="paragraph">
              <wp:posOffset>-23364</wp:posOffset>
            </wp:positionV>
            <wp:extent cx="1905000" cy="4692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905000" cy="469265"/>
                    </a:xfrm>
                    <a:prstGeom prst="rect">
                      <a:avLst/>
                    </a:prstGeom>
                  </pic:spPr>
                </pic:pic>
              </a:graphicData>
            </a:graphic>
          </wp:anchor>
        </w:drawing>
      </w:r>
      <w:r w:rsidR="006767C1">
        <w:rPr>
          <w:rFonts w:ascii="Cambria" w:eastAsia="Cambria" w:hAnsi="Cambria" w:cs="Cambria"/>
          <w:b/>
          <w:color w:val="365F91"/>
          <w:sz w:val="28"/>
        </w:rPr>
        <w:t>Yuvaraj Penumatcha</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r>
      <w:r>
        <w:rPr>
          <w:rFonts w:ascii="Times New Roman" w:eastAsia="Times New Roman" w:hAnsi="Times New Roman" w:cs="Times New Roman"/>
          <w:sz w:val="20"/>
        </w:rPr>
        <w:t xml:space="preserve"> </w:t>
      </w:r>
    </w:p>
    <w:p w14:paraId="6CB5F47B" w14:textId="688B36DE" w:rsidR="007C0163" w:rsidRDefault="00EF585A">
      <w:pPr>
        <w:tabs>
          <w:tab w:val="center" w:pos="2093"/>
        </w:tabs>
        <w:spacing w:after="45" w:line="259" w:lineRule="auto"/>
        <w:ind w:left="-15" w:right="0" w:firstLine="0"/>
      </w:pPr>
      <w:r>
        <w:rPr>
          <w:color w:val="595959"/>
          <w:sz w:val="22"/>
        </w:rPr>
        <w:t>M</w:t>
      </w:r>
      <w:r w:rsidR="00517903">
        <w:rPr>
          <w:color w:val="595959"/>
          <w:sz w:val="22"/>
        </w:rPr>
        <w:t xml:space="preserve">obile </w:t>
      </w:r>
      <w:r>
        <w:rPr>
          <w:color w:val="595959"/>
          <w:sz w:val="22"/>
        </w:rPr>
        <w:t xml:space="preserve">: (+91) </w:t>
      </w:r>
      <w:r w:rsidR="006767C1">
        <w:rPr>
          <w:color w:val="595959"/>
          <w:sz w:val="22"/>
        </w:rPr>
        <w:t>8008411171</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p>
    <w:p w14:paraId="1B710AA5" w14:textId="414ADE8C" w:rsidR="007C0163" w:rsidRDefault="00EF585A">
      <w:pPr>
        <w:spacing w:after="76" w:line="259" w:lineRule="auto"/>
        <w:ind w:left="-5" w:right="12"/>
      </w:pPr>
      <w:r>
        <w:rPr>
          <w:color w:val="595959"/>
          <w:sz w:val="22"/>
        </w:rPr>
        <w:t xml:space="preserve">Email </w:t>
      </w:r>
      <w:r w:rsidR="00517903">
        <w:rPr>
          <w:color w:val="595959"/>
          <w:sz w:val="22"/>
        </w:rPr>
        <w:t xml:space="preserve">   </w:t>
      </w:r>
      <w:r>
        <w:rPr>
          <w:color w:val="595959"/>
          <w:sz w:val="22"/>
        </w:rPr>
        <w:t xml:space="preserve">: </w:t>
      </w:r>
      <w:r w:rsidR="006767C1">
        <w:rPr>
          <w:color w:val="595959"/>
          <w:sz w:val="22"/>
        </w:rPr>
        <w:t>yuv</w:t>
      </w:r>
      <w:r w:rsidR="009A567B">
        <w:rPr>
          <w:color w:val="595959"/>
          <w:sz w:val="22"/>
        </w:rPr>
        <w:t>arajp2403</w:t>
      </w:r>
      <w:r>
        <w:rPr>
          <w:color w:val="595959"/>
          <w:sz w:val="22"/>
        </w:rPr>
        <w:t>@gmail.com</w:t>
      </w:r>
      <w:r>
        <w:rPr>
          <w:rFonts w:ascii="Times New Roman" w:eastAsia="Times New Roman" w:hAnsi="Times New Roman" w:cs="Times New Roman"/>
          <w:sz w:val="20"/>
        </w:rPr>
        <w:t xml:space="preserve"> </w:t>
      </w:r>
    </w:p>
    <w:p w14:paraId="761D03E2" w14:textId="63CF9C2D" w:rsidR="002A28BF" w:rsidRPr="00B47A74" w:rsidRDefault="00EF585A">
      <w:pPr>
        <w:spacing w:after="95" w:line="259" w:lineRule="auto"/>
        <w:ind w:left="0" w:right="0" w:firstLine="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ED12F3C" w14:textId="2B9590F4" w:rsidR="004A0221" w:rsidRDefault="004A0221">
      <w:pPr>
        <w:pStyle w:val="Heading1"/>
        <w:tabs>
          <w:tab w:val="center" w:pos="1685"/>
        </w:tabs>
        <w:ind w:left="-15" w:firstLine="0"/>
      </w:pPr>
      <w:r>
        <w:t>PROFESSIONAL SUMMARY</w:t>
      </w:r>
    </w:p>
    <w:p w14:paraId="23E6ABDF" w14:textId="635C4B92" w:rsidR="004A0221" w:rsidRPr="004A0221" w:rsidRDefault="004A0221" w:rsidP="004A0221">
      <w:r>
        <w:rPr>
          <w:noProof/>
          <w:sz w:val="22"/>
          <w:lang w:val="en-IN" w:eastAsia="en-IN"/>
        </w:rPr>
        <mc:AlternateContent>
          <mc:Choice Requires="wpg">
            <w:drawing>
              <wp:inline distT="0" distB="0" distL="0" distR="0" wp14:anchorId="66CC1DC4" wp14:editId="49F7D023">
                <wp:extent cx="6312535" cy="5653"/>
                <wp:effectExtent l="0" t="0" r="0" b="0"/>
                <wp:docPr id="1" name="Group 1"/>
                <wp:cNvGraphicFramePr/>
                <a:graphic xmlns:a="http://schemas.openxmlformats.org/drawingml/2006/main">
                  <a:graphicData uri="http://schemas.microsoft.com/office/word/2010/wordprocessingGroup">
                    <wpg:wgp>
                      <wpg:cNvGrpSpPr/>
                      <wpg:grpSpPr>
                        <a:xfrm>
                          <a:off x="0" y="0"/>
                          <a:ext cx="6312535" cy="5653"/>
                          <a:chOff x="0" y="0"/>
                          <a:chExt cx="6381751" cy="6095"/>
                        </a:xfrm>
                      </wpg:grpSpPr>
                      <wps:wsp>
                        <wps:cNvPr id="2" name="Shape 8"/>
                        <wps:cNvSpPr/>
                        <wps:spPr>
                          <a:xfrm>
                            <a:off x="0" y="0"/>
                            <a:ext cx="6381751" cy="0"/>
                          </a:xfrm>
                          <a:custGeom>
                            <a:avLst/>
                            <a:gdLst/>
                            <a:ahLst/>
                            <a:cxnLst/>
                            <a:rect l="0" t="0" r="0" b="0"/>
                            <a:pathLst>
                              <a:path w="6381751">
                                <a:moveTo>
                                  <a:pt x="0" y="0"/>
                                </a:moveTo>
                                <a:lnTo>
                                  <a:pt x="6381751" y="0"/>
                                </a:lnTo>
                              </a:path>
                            </a:pathLst>
                          </a:custGeom>
                          <a:ln w="6095"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w:pict>
              <v:group w14:anchorId="4FA20481" id="Group 1" o:spid="_x0000_s1026" style="width:497.05pt;height:.45pt;mso-position-horizontal-relative:char;mso-position-vertical-relative:line" coordsize="63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">
                <v:shape id="Shape 8" o:spid="_x0000_s1027" style="position:absolute;width:63817;height:0;visibility:visible;mso-wrap-style:square;v-text-anchor:top" coordsize="6381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" path="m,l6381751,e" filled="f" strokecolor="#4f81bd" strokeweight=".16931mm">
                  <v:stroke miterlimit="83231f" joinstyle="miter"/>
                  <v:path arrowok="t" textboxrect="0,0,6381751,0"/>
                </v:shape>
                <w10:anchorlock/>
              </v:group>
            </w:pict>
          </mc:Fallback>
        </mc:AlternateContent>
      </w:r>
    </w:p>
    <w:p w14:paraId="6B4194E8" w14:textId="4C9B76BA" w:rsidR="004A0221" w:rsidRPr="004A0221" w:rsidRDefault="004A0221" w:rsidP="004A0221">
      <w:pPr>
        <w:ind w:left="0" w:firstLine="0"/>
        <w:jc w:val="both"/>
      </w:pPr>
      <w:r>
        <w:rPr>
          <w:sz w:val="24"/>
          <w:szCs w:val="24"/>
        </w:rPr>
        <w:t xml:space="preserve">Having overall </w:t>
      </w:r>
      <w:r w:rsidR="000A33B2">
        <w:rPr>
          <w:b/>
          <w:sz w:val="24"/>
          <w:szCs w:val="24"/>
        </w:rPr>
        <w:t>2.3</w:t>
      </w:r>
      <w:r>
        <w:rPr>
          <w:b/>
          <w:sz w:val="24"/>
          <w:szCs w:val="24"/>
        </w:rPr>
        <w:t xml:space="preserve"> </w:t>
      </w:r>
      <w:r>
        <w:rPr>
          <w:sz w:val="24"/>
          <w:szCs w:val="24"/>
        </w:rPr>
        <w:t xml:space="preserve">years of Experience </w:t>
      </w:r>
      <w:r>
        <w:rPr>
          <w:rStyle w:val="hl"/>
          <w:sz w:val="24"/>
          <w:szCs w:val="24"/>
        </w:rPr>
        <w:t>in all phases of Software Application requirement analysis, development and maintenance of applications using SFDC</w:t>
      </w:r>
      <w:r>
        <w:rPr>
          <w:sz w:val="24"/>
          <w:szCs w:val="24"/>
        </w:rPr>
        <w:t xml:space="preserve"> specializing in </w:t>
      </w:r>
      <w:r>
        <w:rPr>
          <w:b/>
          <w:sz w:val="24"/>
          <w:szCs w:val="24"/>
        </w:rPr>
        <w:t>Travel.</w:t>
      </w:r>
    </w:p>
    <w:p w14:paraId="6B9B7353" w14:textId="77777777" w:rsidR="004A0221" w:rsidRDefault="004A0221" w:rsidP="004A0221">
      <w:pPr>
        <w:pStyle w:val="Heading1"/>
        <w:tabs>
          <w:tab w:val="center" w:pos="1685"/>
        </w:tabs>
        <w:ind w:left="0" w:firstLine="0"/>
      </w:pPr>
    </w:p>
    <w:p w14:paraId="00AC5802" w14:textId="35E6A02B" w:rsidR="007C0163" w:rsidRDefault="00EF585A">
      <w:pPr>
        <w:pStyle w:val="Heading1"/>
        <w:tabs>
          <w:tab w:val="center" w:pos="1685"/>
        </w:tabs>
        <w:ind w:left="-15" w:firstLine="0"/>
      </w:pPr>
      <w:r>
        <w:t>EXPERIENCE</w:t>
      </w:r>
      <w:r>
        <w:rPr>
          <w:rFonts w:ascii="Times New Roman" w:eastAsia="Times New Roman" w:hAnsi="Times New Roman" w:cs="Times New Roman"/>
          <w:b w:val="0"/>
          <w:color w:val="000000"/>
          <w:sz w:val="37"/>
          <w:vertAlign w:val="subscript"/>
        </w:rPr>
        <w:t xml:space="preserve"> </w:t>
      </w:r>
      <w:r>
        <w:rPr>
          <w:rFonts w:ascii="Times New Roman" w:eastAsia="Times New Roman" w:hAnsi="Times New Roman" w:cs="Times New Roman"/>
          <w:b w:val="0"/>
          <w:color w:val="000000"/>
          <w:sz w:val="37"/>
          <w:vertAlign w:val="subscript"/>
        </w:rPr>
        <w:tab/>
      </w:r>
      <w:r>
        <w:rPr>
          <w:rFonts w:ascii="Times New Roman" w:eastAsia="Times New Roman" w:hAnsi="Times New Roman" w:cs="Times New Roman"/>
          <w:b w:val="0"/>
          <w:color w:val="000000"/>
          <w:sz w:val="20"/>
        </w:rPr>
        <w:t xml:space="preserve"> </w:t>
      </w:r>
    </w:p>
    <w:p w14:paraId="6EB8E59E" w14:textId="77777777" w:rsidR="007C0163" w:rsidRDefault="00EF585A">
      <w:pPr>
        <w:spacing w:after="0" w:line="259" w:lineRule="auto"/>
        <w:ind w:left="-38" w:right="-71" w:firstLine="0"/>
      </w:pPr>
      <w:r>
        <w:rPr>
          <w:noProof/>
          <w:sz w:val="22"/>
          <w:lang w:val="en-IN" w:eastAsia="en-IN"/>
        </w:rPr>
        <mc:AlternateContent>
          <mc:Choice Requires="wpg">
            <w:drawing>
              <wp:inline distT="0" distB="0" distL="0" distR="0" wp14:anchorId="169992BF" wp14:editId="1C9F6DBA">
                <wp:extent cx="6381751" cy="6095"/>
                <wp:effectExtent l="0" t="0" r="0" b="0"/>
                <wp:docPr id="5035" name="Group 5035"/>
                <wp:cNvGraphicFramePr/>
                <a:graphic xmlns:a="http://schemas.openxmlformats.org/drawingml/2006/main">
                  <a:graphicData uri="http://schemas.microsoft.com/office/word/2010/wordprocessingGroup">
                    <wpg:wgp>
                      <wpg:cNvGrpSpPr/>
                      <wpg:grpSpPr>
                        <a:xfrm>
                          <a:off x="0" y="0"/>
                          <a:ext cx="6381751" cy="6095"/>
                          <a:chOff x="0" y="0"/>
                          <a:chExt cx="6381751" cy="6095"/>
                        </a:xfrm>
                      </wpg:grpSpPr>
                      <wps:wsp>
                        <wps:cNvPr id="8" name="Shape 8"/>
                        <wps:cNvSpPr/>
                        <wps:spPr>
                          <a:xfrm>
                            <a:off x="0" y="0"/>
                            <a:ext cx="6381751" cy="0"/>
                          </a:xfrm>
                          <a:custGeom>
                            <a:avLst/>
                            <a:gdLst/>
                            <a:ahLst/>
                            <a:cxnLst/>
                            <a:rect l="0" t="0" r="0" b="0"/>
                            <a:pathLst>
                              <a:path w="6381751">
                                <a:moveTo>
                                  <a:pt x="0" y="0"/>
                                </a:moveTo>
                                <a:lnTo>
                                  <a:pt x="6381751" y="0"/>
                                </a:lnTo>
                              </a:path>
                            </a:pathLst>
                          </a:custGeom>
                          <a:ln w="6095"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35" style="width:502.5pt;height:0.47992pt;mso-position-horizontal-relative:char;mso-position-vertical-relative:line" coordsize="63817,60">
                <v:shape id="Shape 8" style="position:absolute;width:63817;height:0;left:0;top:0;" coordsize="6381751,0" path="m0,0l6381751,0">
                  <v:stroke weight="0.47992pt" endcap="flat" joinstyle="miter" miterlimit="10" on="true" color="#4f81bd"/>
                  <v:fill on="false" color="#000000" opacity="0"/>
                </v:shape>
              </v:group>
            </w:pict>
          </mc:Fallback>
        </mc:AlternateContent>
      </w:r>
      <w:r>
        <w:rPr>
          <w:rFonts w:ascii="Times New Roman" w:eastAsia="Times New Roman" w:hAnsi="Times New Roman" w:cs="Times New Roman"/>
          <w:sz w:val="24"/>
        </w:rPr>
        <w:t xml:space="preserve"> </w:t>
      </w:r>
    </w:p>
    <w:p w14:paraId="464DD4A3" w14:textId="74095308" w:rsidR="007C0163" w:rsidRDefault="00D41D2E">
      <w:pPr>
        <w:pStyle w:val="Heading2"/>
        <w:tabs>
          <w:tab w:val="center" w:pos="3322"/>
        </w:tabs>
        <w:ind w:left="-15" w:firstLine="0"/>
      </w:pPr>
      <w:r>
        <w:t>Coforge Limited</w:t>
      </w:r>
      <w:r w:rsidR="002A28BF">
        <w:rPr>
          <w:rFonts w:ascii="Times New Roman" w:eastAsia="Times New Roman" w:hAnsi="Times New Roman" w:cs="Times New Roman"/>
          <w:b w:val="0"/>
          <w:sz w:val="24"/>
        </w:rPr>
        <w:t xml:space="preserve"> </w:t>
      </w:r>
      <w:r w:rsidR="00EF585A">
        <w:t>– Senior S</w:t>
      </w:r>
      <w:r w:rsidR="0053269A">
        <w:t>oftware Engineer</w:t>
      </w:r>
    </w:p>
    <w:p w14:paraId="545BAE6A" w14:textId="29C03E2D" w:rsidR="007C0163" w:rsidRDefault="00EF585A" w:rsidP="00A207DB">
      <w:pPr>
        <w:pStyle w:val="Heading3"/>
        <w:spacing w:line="259" w:lineRule="auto"/>
        <w:ind w:left="0" w:right="5944" w:firstLine="0"/>
      </w:pPr>
      <w:r>
        <w:t>Greater Noida –1</w:t>
      </w:r>
      <w:r w:rsidR="0053269A">
        <w:t>6</w:t>
      </w:r>
      <w:r w:rsidR="0053269A" w:rsidRPr="0053269A">
        <w:rPr>
          <w:vertAlign w:val="superscript"/>
        </w:rPr>
        <w:t>th</w:t>
      </w:r>
      <w:r w:rsidR="0053269A">
        <w:t xml:space="preserve"> Nov </w:t>
      </w:r>
      <w:r w:rsidR="00D27240">
        <w:t>2018 – 25</w:t>
      </w:r>
      <w:r w:rsidR="00D27240" w:rsidRPr="00D27240">
        <w:rPr>
          <w:vertAlign w:val="superscript"/>
        </w:rPr>
        <w:t>th</w:t>
      </w:r>
      <w:r w:rsidR="00D27240">
        <w:t xml:space="preserve"> Jan 2021</w:t>
      </w:r>
    </w:p>
    <w:p w14:paraId="091683A5" w14:textId="77777777" w:rsidR="00A207DB" w:rsidRPr="00A207DB" w:rsidRDefault="00A207DB" w:rsidP="00A207DB"/>
    <w:p w14:paraId="750F5B92" w14:textId="76B5D24C" w:rsidR="007C0163" w:rsidRPr="00A207DB" w:rsidRDefault="00EF585A" w:rsidP="00A207DB">
      <w:pPr>
        <w:ind w:left="0" w:firstLine="0"/>
        <w:jc w:val="both"/>
        <w:rPr>
          <w:rStyle w:val="hl"/>
          <w:sz w:val="24"/>
          <w:szCs w:val="24"/>
        </w:rPr>
      </w:pPr>
      <w:r w:rsidRPr="00A207DB">
        <w:rPr>
          <w:rStyle w:val="hl"/>
          <w:sz w:val="24"/>
          <w:szCs w:val="24"/>
        </w:rPr>
        <w:t>Working as a</w:t>
      </w:r>
      <w:r w:rsidR="00057F8E" w:rsidRPr="00A207DB">
        <w:rPr>
          <w:rStyle w:val="hl"/>
          <w:sz w:val="24"/>
          <w:szCs w:val="24"/>
        </w:rPr>
        <w:t xml:space="preserve"> </w:t>
      </w:r>
      <w:r w:rsidR="00057F8E" w:rsidRPr="00EE089A">
        <w:rPr>
          <w:rStyle w:val="hl"/>
          <w:b/>
          <w:sz w:val="24"/>
          <w:szCs w:val="24"/>
        </w:rPr>
        <w:t>Senior S</w:t>
      </w:r>
      <w:r w:rsidRPr="00EE089A">
        <w:rPr>
          <w:rStyle w:val="hl"/>
          <w:b/>
          <w:sz w:val="24"/>
          <w:szCs w:val="24"/>
        </w:rPr>
        <w:t xml:space="preserve">alesforce </w:t>
      </w:r>
      <w:r w:rsidR="00057F8E" w:rsidRPr="00EE089A">
        <w:rPr>
          <w:rStyle w:val="hl"/>
          <w:b/>
          <w:sz w:val="24"/>
          <w:szCs w:val="24"/>
        </w:rPr>
        <w:t>D</w:t>
      </w:r>
      <w:r w:rsidR="00AA3369" w:rsidRPr="00EE089A">
        <w:rPr>
          <w:rStyle w:val="hl"/>
          <w:b/>
          <w:sz w:val="24"/>
          <w:szCs w:val="24"/>
        </w:rPr>
        <w:t>evops</w:t>
      </w:r>
      <w:r w:rsidR="003F072F" w:rsidRPr="00A207DB">
        <w:rPr>
          <w:rStyle w:val="hl"/>
          <w:sz w:val="24"/>
          <w:szCs w:val="24"/>
        </w:rPr>
        <w:t xml:space="preserve"> and </w:t>
      </w:r>
      <w:r w:rsidR="003F072F" w:rsidRPr="00EE089A">
        <w:rPr>
          <w:rStyle w:val="hl"/>
          <w:b/>
          <w:sz w:val="24"/>
          <w:szCs w:val="24"/>
        </w:rPr>
        <w:t>Salesforce Support Analyst</w:t>
      </w:r>
      <w:r w:rsidRPr="00A207DB">
        <w:rPr>
          <w:rStyle w:val="hl"/>
          <w:sz w:val="24"/>
          <w:szCs w:val="24"/>
        </w:rPr>
        <w:t xml:space="preserve"> in agile environment. </w:t>
      </w:r>
      <w:r w:rsidRPr="00A207DB">
        <w:rPr>
          <w:rStyle w:val="hl"/>
          <w:szCs w:val="24"/>
        </w:rPr>
        <w:t xml:space="preserve"> </w:t>
      </w:r>
    </w:p>
    <w:p w14:paraId="24E1B017" w14:textId="0B7614BF" w:rsidR="00B654BC" w:rsidRDefault="00B654BC" w:rsidP="000A33B2">
      <w:pPr>
        <w:numPr>
          <w:ilvl w:val="0"/>
          <w:numId w:val="1"/>
        </w:numPr>
        <w:spacing w:after="1" w:line="256" w:lineRule="auto"/>
        <w:ind w:right="534" w:hanging="367"/>
        <w:rPr>
          <w:rFonts w:asciiTheme="minorHAnsi" w:eastAsia="Arial" w:hAnsiTheme="minorHAnsi" w:cstheme="minorHAnsi"/>
          <w:sz w:val="22"/>
        </w:rPr>
      </w:pPr>
      <w:r>
        <w:rPr>
          <w:rFonts w:asciiTheme="minorHAnsi" w:eastAsia="Arial" w:hAnsiTheme="minorHAnsi" w:cstheme="minorHAnsi"/>
          <w:sz w:val="22"/>
        </w:rPr>
        <w:t xml:space="preserve"> </w:t>
      </w:r>
      <w:r w:rsidR="000A33B2">
        <w:rPr>
          <w:rFonts w:asciiTheme="minorHAnsi" w:eastAsia="Arial" w:hAnsiTheme="minorHAnsi" w:cstheme="minorHAnsi"/>
          <w:sz w:val="22"/>
        </w:rPr>
        <w:t>Involving daily scrum meetings to discuss the project issues.</w:t>
      </w:r>
    </w:p>
    <w:p w14:paraId="34FBA0C4" w14:textId="77777777" w:rsidR="000A33B2" w:rsidRDefault="000A33B2" w:rsidP="000A33B2">
      <w:pPr>
        <w:numPr>
          <w:ilvl w:val="0"/>
          <w:numId w:val="1"/>
        </w:numPr>
        <w:spacing w:after="1" w:line="256" w:lineRule="auto"/>
        <w:ind w:right="534" w:hanging="367"/>
        <w:rPr>
          <w:rFonts w:asciiTheme="minorHAnsi" w:eastAsia="Arial" w:hAnsiTheme="minorHAnsi" w:cstheme="minorHAnsi"/>
          <w:sz w:val="22"/>
        </w:rPr>
      </w:pPr>
      <w:r>
        <w:rPr>
          <w:rFonts w:asciiTheme="minorHAnsi" w:eastAsia="Arial" w:hAnsiTheme="minorHAnsi" w:cstheme="minorHAnsi"/>
          <w:sz w:val="22"/>
        </w:rPr>
        <w:t>Communicating with business to inform Go-live statuses and documenting the plans.</w:t>
      </w:r>
    </w:p>
    <w:p w14:paraId="4C069E81" w14:textId="22B77A07" w:rsidR="000A33B2" w:rsidRDefault="000A33B2" w:rsidP="000A33B2">
      <w:pPr>
        <w:numPr>
          <w:ilvl w:val="0"/>
          <w:numId w:val="1"/>
        </w:numPr>
        <w:spacing w:after="1" w:line="256" w:lineRule="auto"/>
        <w:ind w:right="534" w:hanging="367"/>
        <w:rPr>
          <w:rFonts w:asciiTheme="minorHAnsi" w:eastAsia="Arial" w:hAnsiTheme="minorHAnsi" w:cstheme="minorHAnsi"/>
          <w:sz w:val="22"/>
        </w:rPr>
      </w:pPr>
      <w:r>
        <w:rPr>
          <w:rFonts w:asciiTheme="minorHAnsi" w:eastAsia="Arial" w:hAnsiTheme="minorHAnsi" w:cstheme="minorHAnsi"/>
          <w:sz w:val="22"/>
        </w:rPr>
        <w:t>Experience on preparing Release plans, scheduling UAT and GO-Live Deployments.</w:t>
      </w:r>
    </w:p>
    <w:p w14:paraId="73D12533" w14:textId="5FACF931" w:rsidR="000A33B2" w:rsidRPr="000A33B2" w:rsidRDefault="000A33B2" w:rsidP="000A33B2">
      <w:pPr>
        <w:numPr>
          <w:ilvl w:val="0"/>
          <w:numId w:val="1"/>
        </w:numPr>
        <w:spacing w:after="1" w:line="256" w:lineRule="auto"/>
        <w:ind w:right="534" w:hanging="367"/>
        <w:rPr>
          <w:rFonts w:asciiTheme="minorHAnsi" w:eastAsia="Arial" w:hAnsiTheme="minorHAnsi" w:cstheme="minorHAnsi"/>
          <w:sz w:val="22"/>
        </w:rPr>
      </w:pPr>
      <w:r>
        <w:rPr>
          <w:rFonts w:asciiTheme="minorHAnsi" w:eastAsia="Arial" w:hAnsiTheme="minorHAnsi" w:cstheme="minorHAnsi"/>
          <w:sz w:val="22"/>
        </w:rPr>
        <w:t>Involving in Change Management meetings, Gathering approvals from Change team.</w:t>
      </w:r>
    </w:p>
    <w:p w14:paraId="2017AC1A" w14:textId="26D1601D" w:rsidR="00FF4356" w:rsidRPr="002A28BF" w:rsidRDefault="003F072F" w:rsidP="00FF4356">
      <w:pPr>
        <w:numPr>
          <w:ilvl w:val="0"/>
          <w:numId w:val="1"/>
        </w:numPr>
        <w:spacing w:after="1" w:line="256" w:lineRule="auto"/>
        <w:ind w:right="534" w:hanging="367"/>
        <w:rPr>
          <w:rFonts w:asciiTheme="minorHAnsi" w:hAnsiTheme="minorHAnsi" w:cstheme="minorHAnsi"/>
          <w:sz w:val="22"/>
        </w:rPr>
      </w:pPr>
      <w:r w:rsidRPr="002A28BF">
        <w:rPr>
          <w:rFonts w:asciiTheme="minorHAnsi" w:eastAsia="Arial" w:hAnsiTheme="minorHAnsi" w:cstheme="minorHAnsi"/>
          <w:sz w:val="22"/>
        </w:rPr>
        <w:t>Release management System</w:t>
      </w:r>
      <w:r w:rsidR="00FF4356" w:rsidRPr="002A28BF">
        <w:rPr>
          <w:rFonts w:asciiTheme="minorHAnsi" w:eastAsia="Arial" w:hAnsiTheme="minorHAnsi" w:cstheme="minorHAnsi"/>
          <w:sz w:val="22"/>
        </w:rPr>
        <w:t>.</w:t>
      </w:r>
    </w:p>
    <w:p w14:paraId="2564E219" w14:textId="77777777" w:rsidR="008E5B84" w:rsidRPr="008E5B84" w:rsidRDefault="00057F8E">
      <w:pPr>
        <w:numPr>
          <w:ilvl w:val="0"/>
          <w:numId w:val="1"/>
        </w:numPr>
        <w:spacing w:after="1" w:line="256" w:lineRule="auto"/>
        <w:ind w:right="534" w:hanging="367"/>
        <w:rPr>
          <w:rFonts w:asciiTheme="minorHAnsi" w:hAnsiTheme="minorHAnsi" w:cstheme="minorHAnsi"/>
          <w:sz w:val="22"/>
        </w:rPr>
      </w:pPr>
      <w:r w:rsidRPr="002A28BF">
        <w:rPr>
          <w:rFonts w:asciiTheme="minorHAnsi" w:eastAsia="Arial" w:hAnsiTheme="minorHAnsi" w:cstheme="minorHAnsi"/>
          <w:sz w:val="22"/>
        </w:rPr>
        <w:t>Deployment of code into the Production using Git, Bitbucket and Source Tree version controlling tools.</w:t>
      </w:r>
    </w:p>
    <w:p w14:paraId="285E96ED" w14:textId="5162ADA1" w:rsidR="007C0163" w:rsidRPr="002A28BF" w:rsidRDefault="008E5B84">
      <w:pPr>
        <w:numPr>
          <w:ilvl w:val="0"/>
          <w:numId w:val="1"/>
        </w:numPr>
        <w:spacing w:after="1" w:line="256" w:lineRule="auto"/>
        <w:ind w:right="534" w:hanging="367"/>
        <w:rPr>
          <w:rFonts w:asciiTheme="minorHAnsi" w:hAnsiTheme="minorHAnsi" w:cstheme="minorHAnsi"/>
          <w:sz w:val="22"/>
        </w:rPr>
      </w:pPr>
      <w:r>
        <w:rPr>
          <w:rFonts w:asciiTheme="minorHAnsi" w:eastAsia="Arial" w:hAnsiTheme="minorHAnsi" w:cstheme="minorHAnsi"/>
          <w:sz w:val="22"/>
        </w:rPr>
        <w:t xml:space="preserve">Data migration using </w:t>
      </w:r>
      <w:r w:rsidR="00795899">
        <w:rPr>
          <w:rFonts w:asciiTheme="minorHAnsi" w:eastAsia="Arial" w:hAnsiTheme="minorHAnsi" w:cstheme="minorHAnsi"/>
          <w:sz w:val="22"/>
        </w:rPr>
        <w:t>Third party tool (</w:t>
      </w:r>
      <w:r>
        <w:rPr>
          <w:rFonts w:asciiTheme="minorHAnsi" w:eastAsia="Arial" w:hAnsiTheme="minorHAnsi" w:cstheme="minorHAnsi"/>
          <w:sz w:val="22"/>
        </w:rPr>
        <w:t>Informatica ETL processes</w:t>
      </w:r>
      <w:r w:rsidR="00795899">
        <w:rPr>
          <w:rFonts w:asciiTheme="minorHAnsi" w:eastAsia="Arial" w:hAnsiTheme="minorHAnsi" w:cstheme="minorHAnsi"/>
          <w:sz w:val="22"/>
        </w:rPr>
        <w:t>)</w:t>
      </w:r>
      <w:r>
        <w:rPr>
          <w:rFonts w:asciiTheme="minorHAnsi" w:eastAsia="Arial" w:hAnsiTheme="minorHAnsi" w:cstheme="minorHAnsi"/>
          <w:sz w:val="22"/>
        </w:rPr>
        <w:t xml:space="preserve"> from one Salesforce Org to another.</w:t>
      </w:r>
      <w:r w:rsidR="00057F8E" w:rsidRPr="002A28BF">
        <w:rPr>
          <w:rFonts w:asciiTheme="minorHAnsi" w:eastAsia="Arial" w:hAnsiTheme="minorHAnsi" w:cstheme="minorHAnsi"/>
          <w:sz w:val="22"/>
        </w:rPr>
        <w:t xml:space="preserve"> </w:t>
      </w:r>
    </w:p>
    <w:p w14:paraId="4A452A20" w14:textId="2816F4B4" w:rsidR="00F6687F" w:rsidRPr="002A28BF" w:rsidRDefault="00F6687F">
      <w:pPr>
        <w:numPr>
          <w:ilvl w:val="0"/>
          <w:numId w:val="1"/>
        </w:numPr>
        <w:spacing w:after="1" w:line="256" w:lineRule="auto"/>
        <w:ind w:right="534" w:hanging="367"/>
        <w:rPr>
          <w:rFonts w:asciiTheme="minorHAnsi" w:hAnsiTheme="minorHAnsi" w:cstheme="minorHAnsi"/>
          <w:sz w:val="22"/>
        </w:rPr>
      </w:pPr>
      <w:r w:rsidRPr="002A28BF">
        <w:rPr>
          <w:rFonts w:asciiTheme="minorHAnsi" w:eastAsia="Arial" w:hAnsiTheme="minorHAnsi" w:cstheme="minorHAnsi"/>
          <w:sz w:val="22"/>
        </w:rPr>
        <w:t>Hands on in DocuSign and Nintex support to automatic Document generation.</w:t>
      </w:r>
    </w:p>
    <w:p w14:paraId="653A3E86" w14:textId="7EC4D7EE" w:rsidR="000A33B2" w:rsidRDefault="00057F8E" w:rsidP="000A33B2">
      <w:pPr>
        <w:numPr>
          <w:ilvl w:val="0"/>
          <w:numId w:val="1"/>
        </w:numPr>
        <w:spacing w:after="1" w:line="256" w:lineRule="auto"/>
        <w:ind w:right="534" w:hanging="367"/>
        <w:rPr>
          <w:rFonts w:asciiTheme="minorHAnsi" w:hAnsiTheme="minorHAnsi" w:cstheme="minorHAnsi"/>
          <w:sz w:val="22"/>
        </w:rPr>
      </w:pPr>
      <w:r w:rsidRPr="002A28BF">
        <w:rPr>
          <w:rFonts w:asciiTheme="minorHAnsi" w:eastAsia="Arial" w:hAnsiTheme="minorHAnsi" w:cstheme="minorHAnsi"/>
          <w:sz w:val="22"/>
        </w:rPr>
        <w:t>Communicating with Project teams on Deployment and release activities.</w:t>
      </w:r>
    </w:p>
    <w:p w14:paraId="0CB7A2DB" w14:textId="04E29B76" w:rsidR="002A28BF" w:rsidRPr="000A33B2" w:rsidRDefault="000A33B2" w:rsidP="000A33B2">
      <w:pPr>
        <w:numPr>
          <w:ilvl w:val="0"/>
          <w:numId w:val="1"/>
        </w:numPr>
        <w:spacing w:after="1" w:line="256" w:lineRule="auto"/>
        <w:ind w:right="534" w:hanging="367"/>
        <w:rPr>
          <w:rFonts w:asciiTheme="minorHAnsi" w:hAnsiTheme="minorHAnsi" w:cstheme="minorHAnsi"/>
          <w:sz w:val="22"/>
        </w:rPr>
      </w:pPr>
      <w:r>
        <w:rPr>
          <w:rFonts w:asciiTheme="minorHAnsi" w:hAnsiTheme="minorHAnsi" w:cstheme="minorHAnsi"/>
          <w:sz w:val="22"/>
        </w:rPr>
        <w:t xml:space="preserve">Hands-on experience on Sandboxes creation, managing users, Sandbox refreshing activities. </w:t>
      </w:r>
    </w:p>
    <w:p w14:paraId="27D5FCB0" w14:textId="77777777" w:rsidR="002A28BF" w:rsidRDefault="002A28BF" w:rsidP="002A28BF">
      <w:pPr>
        <w:spacing w:after="1" w:line="256" w:lineRule="auto"/>
        <w:ind w:right="534"/>
        <w:rPr>
          <w:rFonts w:asciiTheme="minorHAnsi" w:eastAsia="Arial" w:hAnsiTheme="minorHAnsi" w:cstheme="minorHAnsi"/>
          <w:sz w:val="22"/>
        </w:rPr>
      </w:pPr>
    </w:p>
    <w:p w14:paraId="0C8867AA" w14:textId="77777777" w:rsidR="002A28BF" w:rsidRDefault="002A28BF" w:rsidP="002A28BF">
      <w:pPr>
        <w:spacing w:after="1" w:line="256" w:lineRule="auto"/>
        <w:ind w:right="534"/>
        <w:rPr>
          <w:rFonts w:asciiTheme="minorHAnsi" w:eastAsia="Arial" w:hAnsiTheme="minorHAnsi" w:cstheme="minorHAnsi"/>
          <w:sz w:val="22"/>
        </w:rPr>
      </w:pPr>
    </w:p>
    <w:p w14:paraId="483642C8" w14:textId="1C8A10FF" w:rsidR="007C0163" w:rsidRPr="00856443" w:rsidRDefault="00EF585A" w:rsidP="00856443">
      <w:pPr>
        <w:spacing w:after="1" w:line="256" w:lineRule="auto"/>
        <w:ind w:right="534"/>
        <w:rPr>
          <w:rFonts w:asciiTheme="minorHAnsi" w:eastAsia="Arial" w:hAnsiTheme="minorHAnsi" w:cstheme="minorHAnsi"/>
          <w:sz w:val="22"/>
        </w:rPr>
      </w:pPr>
      <w:r w:rsidRPr="00A207DB">
        <w:rPr>
          <w:rFonts w:asciiTheme="minorHAnsi" w:eastAsia="Arial" w:hAnsiTheme="minorHAnsi" w:cstheme="minorHAnsi"/>
          <w:sz w:val="22"/>
        </w:rPr>
        <w:t xml:space="preserve"> </w:t>
      </w:r>
    </w:p>
    <w:p w14:paraId="64ACD3D6" w14:textId="77777777" w:rsidR="007C0163" w:rsidRDefault="00EF585A">
      <w:pPr>
        <w:pStyle w:val="Heading1"/>
        <w:tabs>
          <w:tab w:val="center" w:pos="3025"/>
        </w:tabs>
        <w:ind w:left="-15" w:firstLine="0"/>
      </w:pPr>
      <w:r>
        <w:t>PROFESSIONAL SKILLS</w:t>
      </w:r>
      <w:r>
        <w:rPr>
          <w:rFonts w:ascii="Times New Roman" w:eastAsia="Times New Roman" w:hAnsi="Times New Roman" w:cs="Times New Roman"/>
          <w:b w:val="0"/>
          <w:color w:val="000000"/>
          <w:sz w:val="37"/>
          <w:vertAlign w:val="subscript"/>
        </w:rPr>
        <w:t xml:space="preserve"> </w:t>
      </w:r>
      <w:r>
        <w:rPr>
          <w:rFonts w:ascii="Times New Roman" w:eastAsia="Times New Roman" w:hAnsi="Times New Roman" w:cs="Times New Roman"/>
          <w:b w:val="0"/>
          <w:color w:val="000000"/>
          <w:sz w:val="37"/>
          <w:vertAlign w:val="subscript"/>
        </w:rPr>
        <w:tab/>
      </w:r>
      <w:r>
        <w:rPr>
          <w:rFonts w:ascii="Times New Roman" w:eastAsia="Times New Roman" w:hAnsi="Times New Roman" w:cs="Times New Roman"/>
          <w:b w:val="0"/>
          <w:color w:val="000000"/>
          <w:sz w:val="20"/>
        </w:rPr>
        <w:t xml:space="preserve"> </w:t>
      </w:r>
    </w:p>
    <w:p w14:paraId="5547A922" w14:textId="77777777" w:rsidR="007C0163" w:rsidRDefault="00EF585A">
      <w:pPr>
        <w:spacing w:after="0" w:line="259" w:lineRule="auto"/>
        <w:ind w:left="-38" w:right="-71" w:firstLine="0"/>
      </w:pPr>
      <w:r>
        <w:rPr>
          <w:noProof/>
          <w:sz w:val="22"/>
          <w:lang w:val="en-IN" w:eastAsia="en-IN"/>
        </w:rPr>
        <mc:AlternateContent>
          <mc:Choice Requires="wpg">
            <w:drawing>
              <wp:inline distT="0" distB="0" distL="0" distR="0" wp14:anchorId="2B4135DD" wp14:editId="7FBC2916">
                <wp:extent cx="6381751" cy="6096"/>
                <wp:effectExtent l="0" t="0" r="0" b="0"/>
                <wp:docPr id="5036" name="Group 5036"/>
                <wp:cNvGraphicFramePr/>
                <a:graphic xmlns:a="http://schemas.openxmlformats.org/drawingml/2006/main">
                  <a:graphicData uri="http://schemas.microsoft.com/office/word/2010/wordprocessingGroup">
                    <wpg:wgp>
                      <wpg:cNvGrpSpPr/>
                      <wpg:grpSpPr>
                        <a:xfrm>
                          <a:off x="0" y="0"/>
                          <a:ext cx="6381751" cy="6096"/>
                          <a:chOff x="0" y="0"/>
                          <a:chExt cx="6381751" cy="6096"/>
                        </a:xfrm>
                      </wpg:grpSpPr>
                      <wps:wsp>
                        <wps:cNvPr id="9" name="Shape 9"/>
                        <wps:cNvSpPr/>
                        <wps:spPr>
                          <a:xfrm>
                            <a:off x="0" y="0"/>
                            <a:ext cx="6381751" cy="0"/>
                          </a:xfrm>
                          <a:custGeom>
                            <a:avLst/>
                            <a:gdLst/>
                            <a:ahLst/>
                            <a:cxnLst/>
                            <a:rect l="0" t="0" r="0" b="0"/>
                            <a:pathLst>
                              <a:path w="6381751">
                                <a:moveTo>
                                  <a:pt x="0" y="0"/>
                                </a:moveTo>
                                <a:lnTo>
                                  <a:pt x="6381751" y="0"/>
                                </a:lnTo>
                              </a:path>
                            </a:pathLst>
                          </a:custGeom>
                          <a:ln w="6096"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36" style="width:502.5pt;height:0.48pt;mso-position-horizontal-relative:char;mso-position-vertical-relative:line" coordsize="63817,60">
                <v:shape id="Shape 9" style="position:absolute;width:63817;height:0;left:0;top:0;" coordsize="6381751,0" path="m0,0l6381751,0">
                  <v:stroke weight="0.48pt" endcap="flat" joinstyle="miter" miterlimit="10" on="true" color="#4f81bd"/>
                  <v:fill on="false" color="#000000" opacity="0"/>
                </v:shape>
              </v:group>
            </w:pict>
          </mc:Fallback>
        </mc:AlternateContent>
      </w:r>
      <w:r>
        <w:rPr>
          <w:rFonts w:ascii="Times New Roman" w:eastAsia="Times New Roman" w:hAnsi="Times New Roman" w:cs="Times New Roman"/>
          <w:sz w:val="24"/>
        </w:rPr>
        <w:t xml:space="preserve"> </w:t>
      </w:r>
    </w:p>
    <w:tbl>
      <w:tblPr>
        <w:tblStyle w:val="TableGrid"/>
        <w:tblW w:w="10082" w:type="dxa"/>
        <w:tblInd w:w="0" w:type="dxa"/>
        <w:tblCellMar>
          <w:top w:w="7" w:type="dxa"/>
          <w:right w:w="115" w:type="dxa"/>
        </w:tblCellMar>
        <w:tblLook w:val="04A0" w:firstRow="1" w:lastRow="0" w:firstColumn="1" w:lastColumn="0" w:noHBand="0" w:noVBand="1"/>
      </w:tblPr>
      <w:tblGrid>
        <w:gridCol w:w="1560"/>
        <w:gridCol w:w="8522"/>
      </w:tblGrid>
      <w:tr w:rsidR="007C0163" w14:paraId="57FC606D" w14:textId="77777777" w:rsidTr="002A28BF">
        <w:trPr>
          <w:trHeight w:val="928"/>
        </w:trPr>
        <w:tc>
          <w:tcPr>
            <w:tcW w:w="1560" w:type="dxa"/>
            <w:tcBorders>
              <w:top w:val="single" w:sz="8" w:space="0" w:color="000000"/>
              <w:left w:val="single" w:sz="8" w:space="0" w:color="000000"/>
              <w:bottom w:val="single" w:sz="8" w:space="0" w:color="000000"/>
              <w:right w:val="single" w:sz="8" w:space="0" w:color="000000"/>
            </w:tcBorders>
            <w:vAlign w:val="bottom"/>
          </w:tcPr>
          <w:p w14:paraId="393068E0" w14:textId="77777777" w:rsidR="007C0163" w:rsidRDefault="00EF585A">
            <w:pPr>
              <w:spacing w:after="0" w:line="259" w:lineRule="auto"/>
              <w:ind w:left="110" w:right="0" w:firstLine="0"/>
            </w:pPr>
            <w:r>
              <w:rPr>
                <w:rFonts w:ascii="Arial" w:eastAsia="Arial" w:hAnsi="Arial" w:cs="Arial"/>
                <w:sz w:val="20"/>
              </w:rPr>
              <w:t>Admin:</w:t>
            </w:r>
            <w:r>
              <w:rPr>
                <w:rFonts w:ascii="Times New Roman" w:eastAsia="Times New Roman" w:hAnsi="Times New Roman" w:cs="Times New Roman"/>
                <w:sz w:val="20"/>
              </w:rPr>
              <w:t xml:space="preserve"> </w:t>
            </w:r>
          </w:p>
          <w:p w14:paraId="113425F4" w14:textId="77777777" w:rsidR="007C0163" w:rsidRDefault="00EF585A">
            <w:pPr>
              <w:spacing w:after="0" w:line="259" w:lineRule="auto"/>
              <w:ind w:right="0" w:firstLine="0"/>
            </w:pPr>
            <w:r>
              <w:rPr>
                <w:rFonts w:ascii="Times New Roman" w:eastAsia="Times New Roman" w:hAnsi="Times New Roman" w:cs="Times New Roman"/>
                <w:sz w:val="22"/>
              </w:rPr>
              <w:t xml:space="preserve"> </w:t>
            </w:r>
          </w:p>
          <w:p w14:paraId="18A0CD8C" w14:textId="77777777" w:rsidR="007C0163" w:rsidRDefault="00EF585A">
            <w:pPr>
              <w:spacing w:after="0" w:line="259" w:lineRule="auto"/>
              <w:ind w:right="0" w:firstLine="0"/>
            </w:pPr>
            <w:r>
              <w:rPr>
                <w:rFonts w:ascii="Times New Roman" w:eastAsia="Times New Roman" w:hAnsi="Times New Roman" w:cs="Times New Roman"/>
                <w:sz w:val="22"/>
              </w:rPr>
              <w:t xml:space="preserve"> </w:t>
            </w:r>
          </w:p>
          <w:p w14:paraId="6BFA2768" w14:textId="77777777" w:rsidR="007C0163" w:rsidRDefault="00EF585A">
            <w:pPr>
              <w:spacing w:after="0" w:line="259" w:lineRule="auto"/>
              <w:ind w:right="0" w:firstLine="0"/>
            </w:pPr>
            <w:r>
              <w:rPr>
                <w:rFonts w:ascii="Times New Roman" w:eastAsia="Times New Roman" w:hAnsi="Times New Roman" w:cs="Times New Roman"/>
                <w:sz w:val="12"/>
              </w:rPr>
              <w:t xml:space="preserve"> </w:t>
            </w:r>
          </w:p>
        </w:tc>
        <w:tc>
          <w:tcPr>
            <w:tcW w:w="8522" w:type="dxa"/>
            <w:tcBorders>
              <w:top w:val="single" w:sz="8" w:space="0" w:color="000000"/>
              <w:left w:val="single" w:sz="8" w:space="0" w:color="000000"/>
              <w:bottom w:val="single" w:sz="8" w:space="0" w:color="000000"/>
              <w:right w:val="single" w:sz="8" w:space="0" w:color="000000"/>
            </w:tcBorders>
          </w:tcPr>
          <w:p w14:paraId="41B8575D" w14:textId="3D47C1CD" w:rsidR="007C0163" w:rsidRPr="002A28BF" w:rsidRDefault="00EF585A" w:rsidP="00F10FA1">
            <w:pPr>
              <w:ind w:left="0" w:firstLine="0"/>
              <w:jc w:val="both"/>
              <w:rPr>
                <w:sz w:val="20"/>
                <w:szCs w:val="20"/>
              </w:rPr>
            </w:pPr>
            <w:r w:rsidRPr="002A28BF">
              <w:rPr>
                <w:rStyle w:val="hl"/>
                <w:sz w:val="20"/>
                <w:szCs w:val="20"/>
              </w:rPr>
              <w:t>Relationships</w:t>
            </w:r>
            <w:r w:rsidR="00F10FA1">
              <w:rPr>
                <w:rStyle w:val="hl"/>
                <w:sz w:val="20"/>
                <w:szCs w:val="20"/>
              </w:rPr>
              <w:t xml:space="preserve">, </w:t>
            </w:r>
            <w:r w:rsidRPr="002A28BF">
              <w:rPr>
                <w:rStyle w:val="hl"/>
                <w:sz w:val="20"/>
                <w:szCs w:val="20"/>
              </w:rPr>
              <w:t>Us</w:t>
            </w:r>
            <w:r w:rsidR="000A33B2">
              <w:rPr>
                <w:rStyle w:val="hl"/>
                <w:sz w:val="20"/>
                <w:szCs w:val="20"/>
              </w:rPr>
              <w:t>er, Profile</w:t>
            </w:r>
            <w:r w:rsidRPr="002A28BF">
              <w:rPr>
                <w:rStyle w:val="hl"/>
                <w:sz w:val="20"/>
                <w:szCs w:val="20"/>
              </w:rPr>
              <w:t>, OWD, Permission set, sharing rule, Workflow, Import wizard, Reports</w:t>
            </w:r>
            <w:r w:rsidR="000A33B2">
              <w:rPr>
                <w:rStyle w:val="hl"/>
                <w:sz w:val="20"/>
                <w:szCs w:val="20"/>
              </w:rPr>
              <w:t>, Custom Setting, Process Builders,</w:t>
            </w:r>
            <w:r w:rsidRPr="002A28BF">
              <w:rPr>
                <w:rStyle w:val="hl"/>
                <w:sz w:val="20"/>
                <w:szCs w:val="20"/>
              </w:rPr>
              <w:t xml:space="preserve"> Custom Metadata Type</w:t>
            </w:r>
            <w:r w:rsidR="00A159F1" w:rsidRPr="002A28BF">
              <w:rPr>
                <w:rStyle w:val="hl"/>
                <w:sz w:val="20"/>
                <w:szCs w:val="20"/>
              </w:rPr>
              <w:t>, Static resources.</w:t>
            </w:r>
          </w:p>
        </w:tc>
      </w:tr>
      <w:tr w:rsidR="007C0163" w14:paraId="2FD3B32B" w14:textId="77777777">
        <w:trPr>
          <w:trHeight w:val="722"/>
        </w:trPr>
        <w:tc>
          <w:tcPr>
            <w:tcW w:w="1560" w:type="dxa"/>
            <w:tcBorders>
              <w:top w:val="single" w:sz="8" w:space="0" w:color="000000"/>
              <w:left w:val="single" w:sz="8" w:space="0" w:color="000000"/>
              <w:bottom w:val="single" w:sz="8" w:space="0" w:color="000000"/>
              <w:right w:val="single" w:sz="8" w:space="0" w:color="000000"/>
            </w:tcBorders>
          </w:tcPr>
          <w:p w14:paraId="080C270B" w14:textId="77777777" w:rsidR="007C0163" w:rsidRDefault="00EF585A">
            <w:pPr>
              <w:spacing w:after="1" w:line="259" w:lineRule="auto"/>
              <w:ind w:left="110" w:right="0" w:firstLine="0"/>
            </w:pPr>
            <w:r>
              <w:rPr>
                <w:rFonts w:ascii="Arial" w:eastAsia="Arial" w:hAnsi="Arial" w:cs="Arial"/>
                <w:sz w:val="20"/>
              </w:rPr>
              <w:lastRenderedPageBreak/>
              <w:t>Apex:</w:t>
            </w:r>
            <w:r>
              <w:rPr>
                <w:rFonts w:ascii="Times New Roman" w:eastAsia="Times New Roman" w:hAnsi="Times New Roman" w:cs="Times New Roman"/>
                <w:sz w:val="20"/>
              </w:rPr>
              <w:t xml:space="preserve"> </w:t>
            </w:r>
          </w:p>
          <w:p w14:paraId="5542849F" w14:textId="77777777" w:rsidR="007C0163" w:rsidRDefault="00EF585A">
            <w:pPr>
              <w:spacing w:after="0" w:line="259" w:lineRule="auto"/>
              <w:ind w:right="0" w:firstLine="0"/>
            </w:pPr>
            <w:r>
              <w:rPr>
                <w:rFonts w:ascii="Times New Roman" w:eastAsia="Times New Roman" w:hAnsi="Times New Roman" w:cs="Times New Roman"/>
                <w:sz w:val="22"/>
              </w:rPr>
              <w:t xml:space="preserve"> </w:t>
            </w:r>
          </w:p>
          <w:p w14:paraId="73E6A75E" w14:textId="77777777" w:rsidR="007C0163" w:rsidRDefault="00EF585A">
            <w:pPr>
              <w:spacing w:after="0" w:line="259" w:lineRule="auto"/>
              <w:ind w:right="0" w:firstLine="0"/>
            </w:pPr>
            <w:r>
              <w:rPr>
                <w:rFonts w:ascii="Times New Roman" w:eastAsia="Times New Roman" w:hAnsi="Times New Roman" w:cs="Times New Roman"/>
                <w:sz w:val="17"/>
              </w:rPr>
              <w:t xml:space="preserve"> </w:t>
            </w:r>
          </w:p>
        </w:tc>
        <w:tc>
          <w:tcPr>
            <w:tcW w:w="8522" w:type="dxa"/>
            <w:tcBorders>
              <w:top w:val="single" w:sz="8" w:space="0" w:color="000000"/>
              <w:left w:val="single" w:sz="8" w:space="0" w:color="000000"/>
              <w:bottom w:val="single" w:sz="8" w:space="0" w:color="000000"/>
              <w:right w:val="single" w:sz="8" w:space="0" w:color="000000"/>
            </w:tcBorders>
          </w:tcPr>
          <w:p w14:paraId="72AFB8A8" w14:textId="5A0EA57F" w:rsidR="007C0163" w:rsidRPr="00517903" w:rsidRDefault="00EF585A" w:rsidP="00517903">
            <w:pPr>
              <w:ind w:left="0" w:firstLine="0"/>
              <w:jc w:val="both"/>
              <w:rPr>
                <w:rStyle w:val="hl"/>
                <w:sz w:val="20"/>
                <w:szCs w:val="20"/>
              </w:rPr>
            </w:pPr>
            <w:r w:rsidRPr="00517903">
              <w:rPr>
                <w:rStyle w:val="hl"/>
                <w:szCs w:val="20"/>
              </w:rPr>
              <w:t xml:space="preserve">Bulk Trigger, Schedule Apex, Test class, Batch Apex, Future method, Collection, Exception handling, SOQL, SOSL, DML, Apex Sharing. </w:t>
            </w:r>
          </w:p>
          <w:p w14:paraId="5A4BFA71" w14:textId="77777777" w:rsidR="007C0163" w:rsidRDefault="00EF585A">
            <w:pPr>
              <w:spacing w:after="0" w:line="259" w:lineRule="auto"/>
              <w:ind w:left="0" w:right="0" w:firstLine="0"/>
            </w:pPr>
            <w:r>
              <w:rPr>
                <w:rFonts w:ascii="Times New Roman" w:eastAsia="Times New Roman" w:hAnsi="Times New Roman" w:cs="Times New Roman"/>
                <w:sz w:val="17"/>
              </w:rPr>
              <w:t xml:space="preserve"> </w:t>
            </w:r>
          </w:p>
        </w:tc>
      </w:tr>
      <w:tr w:rsidR="007C0163" w14:paraId="08EF1933" w14:textId="77777777" w:rsidTr="00517903">
        <w:trPr>
          <w:trHeight w:val="120"/>
        </w:trPr>
        <w:tc>
          <w:tcPr>
            <w:tcW w:w="1560" w:type="dxa"/>
            <w:tcBorders>
              <w:top w:val="single" w:sz="8" w:space="0" w:color="000000"/>
              <w:left w:val="single" w:sz="8" w:space="0" w:color="000000"/>
              <w:bottom w:val="single" w:sz="8" w:space="0" w:color="000000"/>
              <w:right w:val="single" w:sz="8" w:space="0" w:color="000000"/>
            </w:tcBorders>
          </w:tcPr>
          <w:p w14:paraId="678D4499" w14:textId="77777777" w:rsidR="007C0163" w:rsidRDefault="00EF585A">
            <w:pPr>
              <w:spacing w:after="0" w:line="259" w:lineRule="auto"/>
              <w:ind w:left="110" w:right="0" w:firstLine="0"/>
            </w:pPr>
            <w:r>
              <w:rPr>
                <w:rFonts w:ascii="Arial" w:eastAsia="Arial" w:hAnsi="Arial" w:cs="Arial"/>
                <w:sz w:val="20"/>
              </w:rPr>
              <w:t>VisualForce:</w:t>
            </w:r>
            <w:r>
              <w:rPr>
                <w:rFonts w:ascii="Times New Roman" w:eastAsia="Times New Roman" w:hAnsi="Times New Roman" w:cs="Times New Roman"/>
                <w:sz w:val="20"/>
              </w:rPr>
              <w:t xml:space="preserve"> </w:t>
            </w:r>
          </w:p>
          <w:p w14:paraId="318D8277" w14:textId="77777777" w:rsidR="007C0163" w:rsidRDefault="00EF585A">
            <w:pPr>
              <w:spacing w:after="0" w:line="259" w:lineRule="auto"/>
              <w:ind w:right="0" w:firstLine="0"/>
            </w:pPr>
            <w:r>
              <w:rPr>
                <w:rFonts w:ascii="Times New Roman" w:eastAsia="Times New Roman" w:hAnsi="Times New Roman" w:cs="Times New Roman"/>
                <w:sz w:val="19"/>
              </w:rPr>
              <w:t xml:space="preserve"> </w:t>
            </w:r>
          </w:p>
          <w:p w14:paraId="1CD2E3C1" w14:textId="77777777" w:rsidR="007C0163" w:rsidRDefault="00EF585A">
            <w:pPr>
              <w:spacing w:after="0" w:line="259" w:lineRule="auto"/>
              <w:ind w:right="0" w:firstLine="0"/>
            </w:pPr>
            <w:r>
              <w:rPr>
                <w:rFonts w:ascii="Times New Roman" w:eastAsia="Times New Roman" w:hAnsi="Times New Roman" w:cs="Times New Roman"/>
                <w:sz w:val="19"/>
              </w:rPr>
              <w:t xml:space="preserve"> </w:t>
            </w:r>
          </w:p>
          <w:p w14:paraId="61781264" w14:textId="77777777" w:rsidR="007C0163" w:rsidRDefault="00EF585A">
            <w:pPr>
              <w:spacing w:after="0" w:line="259" w:lineRule="auto"/>
              <w:ind w:right="0" w:firstLine="0"/>
            </w:pPr>
            <w:r>
              <w:rPr>
                <w:rFonts w:ascii="Times New Roman" w:eastAsia="Times New Roman" w:hAnsi="Times New Roman" w:cs="Times New Roman"/>
                <w:sz w:val="18"/>
              </w:rPr>
              <w:t xml:space="preserve"> </w:t>
            </w:r>
          </w:p>
        </w:tc>
        <w:tc>
          <w:tcPr>
            <w:tcW w:w="8522" w:type="dxa"/>
            <w:tcBorders>
              <w:top w:val="single" w:sz="8" w:space="0" w:color="000000"/>
              <w:left w:val="single" w:sz="8" w:space="0" w:color="000000"/>
              <w:bottom w:val="single" w:sz="8" w:space="0" w:color="000000"/>
              <w:right w:val="single" w:sz="8" w:space="0" w:color="000000"/>
            </w:tcBorders>
          </w:tcPr>
          <w:p w14:paraId="566677C5" w14:textId="076FAE3B" w:rsidR="007C0163" w:rsidRPr="00517903" w:rsidRDefault="00EF585A" w:rsidP="00517903">
            <w:pPr>
              <w:ind w:left="0" w:firstLine="0"/>
              <w:jc w:val="both"/>
              <w:rPr>
                <w:rStyle w:val="hl"/>
                <w:szCs w:val="20"/>
              </w:rPr>
            </w:pPr>
            <w:r w:rsidRPr="00517903">
              <w:rPr>
                <w:rStyle w:val="hl"/>
                <w:szCs w:val="20"/>
              </w:rPr>
              <w:t>Standard Controllers, Custom Controller, Ex</w:t>
            </w:r>
            <w:r w:rsidR="000A33B2">
              <w:rPr>
                <w:rStyle w:val="hl"/>
                <w:szCs w:val="20"/>
              </w:rPr>
              <w:t xml:space="preserve">tension, Visualforce component, </w:t>
            </w:r>
            <w:r w:rsidRPr="00517903">
              <w:rPr>
                <w:rStyle w:val="hl"/>
                <w:szCs w:val="20"/>
              </w:rPr>
              <w:t xml:space="preserve">Input/Output Operation, Data Table, PageblockTable, Data List, ActionFunction, rerender. </w:t>
            </w:r>
          </w:p>
          <w:p w14:paraId="340D9A8E" w14:textId="77777777" w:rsidR="007C0163" w:rsidRPr="00517903" w:rsidRDefault="00EF585A" w:rsidP="00517903">
            <w:pPr>
              <w:ind w:left="0" w:firstLine="0"/>
              <w:jc w:val="both"/>
              <w:rPr>
                <w:rStyle w:val="hl"/>
                <w:szCs w:val="20"/>
              </w:rPr>
            </w:pPr>
            <w:r w:rsidRPr="00517903">
              <w:rPr>
                <w:rStyle w:val="hl"/>
                <w:szCs w:val="20"/>
              </w:rPr>
              <w:t xml:space="preserve"> </w:t>
            </w:r>
          </w:p>
        </w:tc>
      </w:tr>
      <w:tr w:rsidR="007C0163" w14:paraId="43D349DC" w14:textId="77777777">
        <w:trPr>
          <w:trHeight w:val="643"/>
        </w:trPr>
        <w:tc>
          <w:tcPr>
            <w:tcW w:w="1560" w:type="dxa"/>
            <w:tcBorders>
              <w:top w:val="single" w:sz="8" w:space="0" w:color="000000"/>
              <w:left w:val="single" w:sz="8" w:space="0" w:color="000000"/>
              <w:bottom w:val="single" w:sz="8" w:space="0" w:color="000000"/>
              <w:right w:val="single" w:sz="8" w:space="0" w:color="000000"/>
            </w:tcBorders>
          </w:tcPr>
          <w:p w14:paraId="57A6644F" w14:textId="77777777" w:rsidR="007C0163" w:rsidRDefault="00EF585A">
            <w:pPr>
              <w:spacing w:after="0" w:line="273" w:lineRule="auto"/>
              <w:ind w:left="110" w:right="0" w:firstLine="0"/>
            </w:pPr>
            <w:r>
              <w:rPr>
                <w:rFonts w:ascii="Arial" w:eastAsia="Arial" w:hAnsi="Arial" w:cs="Arial"/>
                <w:sz w:val="20"/>
              </w:rPr>
              <w:t>Lightning</w:t>
            </w:r>
            <w:r>
              <w:rPr>
                <w:rFonts w:ascii="Times New Roman" w:eastAsia="Times New Roman" w:hAnsi="Times New Roman" w:cs="Times New Roman"/>
                <w:sz w:val="20"/>
              </w:rPr>
              <w:t xml:space="preserve"> </w:t>
            </w:r>
            <w:r>
              <w:rPr>
                <w:rFonts w:ascii="Arial" w:eastAsia="Arial" w:hAnsi="Arial" w:cs="Arial"/>
                <w:sz w:val="20"/>
              </w:rPr>
              <w:t>Experience:</w:t>
            </w:r>
            <w:r>
              <w:rPr>
                <w:rFonts w:ascii="Times New Roman" w:eastAsia="Times New Roman" w:hAnsi="Times New Roman" w:cs="Times New Roman"/>
                <w:sz w:val="20"/>
              </w:rPr>
              <w:t xml:space="preserve"> </w:t>
            </w:r>
          </w:p>
          <w:p w14:paraId="2563200A" w14:textId="77777777" w:rsidR="007C0163" w:rsidRDefault="00EF585A">
            <w:pPr>
              <w:spacing w:after="0" w:line="259" w:lineRule="auto"/>
              <w:ind w:right="0" w:firstLine="0"/>
            </w:pPr>
            <w:r>
              <w:rPr>
                <w:rFonts w:ascii="Times New Roman" w:eastAsia="Times New Roman" w:hAnsi="Times New Roman" w:cs="Times New Roman"/>
                <w:sz w:val="10"/>
              </w:rPr>
              <w:t xml:space="preserve"> </w:t>
            </w:r>
          </w:p>
        </w:tc>
        <w:tc>
          <w:tcPr>
            <w:tcW w:w="8522" w:type="dxa"/>
            <w:tcBorders>
              <w:top w:val="single" w:sz="8" w:space="0" w:color="000000"/>
              <w:left w:val="single" w:sz="8" w:space="0" w:color="000000"/>
              <w:bottom w:val="single" w:sz="8" w:space="0" w:color="000000"/>
              <w:right w:val="single" w:sz="8" w:space="0" w:color="000000"/>
            </w:tcBorders>
          </w:tcPr>
          <w:p w14:paraId="66D0E457" w14:textId="32D8CD4F" w:rsidR="007C0163" w:rsidRPr="00517903" w:rsidRDefault="00EF585A" w:rsidP="00517903">
            <w:pPr>
              <w:ind w:left="0" w:firstLine="0"/>
              <w:jc w:val="both"/>
              <w:rPr>
                <w:rStyle w:val="hl"/>
                <w:szCs w:val="20"/>
              </w:rPr>
            </w:pPr>
            <w:r w:rsidRPr="00517903">
              <w:rPr>
                <w:rStyle w:val="hl"/>
                <w:szCs w:val="20"/>
              </w:rPr>
              <w:t>Aura framework, Lightning Component, Pages</w:t>
            </w:r>
            <w:r w:rsidR="00C63BA8">
              <w:rPr>
                <w:rStyle w:val="hl"/>
                <w:szCs w:val="20"/>
              </w:rPr>
              <w:t>, Lightning App builder.</w:t>
            </w:r>
          </w:p>
          <w:p w14:paraId="76D4CD19" w14:textId="77777777" w:rsidR="007C0163" w:rsidRDefault="00EF585A">
            <w:pPr>
              <w:spacing w:after="0" w:line="259" w:lineRule="auto"/>
              <w:ind w:left="0" w:right="0" w:firstLine="0"/>
            </w:pPr>
            <w:r>
              <w:rPr>
                <w:rFonts w:ascii="Times New Roman" w:eastAsia="Times New Roman" w:hAnsi="Times New Roman" w:cs="Times New Roman"/>
                <w:sz w:val="22"/>
              </w:rPr>
              <w:t xml:space="preserve"> </w:t>
            </w:r>
          </w:p>
          <w:p w14:paraId="5CCD1CB6" w14:textId="77777777" w:rsidR="007C0163" w:rsidRDefault="00EF585A">
            <w:pPr>
              <w:spacing w:after="0" w:line="259" w:lineRule="auto"/>
              <w:ind w:left="0" w:right="0" w:firstLine="0"/>
            </w:pPr>
            <w:r>
              <w:rPr>
                <w:rFonts w:ascii="Times New Roman" w:eastAsia="Times New Roman" w:hAnsi="Times New Roman" w:cs="Times New Roman"/>
                <w:sz w:val="10"/>
              </w:rPr>
              <w:t xml:space="preserve"> </w:t>
            </w:r>
          </w:p>
        </w:tc>
      </w:tr>
      <w:tr w:rsidR="007C0163" w14:paraId="35335EB8" w14:textId="77777777">
        <w:trPr>
          <w:trHeight w:val="480"/>
        </w:trPr>
        <w:tc>
          <w:tcPr>
            <w:tcW w:w="1560" w:type="dxa"/>
            <w:tcBorders>
              <w:top w:val="single" w:sz="8" w:space="0" w:color="000000"/>
              <w:left w:val="single" w:sz="8" w:space="0" w:color="000000"/>
              <w:bottom w:val="single" w:sz="8" w:space="0" w:color="000000"/>
              <w:right w:val="single" w:sz="8" w:space="0" w:color="000000"/>
            </w:tcBorders>
          </w:tcPr>
          <w:p w14:paraId="3AED5663" w14:textId="77777777" w:rsidR="007C0163" w:rsidRDefault="00EF585A">
            <w:pPr>
              <w:spacing w:after="0" w:line="259" w:lineRule="auto"/>
              <w:ind w:left="0" w:right="0" w:firstLine="0"/>
            </w:pPr>
            <w:r>
              <w:rPr>
                <w:rFonts w:ascii="Arial" w:eastAsia="Arial" w:hAnsi="Arial" w:cs="Arial"/>
                <w:sz w:val="20"/>
              </w:rPr>
              <w:t xml:space="preserve">Languages &amp; Database: </w:t>
            </w:r>
          </w:p>
        </w:tc>
        <w:tc>
          <w:tcPr>
            <w:tcW w:w="8522" w:type="dxa"/>
            <w:tcBorders>
              <w:top w:val="single" w:sz="8" w:space="0" w:color="000000"/>
              <w:left w:val="single" w:sz="8" w:space="0" w:color="000000"/>
              <w:bottom w:val="single" w:sz="8" w:space="0" w:color="000000"/>
              <w:right w:val="single" w:sz="8" w:space="0" w:color="000000"/>
            </w:tcBorders>
          </w:tcPr>
          <w:p w14:paraId="3E17E184" w14:textId="4ED6B063" w:rsidR="007C0163" w:rsidRPr="00517903" w:rsidRDefault="00EF585A" w:rsidP="00517903">
            <w:pPr>
              <w:ind w:left="0" w:firstLine="0"/>
              <w:jc w:val="both"/>
              <w:rPr>
                <w:rStyle w:val="hl"/>
                <w:szCs w:val="20"/>
              </w:rPr>
            </w:pPr>
            <w:r w:rsidRPr="00517903">
              <w:rPr>
                <w:rStyle w:val="hl"/>
                <w:szCs w:val="20"/>
              </w:rPr>
              <w:t>Java, Oracle, HTML, JavaScript</w:t>
            </w:r>
          </w:p>
        </w:tc>
      </w:tr>
      <w:tr w:rsidR="007C0163" w14:paraId="24415D5D" w14:textId="77777777">
        <w:trPr>
          <w:trHeight w:val="374"/>
        </w:trPr>
        <w:tc>
          <w:tcPr>
            <w:tcW w:w="1560" w:type="dxa"/>
            <w:tcBorders>
              <w:top w:val="single" w:sz="8" w:space="0" w:color="000000"/>
              <w:left w:val="single" w:sz="8" w:space="0" w:color="000000"/>
              <w:bottom w:val="single" w:sz="8" w:space="0" w:color="000000"/>
              <w:right w:val="single" w:sz="8" w:space="0" w:color="000000"/>
            </w:tcBorders>
          </w:tcPr>
          <w:p w14:paraId="0EC5838D" w14:textId="77777777" w:rsidR="007C0163" w:rsidRDefault="00EF585A">
            <w:pPr>
              <w:spacing w:after="0" w:line="259" w:lineRule="auto"/>
              <w:ind w:left="0" w:right="0" w:firstLine="0"/>
            </w:pPr>
            <w:r>
              <w:rPr>
                <w:rFonts w:ascii="Arial" w:eastAsia="Arial" w:hAnsi="Arial" w:cs="Arial"/>
                <w:sz w:val="20"/>
              </w:rPr>
              <w:t xml:space="preserve">Tools: </w:t>
            </w:r>
          </w:p>
        </w:tc>
        <w:tc>
          <w:tcPr>
            <w:tcW w:w="8522" w:type="dxa"/>
            <w:tcBorders>
              <w:top w:val="single" w:sz="8" w:space="0" w:color="000000"/>
              <w:left w:val="single" w:sz="8" w:space="0" w:color="000000"/>
              <w:bottom w:val="single" w:sz="8" w:space="0" w:color="000000"/>
              <w:right w:val="single" w:sz="8" w:space="0" w:color="000000"/>
            </w:tcBorders>
          </w:tcPr>
          <w:p w14:paraId="4A546F5F" w14:textId="2FE8569F" w:rsidR="007C0163" w:rsidRPr="00517903" w:rsidRDefault="00A159F1" w:rsidP="00517903">
            <w:pPr>
              <w:ind w:left="0" w:firstLine="0"/>
              <w:jc w:val="both"/>
              <w:rPr>
                <w:rStyle w:val="hl"/>
                <w:szCs w:val="20"/>
              </w:rPr>
            </w:pPr>
            <w:r w:rsidRPr="00517903">
              <w:rPr>
                <w:rStyle w:val="hl"/>
                <w:szCs w:val="20"/>
              </w:rPr>
              <w:t xml:space="preserve">Visual Studio Code, Git, Bitbucket, Source </w:t>
            </w:r>
            <w:r w:rsidR="00FF4356" w:rsidRPr="00517903">
              <w:rPr>
                <w:rStyle w:val="hl"/>
                <w:szCs w:val="20"/>
              </w:rPr>
              <w:t>Tree</w:t>
            </w:r>
            <w:r w:rsidR="008E5B84">
              <w:rPr>
                <w:rStyle w:val="hl"/>
                <w:szCs w:val="20"/>
              </w:rPr>
              <w:t>, Informatica ETL</w:t>
            </w:r>
            <w:r w:rsidR="000A33B2">
              <w:rPr>
                <w:rStyle w:val="hl"/>
                <w:szCs w:val="20"/>
              </w:rPr>
              <w:t>, Salesforce CLI, Jenkins, Changesets.</w:t>
            </w:r>
          </w:p>
        </w:tc>
      </w:tr>
      <w:tr w:rsidR="007C0163" w14:paraId="233E79FE" w14:textId="77777777">
        <w:trPr>
          <w:trHeight w:val="283"/>
        </w:trPr>
        <w:tc>
          <w:tcPr>
            <w:tcW w:w="1560" w:type="dxa"/>
            <w:tcBorders>
              <w:top w:val="single" w:sz="8" w:space="0" w:color="000000"/>
              <w:left w:val="single" w:sz="8" w:space="0" w:color="000000"/>
              <w:bottom w:val="single" w:sz="8" w:space="0" w:color="000000"/>
              <w:right w:val="single" w:sz="8" w:space="0" w:color="000000"/>
            </w:tcBorders>
          </w:tcPr>
          <w:p w14:paraId="7AA7880E" w14:textId="77777777" w:rsidR="007C0163" w:rsidRDefault="00EF585A">
            <w:pPr>
              <w:spacing w:after="0" w:line="259" w:lineRule="auto"/>
              <w:ind w:left="0" w:right="0" w:firstLine="0"/>
            </w:pPr>
            <w:r>
              <w:rPr>
                <w:rFonts w:ascii="Arial" w:eastAsia="Arial" w:hAnsi="Arial" w:cs="Arial"/>
                <w:sz w:val="20"/>
              </w:rPr>
              <w:t xml:space="preserve">Domain </w:t>
            </w:r>
          </w:p>
        </w:tc>
        <w:tc>
          <w:tcPr>
            <w:tcW w:w="8522" w:type="dxa"/>
            <w:tcBorders>
              <w:top w:val="single" w:sz="8" w:space="0" w:color="000000"/>
              <w:left w:val="single" w:sz="8" w:space="0" w:color="000000"/>
              <w:bottom w:val="single" w:sz="8" w:space="0" w:color="000000"/>
              <w:right w:val="single" w:sz="8" w:space="0" w:color="000000"/>
            </w:tcBorders>
          </w:tcPr>
          <w:p w14:paraId="081B8809" w14:textId="509E4188" w:rsidR="007C0163" w:rsidRPr="00517903" w:rsidRDefault="00F6687F" w:rsidP="00517903">
            <w:pPr>
              <w:ind w:left="0" w:firstLine="0"/>
              <w:jc w:val="both"/>
              <w:rPr>
                <w:rStyle w:val="hl"/>
                <w:szCs w:val="20"/>
              </w:rPr>
            </w:pPr>
            <w:r w:rsidRPr="00517903">
              <w:rPr>
                <w:rStyle w:val="hl"/>
                <w:szCs w:val="20"/>
              </w:rPr>
              <w:t>Travel</w:t>
            </w:r>
            <w:r w:rsidR="00EF585A" w:rsidRPr="00517903">
              <w:rPr>
                <w:rStyle w:val="hl"/>
                <w:szCs w:val="20"/>
              </w:rPr>
              <w:t xml:space="preserve"> </w:t>
            </w:r>
          </w:p>
        </w:tc>
      </w:tr>
    </w:tbl>
    <w:p w14:paraId="2EDACC02" w14:textId="77777777" w:rsidR="007C0163" w:rsidRDefault="00EF585A">
      <w:pPr>
        <w:spacing w:after="2" w:line="259" w:lineRule="auto"/>
        <w:ind w:left="101" w:right="0" w:firstLine="0"/>
      </w:pPr>
      <w:r>
        <w:rPr>
          <w:rFonts w:ascii="Arial" w:eastAsia="Arial" w:hAnsi="Arial" w:cs="Arial"/>
          <w:sz w:val="20"/>
        </w:rPr>
        <w:t xml:space="preserve"> </w:t>
      </w:r>
      <w:r>
        <w:rPr>
          <w:rFonts w:ascii="Arial" w:eastAsia="Arial" w:hAnsi="Arial" w:cs="Arial"/>
          <w:sz w:val="20"/>
        </w:rPr>
        <w:tab/>
        <w:t xml:space="preserve"> </w:t>
      </w:r>
    </w:p>
    <w:p w14:paraId="1AD12E30" w14:textId="77777777" w:rsidR="007C0163" w:rsidRDefault="00EF585A">
      <w:pPr>
        <w:spacing w:after="85" w:line="259" w:lineRule="auto"/>
        <w:ind w:left="0" w:right="0" w:firstLine="0"/>
      </w:pPr>
      <w:r>
        <w:rPr>
          <w:rFonts w:ascii="Times New Roman" w:eastAsia="Times New Roman" w:hAnsi="Times New Roman" w:cs="Times New Roman"/>
          <w:sz w:val="22"/>
        </w:rPr>
        <w:t xml:space="preserve"> </w:t>
      </w:r>
    </w:p>
    <w:p w14:paraId="65E5A986" w14:textId="77777777" w:rsidR="007C0163" w:rsidRDefault="00EF585A">
      <w:pPr>
        <w:tabs>
          <w:tab w:val="center" w:pos="2991"/>
        </w:tabs>
        <w:spacing w:after="0" w:line="259" w:lineRule="auto"/>
        <w:ind w:left="-15" w:right="0" w:firstLine="0"/>
      </w:pPr>
      <w:r>
        <w:rPr>
          <w:rFonts w:ascii="Cambria" w:eastAsia="Cambria" w:hAnsi="Cambria" w:cs="Cambria"/>
          <w:b/>
          <w:color w:val="365F91"/>
          <w:sz w:val="28"/>
        </w:rPr>
        <w:t>PROJECT DESCRIPTION</w:t>
      </w:r>
      <w:r>
        <w:rPr>
          <w:rFonts w:ascii="Times New Roman" w:eastAsia="Times New Roman" w:hAnsi="Times New Roman" w:cs="Times New Roman"/>
          <w:sz w:val="28"/>
          <w:vertAlign w:val="subscript"/>
        </w:rPr>
        <w:t xml:space="preserve"> </w:t>
      </w:r>
      <w:r>
        <w:rPr>
          <w:rFonts w:ascii="Times New Roman" w:eastAsia="Times New Roman" w:hAnsi="Times New Roman" w:cs="Times New Roman"/>
          <w:sz w:val="28"/>
          <w:vertAlign w:val="subscript"/>
        </w:rPr>
        <w:tab/>
      </w:r>
      <w:r>
        <w:rPr>
          <w:rFonts w:ascii="Times New Roman" w:eastAsia="Times New Roman" w:hAnsi="Times New Roman" w:cs="Times New Roman"/>
          <w:sz w:val="20"/>
        </w:rPr>
        <w:t xml:space="preserve"> </w:t>
      </w:r>
    </w:p>
    <w:p w14:paraId="36A55B76" w14:textId="77777777" w:rsidR="007C0163" w:rsidRDefault="00EF585A">
      <w:pPr>
        <w:spacing w:after="60" w:line="259" w:lineRule="auto"/>
        <w:ind w:left="-38" w:right="-71" w:firstLine="0"/>
      </w:pPr>
      <w:r>
        <w:rPr>
          <w:noProof/>
          <w:sz w:val="22"/>
          <w:lang w:val="en-IN" w:eastAsia="en-IN"/>
        </w:rPr>
        <mc:AlternateContent>
          <mc:Choice Requires="wpg">
            <w:drawing>
              <wp:inline distT="0" distB="0" distL="0" distR="0" wp14:anchorId="70812DF8" wp14:editId="26CD8266">
                <wp:extent cx="6381751" cy="6095"/>
                <wp:effectExtent l="0" t="0" r="0" b="0"/>
                <wp:docPr id="4681" name="Group 4681"/>
                <wp:cNvGraphicFramePr/>
                <a:graphic xmlns:a="http://schemas.openxmlformats.org/drawingml/2006/main">
                  <a:graphicData uri="http://schemas.microsoft.com/office/word/2010/wordprocessingGroup">
                    <wpg:wgp>
                      <wpg:cNvGrpSpPr/>
                      <wpg:grpSpPr>
                        <a:xfrm>
                          <a:off x="0" y="0"/>
                          <a:ext cx="6381751" cy="6095"/>
                          <a:chOff x="0" y="0"/>
                          <a:chExt cx="6381751" cy="6095"/>
                        </a:xfrm>
                      </wpg:grpSpPr>
                      <wps:wsp>
                        <wps:cNvPr id="289" name="Shape 289"/>
                        <wps:cNvSpPr/>
                        <wps:spPr>
                          <a:xfrm>
                            <a:off x="0" y="0"/>
                            <a:ext cx="6381751" cy="0"/>
                          </a:xfrm>
                          <a:custGeom>
                            <a:avLst/>
                            <a:gdLst/>
                            <a:ahLst/>
                            <a:cxnLst/>
                            <a:rect l="0" t="0" r="0" b="0"/>
                            <a:pathLst>
                              <a:path w="6381751">
                                <a:moveTo>
                                  <a:pt x="0" y="0"/>
                                </a:moveTo>
                                <a:lnTo>
                                  <a:pt x="6381751" y="0"/>
                                </a:lnTo>
                              </a:path>
                            </a:pathLst>
                          </a:custGeom>
                          <a:ln w="6095"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1" style="width:502.5pt;height:0.47992pt;mso-position-horizontal-relative:char;mso-position-vertical-relative:line" coordsize="63817,60">
                <v:shape id="Shape 289" style="position:absolute;width:63817;height:0;left:0;top:0;" coordsize="6381751,0" path="m0,0l6381751,0">
                  <v:stroke weight="0.47992pt" endcap="flat" joinstyle="miter" miterlimit="10" on="true" color="#4f81bd"/>
                  <v:fill on="false" color="#000000" opacity="0"/>
                </v:shape>
              </v:group>
            </w:pict>
          </mc:Fallback>
        </mc:AlternateContent>
      </w:r>
    </w:p>
    <w:p w14:paraId="00B29949" w14:textId="77777777" w:rsidR="007C0163" w:rsidRDefault="00EF585A">
      <w:pPr>
        <w:spacing w:after="22" w:line="259" w:lineRule="auto"/>
        <w:ind w:left="0" w:right="0" w:firstLine="0"/>
      </w:pPr>
      <w:r>
        <w:rPr>
          <w:rFonts w:ascii="Times New Roman" w:eastAsia="Times New Roman" w:hAnsi="Times New Roman" w:cs="Times New Roman"/>
          <w:sz w:val="20"/>
        </w:rPr>
        <w:t xml:space="preserve"> </w:t>
      </w:r>
    </w:p>
    <w:p w14:paraId="5EAF29B5" w14:textId="4201E870" w:rsidR="007C0163" w:rsidRDefault="00E70A92">
      <w:pPr>
        <w:pStyle w:val="Heading2"/>
        <w:tabs>
          <w:tab w:val="center" w:pos="2863"/>
        </w:tabs>
        <w:ind w:left="-15" w:firstLine="0"/>
      </w:pPr>
      <w:r>
        <w:t>CI-15</w:t>
      </w:r>
      <w:r w:rsidR="00EF585A">
        <w:t xml:space="preserve"> </w:t>
      </w:r>
      <w:r>
        <w:t xml:space="preserve">– British Airways (BA) UK </w:t>
      </w:r>
      <w:r w:rsidR="00EF585A">
        <w:t>(</w:t>
      </w:r>
      <w:r>
        <w:t>Nov 2018 –</w:t>
      </w:r>
      <w:r w:rsidR="00EF585A">
        <w:t xml:space="preserve"> </w:t>
      </w:r>
      <w:r w:rsidR="00210DB4">
        <w:t>Jan 2021</w:t>
      </w:r>
      <w:r w:rsidR="00EF585A">
        <w:t>)</w:t>
      </w:r>
      <w:r w:rsidR="00EF585A">
        <w:rPr>
          <w:rFonts w:ascii="Times New Roman" w:eastAsia="Times New Roman" w:hAnsi="Times New Roman" w:cs="Times New Roman"/>
          <w:b w:val="0"/>
          <w:sz w:val="20"/>
        </w:rPr>
        <w:t xml:space="preserve"> </w:t>
      </w:r>
    </w:p>
    <w:p w14:paraId="00DFFAB2" w14:textId="38CC313F" w:rsidR="007C0163" w:rsidRPr="007E3C99" w:rsidRDefault="00EF585A" w:rsidP="007E3C99">
      <w:pPr>
        <w:ind w:left="0" w:firstLine="0"/>
        <w:jc w:val="both"/>
        <w:rPr>
          <w:rStyle w:val="hl"/>
          <w:sz w:val="24"/>
          <w:szCs w:val="24"/>
        </w:rPr>
      </w:pPr>
      <w:r w:rsidRPr="007E3C99">
        <w:rPr>
          <w:rStyle w:val="hl"/>
          <w:sz w:val="24"/>
          <w:szCs w:val="24"/>
        </w:rPr>
        <w:t>This project is providing enhanced and effective process to generate deal by Partners and Distributors. Generating deal directly from Distributors on behalf of Partners and from Partners to providing better management and support. It include deal management and Support to the partners</w:t>
      </w:r>
      <w:r w:rsidR="00E70A92" w:rsidRPr="007E3C99">
        <w:rPr>
          <w:rStyle w:val="hl"/>
          <w:sz w:val="24"/>
          <w:szCs w:val="24"/>
        </w:rPr>
        <w:t xml:space="preserve"> with continuous integration with Java to Salesforce platform via Informatica Cloud support ETL.</w:t>
      </w:r>
      <w:r w:rsidR="00F6687F" w:rsidRPr="007E3C99">
        <w:rPr>
          <w:rStyle w:val="hl"/>
          <w:sz w:val="24"/>
          <w:szCs w:val="24"/>
        </w:rPr>
        <w:t xml:space="preserve"> Deals will be created in NGS(JAVA platfrom) and the corresponding opportunities will be created into salesforce for partner carriers to sign the Contract via DocuSign Support.</w:t>
      </w:r>
    </w:p>
    <w:p w14:paraId="2BA139DC" w14:textId="77777777" w:rsidR="007C0163" w:rsidRDefault="00EF585A">
      <w:pPr>
        <w:spacing w:after="0" w:line="259" w:lineRule="auto"/>
        <w:ind w:left="0" w:right="0" w:firstLine="0"/>
      </w:pPr>
      <w:r>
        <w:rPr>
          <w:rFonts w:ascii="Times New Roman" w:eastAsia="Times New Roman" w:hAnsi="Times New Roman" w:cs="Times New Roman"/>
          <w:sz w:val="20"/>
        </w:rPr>
        <w:t xml:space="preserve"> </w:t>
      </w:r>
    </w:p>
    <w:p w14:paraId="6335736E" w14:textId="77777777" w:rsidR="007C0163" w:rsidRPr="00F6687F" w:rsidRDefault="00EF585A" w:rsidP="00F6687F">
      <w:pPr>
        <w:spacing w:after="1" w:line="256" w:lineRule="auto"/>
        <w:ind w:left="-5" w:right="534"/>
        <w:jc w:val="both"/>
        <w:rPr>
          <w:rFonts w:ascii="Arial" w:eastAsia="Arial" w:hAnsi="Arial" w:cs="Arial"/>
          <w:sz w:val="20"/>
        </w:rPr>
      </w:pPr>
      <w:r w:rsidRPr="00F6687F">
        <w:rPr>
          <w:rFonts w:ascii="Arial" w:eastAsia="Arial" w:hAnsi="Arial" w:cs="Arial"/>
          <w:b/>
          <w:bCs/>
          <w:sz w:val="20"/>
        </w:rPr>
        <w:t>Roles and Responsibilities</w:t>
      </w:r>
      <w:r w:rsidRPr="00F6687F">
        <w:rPr>
          <w:rFonts w:ascii="Arial" w:eastAsia="Arial" w:hAnsi="Arial" w:cs="Arial"/>
          <w:sz w:val="20"/>
        </w:rPr>
        <w:t xml:space="preserve"> – </w:t>
      </w:r>
    </w:p>
    <w:p w14:paraId="149A2562" w14:textId="7A436E5D" w:rsidR="007C0163" w:rsidRPr="007E3C99" w:rsidRDefault="00E70A92"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Assigning Control Orgs (Sandboxes) to the Project team to deploy the developed code.</w:t>
      </w:r>
    </w:p>
    <w:p w14:paraId="289B7878" w14:textId="49ECEC61" w:rsidR="00E70A92" w:rsidRPr="007E3C99" w:rsidRDefault="00E70A92"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Communicating with Project teams on Release activities.</w:t>
      </w:r>
    </w:p>
    <w:p w14:paraId="21351544" w14:textId="2FBD268B" w:rsidR="00E70A92" w:rsidRPr="007E3C99" w:rsidRDefault="00E70A92"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 xml:space="preserve">Identifying Code conflicts while merging the existing with latest code and Deploy into </w:t>
      </w:r>
      <w:r w:rsidR="000A33B2">
        <w:rPr>
          <w:rFonts w:asciiTheme="minorHAnsi" w:eastAsia="Arial" w:hAnsiTheme="minorHAnsi" w:cstheme="minorHAnsi"/>
          <w:sz w:val="22"/>
        </w:rPr>
        <w:t>Production using SFDX, Salesforce CLI, Vscode , Changesets.</w:t>
      </w:r>
    </w:p>
    <w:p w14:paraId="0C312362" w14:textId="23BAC2E7" w:rsidR="00E70A92" w:rsidRPr="007E3C99" w:rsidRDefault="00E70A92"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Branching Strategies and resolving the conflicts in the Release process.</w:t>
      </w:r>
    </w:p>
    <w:p w14:paraId="4ED3D549" w14:textId="0D0AB7A0" w:rsidR="00E70A92" w:rsidRPr="007E3C99" w:rsidRDefault="00E70A92"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Fixing the Bugs and providing the tweaks to the project teams.</w:t>
      </w:r>
    </w:p>
    <w:p w14:paraId="6F3327ED" w14:textId="0C8A224B" w:rsidR="00E70A92" w:rsidRPr="007E3C99" w:rsidRDefault="00E70A92"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Maintaining the release repositories in the Bitbucket using Source Tree and Git.</w:t>
      </w:r>
    </w:p>
    <w:p w14:paraId="2A525A02" w14:textId="4A05B949" w:rsidR="00F6687F" w:rsidRPr="007E3C99" w:rsidRDefault="00F6687F"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Managing the DocuSign support if any connection setup issues occurs in Production.</w:t>
      </w:r>
    </w:p>
    <w:p w14:paraId="630EAB19" w14:textId="56A6E9EA" w:rsidR="007C0163" w:rsidRPr="007E3C99" w:rsidRDefault="00F6687F"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Scheduling the release deployments and implementation plans</w:t>
      </w:r>
      <w:r w:rsidR="007E3C99">
        <w:rPr>
          <w:rFonts w:asciiTheme="minorHAnsi" w:eastAsia="Arial" w:hAnsiTheme="minorHAnsi" w:cstheme="minorHAnsi"/>
          <w:sz w:val="22"/>
        </w:rPr>
        <w:t>.</w:t>
      </w:r>
      <w:r w:rsidR="00EF585A" w:rsidRPr="007E3C99">
        <w:rPr>
          <w:rFonts w:asciiTheme="minorHAnsi" w:eastAsia="Arial" w:hAnsiTheme="minorHAnsi" w:cstheme="minorHAnsi"/>
          <w:sz w:val="22"/>
        </w:rPr>
        <w:t xml:space="preserve"> </w:t>
      </w:r>
    </w:p>
    <w:p w14:paraId="6CEAF5E4" w14:textId="77777777" w:rsidR="004A0221" w:rsidRDefault="004A0221" w:rsidP="00F6687F">
      <w:pPr>
        <w:spacing w:after="14" w:line="259" w:lineRule="auto"/>
        <w:ind w:left="0" w:right="0" w:firstLine="0"/>
      </w:pPr>
    </w:p>
    <w:p w14:paraId="44C6D4D8" w14:textId="77777777" w:rsidR="007C0163" w:rsidRDefault="00EF585A">
      <w:pPr>
        <w:spacing w:after="0" w:line="259" w:lineRule="auto"/>
        <w:ind w:left="0" w:right="0" w:firstLine="0"/>
      </w:pPr>
      <w:r>
        <w:rPr>
          <w:rFonts w:ascii="Times New Roman" w:eastAsia="Times New Roman" w:hAnsi="Times New Roman" w:cs="Times New Roman"/>
          <w:sz w:val="20"/>
        </w:rPr>
        <w:t xml:space="preserve"> </w:t>
      </w:r>
    </w:p>
    <w:p w14:paraId="5B67D88D" w14:textId="38C91C36" w:rsidR="0078745D" w:rsidRDefault="0078745D" w:rsidP="007E3C99">
      <w:pPr>
        <w:spacing w:after="0" w:line="259" w:lineRule="auto"/>
        <w:ind w:left="0" w:right="0" w:firstLine="0"/>
        <w:rPr>
          <w:rFonts w:ascii="Times New Roman" w:eastAsia="Times New Roman" w:hAnsi="Times New Roman" w:cs="Times New Roman"/>
          <w:sz w:val="20"/>
        </w:rPr>
      </w:pPr>
    </w:p>
    <w:p w14:paraId="164C1DC2" w14:textId="011E62AA" w:rsidR="000A33B2" w:rsidRDefault="000A33B2" w:rsidP="007E3C99">
      <w:pPr>
        <w:spacing w:after="0" w:line="259" w:lineRule="auto"/>
        <w:ind w:left="0" w:right="0" w:firstLine="0"/>
        <w:rPr>
          <w:rFonts w:ascii="Times New Roman" w:eastAsia="Times New Roman" w:hAnsi="Times New Roman" w:cs="Times New Roman"/>
          <w:sz w:val="20"/>
        </w:rPr>
      </w:pPr>
    </w:p>
    <w:p w14:paraId="05BBB64E" w14:textId="0D4D77B3" w:rsidR="000A33B2" w:rsidRDefault="000A33B2" w:rsidP="007E3C99">
      <w:pPr>
        <w:spacing w:after="0" w:line="259" w:lineRule="auto"/>
        <w:ind w:left="0" w:right="0" w:firstLine="0"/>
        <w:rPr>
          <w:rFonts w:ascii="Times New Roman" w:eastAsia="Times New Roman" w:hAnsi="Times New Roman" w:cs="Times New Roman"/>
          <w:sz w:val="20"/>
        </w:rPr>
      </w:pPr>
    </w:p>
    <w:p w14:paraId="6FF5D730" w14:textId="77777777" w:rsidR="000A33B2" w:rsidRPr="007E3C99" w:rsidRDefault="000A33B2" w:rsidP="007E3C99">
      <w:pPr>
        <w:spacing w:after="0" w:line="259" w:lineRule="auto"/>
        <w:ind w:left="0" w:right="0" w:firstLine="0"/>
        <w:rPr>
          <w:rFonts w:ascii="Times New Roman" w:eastAsia="Times New Roman" w:hAnsi="Times New Roman" w:cs="Times New Roman"/>
          <w:sz w:val="20"/>
        </w:rPr>
      </w:pPr>
    </w:p>
    <w:p w14:paraId="6E754EA5" w14:textId="77777777" w:rsidR="007C0163" w:rsidRDefault="00EF585A">
      <w:pPr>
        <w:pStyle w:val="Heading1"/>
        <w:tabs>
          <w:tab w:val="center" w:pos="2129"/>
        </w:tabs>
        <w:ind w:left="-15" w:firstLine="0"/>
      </w:pPr>
      <w:r>
        <w:lastRenderedPageBreak/>
        <w:t>ACHIEVEMENTS</w:t>
      </w:r>
      <w:r>
        <w:rPr>
          <w:rFonts w:ascii="Times New Roman" w:eastAsia="Times New Roman" w:hAnsi="Times New Roman" w:cs="Times New Roman"/>
          <w:b w:val="0"/>
          <w:color w:val="000000"/>
          <w:vertAlign w:val="subscript"/>
        </w:rPr>
        <w:t xml:space="preserve">  </w:t>
      </w:r>
      <w:r>
        <w:rPr>
          <w:rFonts w:ascii="Times New Roman" w:eastAsia="Times New Roman" w:hAnsi="Times New Roman" w:cs="Times New Roman"/>
          <w:b w:val="0"/>
          <w:color w:val="000000"/>
          <w:vertAlign w:val="subscript"/>
        </w:rPr>
        <w:tab/>
      </w:r>
      <w:r>
        <w:rPr>
          <w:rFonts w:ascii="Times New Roman" w:eastAsia="Times New Roman" w:hAnsi="Times New Roman" w:cs="Times New Roman"/>
          <w:b w:val="0"/>
          <w:color w:val="000000"/>
          <w:sz w:val="20"/>
        </w:rPr>
        <w:t xml:space="preserve"> </w:t>
      </w:r>
    </w:p>
    <w:p w14:paraId="2557073B" w14:textId="77777777" w:rsidR="007C0163" w:rsidRDefault="00EF585A">
      <w:pPr>
        <w:spacing w:after="91" w:line="259" w:lineRule="auto"/>
        <w:ind w:left="-38" w:right="-71" w:firstLine="0"/>
      </w:pPr>
      <w:r>
        <w:rPr>
          <w:noProof/>
          <w:sz w:val="22"/>
          <w:lang w:val="en-IN" w:eastAsia="en-IN"/>
        </w:rPr>
        <mc:AlternateContent>
          <mc:Choice Requires="wpg">
            <w:drawing>
              <wp:inline distT="0" distB="0" distL="0" distR="0" wp14:anchorId="35104DE9" wp14:editId="4D89A8BA">
                <wp:extent cx="6381751" cy="6095"/>
                <wp:effectExtent l="0" t="0" r="0" b="0"/>
                <wp:docPr id="4277" name="Group 4277"/>
                <wp:cNvGraphicFramePr/>
                <a:graphic xmlns:a="http://schemas.openxmlformats.org/drawingml/2006/main">
                  <a:graphicData uri="http://schemas.microsoft.com/office/word/2010/wordprocessingGroup">
                    <wpg:wgp>
                      <wpg:cNvGrpSpPr/>
                      <wpg:grpSpPr>
                        <a:xfrm>
                          <a:off x="0" y="0"/>
                          <a:ext cx="6381751" cy="6095"/>
                          <a:chOff x="0" y="0"/>
                          <a:chExt cx="6381751" cy="6095"/>
                        </a:xfrm>
                      </wpg:grpSpPr>
                      <wps:wsp>
                        <wps:cNvPr id="504" name="Shape 504"/>
                        <wps:cNvSpPr/>
                        <wps:spPr>
                          <a:xfrm>
                            <a:off x="0" y="0"/>
                            <a:ext cx="6381751" cy="0"/>
                          </a:xfrm>
                          <a:custGeom>
                            <a:avLst/>
                            <a:gdLst/>
                            <a:ahLst/>
                            <a:cxnLst/>
                            <a:rect l="0" t="0" r="0" b="0"/>
                            <a:pathLst>
                              <a:path w="6381751">
                                <a:moveTo>
                                  <a:pt x="0" y="0"/>
                                </a:moveTo>
                                <a:lnTo>
                                  <a:pt x="6381751" y="0"/>
                                </a:lnTo>
                              </a:path>
                            </a:pathLst>
                          </a:custGeom>
                          <a:ln w="6095"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77" style="width:502.5pt;height:0.47992pt;mso-position-horizontal-relative:char;mso-position-vertical-relative:line" coordsize="63817,60">
                <v:shape id="Shape 504" style="position:absolute;width:63817;height:0;left:0;top:0;" coordsize="6381751,0" path="m0,0l6381751,0">
                  <v:stroke weight="0.47992pt" endcap="flat" joinstyle="miter" miterlimit="10" on="true" color="#4f81bd"/>
                  <v:fill on="false" color="#000000" opacity="0"/>
                </v:shape>
              </v:group>
            </w:pict>
          </mc:Fallback>
        </mc:AlternateContent>
      </w:r>
    </w:p>
    <w:p w14:paraId="0EBD0220" w14:textId="77777777" w:rsidR="007E3C99" w:rsidRPr="007E3C99" w:rsidRDefault="007E3C99" w:rsidP="007E3C99">
      <w:pPr>
        <w:pStyle w:val="ListParagraph"/>
        <w:numPr>
          <w:ilvl w:val="0"/>
          <w:numId w:val="18"/>
        </w:numPr>
        <w:spacing w:after="31"/>
        <w:ind w:right="1356"/>
        <w:rPr>
          <w:rFonts w:ascii="Cambria" w:hAnsi="Cambria" w:cs="Arial"/>
          <w:b/>
          <w:bCs/>
          <w:color w:val="auto"/>
          <w:sz w:val="24"/>
          <w:szCs w:val="24"/>
        </w:rPr>
      </w:pPr>
      <w:r w:rsidRPr="00FF4356">
        <w:t xml:space="preserve">Got Certified in </w:t>
      </w:r>
      <w:r w:rsidRPr="007E3C99">
        <w:rPr>
          <w:b/>
          <w:bCs/>
        </w:rPr>
        <w:t>Salesforce Platform App Builder</w:t>
      </w:r>
      <w:r w:rsidRPr="00FF4356">
        <w:t xml:space="preserve">, </w:t>
      </w:r>
      <w:r w:rsidRPr="007E3C99">
        <w:rPr>
          <w:b/>
          <w:bCs/>
        </w:rPr>
        <w:t>Platform Developer 1 .</w:t>
      </w:r>
    </w:p>
    <w:p w14:paraId="04073A3B" w14:textId="41953484" w:rsidR="007E3C99" w:rsidRPr="007E3C99" w:rsidRDefault="007E3C99" w:rsidP="007E3C99">
      <w:pPr>
        <w:pStyle w:val="ListParagraph"/>
        <w:numPr>
          <w:ilvl w:val="0"/>
          <w:numId w:val="18"/>
        </w:numPr>
        <w:spacing w:after="31"/>
        <w:ind w:right="1356"/>
        <w:jc w:val="both"/>
        <w:rPr>
          <w:rFonts w:ascii="Cambria" w:hAnsi="Cambria" w:cs="Arial"/>
          <w:b/>
          <w:bCs/>
          <w:color w:val="auto"/>
          <w:sz w:val="24"/>
          <w:szCs w:val="24"/>
        </w:rPr>
      </w:pPr>
      <w:r>
        <w:t>Got Appreciations from Business and Project teams for best performance in the Release</w:t>
      </w:r>
    </w:p>
    <w:p w14:paraId="140C7EFA" w14:textId="13FED17D" w:rsidR="007E3C99" w:rsidRPr="007E3C99" w:rsidRDefault="007E3C99" w:rsidP="007E3C99">
      <w:pPr>
        <w:pStyle w:val="ListParagraph"/>
        <w:spacing w:after="31"/>
        <w:ind w:left="536" w:right="1356" w:firstLine="0"/>
        <w:jc w:val="both"/>
        <w:rPr>
          <w:rFonts w:ascii="Cambria" w:hAnsi="Cambria" w:cs="Arial"/>
          <w:color w:val="auto"/>
          <w:sz w:val="24"/>
          <w:szCs w:val="24"/>
        </w:rPr>
      </w:pPr>
      <w:r>
        <w:rPr>
          <w:rFonts w:ascii="Cambria" w:hAnsi="Cambria" w:cs="Arial"/>
          <w:b/>
          <w:bCs/>
          <w:color w:val="auto"/>
          <w:sz w:val="24"/>
          <w:szCs w:val="24"/>
        </w:rPr>
        <w:t xml:space="preserve">    </w:t>
      </w:r>
      <w:r>
        <w:t>p</w:t>
      </w:r>
      <w:r w:rsidRPr="007E3C99">
        <w:t>rocess.</w:t>
      </w:r>
    </w:p>
    <w:p w14:paraId="17832C32" w14:textId="5C1FA0AC" w:rsidR="007C0163" w:rsidRDefault="007C0163" w:rsidP="007E3C99">
      <w:pPr>
        <w:pStyle w:val="ListParagraph"/>
        <w:spacing w:after="169" w:line="259" w:lineRule="auto"/>
        <w:ind w:left="536" w:right="0" w:firstLine="0"/>
        <w:jc w:val="both"/>
      </w:pPr>
    </w:p>
    <w:p w14:paraId="1E434312" w14:textId="77777777" w:rsidR="007C0163" w:rsidRDefault="00EF585A">
      <w:pPr>
        <w:pStyle w:val="Heading1"/>
        <w:tabs>
          <w:tab w:val="center" w:pos="1608"/>
        </w:tabs>
        <w:ind w:left="-15" w:firstLine="0"/>
      </w:pPr>
      <w:r>
        <w:t>EDUCATION</w:t>
      </w:r>
      <w:r>
        <w:rPr>
          <w:rFonts w:ascii="Times New Roman" w:eastAsia="Times New Roman" w:hAnsi="Times New Roman" w:cs="Times New Roman"/>
          <w:b w:val="0"/>
          <w:color w:val="000000"/>
          <w:vertAlign w:val="subscript"/>
        </w:rPr>
        <w:t xml:space="preserve">  </w:t>
      </w:r>
      <w:r>
        <w:rPr>
          <w:rFonts w:ascii="Times New Roman" w:eastAsia="Times New Roman" w:hAnsi="Times New Roman" w:cs="Times New Roman"/>
          <w:b w:val="0"/>
          <w:color w:val="000000"/>
          <w:vertAlign w:val="subscript"/>
        </w:rPr>
        <w:tab/>
      </w:r>
      <w:r>
        <w:rPr>
          <w:rFonts w:ascii="Times New Roman" w:eastAsia="Times New Roman" w:hAnsi="Times New Roman" w:cs="Times New Roman"/>
          <w:b w:val="0"/>
          <w:color w:val="000000"/>
          <w:sz w:val="20"/>
        </w:rPr>
        <w:t xml:space="preserve"> </w:t>
      </w:r>
    </w:p>
    <w:p w14:paraId="1570D944" w14:textId="77777777" w:rsidR="007C0163" w:rsidRDefault="00EF585A">
      <w:pPr>
        <w:spacing w:after="91" w:line="259" w:lineRule="auto"/>
        <w:ind w:left="-38" w:right="-71" w:firstLine="0"/>
      </w:pPr>
      <w:r>
        <w:rPr>
          <w:noProof/>
          <w:sz w:val="22"/>
          <w:lang w:val="en-IN" w:eastAsia="en-IN"/>
        </w:rPr>
        <mc:AlternateContent>
          <mc:Choice Requires="wpg">
            <w:drawing>
              <wp:inline distT="0" distB="0" distL="0" distR="0" wp14:anchorId="351AD38B" wp14:editId="61324B85">
                <wp:extent cx="6381751" cy="6095"/>
                <wp:effectExtent l="0" t="0" r="0" b="0"/>
                <wp:docPr id="4278" name="Group 4278"/>
                <wp:cNvGraphicFramePr/>
                <a:graphic xmlns:a="http://schemas.openxmlformats.org/drawingml/2006/main">
                  <a:graphicData uri="http://schemas.microsoft.com/office/word/2010/wordprocessingGroup">
                    <wpg:wgp>
                      <wpg:cNvGrpSpPr/>
                      <wpg:grpSpPr>
                        <a:xfrm>
                          <a:off x="0" y="0"/>
                          <a:ext cx="6381751" cy="6095"/>
                          <a:chOff x="0" y="0"/>
                          <a:chExt cx="6381751" cy="6095"/>
                        </a:xfrm>
                      </wpg:grpSpPr>
                      <wps:wsp>
                        <wps:cNvPr id="505" name="Shape 505"/>
                        <wps:cNvSpPr/>
                        <wps:spPr>
                          <a:xfrm>
                            <a:off x="0" y="0"/>
                            <a:ext cx="6381751" cy="0"/>
                          </a:xfrm>
                          <a:custGeom>
                            <a:avLst/>
                            <a:gdLst/>
                            <a:ahLst/>
                            <a:cxnLst/>
                            <a:rect l="0" t="0" r="0" b="0"/>
                            <a:pathLst>
                              <a:path w="6381751">
                                <a:moveTo>
                                  <a:pt x="0" y="0"/>
                                </a:moveTo>
                                <a:lnTo>
                                  <a:pt x="6381751" y="0"/>
                                </a:lnTo>
                              </a:path>
                            </a:pathLst>
                          </a:custGeom>
                          <a:ln w="6095"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78" style="width:502.5pt;height:0.47992pt;mso-position-horizontal-relative:char;mso-position-vertical-relative:line" coordsize="63817,60">
                <v:shape id="Shape 505" style="position:absolute;width:63817;height:0;left:0;top:0;" coordsize="6381751,0" path="m0,0l6381751,0">
                  <v:stroke weight="0.47992pt" endcap="flat" joinstyle="miter" miterlimit="10" on="true" color="#4f81bd"/>
                  <v:fill on="false" color="#000000" opacity="0"/>
                </v:shape>
              </v:group>
            </w:pict>
          </mc:Fallback>
        </mc:AlternateContent>
      </w:r>
    </w:p>
    <w:p w14:paraId="254BC35F" w14:textId="3A9AB312" w:rsidR="007C0163" w:rsidRDefault="00EF585A">
      <w:pPr>
        <w:numPr>
          <w:ilvl w:val="0"/>
          <w:numId w:val="10"/>
        </w:numPr>
        <w:ind w:right="269" w:hanging="367"/>
      </w:pPr>
      <w:r>
        <w:t>Maste</w:t>
      </w:r>
      <w:r w:rsidR="00DC73D9">
        <w:t>r</w:t>
      </w:r>
      <w:r>
        <w:t xml:space="preserve"> in Computer Applications </w:t>
      </w:r>
      <w:r w:rsidR="00DC73D9">
        <w:t xml:space="preserve">(MCA) </w:t>
      </w:r>
      <w:r>
        <w:t xml:space="preserve">from </w:t>
      </w:r>
      <w:r w:rsidR="00DC73D9">
        <w:t>Maharajah’s PG College (Andhra University)</w:t>
      </w:r>
      <w:r>
        <w:t xml:space="preserve"> in 201</w:t>
      </w:r>
      <w:r w:rsidR="00DC73D9">
        <w:t>6</w:t>
      </w:r>
      <w:r>
        <w:t>.</w:t>
      </w:r>
    </w:p>
    <w:p w14:paraId="6692D9CB" w14:textId="7F0BFFC1" w:rsidR="007C0163" w:rsidRDefault="00EF585A">
      <w:pPr>
        <w:numPr>
          <w:ilvl w:val="0"/>
          <w:numId w:val="10"/>
        </w:numPr>
        <w:ind w:right="269" w:hanging="367"/>
      </w:pPr>
      <w:r>
        <w:t xml:space="preserve">Bachelor of Computer </w:t>
      </w:r>
      <w:r w:rsidR="00DC73D9">
        <w:t>Science</w:t>
      </w:r>
      <w:r>
        <w:t xml:space="preserve"> (B</w:t>
      </w:r>
      <w:r w:rsidR="00DC73D9">
        <w:t>SC</w:t>
      </w:r>
      <w:r>
        <w:t xml:space="preserve">) from </w:t>
      </w:r>
      <w:r w:rsidR="00DC73D9">
        <w:t>Maharajah’s Degree College</w:t>
      </w:r>
      <w:r>
        <w:t xml:space="preserve"> in 201</w:t>
      </w:r>
      <w:r w:rsidR="00DC73D9">
        <w:t>3</w:t>
      </w:r>
      <w:r>
        <w:t>.</w:t>
      </w:r>
    </w:p>
    <w:p w14:paraId="2ABA291F" w14:textId="49C4CE31" w:rsidR="007C0163" w:rsidRDefault="00EF585A">
      <w:pPr>
        <w:numPr>
          <w:ilvl w:val="0"/>
          <w:numId w:val="10"/>
        </w:numPr>
        <w:ind w:right="269" w:hanging="367"/>
      </w:pPr>
      <w:r>
        <w:t>Senior Secondary School in 20</w:t>
      </w:r>
      <w:r w:rsidR="00DC73D9">
        <w:t>10 from Narayana Junior College</w:t>
      </w:r>
      <w:r>
        <w:t>.</w:t>
      </w:r>
    </w:p>
    <w:p w14:paraId="42C86513" w14:textId="17191D0F" w:rsidR="007C0163" w:rsidRDefault="00EF585A">
      <w:pPr>
        <w:numPr>
          <w:ilvl w:val="0"/>
          <w:numId w:val="10"/>
        </w:numPr>
        <w:ind w:right="269" w:hanging="367"/>
      </w:pPr>
      <w:r>
        <w:t>Secondary School in 200</w:t>
      </w:r>
      <w:r w:rsidR="00DC73D9">
        <w:t>8 (SSC)</w:t>
      </w:r>
      <w:r>
        <w:t>.</w:t>
      </w:r>
    </w:p>
    <w:p w14:paraId="13ABBB59" w14:textId="38EAE321" w:rsidR="00E005D3" w:rsidRPr="00E005D3" w:rsidRDefault="00E005D3" w:rsidP="00E47805">
      <w:pPr>
        <w:ind w:left="0" w:right="269" w:firstLine="0"/>
        <w:rPr>
          <w:b/>
          <w:bCs/>
        </w:rPr>
      </w:pPr>
    </w:p>
    <w:sectPr w:rsidR="00E005D3" w:rsidRPr="00E005D3">
      <w:pgSz w:w="12240" w:h="15840"/>
      <w:pgMar w:top="866" w:right="1478" w:bottom="1679" w:left="8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1362"/>
    <w:multiLevelType w:val="hybridMultilevel"/>
    <w:tmpl w:val="9DCC0CE4"/>
    <w:lvl w:ilvl="0" w:tplc="B644D198">
      <w:start w:val="1"/>
      <w:numFmt w:val="bullet"/>
      <w:lvlText w:val="•"/>
      <w:lvlJc w:val="left"/>
      <w:pPr>
        <w:ind w:left="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6596"/>
    <w:multiLevelType w:val="hybridMultilevel"/>
    <w:tmpl w:val="DE7CD470"/>
    <w:lvl w:ilvl="0" w:tplc="4E488572">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6B45A34">
      <w:start w:val="1"/>
      <w:numFmt w:val="bullet"/>
      <w:lvlText w:val="o"/>
      <w:lvlJc w:val="left"/>
      <w:pPr>
        <w:ind w:left="13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F601A28">
      <w:start w:val="1"/>
      <w:numFmt w:val="bullet"/>
      <w:lvlText w:val="▪"/>
      <w:lvlJc w:val="left"/>
      <w:pPr>
        <w:ind w:left="20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542ED9E">
      <w:start w:val="1"/>
      <w:numFmt w:val="bullet"/>
      <w:lvlText w:val="•"/>
      <w:lvlJc w:val="left"/>
      <w:pPr>
        <w:ind w:left="27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67A3ACA">
      <w:start w:val="1"/>
      <w:numFmt w:val="bullet"/>
      <w:lvlText w:val="o"/>
      <w:lvlJc w:val="left"/>
      <w:pPr>
        <w:ind w:left="34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2908F24">
      <w:start w:val="1"/>
      <w:numFmt w:val="bullet"/>
      <w:lvlText w:val="▪"/>
      <w:lvlJc w:val="left"/>
      <w:pPr>
        <w:ind w:left="41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C424FC0">
      <w:start w:val="1"/>
      <w:numFmt w:val="bullet"/>
      <w:lvlText w:val="•"/>
      <w:lvlJc w:val="left"/>
      <w:pPr>
        <w:ind w:left="49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D624FAA">
      <w:start w:val="1"/>
      <w:numFmt w:val="bullet"/>
      <w:lvlText w:val="o"/>
      <w:lvlJc w:val="left"/>
      <w:pPr>
        <w:ind w:left="56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9D26BD0">
      <w:start w:val="1"/>
      <w:numFmt w:val="bullet"/>
      <w:lvlText w:val="▪"/>
      <w:lvlJc w:val="left"/>
      <w:pPr>
        <w:ind w:left="63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D8C70A0"/>
    <w:multiLevelType w:val="hybridMultilevel"/>
    <w:tmpl w:val="F5F44E1E"/>
    <w:lvl w:ilvl="0" w:tplc="67940196">
      <w:start w:val="1"/>
      <w:numFmt w:val="bullet"/>
      <w:lvlText w:val="•"/>
      <w:lvlJc w:val="left"/>
      <w:pPr>
        <w:ind w:left="367"/>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1" w:tplc="1B34F7E2">
      <w:start w:val="1"/>
      <w:numFmt w:val="bullet"/>
      <w:lvlText w:val="o"/>
      <w:lvlJc w:val="left"/>
      <w:pPr>
        <w:ind w:left="108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2" w:tplc="44B2F366">
      <w:start w:val="1"/>
      <w:numFmt w:val="bullet"/>
      <w:lvlText w:val="▪"/>
      <w:lvlJc w:val="left"/>
      <w:pPr>
        <w:ind w:left="18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3" w:tplc="53F417AC">
      <w:start w:val="1"/>
      <w:numFmt w:val="bullet"/>
      <w:lvlText w:val="•"/>
      <w:lvlJc w:val="left"/>
      <w:pPr>
        <w:ind w:left="2520"/>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4" w:tplc="8F8EB88E">
      <w:start w:val="1"/>
      <w:numFmt w:val="bullet"/>
      <w:lvlText w:val="o"/>
      <w:lvlJc w:val="left"/>
      <w:pPr>
        <w:ind w:left="324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5" w:tplc="CFB60A46">
      <w:start w:val="1"/>
      <w:numFmt w:val="bullet"/>
      <w:lvlText w:val="▪"/>
      <w:lvlJc w:val="left"/>
      <w:pPr>
        <w:ind w:left="39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6" w:tplc="84FE6614">
      <w:start w:val="1"/>
      <w:numFmt w:val="bullet"/>
      <w:lvlText w:val="•"/>
      <w:lvlJc w:val="left"/>
      <w:pPr>
        <w:ind w:left="4680"/>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7" w:tplc="A9A24918">
      <w:start w:val="1"/>
      <w:numFmt w:val="bullet"/>
      <w:lvlText w:val="o"/>
      <w:lvlJc w:val="left"/>
      <w:pPr>
        <w:ind w:left="54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8" w:tplc="98022D0A">
      <w:start w:val="1"/>
      <w:numFmt w:val="bullet"/>
      <w:lvlText w:val="▪"/>
      <w:lvlJc w:val="left"/>
      <w:pPr>
        <w:ind w:left="612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abstractNum>
  <w:abstractNum w:abstractNumId="3" w15:restartNumberingAfterBreak="0">
    <w:nsid w:val="0E546357"/>
    <w:multiLevelType w:val="hybridMultilevel"/>
    <w:tmpl w:val="852661F6"/>
    <w:lvl w:ilvl="0" w:tplc="87EC12AC">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172B1DE">
      <w:start w:val="1"/>
      <w:numFmt w:val="bullet"/>
      <w:lvlText w:val="o"/>
      <w:lvlJc w:val="left"/>
      <w:pPr>
        <w:ind w:left="13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FCA0B0A">
      <w:start w:val="1"/>
      <w:numFmt w:val="bullet"/>
      <w:lvlText w:val="▪"/>
      <w:lvlJc w:val="left"/>
      <w:pPr>
        <w:ind w:left="20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D0A3620">
      <w:start w:val="1"/>
      <w:numFmt w:val="bullet"/>
      <w:lvlText w:val="•"/>
      <w:lvlJc w:val="left"/>
      <w:pPr>
        <w:ind w:left="27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290C8F6">
      <w:start w:val="1"/>
      <w:numFmt w:val="bullet"/>
      <w:lvlText w:val="o"/>
      <w:lvlJc w:val="left"/>
      <w:pPr>
        <w:ind w:left="34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ECCFC46">
      <w:start w:val="1"/>
      <w:numFmt w:val="bullet"/>
      <w:lvlText w:val="▪"/>
      <w:lvlJc w:val="left"/>
      <w:pPr>
        <w:ind w:left="41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6B0D706">
      <w:start w:val="1"/>
      <w:numFmt w:val="bullet"/>
      <w:lvlText w:val="•"/>
      <w:lvlJc w:val="left"/>
      <w:pPr>
        <w:ind w:left="49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F8C3F26">
      <w:start w:val="1"/>
      <w:numFmt w:val="bullet"/>
      <w:lvlText w:val="o"/>
      <w:lvlJc w:val="left"/>
      <w:pPr>
        <w:ind w:left="56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A8E1D1E">
      <w:start w:val="1"/>
      <w:numFmt w:val="bullet"/>
      <w:lvlText w:val="▪"/>
      <w:lvlJc w:val="left"/>
      <w:pPr>
        <w:ind w:left="63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5B32193"/>
    <w:multiLevelType w:val="hybridMultilevel"/>
    <w:tmpl w:val="9A961C62"/>
    <w:lvl w:ilvl="0" w:tplc="63A4EEFA">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F7E10B4">
      <w:start w:val="1"/>
      <w:numFmt w:val="bullet"/>
      <w:lvlText w:val="o"/>
      <w:lvlJc w:val="left"/>
      <w:pPr>
        <w:ind w:left="13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82AFD06">
      <w:start w:val="1"/>
      <w:numFmt w:val="bullet"/>
      <w:lvlText w:val="▪"/>
      <w:lvlJc w:val="left"/>
      <w:pPr>
        <w:ind w:left="206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08E0BEA">
      <w:start w:val="1"/>
      <w:numFmt w:val="bullet"/>
      <w:lvlText w:val="•"/>
      <w:lvlJc w:val="left"/>
      <w:pPr>
        <w:ind w:left="27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45C273E">
      <w:start w:val="1"/>
      <w:numFmt w:val="bullet"/>
      <w:lvlText w:val="o"/>
      <w:lvlJc w:val="left"/>
      <w:pPr>
        <w:ind w:left="350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C44D162">
      <w:start w:val="1"/>
      <w:numFmt w:val="bullet"/>
      <w:lvlText w:val="▪"/>
      <w:lvlJc w:val="left"/>
      <w:pPr>
        <w:ind w:left="422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052375C">
      <w:start w:val="1"/>
      <w:numFmt w:val="bullet"/>
      <w:lvlText w:val="•"/>
      <w:lvlJc w:val="left"/>
      <w:pPr>
        <w:ind w:left="49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CC61D90">
      <w:start w:val="1"/>
      <w:numFmt w:val="bullet"/>
      <w:lvlText w:val="o"/>
      <w:lvlJc w:val="left"/>
      <w:pPr>
        <w:ind w:left="566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02EFF82">
      <w:start w:val="1"/>
      <w:numFmt w:val="bullet"/>
      <w:lvlText w:val="▪"/>
      <w:lvlJc w:val="left"/>
      <w:pPr>
        <w:ind w:left="638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D1B405D"/>
    <w:multiLevelType w:val="hybridMultilevel"/>
    <w:tmpl w:val="DD26816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30043EC2"/>
    <w:multiLevelType w:val="hybridMultilevel"/>
    <w:tmpl w:val="BD0C1F98"/>
    <w:lvl w:ilvl="0" w:tplc="81228A26">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9D68CBA">
      <w:start w:val="1"/>
      <w:numFmt w:val="bullet"/>
      <w:lvlText w:val="o"/>
      <w:lvlJc w:val="left"/>
      <w:pPr>
        <w:ind w:left="13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D0EF422">
      <w:start w:val="1"/>
      <w:numFmt w:val="bullet"/>
      <w:lvlText w:val="▪"/>
      <w:lvlJc w:val="left"/>
      <w:pPr>
        <w:ind w:left="20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7DA8C6A">
      <w:start w:val="1"/>
      <w:numFmt w:val="bullet"/>
      <w:lvlText w:val="•"/>
      <w:lvlJc w:val="left"/>
      <w:pPr>
        <w:ind w:left="27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24E7FCE">
      <w:start w:val="1"/>
      <w:numFmt w:val="bullet"/>
      <w:lvlText w:val="o"/>
      <w:lvlJc w:val="left"/>
      <w:pPr>
        <w:ind w:left="34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8600398">
      <w:start w:val="1"/>
      <w:numFmt w:val="bullet"/>
      <w:lvlText w:val="▪"/>
      <w:lvlJc w:val="left"/>
      <w:pPr>
        <w:ind w:left="41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71A692E">
      <w:start w:val="1"/>
      <w:numFmt w:val="bullet"/>
      <w:lvlText w:val="•"/>
      <w:lvlJc w:val="left"/>
      <w:pPr>
        <w:ind w:left="49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2E88822">
      <w:start w:val="1"/>
      <w:numFmt w:val="bullet"/>
      <w:lvlText w:val="o"/>
      <w:lvlJc w:val="left"/>
      <w:pPr>
        <w:ind w:left="56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A208DE4">
      <w:start w:val="1"/>
      <w:numFmt w:val="bullet"/>
      <w:lvlText w:val="▪"/>
      <w:lvlJc w:val="left"/>
      <w:pPr>
        <w:ind w:left="63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4893419"/>
    <w:multiLevelType w:val="hybridMultilevel"/>
    <w:tmpl w:val="BD62E5DE"/>
    <w:lvl w:ilvl="0" w:tplc="009A7244">
      <w:start w:val="1"/>
      <w:numFmt w:val="bullet"/>
      <w:lvlText w:val="•"/>
      <w:lvlJc w:val="left"/>
      <w:pPr>
        <w:ind w:left="367"/>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1" w:tplc="2132F4CE">
      <w:start w:val="1"/>
      <w:numFmt w:val="bullet"/>
      <w:lvlText w:val="o"/>
      <w:lvlJc w:val="left"/>
      <w:pPr>
        <w:ind w:left="108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2" w:tplc="41B643EA">
      <w:start w:val="1"/>
      <w:numFmt w:val="bullet"/>
      <w:lvlText w:val="▪"/>
      <w:lvlJc w:val="left"/>
      <w:pPr>
        <w:ind w:left="18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3" w:tplc="C6900FC0">
      <w:start w:val="1"/>
      <w:numFmt w:val="bullet"/>
      <w:lvlText w:val="•"/>
      <w:lvlJc w:val="left"/>
      <w:pPr>
        <w:ind w:left="2520"/>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4" w:tplc="742C58FE">
      <w:start w:val="1"/>
      <w:numFmt w:val="bullet"/>
      <w:lvlText w:val="o"/>
      <w:lvlJc w:val="left"/>
      <w:pPr>
        <w:ind w:left="324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5" w:tplc="9FCE2D26">
      <w:start w:val="1"/>
      <w:numFmt w:val="bullet"/>
      <w:lvlText w:val="▪"/>
      <w:lvlJc w:val="left"/>
      <w:pPr>
        <w:ind w:left="39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6" w:tplc="88825852">
      <w:start w:val="1"/>
      <w:numFmt w:val="bullet"/>
      <w:lvlText w:val="•"/>
      <w:lvlJc w:val="left"/>
      <w:pPr>
        <w:ind w:left="4680"/>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7" w:tplc="DD6E77FC">
      <w:start w:val="1"/>
      <w:numFmt w:val="bullet"/>
      <w:lvlText w:val="o"/>
      <w:lvlJc w:val="left"/>
      <w:pPr>
        <w:ind w:left="54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8" w:tplc="67C8C3C6">
      <w:start w:val="1"/>
      <w:numFmt w:val="bullet"/>
      <w:lvlText w:val="▪"/>
      <w:lvlJc w:val="left"/>
      <w:pPr>
        <w:ind w:left="612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abstractNum>
  <w:abstractNum w:abstractNumId="8" w15:restartNumberingAfterBreak="0">
    <w:nsid w:val="4149446D"/>
    <w:multiLevelType w:val="hybridMultilevel"/>
    <w:tmpl w:val="88C4490E"/>
    <w:lvl w:ilvl="0" w:tplc="B644D198">
      <w:start w:val="1"/>
      <w:numFmt w:val="bullet"/>
      <w:lvlText w:val="•"/>
      <w:lvlJc w:val="left"/>
      <w:pPr>
        <w:ind w:left="10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9" w15:restartNumberingAfterBreak="0">
    <w:nsid w:val="432B17AA"/>
    <w:multiLevelType w:val="hybridMultilevel"/>
    <w:tmpl w:val="33CEC9AE"/>
    <w:lvl w:ilvl="0" w:tplc="AED6E678">
      <w:start w:val="1"/>
      <w:numFmt w:val="bullet"/>
      <w:lvlText w:val="•"/>
      <w:lvlJc w:val="left"/>
      <w:pPr>
        <w:ind w:left="367"/>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1" w:tplc="26468D1C">
      <w:start w:val="1"/>
      <w:numFmt w:val="bullet"/>
      <w:lvlText w:val="o"/>
      <w:lvlJc w:val="left"/>
      <w:pPr>
        <w:ind w:left="119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2" w:tplc="16F66146">
      <w:start w:val="1"/>
      <w:numFmt w:val="bullet"/>
      <w:lvlText w:val="▪"/>
      <w:lvlJc w:val="left"/>
      <w:pPr>
        <w:ind w:left="191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3" w:tplc="410493B0">
      <w:start w:val="1"/>
      <w:numFmt w:val="bullet"/>
      <w:lvlText w:val="•"/>
      <w:lvlJc w:val="left"/>
      <w:pPr>
        <w:ind w:left="2638"/>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4" w:tplc="425E963C">
      <w:start w:val="1"/>
      <w:numFmt w:val="bullet"/>
      <w:lvlText w:val="o"/>
      <w:lvlJc w:val="left"/>
      <w:pPr>
        <w:ind w:left="335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5" w:tplc="219A75D6">
      <w:start w:val="1"/>
      <w:numFmt w:val="bullet"/>
      <w:lvlText w:val="▪"/>
      <w:lvlJc w:val="left"/>
      <w:pPr>
        <w:ind w:left="407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6" w:tplc="21646024">
      <w:start w:val="1"/>
      <w:numFmt w:val="bullet"/>
      <w:lvlText w:val="•"/>
      <w:lvlJc w:val="left"/>
      <w:pPr>
        <w:ind w:left="4798"/>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7" w:tplc="B1BAD9F4">
      <w:start w:val="1"/>
      <w:numFmt w:val="bullet"/>
      <w:lvlText w:val="o"/>
      <w:lvlJc w:val="left"/>
      <w:pPr>
        <w:ind w:left="551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8" w:tplc="078CCAA0">
      <w:start w:val="1"/>
      <w:numFmt w:val="bullet"/>
      <w:lvlText w:val="▪"/>
      <w:lvlJc w:val="left"/>
      <w:pPr>
        <w:ind w:left="623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abstractNum>
  <w:abstractNum w:abstractNumId="10" w15:restartNumberingAfterBreak="0">
    <w:nsid w:val="449A78A6"/>
    <w:multiLevelType w:val="hybridMultilevel"/>
    <w:tmpl w:val="9F68EB5E"/>
    <w:lvl w:ilvl="0" w:tplc="31FCD9C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383DEE">
      <w:start w:val="1"/>
      <w:numFmt w:val="bullet"/>
      <w:lvlText w:val="o"/>
      <w:lvlJc w:val="left"/>
      <w:pPr>
        <w:ind w:left="13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62361E">
      <w:start w:val="1"/>
      <w:numFmt w:val="bullet"/>
      <w:lvlText w:val="▪"/>
      <w:lvlJc w:val="left"/>
      <w:pPr>
        <w:ind w:left="20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DE3A46">
      <w:start w:val="1"/>
      <w:numFmt w:val="bullet"/>
      <w:lvlText w:val="•"/>
      <w:lvlJc w:val="left"/>
      <w:pPr>
        <w:ind w:left="2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A2D9EA">
      <w:start w:val="1"/>
      <w:numFmt w:val="bullet"/>
      <w:lvlText w:val="o"/>
      <w:lvlJc w:val="left"/>
      <w:pPr>
        <w:ind w:left="34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14A0A0">
      <w:start w:val="1"/>
      <w:numFmt w:val="bullet"/>
      <w:lvlText w:val="▪"/>
      <w:lvlJc w:val="left"/>
      <w:pPr>
        <w:ind w:left="4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CB68A">
      <w:start w:val="1"/>
      <w:numFmt w:val="bullet"/>
      <w:lvlText w:val="•"/>
      <w:lvlJc w:val="left"/>
      <w:pPr>
        <w:ind w:left="4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747A82">
      <w:start w:val="1"/>
      <w:numFmt w:val="bullet"/>
      <w:lvlText w:val="o"/>
      <w:lvlJc w:val="left"/>
      <w:pPr>
        <w:ind w:left="5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FC9338">
      <w:start w:val="1"/>
      <w:numFmt w:val="bullet"/>
      <w:lvlText w:val="▪"/>
      <w:lvlJc w:val="left"/>
      <w:pPr>
        <w:ind w:left="6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4DB3979"/>
    <w:multiLevelType w:val="hybridMultilevel"/>
    <w:tmpl w:val="309EADFA"/>
    <w:lvl w:ilvl="0" w:tplc="B644D198">
      <w:start w:val="1"/>
      <w:numFmt w:val="bullet"/>
      <w:lvlText w:val="•"/>
      <w:lvlJc w:val="left"/>
      <w:pPr>
        <w:ind w:left="10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12" w15:restartNumberingAfterBreak="0">
    <w:nsid w:val="44FE09B6"/>
    <w:multiLevelType w:val="hybridMultilevel"/>
    <w:tmpl w:val="929A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E6E5D"/>
    <w:multiLevelType w:val="hybridMultilevel"/>
    <w:tmpl w:val="7C207C84"/>
    <w:lvl w:ilvl="0" w:tplc="B644D198">
      <w:start w:val="1"/>
      <w:numFmt w:val="bullet"/>
      <w:lvlText w:val="•"/>
      <w:lvlJc w:val="left"/>
      <w:pPr>
        <w:ind w:left="10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4" w15:restartNumberingAfterBreak="0">
    <w:nsid w:val="70C058BA"/>
    <w:multiLevelType w:val="hybridMultilevel"/>
    <w:tmpl w:val="5662757E"/>
    <w:lvl w:ilvl="0" w:tplc="B644D198">
      <w:start w:val="1"/>
      <w:numFmt w:val="bullet"/>
      <w:lvlText w:val="•"/>
      <w:lvlJc w:val="left"/>
      <w:pPr>
        <w:ind w:left="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1169B"/>
    <w:multiLevelType w:val="hybridMultilevel"/>
    <w:tmpl w:val="D406AB44"/>
    <w:lvl w:ilvl="0" w:tplc="CDDE7318">
      <w:start w:val="1"/>
      <w:numFmt w:val="bullet"/>
      <w:lvlText w:val="•"/>
      <w:lvlJc w:val="left"/>
      <w:pPr>
        <w:ind w:left="536"/>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1" w:tplc="028E5018">
      <w:start w:val="1"/>
      <w:numFmt w:val="bullet"/>
      <w:lvlText w:val="o"/>
      <w:lvlJc w:val="left"/>
      <w:pPr>
        <w:ind w:left="125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2" w:tplc="1188CB3C">
      <w:start w:val="1"/>
      <w:numFmt w:val="bullet"/>
      <w:lvlText w:val="▪"/>
      <w:lvlJc w:val="left"/>
      <w:pPr>
        <w:ind w:left="197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3" w:tplc="31DE8542">
      <w:start w:val="1"/>
      <w:numFmt w:val="bullet"/>
      <w:lvlText w:val="•"/>
      <w:lvlJc w:val="left"/>
      <w:pPr>
        <w:ind w:left="2697"/>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4" w:tplc="CC789D28">
      <w:start w:val="1"/>
      <w:numFmt w:val="bullet"/>
      <w:lvlText w:val="o"/>
      <w:lvlJc w:val="left"/>
      <w:pPr>
        <w:ind w:left="341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5" w:tplc="8F8A1460">
      <w:start w:val="1"/>
      <w:numFmt w:val="bullet"/>
      <w:lvlText w:val="▪"/>
      <w:lvlJc w:val="left"/>
      <w:pPr>
        <w:ind w:left="413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6" w:tplc="E8ACBE34">
      <w:start w:val="1"/>
      <w:numFmt w:val="bullet"/>
      <w:lvlText w:val="•"/>
      <w:lvlJc w:val="left"/>
      <w:pPr>
        <w:ind w:left="4857"/>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7" w:tplc="58761D26">
      <w:start w:val="1"/>
      <w:numFmt w:val="bullet"/>
      <w:lvlText w:val="o"/>
      <w:lvlJc w:val="left"/>
      <w:pPr>
        <w:ind w:left="557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8" w:tplc="BCD82B9A">
      <w:start w:val="1"/>
      <w:numFmt w:val="bullet"/>
      <w:lvlText w:val="▪"/>
      <w:lvlJc w:val="left"/>
      <w:pPr>
        <w:ind w:left="629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abstractNum>
  <w:abstractNum w:abstractNumId="16" w15:restartNumberingAfterBreak="0">
    <w:nsid w:val="754F2704"/>
    <w:multiLevelType w:val="hybridMultilevel"/>
    <w:tmpl w:val="3896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C76D14"/>
    <w:multiLevelType w:val="hybridMultilevel"/>
    <w:tmpl w:val="88C68C10"/>
    <w:lvl w:ilvl="0" w:tplc="B644D198">
      <w:start w:val="1"/>
      <w:numFmt w:val="bullet"/>
      <w:lvlText w:val="•"/>
      <w:lvlJc w:val="left"/>
      <w:pPr>
        <w:ind w:left="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31CD6DC">
      <w:start w:val="1"/>
      <w:numFmt w:val="bullet"/>
      <w:lvlText w:val="o"/>
      <w:lvlJc w:val="left"/>
      <w:pPr>
        <w:ind w:left="125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D7C0878">
      <w:start w:val="1"/>
      <w:numFmt w:val="bullet"/>
      <w:lvlText w:val="▪"/>
      <w:lvlJc w:val="left"/>
      <w:pPr>
        <w:ind w:left="197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5EC2BDE">
      <w:start w:val="1"/>
      <w:numFmt w:val="bullet"/>
      <w:lvlText w:val="•"/>
      <w:lvlJc w:val="left"/>
      <w:pPr>
        <w:ind w:left="26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7568FE0">
      <w:start w:val="1"/>
      <w:numFmt w:val="bullet"/>
      <w:lvlText w:val="o"/>
      <w:lvlJc w:val="left"/>
      <w:pPr>
        <w:ind w:left="341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68635E2">
      <w:start w:val="1"/>
      <w:numFmt w:val="bullet"/>
      <w:lvlText w:val="▪"/>
      <w:lvlJc w:val="left"/>
      <w:pPr>
        <w:ind w:left="413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072005E">
      <w:start w:val="1"/>
      <w:numFmt w:val="bullet"/>
      <w:lvlText w:val="•"/>
      <w:lvlJc w:val="left"/>
      <w:pPr>
        <w:ind w:left="48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8D61102">
      <w:start w:val="1"/>
      <w:numFmt w:val="bullet"/>
      <w:lvlText w:val="o"/>
      <w:lvlJc w:val="left"/>
      <w:pPr>
        <w:ind w:left="557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FC273F6">
      <w:start w:val="1"/>
      <w:numFmt w:val="bullet"/>
      <w:lvlText w:val="▪"/>
      <w:lvlJc w:val="left"/>
      <w:pPr>
        <w:ind w:left="629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10"/>
  </w:num>
  <w:num w:numId="2">
    <w:abstractNumId w:val="7"/>
  </w:num>
  <w:num w:numId="3">
    <w:abstractNumId w:val="2"/>
  </w:num>
  <w:num w:numId="4">
    <w:abstractNumId w:val="3"/>
  </w:num>
  <w:num w:numId="5">
    <w:abstractNumId w:val="6"/>
  </w:num>
  <w:num w:numId="6">
    <w:abstractNumId w:val="15"/>
  </w:num>
  <w:num w:numId="7">
    <w:abstractNumId w:val="1"/>
  </w:num>
  <w:num w:numId="8">
    <w:abstractNumId w:val="9"/>
  </w:num>
  <w:num w:numId="9">
    <w:abstractNumId w:val="17"/>
  </w:num>
  <w:num w:numId="10">
    <w:abstractNumId w:val="4"/>
  </w:num>
  <w:num w:numId="11">
    <w:abstractNumId w:val="5"/>
  </w:num>
  <w:num w:numId="12">
    <w:abstractNumId w:val="12"/>
  </w:num>
  <w:num w:numId="13">
    <w:abstractNumId w:val="16"/>
  </w:num>
  <w:num w:numId="14">
    <w:abstractNumId w:val="0"/>
  </w:num>
  <w:num w:numId="15">
    <w:abstractNumId w:val="8"/>
  </w:num>
  <w:num w:numId="16">
    <w:abstractNumId w:val="1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63"/>
    <w:rsid w:val="00037A30"/>
    <w:rsid w:val="00057F8E"/>
    <w:rsid w:val="00085A65"/>
    <w:rsid w:val="000A33B2"/>
    <w:rsid w:val="001B6DF9"/>
    <w:rsid w:val="00210DB4"/>
    <w:rsid w:val="002A28BF"/>
    <w:rsid w:val="003903F0"/>
    <w:rsid w:val="003F0454"/>
    <w:rsid w:val="003F072F"/>
    <w:rsid w:val="00494CA0"/>
    <w:rsid w:val="004A0221"/>
    <w:rsid w:val="00517903"/>
    <w:rsid w:val="0053269A"/>
    <w:rsid w:val="0063257A"/>
    <w:rsid w:val="006767C1"/>
    <w:rsid w:val="007119CB"/>
    <w:rsid w:val="0078745D"/>
    <w:rsid w:val="00795899"/>
    <w:rsid w:val="007C0163"/>
    <w:rsid w:val="007E3C99"/>
    <w:rsid w:val="00856443"/>
    <w:rsid w:val="008E5B84"/>
    <w:rsid w:val="0099737E"/>
    <w:rsid w:val="00997E08"/>
    <w:rsid w:val="009A567B"/>
    <w:rsid w:val="00A159F1"/>
    <w:rsid w:val="00A207DB"/>
    <w:rsid w:val="00AA3369"/>
    <w:rsid w:val="00AC38F7"/>
    <w:rsid w:val="00B47A74"/>
    <w:rsid w:val="00B654BC"/>
    <w:rsid w:val="00C63BA8"/>
    <w:rsid w:val="00CA7D1B"/>
    <w:rsid w:val="00D27240"/>
    <w:rsid w:val="00D41D2E"/>
    <w:rsid w:val="00DC73D9"/>
    <w:rsid w:val="00E005D3"/>
    <w:rsid w:val="00E47805"/>
    <w:rsid w:val="00E70A92"/>
    <w:rsid w:val="00EE089A"/>
    <w:rsid w:val="00EF585A"/>
    <w:rsid w:val="00F10FA1"/>
    <w:rsid w:val="00F6687F"/>
    <w:rsid w:val="00FF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DBB9"/>
  <w15:docId w15:val="{F16FB0AD-67CF-4E0F-BE05-2EB3212D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10" w:right="206"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365F91"/>
      <w:sz w:val="29"/>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1"/>
    </w:rPr>
  </w:style>
  <w:style w:type="paragraph" w:styleId="Heading3">
    <w:name w:val="heading 3"/>
    <w:next w:val="Normal"/>
    <w:link w:val="Heading3Char"/>
    <w:uiPriority w:val="9"/>
    <w:unhideWhenUsed/>
    <w:qFormat/>
    <w:pPr>
      <w:keepNext/>
      <w:keepLines/>
      <w:spacing w:after="0" w:line="329" w:lineRule="auto"/>
      <w:ind w:left="10" w:hanging="10"/>
      <w:outlineLvl w:val="2"/>
    </w:pPr>
    <w:rPr>
      <w:rFonts w:ascii="Arial" w:eastAsia="Arial" w:hAnsi="Arial" w:cs="Arial"/>
      <w:b/>
      <w:color w:val="4F62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4F6228"/>
      <w:sz w:val="18"/>
    </w:rPr>
  </w:style>
  <w:style w:type="character" w:customStyle="1" w:styleId="Heading2Char">
    <w:name w:val="Heading 2 Char"/>
    <w:link w:val="Heading2"/>
    <w:rPr>
      <w:rFonts w:ascii="Arial" w:eastAsia="Arial" w:hAnsi="Arial" w:cs="Arial"/>
      <w:b/>
      <w:color w:val="000000"/>
      <w:sz w:val="21"/>
    </w:rPr>
  </w:style>
  <w:style w:type="character" w:customStyle="1" w:styleId="Heading1Char">
    <w:name w:val="Heading 1 Char"/>
    <w:link w:val="Heading1"/>
    <w:rPr>
      <w:rFonts w:ascii="Cambria" w:eastAsia="Cambria" w:hAnsi="Cambria" w:cs="Cambria"/>
      <w:b/>
      <w:color w:val="365F91"/>
      <w:sz w:val="2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057F8E"/>
    <w:pPr>
      <w:ind w:left="720"/>
      <w:contextualSpacing/>
    </w:pPr>
  </w:style>
  <w:style w:type="character" w:customStyle="1" w:styleId="ListParagraphChar">
    <w:name w:val="List Paragraph Char"/>
    <w:basedOn w:val="DefaultParagraphFont"/>
    <w:link w:val="ListParagraph"/>
    <w:uiPriority w:val="34"/>
    <w:locked/>
    <w:rsid w:val="00FF4356"/>
    <w:rPr>
      <w:rFonts w:ascii="Calibri" w:eastAsia="Calibri" w:hAnsi="Calibri" w:cs="Calibri"/>
      <w:color w:val="000000"/>
      <w:sz w:val="21"/>
    </w:rPr>
  </w:style>
  <w:style w:type="character" w:customStyle="1" w:styleId="hl">
    <w:name w:val="hl"/>
    <w:basedOn w:val="DefaultParagraphFont"/>
    <w:rsid w:val="004A0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580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Microsoft Office User</cp:lastModifiedBy>
  <cp:revision>2</cp:revision>
  <dcterms:created xsi:type="dcterms:W3CDTF">2021-03-16T09:51:00Z</dcterms:created>
  <dcterms:modified xsi:type="dcterms:W3CDTF">2021-03-16T09:51:00Z</dcterms:modified>
</cp:coreProperties>
</file>