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2160"/>
        <w:gridCol w:w="2354"/>
      </w:tblGrid>
      <w:tr w:rsidR="00273033" w:rsidRPr="00084A05">
        <w:trPr>
          <w:trHeight w:val="742"/>
          <w:jc w:val="right"/>
        </w:trPr>
        <w:tc>
          <w:tcPr>
            <w:tcW w:w="2160" w:type="dxa"/>
          </w:tcPr>
          <w:p w:rsidR="00273033" w:rsidRPr="00084A05" w:rsidRDefault="00273033" w:rsidP="0035040E">
            <w:pPr>
              <w:pStyle w:val="Address2"/>
              <w:jc w:val="right"/>
              <w:rPr>
                <w:rFonts w:ascii="Times New Roman" w:hAnsi="Times New Roman"/>
                <w:sz w:val="20"/>
              </w:rPr>
            </w:pPr>
          </w:p>
        </w:tc>
        <w:tc>
          <w:tcPr>
            <w:tcW w:w="2354" w:type="dxa"/>
          </w:tcPr>
          <w:p w:rsidR="00273033" w:rsidRPr="00084A05" w:rsidRDefault="008C69D8">
            <w:pPr>
              <w:pStyle w:val="Address1"/>
              <w:rPr>
                <w:rFonts w:ascii="Times New Roman" w:hAnsi="Times New Roman"/>
                <w:sz w:val="18"/>
                <w:szCs w:val="18"/>
              </w:rPr>
            </w:pPr>
            <w:r>
              <w:rPr>
                <w:rFonts w:ascii="Times New Roman" w:hAnsi="Times New Roman"/>
                <w:sz w:val="18"/>
                <w:szCs w:val="18"/>
              </w:rPr>
              <w:t xml:space="preserve">23390 E </w:t>
            </w:r>
            <w:proofErr w:type="spellStart"/>
            <w:r>
              <w:rPr>
                <w:rFonts w:ascii="Times New Roman" w:hAnsi="Times New Roman"/>
                <w:sz w:val="18"/>
                <w:szCs w:val="18"/>
              </w:rPr>
              <w:t>Rockinghorse</w:t>
            </w:r>
            <w:proofErr w:type="spellEnd"/>
            <w:r>
              <w:rPr>
                <w:rFonts w:ascii="Times New Roman" w:hAnsi="Times New Roman"/>
                <w:sz w:val="18"/>
                <w:szCs w:val="18"/>
              </w:rPr>
              <w:t xml:space="preserve"> Pkwy</w:t>
            </w:r>
          </w:p>
          <w:p w:rsidR="00273033" w:rsidRPr="00084A05" w:rsidRDefault="008C69D8">
            <w:pPr>
              <w:pStyle w:val="Address1"/>
              <w:rPr>
                <w:rFonts w:ascii="Times New Roman" w:hAnsi="Times New Roman"/>
                <w:sz w:val="18"/>
                <w:szCs w:val="18"/>
              </w:rPr>
            </w:pPr>
            <w:r>
              <w:rPr>
                <w:rFonts w:ascii="Times New Roman" w:hAnsi="Times New Roman"/>
                <w:sz w:val="18"/>
                <w:szCs w:val="18"/>
              </w:rPr>
              <w:t>Aurora, CO 80016</w:t>
            </w:r>
          </w:p>
          <w:p w:rsidR="00273033" w:rsidRPr="00084A05" w:rsidRDefault="00273033">
            <w:pPr>
              <w:pStyle w:val="Address1"/>
              <w:rPr>
                <w:rFonts w:ascii="Times New Roman" w:hAnsi="Times New Roman"/>
                <w:sz w:val="18"/>
                <w:szCs w:val="18"/>
              </w:rPr>
            </w:pPr>
            <w:r w:rsidRPr="00084A05">
              <w:rPr>
                <w:rFonts w:ascii="Times New Roman" w:hAnsi="Times New Roman"/>
                <w:sz w:val="18"/>
                <w:szCs w:val="18"/>
              </w:rPr>
              <w:t>(303) 815-5353</w:t>
            </w:r>
          </w:p>
          <w:p w:rsidR="00273033" w:rsidRPr="00084A05" w:rsidRDefault="00273033">
            <w:pPr>
              <w:pStyle w:val="Address1"/>
              <w:rPr>
                <w:rFonts w:ascii="Times New Roman" w:hAnsi="Times New Roman"/>
                <w:sz w:val="18"/>
                <w:szCs w:val="18"/>
              </w:rPr>
            </w:pPr>
            <w:r w:rsidRPr="00084A05">
              <w:rPr>
                <w:rFonts w:ascii="Times New Roman" w:hAnsi="Times New Roman"/>
                <w:sz w:val="18"/>
                <w:szCs w:val="18"/>
              </w:rPr>
              <w:t>Ryan.DeWit@outlook.com</w:t>
            </w:r>
          </w:p>
        </w:tc>
      </w:tr>
    </w:tbl>
    <w:p w:rsidR="00273033" w:rsidRPr="00084A05" w:rsidRDefault="00084A05">
      <w:pPr>
        <w:pStyle w:val="Name"/>
        <w:rPr>
          <w:rFonts w:ascii="Times New Roman" w:hAnsi="Times New Roman"/>
          <w:sz w:val="40"/>
          <w:szCs w:val="40"/>
        </w:rPr>
      </w:pPr>
      <w:r w:rsidRPr="00084A05">
        <w:rPr>
          <w:rFonts w:ascii="Times New Roman" w:hAnsi="Times New Roman"/>
          <w:sz w:val="40"/>
          <w:szCs w:val="40"/>
        </w:rPr>
        <w:t>Ryan DeWit</w:t>
      </w:r>
      <w:r w:rsidR="00273033" w:rsidRPr="00084A05">
        <w:rPr>
          <w:rFonts w:ascii="Times New Roman" w:hAnsi="Times New Roman"/>
          <w:sz w:val="40"/>
          <w:szCs w:val="40"/>
        </w:rPr>
        <w:t>, CPA</w:t>
      </w:r>
    </w:p>
    <w:tbl>
      <w:tblPr>
        <w:tblW w:w="10884" w:type="dxa"/>
        <w:tblInd w:w="-282" w:type="dxa"/>
        <w:tblLayout w:type="fixed"/>
        <w:tblLook w:val="0000" w:firstRow="0" w:lastRow="0" w:firstColumn="0" w:lastColumn="0" w:noHBand="0" w:noVBand="0"/>
      </w:tblPr>
      <w:tblGrid>
        <w:gridCol w:w="1367"/>
        <w:gridCol w:w="9517"/>
      </w:tblGrid>
      <w:tr w:rsidR="00273033" w:rsidRPr="00084A05" w:rsidTr="00547B41">
        <w:trPr>
          <w:trHeight w:val="109"/>
        </w:trPr>
        <w:tc>
          <w:tcPr>
            <w:tcW w:w="1367" w:type="dxa"/>
          </w:tcPr>
          <w:p w:rsidR="00273033" w:rsidRPr="00084A05" w:rsidRDefault="00211A85" w:rsidP="00611A1B">
            <w:pPr>
              <w:pStyle w:val="SectionTitle"/>
            </w:pPr>
            <w:r w:rsidRPr="00084A05">
              <w:t>Professional Summary</w:t>
            </w:r>
          </w:p>
        </w:tc>
        <w:tc>
          <w:tcPr>
            <w:tcW w:w="9517" w:type="dxa"/>
          </w:tcPr>
          <w:p w:rsidR="00273033" w:rsidRPr="00084A05" w:rsidRDefault="006306B2" w:rsidP="00796EE2">
            <w:pPr>
              <w:pStyle w:val="HTMLPreformatted"/>
              <w:rPr>
                <w:rFonts w:ascii="Times New Roman" w:hAnsi="Times New Roman" w:cs="Times New Roman"/>
              </w:rPr>
            </w:pPr>
            <w:r w:rsidRPr="00084A05">
              <w:rPr>
                <w:rFonts w:ascii="Times New Roman" w:hAnsi="Times New Roman" w:cs="Times New Roman"/>
              </w:rPr>
              <w:t>Successful Accounting an</w:t>
            </w:r>
            <w:r w:rsidR="00456F0A" w:rsidRPr="00084A05">
              <w:rPr>
                <w:rFonts w:ascii="Times New Roman" w:hAnsi="Times New Roman" w:cs="Times New Roman"/>
              </w:rPr>
              <w:t>d financial professional with 15</w:t>
            </w:r>
            <w:r w:rsidRPr="00084A05">
              <w:rPr>
                <w:rFonts w:ascii="Times New Roman" w:hAnsi="Times New Roman" w:cs="Times New Roman"/>
              </w:rPr>
              <w:t xml:space="preserve">+ years of experience in small to large entities </w:t>
            </w:r>
            <w:r w:rsidR="00211A85" w:rsidRPr="00084A05">
              <w:rPr>
                <w:rFonts w:ascii="Times New Roman" w:hAnsi="Times New Roman" w:cs="Times New Roman"/>
              </w:rPr>
              <w:t>within the retail, financial services, investment and technology/software industries.  Maximize accounting and financial efficiencies through technology, research, team building and building tools for better analysis</w:t>
            </w:r>
            <w:r w:rsidR="00F02BC3" w:rsidRPr="00084A05">
              <w:rPr>
                <w:rFonts w:ascii="Times New Roman" w:hAnsi="Times New Roman" w:cs="Times New Roman"/>
              </w:rPr>
              <w:t xml:space="preserve"> and understanding of financial data</w:t>
            </w:r>
            <w:r w:rsidR="00211A85" w:rsidRPr="00084A05">
              <w:rPr>
                <w:rFonts w:ascii="Times New Roman" w:hAnsi="Times New Roman" w:cs="Times New Roman"/>
              </w:rPr>
              <w:t>.</w:t>
            </w:r>
          </w:p>
          <w:p w:rsidR="00DE3A6E" w:rsidRPr="00084A05" w:rsidRDefault="00DE3A6E" w:rsidP="00796EE2">
            <w:pPr>
              <w:pStyle w:val="HTMLPreformatted"/>
              <w:rPr>
                <w:rFonts w:ascii="Times New Roman" w:hAnsi="Times New Roman" w:cs="Times New Roman"/>
              </w:rPr>
            </w:pPr>
          </w:p>
          <w:tbl>
            <w:tblPr>
              <w:tblW w:w="18779" w:type="dxa"/>
              <w:tblLayout w:type="fixed"/>
              <w:tblLook w:val="00A0" w:firstRow="1" w:lastRow="0" w:firstColumn="1" w:lastColumn="0" w:noHBand="0" w:noVBand="0"/>
            </w:tblPr>
            <w:tblGrid>
              <w:gridCol w:w="4176"/>
              <w:gridCol w:w="14603"/>
            </w:tblGrid>
            <w:tr w:rsidR="009A195C" w:rsidRPr="00084A05" w:rsidTr="00547B41">
              <w:trPr>
                <w:trHeight w:val="130"/>
              </w:trPr>
              <w:tc>
                <w:tcPr>
                  <w:tcW w:w="4176" w:type="dxa"/>
                </w:tcPr>
                <w:p w:rsidR="009A195C" w:rsidRPr="00084A05" w:rsidRDefault="009A195C" w:rsidP="0044467F">
                  <w:pPr>
                    <w:pStyle w:val="HTMLPreformatted"/>
                    <w:numPr>
                      <w:ilvl w:val="0"/>
                      <w:numId w:val="25"/>
                    </w:numPr>
                    <w:rPr>
                      <w:rFonts w:ascii="Times New Roman" w:hAnsi="Times New Roman" w:cs="Times New Roman"/>
                    </w:rPr>
                  </w:pPr>
                  <w:r w:rsidRPr="00084A05">
                    <w:rPr>
                      <w:rFonts w:ascii="Times New Roman" w:hAnsi="Times New Roman" w:cs="Times New Roman"/>
                    </w:rPr>
                    <w:t xml:space="preserve">Technical Accounting                     </w:t>
                  </w:r>
                </w:p>
              </w:tc>
              <w:tc>
                <w:tcPr>
                  <w:tcW w:w="14603" w:type="dxa"/>
                </w:tcPr>
                <w:p w:rsidR="009A195C" w:rsidRPr="00084A05" w:rsidRDefault="0059695C" w:rsidP="0059695C">
                  <w:pPr>
                    <w:pStyle w:val="HTMLPreformatted"/>
                    <w:numPr>
                      <w:ilvl w:val="0"/>
                      <w:numId w:val="25"/>
                    </w:numPr>
                    <w:rPr>
                      <w:rFonts w:ascii="Times New Roman" w:hAnsi="Times New Roman" w:cs="Times New Roman"/>
                    </w:rPr>
                  </w:pPr>
                  <w:r>
                    <w:rPr>
                      <w:rFonts w:ascii="Times New Roman" w:hAnsi="Times New Roman" w:cs="Times New Roman"/>
                    </w:rPr>
                    <w:t>SOX,</w:t>
                  </w:r>
                  <w:r w:rsidR="009A195C" w:rsidRPr="00084A05">
                    <w:rPr>
                      <w:rFonts w:ascii="Times New Roman" w:hAnsi="Times New Roman" w:cs="Times New Roman"/>
                    </w:rPr>
                    <w:t xml:space="preserve"> US GAAP</w:t>
                  </w:r>
                  <w:r>
                    <w:rPr>
                      <w:rFonts w:ascii="Times New Roman" w:hAnsi="Times New Roman" w:cs="Times New Roman"/>
                    </w:rPr>
                    <w:t>, IFRS</w:t>
                  </w:r>
                  <w:r w:rsidR="005E4B88">
                    <w:rPr>
                      <w:rFonts w:ascii="Times New Roman" w:hAnsi="Times New Roman" w:cs="Times New Roman"/>
                    </w:rPr>
                    <w:t>, SEC</w:t>
                  </w:r>
                </w:p>
              </w:tc>
            </w:tr>
            <w:tr w:rsidR="009A195C" w:rsidRPr="00084A05" w:rsidTr="00547B41">
              <w:trPr>
                <w:trHeight w:val="130"/>
              </w:trPr>
              <w:tc>
                <w:tcPr>
                  <w:tcW w:w="4176" w:type="dxa"/>
                </w:tcPr>
                <w:p w:rsidR="009A195C" w:rsidRPr="00084A05" w:rsidRDefault="00C64AC7" w:rsidP="0059695C">
                  <w:pPr>
                    <w:pStyle w:val="HTMLPreformatted"/>
                    <w:numPr>
                      <w:ilvl w:val="0"/>
                      <w:numId w:val="25"/>
                    </w:numPr>
                    <w:rPr>
                      <w:rFonts w:ascii="Times New Roman" w:hAnsi="Times New Roman" w:cs="Times New Roman"/>
                    </w:rPr>
                  </w:pPr>
                  <w:r w:rsidRPr="00084A05">
                    <w:rPr>
                      <w:rFonts w:ascii="Times New Roman" w:hAnsi="Times New Roman" w:cs="Times New Roman"/>
                    </w:rPr>
                    <w:t>Financial Reporting</w:t>
                  </w:r>
                </w:p>
              </w:tc>
              <w:tc>
                <w:tcPr>
                  <w:tcW w:w="14603" w:type="dxa"/>
                </w:tcPr>
                <w:p w:rsidR="009A195C" w:rsidRPr="00084A05" w:rsidRDefault="00C64AC7" w:rsidP="001C2BBC">
                  <w:pPr>
                    <w:pStyle w:val="HTMLPreformatted"/>
                    <w:numPr>
                      <w:ilvl w:val="0"/>
                      <w:numId w:val="25"/>
                    </w:numPr>
                    <w:rPr>
                      <w:rFonts w:ascii="Times New Roman" w:hAnsi="Times New Roman" w:cs="Times New Roman"/>
                    </w:rPr>
                  </w:pPr>
                  <w:r w:rsidRPr="00084A05">
                    <w:rPr>
                      <w:rFonts w:ascii="Times New Roman" w:hAnsi="Times New Roman" w:cs="Times New Roman"/>
                    </w:rPr>
                    <w:t>Financial Analysis</w:t>
                  </w:r>
                </w:p>
              </w:tc>
            </w:tr>
            <w:tr w:rsidR="009A195C" w:rsidRPr="00084A05" w:rsidTr="00547B41">
              <w:trPr>
                <w:trHeight w:val="130"/>
              </w:trPr>
              <w:tc>
                <w:tcPr>
                  <w:tcW w:w="4176" w:type="dxa"/>
                </w:tcPr>
                <w:p w:rsidR="009A195C" w:rsidRPr="00084A05" w:rsidRDefault="009A195C" w:rsidP="001C2BBC">
                  <w:pPr>
                    <w:pStyle w:val="HTMLPreformatted"/>
                    <w:numPr>
                      <w:ilvl w:val="0"/>
                      <w:numId w:val="25"/>
                    </w:numPr>
                    <w:rPr>
                      <w:rFonts w:ascii="Times New Roman" w:hAnsi="Times New Roman" w:cs="Times New Roman"/>
                    </w:rPr>
                  </w:pPr>
                  <w:r w:rsidRPr="00084A05">
                    <w:rPr>
                      <w:rFonts w:ascii="Times New Roman" w:hAnsi="Times New Roman" w:cs="Times New Roman"/>
                    </w:rPr>
                    <w:t>International Accounting</w:t>
                  </w:r>
                </w:p>
              </w:tc>
              <w:tc>
                <w:tcPr>
                  <w:tcW w:w="14603" w:type="dxa"/>
                </w:tcPr>
                <w:p w:rsidR="009A195C" w:rsidRPr="00084A05" w:rsidRDefault="009A195C" w:rsidP="001C2BBC">
                  <w:pPr>
                    <w:pStyle w:val="HTMLPreformatted"/>
                    <w:numPr>
                      <w:ilvl w:val="0"/>
                      <w:numId w:val="25"/>
                    </w:numPr>
                    <w:rPr>
                      <w:rFonts w:ascii="Times New Roman" w:hAnsi="Times New Roman" w:cs="Times New Roman"/>
                    </w:rPr>
                  </w:pPr>
                  <w:r w:rsidRPr="00084A05">
                    <w:rPr>
                      <w:rFonts w:ascii="Times New Roman" w:hAnsi="Times New Roman" w:cs="Times New Roman"/>
                    </w:rPr>
                    <w:t>ERP System Implementation</w:t>
                  </w:r>
                </w:p>
              </w:tc>
            </w:tr>
            <w:tr w:rsidR="009A195C" w:rsidRPr="00084A05" w:rsidTr="00547B41">
              <w:trPr>
                <w:trHeight w:val="130"/>
              </w:trPr>
              <w:tc>
                <w:tcPr>
                  <w:tcW w:w="4176" w:type="dxa"/>
                </w:tcPr>
                <w:p w:rsidR="009A195C" w:rsidRPr="00084A05" w:rsidRDefault="00AB59F6" w:rsidP="001C2BBC">
                  <w:pPr>
                    <w:pStyle w:val="HTMLPreformatted"/>
                    <w:numPr>
                      <w:ilvl w:val="0"/>
                      <w:numId w:val="25"/>
                    </w:numPr>
                    <w:rPr>
                      <w:rFonts w:ascii="Times New Roman" w:hAnsi="Times New Roman" w:cs="Times New Roman"/>
                    </w:rPr>
                  </w:pPr>
                  <w:r w:rsidRPr="00084A05">
                    <w:rPr>
                      <w:rFonts w:ascii="Times New Roman" w:hAnsi="Times New Roman" w:cs="Times New Roman"/>
                    </w:rPr>
                    <w:t>Fund and Derivative Accounting</w:t>
                  </w:r>
                </w:p>
                <w:p w:rsidR="0080785F" w:rsidRPr="00084A05" w:rsidRDefault="0080785F" w:rsidP="001C2BBC">
                  <w:pPr>
                    <w:pStyle w:val="HTMLPreformatted"/>
                    <w:numPr>
                      <w:ilvl w:val="0"/>
                      <w:numId w:val="25"/>
                    </w:numPr>
                    <w:rPr>
                      <w:rFonts w:ascii="Times New Roman" w:hAnsi="Times New Roman" w:cs="Times New Roman"/>
                    </w:rPr>
                  </w:pPr>
                  <w:r w:rsidRPr="00084A05">
                    <w:rPr>
                      <w:rFonts w:ascii="Times New Roman" w:hAnsi="Times New Roman" w:cs="Times New Roman"/>
                    </w:rPr>
                    <w:t>Great Plains, Solomon</w:t>
                  </w:r>
                  <w:r w:rsidR="00FA7D89" w:rsidRPr="00084A05">
                    <w:rPr>
                      <w:rFonts w:ascii="Times New Roman" w:hAnsi="Times New Roman" w:cs="Times New Roman"/>
                    </w:rPr>
                    <w:t>,</w:t>
                  </w:r>
                  <w:r w:rsidR="00A83E95">
                    <w:rPr>
                      <w:rFonts w:ascii="Times New Roman" w:hAnsi="Times New Roman" w:cs="Times New Roman"/>
                    </w:rPr>
                    <w:t xml:space="preserve"> </w:t>
                  </w:r>
                  <w:r w:rsidR="00FA7D89" w:rsidRPr="00084A05">
                    <w:rPr>
                      <w:rFonts w:ascii="Times New Roman" w:hAnsi="Times New Roman" w:cs="Times New Roman"/>
                    </w:rPr>
                    <w:t>Essbase</w:t>
                  </w:r>
                  <w:r w:rsidR="00BC3D49">
                    <w:rPr>
                      <w:rFonts w:ascii="Times New Roman" w:hAnsi="Times New Roman" w:cs="Times New Roman"/>
                    </w:rPr>
                    <w:t>, Workday</w:t>
                  </w:r>
                </w:p>
              </w:tc>
              <w:tc>
                <w:tcPr>
                  <w:tcW w:w="14603" w:type="dxa"/>
                </w:tcPr>
                <w:p w:rsidR="009A195C" w:rsidRPr="00084A05" w:rsidRDefault="009A195C" w:rsidP="001C2BBC">
                  <w:pPr>
                    <w:pStyle w:val="HTMLPreformatted"/>
                    <w:numPr>
                      <w:ilvl w:val="0"/>
                      <w:numId w:val="25"/>
                    </w:numPr>
                    <w:rPr>
                      <w:rFonts w:ascii="Times New Roman" w:hAnsi="Times New Roman" w:cs="Times New Roman"/>
                    </w:rPr>
                  </w:pPr>
                  <w:r w:rsidRPr="00084A05">
                    <w:rPr>
                      <w:rFonts w:ascii="Times New Roman" w:hAnsi="Times New Roman" w:cs="Times New Roman"/>
                    </w:rPr>
                    <w:t>Process Improvement and Controls</w:t>
                  </w:r>
                </w:p>
                <w:p w:rsidR="0080785F" w:rsidRPr="00084A05" w:rsidRDefault="0080785F" w:rsidP="001C2BBC">
                  <w:pPr>
                    <w:pStyle w:val="HTMLPreformatted"/>
                    <w:numPr>
                      <w:ilvl w:val="0"/>
                      <w:numId w:val="25"/>
                    </w:numPr>
                    <w:rPr>
                      <w:rFonts w:ascii="Times New Roman" w:hAnsi="Times New Roman" w:cs="Times New Roman"/>
                    </w:rPr>
                  </w:pPr>
                  <w:r w:rsidRPr="00084A05">
                    <w:rPr>
                      <w:rFonts w:ascii="Times New Roman" w:hAnsi="Times New Roman" w:cs="Times New Roman"/>
                    </w:rPr>
                    <w:t xml:space="preserve">Oracle, </w:t>
                  </w:r>
                  <w:proofErr w:type="spellStart"/>
                  <w:r w:rsidRPr="00084A05">
                    <w:rPr>
                      <w:rFonts w:ascii="Times New Roman" w:hAnsi="Times New Roman" w:cs="Times New Roman"/>
                    </w:rPr>
                    <w:t>Peoplesoft</w:t>
                  </w:r>
                  <w:proofErr w:type="spellEnd"/>
                  <w:r w:rsidRPr="00084A05">
                    <w:rPr>
                      <w:rFonts w:ascii="Times New Roman" w:hAnsi="Times New Roman" w:cs="Times New Roman"/>
                    </w:rPr>
                    <w:t>, SAP, Hyperion</w:t>
                  </w:r>
                  <w:r w:rsidR="00FA7D89" w:rsidRPr="00084A05">
                    <w:rPr>
                      <w:rFonts w:ascii="Times New Roman" w:hAnsi="Times New Roman" w:cs="Times New Roman"/>
                    </w:rPr>
                    <w:t>, Lawson</w:t>
                  </w:r>
                </w:p>
              </w:tc>
            </w:tr>
          </w:tbl>
          <w:p w:rsidR="00273033" w:rsidRPr="00084A05" w:rsidRDefault="00273033" w:rsidP="003924DC">
            <w:pPr>
              <w:pStyle w:val="HTMLPreformatted"/>
              <w:rPr>
                <w:rFonts w:ascii="Times New Roman" w:hAnsi="Times New Roman" w:cs="Times New Roman"/>
              </w:rPr>
            </w:pPr>
          </w:p>
        </w:tc>
      </w:tr>
      <w:tr w:rsidR="00273033" w:rsidRPr="00084A05" w:rsidTr="00547B41">
        <w:trPr>
          <w:trHeight w:val="109"/>
        </w:trPr>
        <w:tc>
          <w:tcPr>
            <w:tcW w:w="1367" w:type="dxa"/>
          </w:tcPr>
          <w:p w:rsidR="00273033" w:rsidRPr="00084A05" w:rsidRDefault="00273033" w:rsidP="00611A1B">
            <w:pPr>
              <w:pStyle w:val="SectionTitle"/>
            </w:pPr>
            <w:r w:rsidRPr="00084A05">
              <w:t>Experience</w:t>
            </w: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p w:rsidR="00273033" w:rsidRPr="00084A05" w:rsidRDefault="00273033">
            <w:pPr>
              <w:rPr>
                <w:rFonts w:ascii="Times New Roman" w:hAnsi="Times New Roman"/>
              </w:rPr>
            </w:pPr>
          </w:p>
        </w:tc>
        <w:tc>
          <w:tcPr>
            <w:tcW w:w="9517" w:type="dxa"/>
          </w:tcPr>
          <w:p w:rsidR="00084A05" w:rsidRPr="00084A05" w:rsidRDefault="00084A05" w:rsidP="00084A05">
            <w:pPr>
              <w:rPr>
                <w:rFonts w:ascii="Times New Roman" w:hAnsi="Times New Roman"/>
                <w:b/>
              </w:rPr>
            </w:pPr>
          </w:p>
          <w:p w:rsidR="003F5ED5" w:rsidRDefault="003F5ED5" w:rsidP="005D643F">
            <w:pPr>
              <w:rPr>
                <w:rFonts w:ascii="Times New Roman" w:hAnsi="Times New Roman"/>
              </w:rPr>
            </w:pPr>
            <w:r>
              <w:rPr>
                <w:rFonts w:ascii="Times New Roman" w:hAnsi="Times New Roman"/>
                <w:b/>
              </w:rPr>
              <w:t xml:space="preserve">Deloitte Consulting                                                                                                   </w:t>
            </w:r>
            <w:r>
              <w:rPr>
                <w:rFonts w:ascii="Times New Roman" w:hAnsi="Times New Roman"/>
              </w:rPr>
              <w:t>October 2018 – Present</w:t>
            </w:r>
          </w:p>
          <w:p w:rsidR="003F5ED5" w:rsidRDefault="003F5ED5" w:rsidP="005D643F">
            <w:pPr>
              <w:rPr>
                <w:rFonts w:ascii="Times New Roman" w:hAnsi="Times New Roman"/>
                <w:b/>
              </w:rPr>
            </w:pPr>
            <w:r>
              <w:rPr>
                <w:rFonts w:ascii="Times New Roman" w:hAnsi="Times New Roman"/>
                <w:b/>
              </w:rPr>
              <w:t>Workday Specialist Master</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Manage teams in the identification of business requirements, functional design, process design (including scenario design, flow mapping), prototyping, testing, training, defining support procedures.</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Formulate planning, budgeting, forecasting and reporting strategies.</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Manage full life cycle implementations.</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Develop statements of work and/or client proposals.</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Identify business opportunities to increase usability and profitability of information architecture.</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Experience with program leadership, governance and change enablement.</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Develop and manage vendor relationships.</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Lead workshops for client education.</w:t>
            </w:r>
          </w:p>
          <w:p w:rsidR="003F5ED5" w:rsidRPr="003F5ED5" w:rsidRDefault="003F5ED5" w:rsidP="003F5ED5">
            <w:pPr>
              <w:numPr>
                <w:ilvl w:val="0"/>
                <w:numId w:val="32"/>
              </w:numPr>
              <w:shd w:val="clear" w:color="auto" w:fill="FFFFFF"/>
              <w:ind w:left="480"/>
              <w:textAlignment w:val="baseline"/>
              <w:rPr>
                <w:rFonts w:ascii="Times New Roman" w:hAnsi="Times New Roman"/>
              </w:rPr>
            </w:pPr>
            <w:r w:rsidRPr="003F5ED5">
              <w:rPr>
                <w:rFonts w:ascii="Times New Roman" w:hAnsi="Times New Roman"/>
              </w:rPr>
              <w:t>Manage resources and budget on client projects.</w:t>
            </w:r>
          </w:p>
          <w:p w:rsidR="003F5ED5" w:rsidRPr="008A2969" w:rsidRDefault="003F5ED5" w:rsidP="003F5ED5">
            <w:pPr>
              <w:numPr>
                <w:ilvl w:val="0"/>
                <w:numId w:val="32"/>
              </w:numPr>
              <w:shd w:val="clear" w:color="auto" w:fill="FFFFFF"/>
              <w:ind w:left="480"/>
              <w:textAlignment w:val="baseline"/>
              <w:rPr>
                <w:rFonts w:ascii="Segoe UI" w:hAnsi="Segoe UI" w:cs="Segoe UI"/>
                <w:sz w:val="24"/>
                <w:szCs w:val="24"/>
              </w:rPr>
            </w:pPr>
            <w:r w:rsidRPr="003F5ED5">
              <w:rPr>
                <w:rFonts w:ascii="Times New Roman" w:hAnsi="Times New Roman"/>
              </w:rPr>
              <w:t>Assist and drive the team by providing oversight.</w:t>
            </w:r>
          </w:p>
          <w:p w:rsidR="003F5ED5" w:rsidRPr="008A2969" w:rsidRDefault="008A2969" w:rsidP="0059572F">
            <w:pPr>
              <w:numPr>
                <w:ilvl w:val="0"/>
                <w:numId w:val="32"/>
              </w:numPr>
              <w:shd w:val="clear" w:color="auto" w:fill="FFFFFF"/>
              <w:ind w:left="480"/>
              <w:textAlignment w:val="baseline"/>
              <w:rPr>
                <w:rFonts w:ascii="Times New Roman" w:hAnsi="Times New Roman"/>
                <w:b/>
              </w:rPr>
            </w:pPr>
            <w:r w:rsidRPr="008A2969">
              <w:rPr>
                <w:rFonts w:ascii="Times New Roman" w:hAnsi="Times New Roman"/>
              </w:rPr>
              <w:t>T</w:t>
            </w:r>
            <w:r>
              <w:rPr>
                <w:rFonts w:ascii="Times New Roman" w:hAnsi="Times New Roman"/>
              </w:rPr>
              <w:t xml:space="preserve">rain Deloitte and client staff on leading practices. </w:t>
            </w:r>
          </w:p>
          <w:p w:rsidR="008A2969" w:rsidRPr="008A2969" w:rsidRDefault="008A2969" w:rsidP="0059572F">
            <w:pPr>
              <w:numPr>
                <w:ilvl w:val="0"/>
                <w:numId w:val="32"/>
              </w:numPr>
              <w:shd w:val="clear" w:color="auto" w:fill="FFFFFF"/>
              <w:ind w:left="480"/>
              <w:textAlignment w:val="baseline"/>
              <w:rPr>
                <w:rFonts w:ascii="Times New Roman" w:hAnsi="Times New Roman"/>
                <w:b/>
              </w:rPr>
            </w:pPr>
            <w:r>
              <w:rPr>
                <w:rFonts w:ascii="Times New Roman" w:hAnsi="Times New Roman"/>
              </w:rPr>
              <w:t>FDM enhancement and upgrades.</w:t>
            </w:r>
          </w:p>
          <w:p w:rsidR="008A2969" w:rsidRPr="008A2969" w:rsidRDefault="008A2969" w:rsidP="0059572F">
            <w:pPr>
              <w:numPr>
                <w:ilvl w:val="0"/>
                <w:numId w:val="32"/>
              </w:numPr>
              <w:shd w:val="clear" w:color="auto" w:fill="FFFFFF"/>
              <w:ind w:left="480"/>
              <w:textAlignment w:val="baseline"/>
              <w:rPr>
                <w:rFonts w:ascii="Times New Roman" w:hAnsi="Times New Roman"/>
                <w:b/>
              </w:rPr>
            </w:pPr>
            <w:r>
              <w:rPr>
                <w:rFonts w:ascii="Times New Roman" w:hAnsi="Times New Roman"/>
              </w:rPr>
              <w:t>Blueprinting projects to enhance Workday systems.</w:t>
            </w:r>
          </w:p>
          <w:p w:rsidR="008A2969" w:rsidRPr="008765A7" w:rsidRDefault="008A2969" w:rsidP="0059572F">
            <w:pPr>
              <w:numPr>
                <w:ilvl w:val="0"/>
                <w:numId w:val="32"/>
              </w:numPr>
              <w:shd w:val="clear" w:color="auto" w:fill="FFFFFF"/>
              <w:ind w:left="480"/>
              <w:textAlignment w:val="baseline"/>
              <w:rPr>
                <w:rFonts w:ascii="Times New Roman" w:hAnsi="Times New Roman"/>
                <w:b/>
              </w:rPr>
            </w:pPr>
            <w:r>
              <w:rPr>
                <w:rFonts w:ascii="Times New Roman" w:hAnsi="Times New Roman"/>
              </w:rPr>
              <w:t>Subject matter expert for Deloitte colleges and Clients to help them understand Workday, Business processes in and out of Workday and train clients and Deloitte employees in accounting.</w:t>
            </w:r>
          </w:p>
          <w:p w:rsidR="008765A7" w:rsidRPr="008A2969" w:rsidRDefault="008765A7" w:rsidP="0059572F">
            <w:pPr>
              <w:numPr>
                <w:ilvl w:val="0"/>
                <w:numId w:val="32"/>
              </w:numPr>
              <w:shd w:val="clear" w:color="auto" w:fill="FFFFFF"/>
              <w:ind w:left="480"/>
              <w:textAlignment w:val="baseline"/>
              <w:rPr>
                <w:rFonts w:ascii="Times New Roman" w:hAnsi="Times New Roman"/>
                <w:b/>
              </w:rPr>
            </w:pPr>
            <w:r>
              <w:rPr>
                <w:rFonts w:ascii="Times New Roman" w:hAnsi="Times New Roman"/>
              </w:rPr>
              <w:t xml:space="preserve">Managed finance and supply chain for Deloitte’s first full implementation of Workday in a healthcare setting.  </w:t>
            </w:r>
          </w:p>
          <w:p w:rsidR="008A2969" w:rsidRDefault="008A2969" w:rsidP="005D643F">
            <w:pPr>
              <w:rPr>
                <w:rFonts w:ascii="Times New Roman" w:hAnsi="Times New Roman"/>
                <w:b/>
              </w:rPr>
            </w:pPr>
          </w:p>
          <w:p w:rsidR="005D643F" w:rsidRDefault="005D643F" w:rsidP="005D643F">
            <w:pPr>
              <w:rPr>
                <w:rFonts w:ascii="Times New Roman" w:hAnsi="Times New Roman"/>
              </w:rPr>
            </w:pPr>
            <w:r>
              <w:rPr>
                <w:rFonts w:ascii="Times New Roman" w:hAnsi="Times New Roman"/>
                <w:b/>
              </w:rPr>
              <w:t xml:space="preserve">Accenture                                                                                                              </w:t>
            </w:r>
            <w:r w:rsidR="00AC31A7">
              <w:rPr>
                <w:rFonts w:ascii="Times New Roman" w:hAnsi="Times New Roman"/>
                <w:b/>
              </w:rPr>
              <w:t xml:space="preserve">    </w:t>
            </w:r>
            <w:r>
              <w:rPr>
                <w:rFonts w:ascii="Times New Roman" w:hAnsi="Times New Roman"/>
              </w:rPr>
              <w:t xml:space="preserve">August 2017 – </w:t>
            </w:r>
            <w:r w:rsidR="003F5ED5">
              <w:rPr>
                <w:rFonts w:ascii="Times New Roman" w:hAnsi="Times New Roman"/>
              </w:rPr>
              <w:t>October 2018</w:t>
            </w:r>
          </w:p>
          <w:p w:rsidR="005D643F" w:rsidRDefault="005D643F" w:rsidP="005D643F">
            <w:pPr>
              <w:rPr>
                <w:rFonts w:ascii="Times New Roman" w:hAnsi="Times New Roman"/>
                <w:b/>
              </w:rPr>
            </w:pPr>
            <w:r>
              <w:rPr>
                <w:rFonts w:ascii="Times New Roman" w:hAnsi="Times New Roman"/>
                <w:b/>
              </w:rPr>
              <w:t>Workday Financial Consultant</w:t>
            </w:r>
          </w:p>
          <w:p w:rsidR="005D643F" w:rsidRDefault="005D643F" w:rsidP="005D643F">
            <w:pPr>
              <w:pStyle w:val="ListParagraph"/>
              <w:numPr>
                <w:ilvl w:val="0"/>
                <w:numId w:val="31"/>
              </w:numPr>
              <w:rPr>
                <w:rFonts w:ascii="Times New Roman" w:hAnsi="Times New Roman"/>
                <w:bCs/>
                <w:iCs/>
              </w:rPr>
            </w:pPr>
            <w:r w:rsidRPr="005D643F">
              <w:rPr>
                <w:rFonts w:ascii="Times New Roman" w:hAnsi="Times New Roman"/>
                <w:bCs/>
                <w:iCs/>
              </w:rPr>
              <w:t xml:space="preserve">Support all financial areas of Workday.  Implement changes, document changes, Advise client on options, risks and any impacts on other processes or systems.  </w:t>
            </w:r>
          </w:p>
          <w:p w:rsidR="005D643F" w:rsidRDefault="005D643F" w:rsidP="005D643F">
            <w:pPr>
              <w:pStyle w:val="ListParagraph"/>
              <w:numPr>
                <w:ilvl w:val="0"/>
                <w:numId w:val="31"/>
              </w:numPr>
              <w:rPr>
                <w:rFonts w:ascii="Times New Roman" w:hAnsi="Times New Roman"/>
                <w:bCs/>
                <w:iCs/>
              </w:rPr>
            </w:pPr>
            <w:r w:rsidRPr="005D643F">
              <w:rPr>
                <w:rFonts w:ascii="Times New Roman" w:hAnsi="Times New Roman"/>
                <w:bCs/>
                <w:iCs/>
              </w:rPr>
              <w:t xml:space="preserve">Help with implementation of future companies coming in to the Workday environment. </w:t>
            </w:r>
          </w:p>
          <w:p w:rsidR="005D643F" w:rsidRDefault="005D643F" w:rsidP="005D643F">
            <w:pPr>
              <w:pStyle w:val="ListParagraph"/>
              <w:numPr>
                <w:ilvl w:val="0"/>
                <w:numId w:val="31"/>
              </w:numPr>
              <w:rPr>
                <w:rFonts w:ascii="Times New Roman" w:hAnsi="Times New Roman"/>
                <w:bCs/>
                <w:iCs/>
              </w:rPr>
            </w:pPr>
            <w:r w:rsidRPr="005D643F">
              <w:rPr>
                <w:rFonts w:ascii="Times New Roman" w:hAnsi="Times New Roman"/>
                <w:bCs/>
                <w:iCs/>
              </w:rPr>
              <w:t>Lead on mergers and acquisitions implementing all acquired companies in all areas of Workday financials.</w:t>
            </w:r>
            <w:r>
              <w:rPr>
                <w:rFonts w:ascii="Times New Roman" w:hAnsi="Times New Roman"/>
                <w:bCs/>
                <w:iCs/>
              </w:rPr>
              <w:t xml:space="preserve"> </w:t>
            </w:r>
          </w:p>
          <w:p w:rsidR="005D643F" w:rsidRPr="005D643F" w:rsidRDefault="005D643F" w:rsidP="005D643F">
            <w:pPr>
              <w:pStyle w:val="ListParagraph"/>
              <w:numPr>
                <w:ilvl w:val="0"/>
                <w:numId w:val="31"/>
              </w:numPr>
              <w:rPr>
                <w:rFonts w:ascii="Times New Roman" w:hAnsi="Times New Roman"/>
                <w:bCs/>
                <w:iCs/>
              </w:rPr>
            </w:pPr>
            <w:r w:rsidRPr="005D643F">
              <w:rPr>
                <w:rFonts w:ascii="Times New Roman" w:hAnsi="Times New Roman"/>
                <w:bCs/>
                <w:iCs/>
              </w:rPr>
              <w:t xml:space="preserve">Lead on updating the chart of accounts. </w:t>
            </w:r>
          </w:p>
          <w:p w:rsidR="005D643F" w:rsidRPr="005D643F" w:rsidRDefault="005D643F" w:rsidP="005D643F">
            <w:pPr>
              <w:rPr>
                <w:rFonts w:ascii="Times New Roman" w:hAnsi="Times New Roman"/>
                <w:b/>
              </w:rPr>
            </w:pPr>
          </w:p>
          <w:p w:rsidR="005D643F" w:rsidRDefault="005D643F" w:rsidP="005D643F">
            <w:pPr>
              <w:rPr>
                <w:rFonts w:ascii="Times New Roman" w:hAnsi="Times New Roman"/>
              </w:rPr>
            </w:pPr>
            <w:r>
              <w:rPr>
                <w:rFonts w:ascii="Times New Roman" w:hAnsi="Times New Roman"/>
                <w:b/>
              </w:rPr>
              <w:t xml:space="preserve">Sierra-Cedar                                                                                                        </w:t>
            </w:r>
            <w:r w:rsidR="00AC31A7">
              <w:rPr>
                <w:rFonts w:ascii="Times New Roman" w:hAnsi="Times New Roman"/>
                <w:b/>
              </w:rPr>
              <w:t xml:space="preserve">    </w:t>
            </w:r>
            <w:r>
              <w:rPr>
                <w:rFonts w:ascii="Times New Roman" w:hAnsi="Times New Roman"/>
                <w:b/>
              </w:rPr>
              <w:t xml:space="preserve"> </w:t>
            </w:r>
            <w:r>
              <w:rPr>
                <w:rFonts w:ascii="Times New Roman" w:hAnsi="Times New Roman"/>
              </w:rPr>
              <w:t>February 2016 – April 2017</w:t>
            </w:r>
            <w:r>
              <w:rPr>
                <w:rFonts w:ascii="Times New Roman" w:hAnsi="Times New Roman"/>
                <w:b/>
              </w:rPr>
              <w:t xml:space="preserve">             </w:t>
            </w:r>
          </w:p>
          <w:p w:rsidR="005D643F" w:rsidRDefault="005D643F" w:rsidP="005D643F">
            <w:pPr>
              <w:rPr>
                <w:rFonts w:ascii="Times New Roman" w:hAnsi="Times New Roman"/>
                <w:b/>
              </w:rPr>
            </w:pPr>
            <w:r>
              <w:rPr>
                <w:rFonts w:ascii="Times New Roman" w:hAnsi="Times New Roman"/>
                <w:b/>
              </w:rPr>
              <w:t>Functional Workday Consultant</w:t>
            </w:r>
          </w:p>
          <w:p w:rsidR="005D643F" w:rsidRPr="006847A0" w:rsidRDefault="005D643F" w:rsidP="005D643F">
            <w:pPr>
              <w:pStyle w:val="ListParagraph"/>
              <w:numPr>
                <w:ilvl w:val="0"/>
                <w:numId w:val="26"/>
              </w:numPr>
              <w:rPr>
                <w:rFonts w:ascii="Times New Roman" w:hAnsi="Times New Roman"/>
                <w:b/>
              </w:rPr>
            </w:pPr>
            <w:r>
              <w:rPr>
                <w:rFonts w:ascii="Times New Roman" w:hAnsi="Times New Roman"/>
              </w:rPr>
              <w:t>Lead Clients through design session, capture requirements and define project scope</w:t>
            </w:r>
          </w:p>
          <w:p w:rsidR="005D643F" w:rsidRPr="006847A0" w:rsidRDefault="005D643F" w:rsidP="005D643F">
            <w:pPr>
              <w:pStyle w:val="ListParagraph"/>
              <w:numPr>
                <w:ilvl w:val="0"/>
                <w:numId w:val="26"/>
              </w:numPr>
              <w:rPr>
                <w:rFonts w:ascii="Times New Roman" w:hAnsi="Times New Roman"/>
                <w:b/>
              </w:rPr>
            </w:pPr>
            <w:r>
              <w:rPr>
                <w:rFonts w:ascii="Times New Roman" w:hAnsi="Times New Roman"/>
              </w:rPr>
              <w:t>Guide clients through project phases including discovery, design, configuration and testing</w:t>
            </w:r>
          </w:p>
          <w:p w:rsidR="005D643F" w:rsidRPr="006847A0" w:rsidRDefault="005D643F" w:rsidP="005D643F">
            <w:pPr>
              <w:pStyle w:val="ListParagraph"/>
              <w:numPr>
                <w:ilvl w:val="0"/>
                <w:numId w:val="26"/>
              </w:numPr>
              <w:rPr>
                <w:rFonts w:ascii="Times New Roman" w:hAnsi="Times New Roman"/>
                <w:b/>
              </w:rPr>
            </w:pPr>
            <w:r>
              <w:rPr>
                <w:rFonts w:ascii="Times New Roman" w:hAnsi="Times New Roman"/>
              </w:rPr>
              <w:t>Assist clients in fully integrating the Workday system into their current business environments</w:t>
            </w:r>
          </w:p>
          <w:p w:rsidR="005D643F" w:rsidRPr="006847A0" w:rsidRDefault="005D643F" w:rsidP="005D643F">
            <w:pPr>
              <w:pStyle w:val="ListParagraph"/>
              <w:numPr>
                <w:ilvl w:val="0"/>
                <w:numId w:val="26"/>
              </w:numPr>
              <w:rPr>
                <w:rFonts w:ascii="Times New Roman" w:hAnsi="Times New Roman"/>
                <w:b/>
              </w:rPr>
            </w:pPr>
            <w:r>
              <w:rPr>
                <w:rFonts w:ascii="Times New Roman" w:hAnsi="Times New Roman"/>
              </w:rPr>
              <w:t>Advise client on options, risks, and any impacts on other processes or systems</w:t>
            </w:r>
          </w:p>
          <w:p w:rsidR="005D643F" w:rsidRPr="006847A0" w:rsidRDefault="005D643F" w:rsidP="005D643F">
            <w:pPr>
              <w:pStyle w:val="ListParagraph"/>
              <w:numPr>
                <w:ilvl w:val="0"/>
                <w:numId w:val="26"/>
              </w:numPr>
              <w:rPr>
                <w:rFonts w:ascii="Times New Roman" w:hAnsi="Times New Roman"/>
                <w:b/>
              </w:rPr>
            </w:pPr>
            <w:r>
              <w:rPr>
                <w:rFonts w:ascii="Times New Roman" w:hAnsi="Times New Roman"/>
              </w:rPr>
              <w:t>Work closely with the data team on tenant builds and the integration team with design and configuration of interfaces</w:t>
            </w:r>
          </w:p>
          <w:p w:rsidR="005D643F" w:rsidRPr="006847A0" w:rsidRDefault="005D643F" w:rsidP="005D643F">
            <w:pPr>
              <w:pStyle w:val="ListParagraph"/>
              <w:numPr>
                <w:ilvl w:val="0"/>
                <w:numId w:val="26"/>
              </w:numPr>
              <w:rPr>
                <w:rFonts w:ascii="Times New Roman" w:hAnsi="Times New Roman"/>
                <w:b/>
              </w:rPr>
            </w:pPr>
            <w:r>
              <w:rPr>
                <w:rFonts w:ascii="Times New Roman" w:hAnsi="Times New Roman"/>
              </w:rPr>
              <w:t>Assist the project manager in development and review or project timeline and deliverables</w:t>
            </w:r>
          </w:p>
          <w:p w:rsidR="00BA606A" w:rsidRPr="00BA606A" w:rsidRDefault="005D643F" w:rsidP="005D643F">
            <w:pPr>
              <w:pStyle w:val="ListParagraph"/>
              <w:numPr>
                <w:ilvl w:val="0"/>
                <w:numId w:val="26"/>
              </w:numPr>
              <w:rPr>
                <w:rFonts w:ascii="Times New Roman" w:hAnsi="Times New Roman"/>
                <w:b/>
              </w:rPr>
            </w:pPr>
            <w:r>
              <w:rPr>
                <w:rFonts w:ascii="Times New Roman" w:hAnsi="Times New Roman"/>
              </w:rPr>
              <w:t>Seek ways to improve the process of delivering Workday solutions</w:t>
            </w:r>
          </w:p>
          <w:p w:rsidR="005D643F" w:rsidRPr="00BA606A" w:rsidRDefault="005D643F" w:rsidP="005D643F">
            <w:pPr>
              <w:pStyle w:val="ListParagraph"/>
              <w:numPr>
                <w:ilvl w:val="0"/>
                <w:numId w:val="26"/>
              </w:numPr>
              <w:rPr>
                <w:rFonts w:ascii="Times New Roman" w:hAnsi="Times New Roman"/>
                <w:b/>
              </w:rPr>
            </w:pPr>
            <w:r w:rsidRPr="00BA606A">
              <w:rPr>
                <w:rFonts w:ascii="Times New Roman" w:hAnsi="Times New Roman"/>
              </w:rPr>
              <w:lastRenderedPageBreak/>
              <w:t>Lead implementation of Assets, Banking and Settlement for a large US City and lead Assets, Projects, Budgeting and General Ledger at a large US Airport</w:t>
            </w:r>
          </w:p>
          <w:p w:rsidR="005D643F" w:rsidRDefault="005D643F" w:rsidP="002F58FA">
            <w:pPr>
              <w:rPr>
                <w:rFonts w:ascii="Times New Roman" w:hAnsi="Times New Roman"/>
                <w:b/>
              </w:rPr>
            </w:pPr>
          </w:p>
          <w:p w:rsidR="00B775C0" w:rsidRDefault="00084A05" w:rsidP="002F58FA">
            <w:pPr>
              <w:rPr>
                <w:rFonts w:ascii="Times New Roman" w:hAnsi="Times New Roman"/>
                <w:b/>
              </w:rPr>
            </w:pPr>
            <w:r w:rsidRPr="00084A05">
              <w:rPr>
                <w:rFonts w:ascii="Times New Roman" w:hAnsi="Times New Roman"/>
                <w:b/>
              </w:rPr>
              <w:t>I have been consulting as market conditions were better for</w:t>
            </w:r>
            <w:r w:rsidR="00392EFF">
              <w:rPr>
                <w:rFonts w:ascii="Times New Roman" w:hAnsi="Times New Roman"/>
                <w:b/>
              </w:rPr>
              <w:t xml:space="preserve"> consulting starting in 2011.  </w:t>
            </w:r>
            <w:r w:rsidR="00C10BBA">
              <w:rPr>
                <w:rFonts w:ascii="Times New Roman" w:hAnsi="Times New Roman"/>
                <w:b/>
              </w:rPr>
              <w:t>Several</w:t>
            </w:r>
            <w:r w:rsidR="00392EFF">
              <w:rPr>
                <w:rFonts w:ascii="Times New Roman" w:hAnsi="Times New Roman"/>
                <w:b/>
              </w:rPr>
              <w:t xml:space="preserve"> my projects have lasted a year in length</w:t>
            </w:r>
            <w:r w:rsidR="00C05596">
              <w:rPr>
                <w:rFonts w:ascii="Times New Roman" w:hAnsi="Times New Roman"/>
                <w:b/>
              </w:rPr>
              <w:t xml:space="preserve"> or longer</w:t>
            </w:r>
            <w:r w:rsidR="00392EFF">
              <w:rPr>
                <w:rFonts w:ascii="Times New Roman" w:hAnsi="Times New Roman"/>
                <w:b/>
              </w:rPr>
              <w:t>.</w:t>
            </w:r>
          </w:p>
          <w:p w:rsidR="00A41B59" w:rsidRDefault="00B775C0" w:rsidP="00A41B59">
            <w:pPr>
              <w:rPr>
                <w:rFonts w:ascii="Times New Roman" w:hAnsi="Times New Roman"/>
                <w:b/>
              </w:rPr>
            </w:pPr>
            <w:r>
              <w:rPr>
                <w:rFonts w:ascii="Times New Roman" w:hAnsi="Times New Roman"/>
                <w:b/>
              </w:rPr>
              <w:t>DeWit Professional Financial Consulting –</w:t>
            </w:r>
            <w:r w:rsidR="00A41B59">
              <w:rPr>
                <w:rFonts w:ascii="Times New Roman" w:hAnsi="Times New Roman"/>
                <w:b/>
              </w:rPr>
              <w:t xml:space="preserve">                                                            </w:t>
            </w:r>
            <w:r w:rsidR="00A41B59">
              <w:rPr>
                <w:rFonts w:ascii="Times New Roman" w:hAnsi="Times New Roman"/>
              </w:rPr>
              <w:t>July 2011 – present</w:t>
            </w:r>
          </w:p>
          <w:p w:rsidR="00A41B59" w:rsidRDefault="002E5D59" w:rsidP="00A41B59">
            <w:pPr>
              <w:rPr>
                <w:rFonts w:ascii="Times New Roman" w:hAnsi="Times New Roman"/>
              </w:rPr>
            </w:pPr>
            <w:r>
              <w:rPr>
                <w:rFonts w:ascii="Times New Roman" w:hAnsi="Times New Roman"/>
              </w:rPr>
              <w:t>Accounting</w:t>
            </w:r>
            <w:r w:rsidR="005D643F">
              <w:rPr>
                <w:rFonts w:ascii="Times New Roman" w:hAnsi="Times New Roman"/>
              </w:rPr>
              <w:t>, Finance and Financial Systems</w:t>
            </w:r>
          </w:p>
          <w:p w:rsidR="009376B2" w:rsidRDefault="009376B2" w:rsidP="00A41B59">
            <w:pPr>
              <w:rPr>
                <w:rFonts w:ascii="Times New Roman" w:hAnsi="Times New Roman"/>
                <w:b/>
              </w:rPr>
            </w:pPr>
            <w:r>
              <w:rPr>
                <w:rFonts w:ascii="Times New Roman" w:hAnsi="Times New Roman"/>
                <w:b/>
              </w:rPr>
              <w:t>Reporting Consultant</w:t>
            </w:r>
            <w:r w:rsidR="005D643F">
              <w:rPr>
                <w:rFonts w:ascii="Times New Roman" w:hAnsi="Times New Roman"/>
                <w:b/>
              </w:rPr>
              <w:t xml:space="preserve"> - Rio Tinto through RGP</w:t>
            </w:r>
          </w:p>
          <w:p w:rsidR="00E61B72" w:rsidRPr="005D643F" w:rsidRDefault="009376B2" w:rsidP="005D643F">
            <w:pPr>
              <w:pStyle w:val="ListParagraph"/>
              <w:numPr>
                <w:ilvl w:val="0"/>
                <w:numId w:val="26"/>
              </w:numPr>
              <w:rPr>
                <w:rFonts w:ascii="Times New Roman" w:hAnsi="Times New Roman"/>
                <w:b/>
              </w:rPr>
            </w:pPr>
            <w:r>
              <w:rPr>
                <w:rFonts w:ascii="Times New Roman" w:hAnsi="Times New Roman"/>
              </w:rPr>
              <w:t>IFRS Reporting and Standard Cost Analysis</w:t>
            </w:r>
            <w:r w:rsidR="00E61B72" w:rsidRPr="005D643F">
              <w:rPr>
                <w:rFonts w:ascii="Times New Roman" w:hAnsi="Times New Roman"/>
              </w:rPr>
              <w:t>.</w:t>
            </w:r>
          </w:p>
          <w:p w:rsidR="00361E11" w:rsidRDefault="00361E11" w:rsidP="00C10BBA">
            <w:pPr>
              <w:rPr>
                <w:rFonts w:ascii="Times New Roman" w:hAnsi="Times New Roman"/>
              </w:rPr>
            </w:pPr>
            <w:r>
              <w:rPr>
                <w:rFonts w:ascii="Times New Roman" w:hAnsi="Times New Roman"/>
                <w:b/>
              </w:rPr>
              <w:t xml:space="preserve">Consultant – </w:t>
            </w:r>
            <w:proofErr w:type="spellStart"/>
            <w:r w:rsidR="005E5205">
              <w:rPr>
                <w:rFonts w:ascii="Times New Roman" w:hAnsi="Times New Roman"/>
                <w:b/>
              </w:rPr>
              <w:t>Jeppese</w:t>
            </w:r>
            <w:r w:rsidR="00D32973">
              <w:rPr>
                <w:rFonts w:ascii="Times New Roman" w:hAnsi="Times New Roman"/>
                <w:b/>
              </w:rPr>
              <w:t>n</w:t>
            </w:r>
            <w:proofErr w:type="spellEnd"/>
            <w:r w:rsidR="0020782A">
              <w:rPr>
                <w:rFonts w:ascii="Times New Roman" w:hAnsi="Times New Roman"/>
                <w:b/>
              </w:rPr>
              <w:t xml:space="preserve"> through</w:t>
            </w:r>
            <w:r w:rsidR="00D32973">
              <w:rPr>
                <w:rFonts w:ascii="Times New Roman" w:hAnsi="Times New Roman"/>
                <w:b/>
              </w:rPr>
              <w:t xml:space="preserve"> </w:t>
            </w:r>
            <w:proofErr w:type="spellStart"/>
            <w:r>
              <w:rPr>
                <w:rFonts w:ascii="Times New Roman" w:hAnsi="Times New Roman"/>
                <w:b/>
              </w:rPr>
              <w:t>Experis</w:t>
            </w:r>
            <w:proofErr w:type="spellEnd"/>
            <w:r>
              <w:rPr>
                <w:rFonts w:ascii="Times New Roman" w:hAnsi="Times New Roman"/>
                <w:b/>
              </w:rPr>
              <w:t xml:space="preserve">                                                                       </w:t>
            </w:r>
          </w:p>
          <w:p w:rsidR="00C10BBA" w:rsidRPr="002F58FA" w:rsidRDefault="00C10BBA" w:rsidP="00C10BBA">
            <w:pPr>
              <w:pStyle w:val="ListParagraph"/>
              <w:numPr>
                <w:ilvl w:val="0"/>
                <w:numId w:val="27"/>
              </w:numPr>
              <w:rPr>
                <w:rFonts w:ascii="Times New Roman" w:hAnsi="Times New Roman"/>
              </w:rPr>
            </w:pPr>
            <w:r w:rsidRPr="002F58FA">
              <w:rPr>
                <w:rFonts w:ascii="Times New Roman" w:hAnsi="Times New Roman"/>
              </w:rPr>
              <w:t>Audit policies and procedures</w:t>
            </w:r>
          </w:p>
          <w:p w:rsidR="00C10BBA" w:rsidRPr="002F58FA" w:rsidRDefault="00C10BBA" w:rsidP="00C10BBA">
            <w:pPr>
              <w:pStyle w:val="ListParagraph"/>
              <w:numPr>
                <w:ilvl w:val="0"/>
                <w:numId w:val="27"/>
              </w:numPr>
              <w:rPr>
                <w:rFonts w:ascii="Times New Roman" w:hAnsi="Times New Roman"/>
              </w:rPr>
            </w:pPr>
            <w:r w:rsidRPr="002F58FA">
              <w:rPr>
                <w:rFonts w:ascii="Times New Roman" w:hAnsi="Times New Roman"/>
              </w:rPr>
              <w:t>Advise on updating processes involving projects or accounting procedures</w:t>
            </w:r>
          </w:p>
          <w:p w:rsidR="00C10BBA" w:rsidRPr="002F58FA" w:rsidRDefault="00C10BBA" w:rsidP="00C10BBA">
            <w:pPr>
              <w:pStyle w:val="ListParagraph"/>
              <w:numPr>
                <w:ilvl w:val="0"/>
                <w:numId w:val="27"/>
              </w:numPr>
              <w:rPr>
                <w:rFonts w:ascii="Times New Roman" w:hAnsi="Times New Roman"/>
              </w:rPr>
            </w:pPr>
            <w:r w:rsidRPr="002F58FA">
              <w:rPr>
                <w:rFonts w:ascii="Times New Roman" w:hAnsi="Times New Roman"/>
              </w:rPr>
              <w:t>Work with Boeing on outsourcing job functions</w:t>
            </w:r>
            <w:r w:rsidR="009376B2">
              <w:rPr>
                <w:rFonts w:ascii="Times New Roman" w:hAnsi="Times New Roman"/>
              </w:rPr>
              <w:t>, compile data for SEC reporting</w:t>
            </w:r>
          </w:p>
          <w:p w:rsidR="0020782A" w:rsidRDefault="0020782A" w:rsidP="00C10BBA">
            <w:pPr>
              <w:pStyle w:val="ListParagraph"/>
              <w:numPr>
                <w:ilvl w:val="0"/>
                <w:numId w:val="27"/>
              </w:numPr>
            </w:pPr>
            <w:r w:rsidRPr="002F58FA">
              <w:rPr>
                <w:rFonts w:ascii="Times New Roman" w:hAnsi="Times New Roman"/>
              </w:rPr>
              <w:t>Research for whitepaper on new revenue recognition standards</w:t>
            </w:r>
          </w:p>
          <w:p w:rsidR="00456F0A" w:rsidRPr="00C10BBA" w:rsidRDefault="00BC3D49" w:rsidP="00C10BBA">
            <w:r w:rsidRPr="00C10BBA">
              <w:rPr>
                <w:rFonts w:ascii="Times New Roman" w:hAnsi="Times New Roman"/>
                <w:b/>
              </w:rPr>
              <w:t>Consultant -</w:t>
            </w:r>
            <w:r w:rsidR="00456F0A" w:rsidRPr="00C10BBA">
              <w:rPr>
                <w:rFonts w:ascii="Times New Roman" w:hAnsi="Times New Roman"/>
                <w:b/>
              </w:rPr>
              <w:t xml:space="preserve"> </w:t>
            </w:r>
            <w:r w:rsidR="00547B41" w:rsidRPr="00C10BBA">
              <w:rPr>
                <w:rFonts w:ascii="Times New Roman" w:hAnsi="Times New Roman"/>
                <w:b/>
              </w:rPr>
              <w:t xml:space="preserve">Frontier Airlines through Robert Half                                                    </w:t>
            </w:r>
          </w:p>
          <w:p w:rsidR="00547B41" w:rsidRPr="00547B41" w:rsidRDefault="00547B41" w:rsidP="00547B41">
            <w:pPr>
              <w:pStyle w:val="HTMLPreformatted"/>
              <w:numPr>
                <w:ilvl w:val="0"/>
                <w:numId w:val="20"/>
              </w:numPr>
            </w:pPr>
            <w:r w:rsidRPr="00547B41">
              <w:rPr>
                <w:rFonts w:ascii="Times New Roman" w:hAnsi="Times New Roman" w:cs="Times New Roman"/>
              </w:rPr>
              <w:t xml:space="preserve">Model aircraft </w:t>
            </w:r>
            <w:r w:rsidR="005272F3" w:rsidRPr="00547B41">
              <w:rPr>
                <w:rFonts w:ascii="Times New Roman" w:hAnsi="Times New Roman" w:cs="Times New Roman"/>
              </w:rPr>
              <w:t>maint</w:t>
            </w:r>
            <w:r w:rsidR="005272F3">
              <w:rPr>
                <w:rFonts w:ascii="Times New Roman" w:hAnsi="Times New Roman" w:cs="Times New Roman"/>
              </w:rPr>
              <w:t>enance</w:t>
            </w:r>
            <w:r w:rsidRPr="00547B41">
              <w:rPr>
                <w:rFonts w:ascii="Times New Roman" w:hAnsi="Times New Roman" w:cs="Times New Roman"/>
              </w:rPr>
              <w:t xml:space="preserve"> reserves.</w:t>
            </w:r>
          </w:p>
          <w:p w:rsidR="00547B41" w:rsidRPr="00547B41" w:rsidRDefault="00547B41" w:rsidP="00547B41">
            <w:r w:rsidRPr="00547B41">
              <w:rPr>
                <w:rFonts w:ascii="Times New Roman" w:hAnsi="Times New Roman"/>
                <w:b/>
              </w:rPr>
              <w:t>Con</w:t>
            </w:r>
            <w:r w:rsidR="005E5205">
              <w:rPr>
                <w:rFonts w:ascii="Times New Roman" w:hAnsi="Times New Roman"/>
                <w:b/>
              </w:rPr>
              <w:t>sultant  - Gold Resource Corporation</w:t>
            </w:r>
            <w:r w:rsidR="00EB7CED">
              <w:rPr>
                <w:rFonts w:ascii="Times New Roman" w:hAnsi="Times New Roman"/>
                <w:b/>
              </w:rPr>
              <w:t xml:space="preserve"> through High Country </w:t>
            </w:r>
            <w:r w:rsidRPr="00547B41">
              <w:rPr>
                <w:rFonts w:ascii="Times New Roman" w:hAnsi="Times New Roman"/>
                <w:b/>
              </w:rPr>
              <w:t xml:space="preserve">   </w:t>
            </w:r>
            <w:r w:rsidRPr="00084A05">
              <w:rPr>
                <w:rFonts w:ascii="Times New Roman" w:hAnsi="Times New Roman"/>
              </w:rPr>
              <w:t xml:space="preserve">                                                                   </w:t>
            </w:r>
          </w:p>
          <w:p w:rsidR="00547B41" w:rsidRDefault="00547B41" w:rsidP="00547B41">
            <w:pPr>
              <w:pStyle w:val="HTMLPreformatted"/>
              <w:numPr>
                <w:ilvl w:val="0"/>
                <w:numId w:val="20"/>
              </w:numPr>
              <w:rPr>
                <w:rFonts w:ascii="Times New Roman" w:hAnsi="Times New Roman" w:cs="Times New Roman"/>
              </w:rPr>
            </w:pPr>
            <w:r>
              <w:rPr>
                <w:rFonts w:ascii="Times New Roman" w:hAnsi="Times New Roman" w:cs="Times New Roman"/>
              </w:rPr>
              <w:t>Audit SEC financials.</w:t>
            </w:r>
          </w:p>
          <w:p w:rsidR="00547B41" w:rsidRPr="0020782A" w:rsidRDefault="00547B41" w:rsidP="00456F0A">
            <w:pPr>
              <w:pStyle w:val="HTMLPreformatted"/>
              <w:numPr>
                <w:ilvl w:val="0"/>
                <w:numId w:val="20"/>
              </w:numPr>
              <w:rPr>
                <w:rFonts w:ascii="Times New Roman" w:hAnsi="Times New Roman"/>
                <w:b/>
              </w:rPr>
            </w:pPr>
            <w:r w:rsidRPr="00547B41">
              <w:rPr>
                <w:rFonts w:ascii="Times New Roman" w:hAnsi="Times New Roman" w:cs="Times New Roman"/>
              </w:rPr>
              <w:t>Audit and</w:t>
            </w:r>
            <w:r w:rsidR="005272F3">
              <w:rPr>
                <w:rFonts w:ascii="Times New Roman" w:hAnsi="Times New Roman" w:cs="Times New Roman"/>
              </w:rPr>
              <w:t xml:space="preserve"> give</w:t>
            </w:r>
            <w:r w:rsidR="005272F3" w:rsidRPr="00547B41">
              <w:rPr>
                <w:rFonts w:ascii="Times New Roman" w:hAnsi="Times New Roman" w:cs="Times New Roman"/>
              </w:rPr>
              <w:t xml:space="preserve"> advice</w:t>
            </w:r>
            <w:r w:rsidRPr="00547B41">
              <w:rPr>
                <w:rFonts w:ascii="Times New Roman" w:hAnsi="Times New Roman" w:cs="Times New Roman"/>
              </w:rPr>
              <w:t xml:space="preserve"> on consolidation, mine development allocation and PP&amp;E depreciation.</w:t>
            </w:r>
          </w:p>
          <w:p w:rsidR="0020782A" w:rsidRPr="00547B41" w:rsidRDefault="0020782A" w:rsidP="00456F0A">
            <w:pPr>
              <w:pStyle w:val="HTMLPreformatted"/>
              <w:numPr>
                <w:ilvl w:val="0"/>
                <w:numId w:val="20"/>
              </w:numPr>
              <w:rPr>
                <w:rFonts w:ascii="Times New Roman" w:hAnsi="Times New Roman"/>
                <w:b/>
              </w:rPr>
            </w:pPr>
            <w:r>
              <w:rPr>
                <w:rFonts w:ascii="Times New Roman" w:hAnsi="Times New Roman" w:cs="Times New Roman"/>
              </w:rPr>
              <w:t>Review accounting procedures that involve assets, accounts payable and revenue recognition</w:t>
            </w:r>
          </w:p>
          <w:p w:rsidR="00456F0A" w:rsidRPr="00084A05" w:rsidRDefault="00456F0A" w:rsidP="00456F0A">
            <w:pPr>
              <w:rPr>
                <w:rFonts w:ascii="Times New Roman" w:hAnsi="Times New Roman"/>
              </w:rPr>
            </w:pPr>
            <w:r w:rsidRPr="00084A05">
              <w:rPr>
                <w:rFonts w:ascii="Times New Roman" w:hAnsi="Times New Roman"/>
                <w:b/>
              </w:rPr>
              <w:t>Consultant</w:t>
            </w:r>
            <w:r w:rsidR="0059695C">
              <w:rPr>
                <w:rFonts w:ascii="Times New Roman" w:hAnsi="Times New Roman"/>
                <w:b/>
              </w:rPr>
              <w:t xml:space="preserve"> audit</w:t>
            </w:r>
            <w:r w:rsidRPr="00084A05">
              <w:rPr>
                <w:rFonts w:ascii="Times New Roman" w:hAnsi="Times New Roman"/>
                <w:b/>
              </w:rPr>
              <w:t xml:space="preserve"> –Redhorse</w:t>
            </w:r>
          </w:p>
          <w:p w:rsidR="00D72793" w:rsidRPr="00084A05" w:rsidRDefault="00D72793" w:rsidP="00D72793">
            <w:pPr>
              <w:rPr>
                <w:rFonts w:ascii="Times New Roman" w:hAnsi="Times New Roman"/>
                <w:b/>
              </w:rPr>
            </w:pPr>
            <w:r w:rsidRPr="00084A05">
              <w:rPr>
                <w:rFonts w:ascii="Times New Roman" w:hAnsi="Times New Roman"/>
                <w:b/>
              </w:rPr>
              <w:t>Consultant</w:t>
            </w:r>
            <w:r w:rsidR="0059695C">
              <w:rPr>
                <w:rFonts w:ascii="Times New Roman" w:hAnsi="Times New Roman"/>
                <w:b/>
              </w:rPr>
              <w:t xml:space="preserve"> audit</w:t>
            </w:r>
            <w:r w:rsidRPr="00084A05">
              <w:rPr>
                <w:rFonts w:ascii="Times New Roman" w:hAnsi="Times New Roman"/>
                <w:b/>
              </w:rPr>
              <w:t xml:space="preserve"> –Redhorse - through </w:t>
            </w:r>
            <w:r w:rsidR="00702060" w:rsidRPr="00084A05">
              <w:rPr>
                <w:rFonts w:ascii="Times New Roman" w:hAnsi="Times New Roman"/>
                <w:b/>
              </w:rPr>
              <w:t>Robert Half</w:t>
            </w:r>
            <w:r w:rsidR="00456F0A" w:rsidRPr="00084A05">
              <w:rPr>
                <w:rFonts w:ascii="Times New Roman" w:hAnsi="Times New Roman"/>
                <w:b/>
              </w:rPr>
              <w:t xml:space="preserve">                            </w:t>
            </w:r>
          </w:p>
          <w:p w:rsidR="00D72793" w:rsidRPr="00084A05" w:rsidRDefault="00456F0A" w:rsidP="00D72793">
            <w:pPr>
              <w:pStyle w:val="HTMLPreformatted"/>
              <w:numPr>
                <w:ilvl w:val="0"/>
                <w:numId w:val="20"/>
              </w:numPr>
              <w:rPr>
                <w:rFonts w:ascii="Times New Roman" w:hAnsi="Times New Roman" w:cs="Times New Roman"/>
              </w:rPr>
            </w:pPr>
            <w:r w:rsidRPr="00084A05">
              <w:rPr>
                <w:rFonts w:ascii="Times New Roman" w:hAnsi="Times New Roman" w:cs="Times New Roman"/>
              </w:rPr>
              <w:t>Subcontracted to the United States Department of Energy (DOE).</w:t>
            </w:r>
          </w:p>
          <w:p w:rsidR="00456F0A" w:rsidRPr="00084A05" w:rsidRDefault="00456F0A" w:rsidP="00456F0A">
            <w:pPr>
              <w:numPr>
                <w:ilvl w:val="0"/>
                <w:numId w:val="20"/>
              </w:numPr>
              <w:rPr>
                <w:rFonts w:ascii="Times New Roman" w:hAnsi="Times New Roman"/>
              </w:rPr>
            </w:pPr>
            <w:r w:rsidRPr="00084A05">
              <w:rPr>
                <w:rFonts w:ascii="Times New Roman" w:hAnsi="Times New Roman"/>
              </w:rPr>
              <w:t>Auditing grant budgets for DOE technology offices.</w:t>
            </w:r>
          </w:p>
          <w:p w:rsidR="00D72793" w:rsidRPr="00084A05" w:rsidRDefault="00D72793" w:rsidP="00D72793">
            <w:pPr>
              <w:pStyle w:val="HTMLPreformatted"/>
              <w:numPr>
                <w:ilvl w:val="0"/>
                <w:numId w:val="20"/>
              </w:numPr>
              <w:rPr>
                <w:rFonts w:ascii="Times New Roman" w:hAnsi="Times New Roman" w:cs="Times New Roman"/>
              </w:rPr>
            </w:pPr>
            <w:r w:rsidRPr="00084A05">
              <w:rPr>
                <w:rFonts w:ascii="Times New Roman" w:hAnsi="Times New Roman" w:cs="Times New Roman"/>
              </w:rPr>
              <w:t>Review grant recipient’s internal controls and policies.</w:t>
            </w:r>
          </w:p>
          <w:p w:rsidR="00D72793" w:rsidRPr="00084A05" w:rsidRDefault="00D72793" w:rsidP="00D72793">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Determine whether </w:t>
            </w:r>
            <w:r w:rsidR="00456F0A" w:rsidRPr="00084A05">
              <w:rPr>
                <w:rFonts w:ascii="Times New Roman" w:hAnsi="Times New Roman" w:cs="Times New Roman"/>
              </w:rPr>
              <w:t>recipients</w:t>
            </w:r>
            <w:r w:rsidRPr="00084A05">
              <w:rPr>
                <w:rFonts w:ascii="Times New Roman" w:hAnsi="Times New Roman" w:cs="Times New Roman"/>
              </w:rPr>
              <w:t xml:space="preserve"> are high risk through reviews and audits. </w:t>
            </w:r>
          </w:p>
          <w:p w:rsidR="00456F0A" w:rsidRPr="00084A05" w:rsidRDefault="00456F0A" w:rsidP="00D72793">
            <w:pPr>
              <w:pStyle w:val="HTMLPreformatted"/>
              <w:numPr>
                <w:ilvl w:val="0"/>
                <w:numId w:val="20"/>
              </w:numPr>
              <w:rPr>
                <w:rFonts w:ascii="Times New Roman" w:hAnsi="Times New Roman" w:cs="Times New Roman"/>
              </w:rPr>
            </w:pPr>
            <w:r w:rsidRPr="00084A05">
              <w:rPr>
                <w:rFonts w:ascii="Times New Roman" w:hAnsi="Times New Roman" w:cs="Times New Roman"/>
              </w:rPr>
              <w:t>Designed auditing procedures to monitor state energy programs and weatherization programs.</w:t>
            </w:r>
          </w:p>
          <w:p w:rsidR="00456F0A" w:rsidRPr="00084A05" w:rsidRDefault="00456F0A" w:rsidP="00D72793">
            <w:pPr>
              <w:pStyle w:val="HTMLPreformatted"/>
              <w:numPr>
                <w:ilvl w:val="0"/>
                <w:numId w:val="20"/>
              </w:numPr>
              <w:rPr>
                <w:rFonts w:ascii="Times New Roman" w:hAnsi="Times New Roman" w:cs="Times New Roman"/>
              </w:rPr>
            </w:pPr>
            <w:r w:rsidRPr="00084A05">
              <w:rPr>
                <w:rFonts w:ascii="Times New Roman" w:hAnsi="Times New Roman" w:cs="Times New Roman"/>
              </w:rPr>
              <w:t>Be a financial resource for DOE technology offices.</w:t>
            </w:r>
          </w:p>
          <w:p w:rsidR="005C38AC" w:rsidRPr="00084A05" w:rsidRDefault="005C38AC" w:rsidP="005C38AC">
            <w:pPr>
              <w:rPr>
                <w:rFonts w:ascii="Times New Roman" w:hAnsi="Times New Roman"/>
                <w:b/>
              </w:rPr>
            </w:pPr>
            <w:r w:rsidRPr="00084A05">
              <w:rPr>
                <w:rFonts w:ascii="Times New Roman" w:hAnsi="Times New Roman"/>
                <w:b/>
              </w:rPr>
              <w:t>Consultant – Catholi</w:t>
            </w:r>
            <w:r w:rsidR="000A40A4" w:rsidRPr="00084A05">
              <w:rPr>
                <w:rFonts w:ascii="Times New Roman" w:hAnsi="Times New Roman"/>
                <w:b/>
              </w:rPr>
              <w:t>c Health Initiatives - through Parker and Lynch</w:t>
            </w:r>
            <w:r w:rsidRPr="00084A05">
              <w:rPr>
                <w:rFonts w:ascii="Times New Roman" w:hAnsi="Times New Roman"/>
                <w:b/>
              </w:rPr>
              <w:t xml:space="preserve"> Recruiting</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Review accounting for business units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Help the business units with their month, quarter and year end close cycles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Mergers and Acquisitions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Financial statement analysis, review and consolidation of internal reporting deliverables</w:t>
            </w:r>
            <w:r w:rsidR="009376B2">
              <w:rPr>
                <w:rFonts w:ascii="Times New Roman" w:hAnsi="Times New Roman" w:cs="Times New Roman"/>
              </w:rPr>
              <w:t>, compile financial data for bond sales</w:t>
            </w:r>
            <w:r w:rsidRPr="00084A05">
              <w:rPr>
                <w:rFonts w:ascii="Times New Roman" w:hAnsi="Times New Roman" w:cs="Times New Roman"/>
              </w:rPr>
              <w:t>.</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Review of monthly intercompany accounting</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Support the business units on US GAAP accounting issues and provide accounting and reporting guidance to the business units finance teams.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Coordinate and prepare reporting packages along with financial disclosures and review with management.</w:t>
            </w:r>
          </w:p>
          <w:p w:rsid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Support the development of new reporting structures, work with the Hyperion team to address new company organizational changes, intercompany changes and GL changes.</w:t>
            </w:r>
          </w:p>
          <w:p w:rsidR="0020782A" w:rsidRPr="00084A05" w:rsidRDefault="0020782A" w:rsidP="00084A05">
            <w:pPr>
              <w:pStyle w:val="HTMLPreformatted"/>
              <w:numPr>
                <w:ilvl w:val="0"/>
                <w:numId w:val="20"/>
              </w:numPr>
              <w:rPr>
                <w:rFonts w:ascii="Times New Roman" w:hAnsi="Times New Roman" w:cs="Times New Roman"/>
              </w:rPr>
            </w:pPr>
            <w:r>
              <w:rPr>
                <w:rFonts w:ascii="Times New Roman" w:hAnsi="Times New Roman" w:cs="Times New Roman"/>
              </w:rPr>
              <w:t>Contact for accounting of revenue recognition</w:t>
            </w:r>
          </w:p>
          <w:p w:rsidR="005C38AC" w:rsidRPr="00084A05" w:rsidRDefault="005C38AC" w:rsidP="005C38AC">
            <w:pPr>
              <w:rPr>
                <w:rFonts w:ascii="Times New Roman" w:hAnsi="Times New Roman"/>
                <w:b/>
              </w:rPr>
            </w:pPr>
            <w:r w:rsidRPr="00084A05">
              <w:rPr>
                <w:rFonts w:ascii="Times New Roman" w:hAnsi="Times New Roman"/>
                <w:b/>
              </w:rPr>
              <w:t xml:space="preserve">Consultant – Xcel Energy - through </w:t>
            </w:r>
            <w:proofErr w:type="spellStart"/>
            <w:r w:rsidRPr="00084A05">
              <w:rPr>
                <w:rFonts w:ascii="Times New Roman" w:hAnsi="Times New Roman"/>
                <w:b/>
              </w:rPr>
              <w:t>TopGun</w:t>
            </w:r>
            <w:proofErr w:type="spellEnd"/>
            <w:r w:rsidRPr="00084A05">
              <w:rPr>
                <w:rFonts w:ascii="Times New Roman" w:hAnsi="Times New Roman"/>
                <w:b/>
              </w:rPr>
              <w:t xml:space="preserve"> Recruiting</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Regulatory accounting and analysis.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Responsible for the month-end and quarter-end accounting close cycles.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Produces internal and external reports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Prepares filings (FERC), testimony and defense of company positions on regulatory matters.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Identifies and coordinates data and systems improvements.</w:t>
            </w:r>
          </w:p>
          <w:p w:rsidR="00273033" w:rsidRPr="00084A05" w:rsidRDefault="00273033" w:rsidP="005B4BC9">
            <w:pPr>
              <w:rPr>
                <w:rFonts w:ascii="Times New Roman" w:hAnsi="Times New Roman"/>
                <w:b/>
              </w:rPr>
            </w:pPr>
            <w:r w:rsidRPr="00084A05">
              <w:rPr>
                <w:rFonts w:ascii="Times New Roman" w:hAnsi="Times New Roman"/>
                <w:b/>
              </w:rPr>
              <w:t>Consultant – Western Union</w:t>
            </w:r>
            <w:r w:rsidR="002829A2" w:rsidRPr="00084A05">
              <w:rPr>
                <w:rFonts w:ascii="Times New Roman" w:hAnsi="Times New Roman"/>
                <w:b/>
              </w:rPr>
              <w:t xml:space="preserve"> -</w:t>
            </w:r>
            <w:r w:rsidR="005D18A7" w:rsidRPr="00084A05">
              <w:rPr>
                <w:rFonts w:ascii="Times New Roman" w:hAnsi="Times New Roman"/>
                <w:b/>
              </w:rPr>
              <w:t xml:space="preserve"> through </w:t>
            </w:r>
            <w:proofErr w:type="spellStart"/>
            <w:r w:rsidR="005D18A7" w:rsidRPr="00084A05">
              <w:rPr>
                <w:rFonts w:ascii="Times New Roman" w:hAnsi="Times New Roman"/>
                <w:b/>
              </w:rPr>
              <w:t>Experis</w:t>
            </w:r>
            <w:proofErr w:type="spellEnd"/>
          </w:p>
          <w:p w:rsidR="00273033" w:rsidRPr="00084A05" w:rsidRDefault="00273033" w:rsidP="005B4BC9">
            <w:pPr>
              <w:pStyle w:val="HTMLPreformatted"/>
              <w:numPr>
                <w:ilvl w:val="0"/>
                <w:numId w:val="20"/>
              </w:numPr>
              <w:rPr>
                <w:rFonts w:ascii="Times New Roman" w:hAnsi="Times New Roman" w:cs="Times New Roman"/>
              </w:rPr>
            </w:pPr>
            <w:r w:rsidRPr="00084A05">
              <w:rPr>
                <w:rFonts w:ascii="Times New Roman" w:hAnsi="Times New Roman" w:cs="Times New Roman"/>
              </w:rPr>
              <w:t>Worked with E&amp;Y to complete audit for a division of WU, reporting in IFRS and US GAAP</w:t>
            </w:r>
            <w:r w:rsidR="009376B2">
              <w:rPr>
                <w:rFonts w:ascii="Times New Roman" w:hAnsi="Times New Roman" w:cs="Times New Roman"/>
              </w:rPr>
              <w:t>, SEC</w:t>
            </w:r>
            <w:r w:rsidRPr="00084A05">
              <w:rPr>
                <w:rFonts w:ascii="Times New Roman" w:hAnsi="Times New Roman" w:cs="Times New Roman"/>
              </w:rPr>
              <w:t>.</w:t>
            </w:r>
          </w:p>
          <w:p w:rsidR="00273033" w:rsidRPr="00084A05" w:rsidRDefault="00273033" w:rsidP="005B4BC9">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Built new analytic tools to analyze data for new companies acquired by </w:t>
            </w:r>
            <w:smartTag w:uri="urn:schemas-microsoft-com:office:smarttags" w:element="place">
              <w:r w:rsidRPr="00084A05">
                <w:rPr>
                  <w:rFonts w:ascii="Times New Roman" w:hAnsi="Times New Roman" w:cs="Times New Roman"/>
                </w:rPr>
                <w:t>Western Union</w:t>
              </w:r>
            </w:smartTag>
            <w:r w:rsidRPr="00084A05">
              <w:rPr>
                <w:rFonts w:ascii="Times New Roman" w:hAnsi="Times New Roman" w:cs="Times New Roman"/>
              </w:rPr>
              <w:t xml:space="preserve">. </w:t>
            </w:r>
          </w:p>
          <w:p w:rsidR="00273033" w:rsidRPr="00084A05" w:rsidRDefault="00273033" w:rsidP="00197E9B">
            <w:pPr>
              <w:pStyle w:val="HTMLPreformatted"/>
              <w:numPr>
                <w:ilvl w:val="0"/>
                <w:numId w:val="20"/>
              </w:numPr>
              <w:rPr>
                <w:rFonts w:ascii="Times New Roman" w:hAnsi="Times New Roman" w:cs="Times New Roman"/>
              </w:rPr>
            </w:pPr>
            <w:proofErr w:type="spellStart"/>
            <w:r w:rsidRPr="00084A05">
              <w:rPr>
                <w:rFonts w:ascii="Times New Roman" w:hAnsi="Times New Roman" w:cs="Times New Roman"/>
              </w:rPr>
              <w:t>Adhoc</w:t>
            </w:r>
            <w:proofErr w:type="spellEnd"/>
            <w:r w:rsidRPr="00084A05">
              <w:rPr>
                <w:rFonts w:ascii="Times New Roman" w:hAnsi="Times New Roman" w:cs="Times New Roman"/>
              </w:rPr>
              <w:t xml:space="preserve"> projects, research, process improvement projects, training managers and staff.</w:t>
            </w:r>
          </w:p>
          <w:p w:rsidR="00273033" w:rsidRDefault="00273033" w:rsidP="00197E9B">
            <w:pPr>
              <w:pStyle w:val="HTMLPreformatted"/>
              <w:numPr>
                <w:ilvl w:val="0"/>
                <w:numId w:val="20"/>
              </w:numPr>
              <w:rPr>
                <w:rFonts w:ascii="Times New Roman" w:hAnsi="Times New Roman" w:cs="Times New Roman"/>
              </w:rPr>
            </w:pPr>
            <w:r w:rsidRPr="00084A05">
              <w:rPr>
                <w:rFonts w:ascii="Times New Roman" w:hAnsi="Times New Roman" w:cs="Times New Roman"/>
              </w:rPr>
              <w:t>Managerial review o</w:t>
            </w:r>
            <w:r w:rsidR="00FA7D89" w:rsidRPr="00084A05">
              <w:rPr>
                <w:rFonts w:ascii="Times New Roman" w:hAnsi="Times New Roman" w:cs="Times New Roman"/>
              </w:rPr>
              <w:t xml:space="preserve">f WU </w:t>
            </w:r>
            <w:r w:rsidR="005272F3" w:rsidRPr="00084A05">
              <w:rPr>
                <w:rFonts w:ascii="Times New Roman" w:hAnsi="Times New Roman" w:cs="Times New Roman"/>
              </w:rPr>
              <w:t>employee’s</w:t>
            </w:r>
            <w:r w:rsidR="00FA7D89" w:rsidRPr="00084A05">
              <w:rPr>
                <w:rFonts w:ascii="Times New Roman" w:hAnsi="Times New Roman" w:cs="Times New Roman"/>
              </w:rPr>
              <w:t xml:space="preserve"> work and project management</w:t>
            </w:r>
            <w:r w:rsidRPr="00084A05">
              <w:rPr>
                <w:rFonts w:ascii="Times New Roman" w:hAnsi="Times New Roman" w:cs="Times New Roman"/>
              </w:rPr>
              <w:t>.</w:t>
            </w:r>
          </w:p>
          <w:p w:rsidR="0020782A" w:rsidRPr="00084A05" w:rsidRDefault="0020782A" w:rsidP="00197E9B">
            <w:pPr>
              <w:pStyle w:val="HTMLPreformatted"/>
              <w:numPr>
                <w:ilvl w:val="0"/>
                <w:numId w:val="20"/>
              </w:numPr>
              <w:rPr>
                <w:rFonts w:ascii="Times New Roman" w:hAnsi="Times New Roman" w:cs="Times New Roman"/>
              </w:rPr>
            </w:pPr>
            <w:r>
              <w:rPr>
                <w:rFonts w:ascii="Times New Roman" w:hAnsi="Times New Roman" w:cs="Times New Roman"/>
              </w:rPr>
              <w:t>Review policies on revenue recognition for Western Union locations and advise on accounting</w:t>
            </w:r>
          </w:p>
          <w:p w:rsidR="00273033" w:rsidRPr="00084A05" w:rsidRDefault="00273033" w:rsidP="00F93DE7">
            <w:pPr>
              <w:rPr>
                <w:rFonts w:ascii="Times New Roman" w:hAnsi="Times New Roman"/>
                <w:b/>
              </w:rPr>
            </w:pPr>
            <w:r w:rsidRPr="00084A05">
              <w:rPr>
                <w:rFonts w:ascii="Times New Roman" w:hAnsi="Times New Roman"/>
                <w:b/>
              </w:rPr>
              <w:t>Consultant – Securities and Derivatives – Great West Life</w:t>
            </w:r>
            <w:r w:rsidR="005D18A7" w:rsidRPr="00084A05">
              <w:rPr>
                <w:rFonts w:ascii="Times New Roman" w:hAnsi="Times New Roman"/>
                <w:b/>
              </w:rPr>
              <w:t xml:space="preserve"> – through </w:t>
            </w:r>
            <w:proofErr w:type="spellStart"/>
            <w:r w:rsidR="005D18A7" w:rsidRPr="00084A05">
              <w:rPr>
                <w:rFonts w:ascii="Times New Roman" w:hAnsi="Times New Roman"/>
                <w:b/>
              </w:rPr>
              <w:t>Experis</w:t>
            </w:r>
            <w:proofErr w:type="spellEnd"/>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Accountable for the preparation of the quarterly and annual statutory fillings for several funds.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Analysis of securities for temporary impairment for write-downs.</w:t>
            </w:r>
          </w:p>
          <w:p w:rsidR="00084A05" w:rsidRPr="00084A05" w:rsidRDefault="00084A05" w:rsidP="00084A05">
            <w:pPr>
              <w:pStyle w:val="HTMLPreformatted"/>
              <w:numPr>
                <w:ilvl w:val="0"/>
                <w:numId w:val="20"/>
              </w:numPr>
              <w:rPr>
                <w:rFonts w:ascii="Times New Roman" w:hAnsi="Times New Roman" w:cs="Times New Roman"/>
              </w:rPr>
            </w:pPr>
            <w:proofErr w:type="spellStart"/>
            <w:r w:rsidRPr="00084A05">
              <w:rPr>
                <w:rFonts w:ascii="Times New Roman" w:hAnsi="Times New Roman" w:cs="Times New Roman"/>
              </w:rPr>
              <w:t>Adhoc</w:t>
            </w:r>
            <w:proofErr w:type="spellEnd"/>
            <w:r w:rsidRPr="00084A05">
              <w:rPr>
                <w:rFonts w:ascii="Times New Roman" w:hAnsi="Times New Roman" w:cs="Times New Roman"/>
              </w:rPr>
              <w:t xml:space="preserve"> projects that involve securities and derivatives.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Responsible for NAIC fillings the completion and accuracy of the large and complex schedules, exhibits and Notes.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lastRenderedPageBreak/>
              <w:t>Consolidate, review for reasonableness and reconcile information received to key exhibits, schedules, supplemental schedules and financial notes.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Identify, initiate, test and implement improvements to reporting processes.</w:t>
            </w:r>
          </w:p>
          <w:p w:rsid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Prepare or review variance analyses, rating agency and industry surveys requests.</w:t>
            </w:r>
          </w:p>
          <w:p w:rsidR="0020782A" w:rsidRPr="00084A05" w:rsidRDefault="0020782A" w:rsidP="00084A05">
            <w:pPr>
              <w:pStyle w:val="HTMLPreformatted"/>
              <w:numPr>
                <w:ilvl w:val="0"/>
                <w:numId w:val="20"/>
              </w:numPr>
              <w:rPr>
                <w:rFonts w:ascii="Times New Roman" w:hAnsi="Times New Roman" w:cs="Times New Roman"/>
              </w:rPr>
            </w:pPr>
            <w:r>
              <w:rPr>
                <w:rFonts w:ascii="Times New Roman" w:hAnsi="Times New Roman" w:cs="Times New Roman"/>
              </w:rPr>
              <w:t xml:space="preserve">Review revenue recognition policies and advise on reporting </w:t>
            </w:r>
          </w:p>
          <w:p w:rsidR="00273033" w:rsidRPr="00084A05" w:rsidRDefault="00273033" w:rsidP="003E7E6D">
            <w:pPr>
              <w:rPr>
                <w:rFonts w:ascii="Times New Roman" w:hAnsi="Times New Roman"/>
                <w:b/>
              </w:rPr>
            </w:pPr>
            <w:r w:rsidRPr="00084A05">
              <w:rPr>
                <w:rFonts w:ascii="Times New Roman" w:hAnsi="Times New Roman"/>
                <w:b/>
              </w:rPr>
              <w:t xml:space="preserve">Consultant - Consolidations and International Accounting </w:t>
            </w:r>
            <w:r w:rsidR="005D18A7" w:rsidRPr="00084A05">
              <w:rPr>
                <w:rFonts w:ascii="Times New Roman" w:hAnsi="Times New Roman"/>
                <w:b/>
              </w:rPr>
              <w:t>–</w:t>
            </w:r>
            <w:r w:rsidRPr="00084A05">
              <w:rPr>
                <w:rFonts w:ascii="Times New Roman" w:hAnsi="Times New Roman"/>
                <w:b/>
              </w:rPr>
              <w:t xml:space="preserve"> </w:t>
            </w:r>
            <w:proofErr w:type="spellStart"/>
            <w:r w:rsidRPr="00084A05">
              <w:rPr>
                <w:rFonts w:ascii="Times New Roman" w:hAnsi="Times New Roman"/>
                <w:b/>
              </w:rPr>
              <w:t>Critigen</w:t>
            </w:r>
            <w:proofErr w:type="spellEnd"/>
            <w:r w:rsidR="002829A2" w:rsidRPr="00084A05">
              <w:rPr>
                <w:rFonts w:ascii="Times New Roman" w:hAnsi="Times New Roman"/>
                <w:b/>
              </w:rPr>
              <w:t xml:space="preserve"> -</w:t>
            </w:r>
            <w:r w:rsidR="005D18A7" w:rsidRPr="00084A05">
              <w:rPr>
                <w:rFonts w:ascii="Times New Roman" w:hAnsi="Times New Roman"/>
                <w:b/>
              </w:rPr>
              <w:t xml:space="preserve"> through Robert Half</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Managed monthly global accounting closes, monitoring close progression.</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Setup Intercompany, advice on PeopleSoft setup and fix accounting issues since separation from parent company.</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Advise on procedures and documentation.</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Project management</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Worked with IT to design reports to make close process more efficient.</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Review of monthly intercompany accounting</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Identify, initiate, test and implement improvements to reporting processes.</w:t>
            </w:r>
          </w:p>
          <w:p w:rsidR="00084A05" w:rsidRPr="00084A05" w:rsidRDefault="00084A05" w:rsidP="00084A05">
            <w:pPr>
              <w:pStyle w:val="HTMLPreformatted"/>
              <w:numPr>
                <w:ilvl w:val="0"/>
                <w:numId w:val="20"/>
              </w:numPr>
              <w:rPr>
                <w:rFonts w:ascii="Times New Roman" w:hAnsi="Times New Roman" w:cs="Times New Roman"/>
              </w:rPr>
            </w:pPr>
            <w:r w:rsidRPr="00084A05">
              <w:rPr>
                <w:rFonts w:ascii="Times New Roman" w:hAnsi="Times New Roman" w:cs="Times New Roman"/>
              </w:rPr>
              <w:t>Train staff on closing process for an international company and train on systems.</w:t>
            </w:r>
          </w:p>
          <w:p w:rsidR="00273033" w:rsidRPr="00084A05" w:rsidRDefault="00273033" w:rsidP="00E21B7F">
            <w:pPr>
              <w:pStyle w:val="CompanyNameOne"/>
              <w:spacing w:line="240" w:lineRule="auto"/>
              <w:ind w:left="0" w:firstLine="0"/>
              <w:rPr>
                <w:rFonts w:ascii="Times New Roman" w:hAnsi="Times New Roman"/>
              </w:rPr>
            </w:pPr>
            <w:proofErr w:type="spellStart"/>
            <w:r w:rsidRPr="00084A05">
              <w:rPr>
                <w:rFonts w:ascii="Times New Roman" w:hAnsi="Times New Roman"/>
              </w:rPr>
              <w:t>Infoprint</w:t>
            </w:r>
            <w:proofErr w:type="spellEnd"/>
            <w:r w:rsidRPr="00084A05">
              <w:rPr>
                <w:rFonts w:ascii="Times New Roman" w:hAnsi="Times New Roman"/>
              </w:rPr>
              <w:t xml:space="preserve"> Solutions Company                                              </w:t>
            </w:r>
            <w:r w:rsidR="005D18A7" w:rsidRPr="00084A05">
              <w:rPr>
                <w:rFonts w:ascii="Times New Roman" w:hAnsi="Times New Roman"/>
              </w:rPr>
              <w:t xml:space="preserve">         </w:t>
            </w:r>
            <w:r w:rsidRPr="00084A05">
              <w:rPr>
                <w:rFonts w:ascii="Times New Roman" w:hAnsi="Times New Roman"/>
              </w:rPr>
              <w:t>December 2009- February 2011</w:t>
            </w:r>
          </w:p>
          <w:p w:rsidR="002A6E65" w:rsidRPr="00084A05" w:rsidRDefault="00273033" w:rsidP="00910EC7">
            <w:pPr>
              <w:rPr>
                <w:rFonts w:ascii="Times New Roman" w:hAnsi="Times New Roman"/>
                <w:b/>
              </w:rPr>
            </w:pPr>
            <w:r w:rsidRPr="00084A05">
              <w:rPr>
                <w:rFonts w:ascii="Times New Roman" w:hAnsi="Times New Roman"/>
                <w:b/>
              </w:rPr>
              <w:t>Consolidations</w:t>
            </w:r>
            <w:r w:rsidR="002A6E65" w:rsidRPr="00084A05">
              <w:rPr>
                <w:rFonts w:ascii="Times New Roman" w:hAnsi="Times New Roman"/>
                <w:b/>
              </w:rPr>
              <w:t xml:space="preserve"> / Technical</w:t>
            </w:r>
            <w:r w:rsidRPr="00084A05">
              <w:rPr>
                <w:rFonts w:ascii="Times New Roman" w:hAnsi="Times New Roman"/>
                <w:b/>
              </w:rPr>
              <w:t xml:space="preserve"> Accountant</w:t>
            </w:r>
          </w:p>
          <w:p w:rsidR="0080191F" w:rsidRPr="00084A05" w:rsidRDefault="0080191F" w:rsidP="00910EC7">
            <w:pPr>
              <w:rPr>
                <w:rFonts w:ascii="Times New Roman" w:hAnsi="Times New Roman"/>
                <w:b/>
              </w:rPr>
            </w:pPr>
            <w:proofErr w:type="spellStart"/>
            <w:r w:rsidRPr="00084A05">
              <w:rPr>
                <w:rFonts w:ascii="Times New Roman" w:hAnsi="Times New Roman"/>
                <w:b/>
              </w:rPr>
              <w:t>Infoprint</w:t>
            </w:r>
            <w:proofErr w:type="spellEnd"/>
            <w:r w:rsidRPr="00084A05">
              <w:rPr>
                <w:rFonts w:ascii="Times New Roman" w:hAnsi="Times New Roman"/>
                <w:b/>
              </w:rPr>
              <w:t xml:space="preserve"> was a subsidiary of Ricoh which in early 2011 started the process of closing </w:t>
            </w:r>
            <w:proofErr w:type="spellStart"/>
            <w:r w:rsidRPr="00084A05">
              <w:rPr>
                <w:rFonts w:ascii="Times New Roman" w:hAnsi="Times New Roman"/>
                <w:b/>
              </w:rPr>
              <w:t>Infoprint</w:t>
            </w:r>
            <w:proofErr w:type="spellEnd"/>
            <w:r w:rsidRPr="00084A05">
              <w:rPr>
                <w:rFonts w:ascii="Times New Roman" w:hAnsi="Times New Roman"/>
                <w:b/>
              </w:rPr>
              <w:t xml:space="preserve"> and move operations into Ricoh.</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Managed monthly global accounting closes, monitoring close progression and acting as the Americas point-person for related inquiries</w:t>
            </w:r>
            <w:r w:rsidR="009376B2">
              <w:rPr>
                <w:rFonts w:ascii="Times New Roman" w:hAnsi="Times New Roman" w:cs="Times New Roman"/>
              </w:rPr>
              <w:t>, compiled data for SEC financials</w:t>
            </w:r>
            <w:r w:rsidRPr="00084A05">
              <w:rPr>
                <w:rFonts w:ascii="Times New Roman" w:hAnsi="Times New Roman" w:cs="Times New Roman"/>
              </w:rPr>
              <w:t>.</w:t>
            </w:r>
          </w:p>
          <w:p w:rsidR="0020782A" w:rsidRDefault="00273033" w:rsidP="002A5C8D">
            <w:pPr>
              <w:pStyle w:val="HTMLPreformatted"/>
              <w:numPr>
                <w:ilvl w:val="0"/>
                <w:numId w:val="20"/>
              </w:numPr>
              <w:rPr>
                <w:rFonts w:ascii="Times New Roman" w:hAnsi="Times New Roman" w:cs="Times New Roman"/>
              </w:rPr>
            </w:pPr>
            <w:r w:rsidRPr="00084A05">
              <w:rPr>
                <w:rFonts w:ascii="Times New Roman" w:hAnsi="Times New Roman" w:cs="Times New Roman"/>
              </w:rPr>
              <w:t>Researc</w:t>
            </w:r>
            <w:r w:rsidR="0020782A">
              <w:rPr>
                <w:rFonts w:ascii="Times New Roman" w:hAnsi="Times New Roman" w:cs="Times New Roman"/>
              </w:rPr>
              <w:t>hed technical accounting issues.</w:t>
            </w:r>
          </w:p>
          <w:p w:rsidR="00273033" w:rsidRPr="00084A05" w:rsidRDefault="0020782A" w:rsidP="002A5C8D">
            <w:pPr>
              <w:pStyle w:val="HTMLPreformatted"/>
              <w:numPr>
                <w:ilvl w:val="0"/>
                <w:numId w:val="20"/>
              </w:numPr>
              <w:rPr>
                <w:rFonts w:ascii="Times New Roman" w:hAnsi="Times New Roman" w:cs="Times New Roman"/>
              </w:rPr>
            </w:pPr>
            <w:r>
              <w:rPr>
                <w:rFonts w:ascii="Times New Roman" w:hAnsi="Times New Roman" w:cs="Times New Roman"/>
              </w:rPr>
              <w:t>Contact for all regions on revenue recognition.</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Reviewed Corporate Balance Sheet and ensured regional/territories balance sheet reconciliations were completed timely in accordance with SOX and US GAAP.  Strong working knowledge of FAS 52.</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Researched accounting policy interpretations on </w:t>
            </w:r>
            <w:smartTag w:uri="urn:schemas-microsoft-com:office:smarttags" w:element="country-region">
              <w:smartTag w:uri="urn:schemas-microsoft-com:office:smarttags" w:element="place">
                <w:r w:rsidRPr="00084A05">
                  <w:rPr>
                    <w:rFonts w:ascii="Times New Roman" w:hAnsi="Times New Roman" w:cs="Times New Roman"/>
                  </w:rPr>
                  <w:t>America</w:t>
                </w:r>
              </w:smartTag>
            </w:smartTag>
            <w:r w:rsidRPr="00084A05">
              <w:rPr>
                <w:rFonts w:ascii="Times New Roman" w:hAnsi="Times New Roman" w:cs="Times New Roman"/>
              </w:rPr>
              <w:t>’s territories and business units.</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Coordinated and reviewed monthly </w:t>
            </w:r>
            <w:smartTag w:uri="urn:schemas-microsoft-com:office:smarttags" w:element="country-region">
              <w:smartTag w:uri="urn:schemas-microsoft-com:office:smarttags" w:element="place">
                <w:r w:rsidRPr="00084A05">
                  <w:rPr>
                    <w:rFonts w:ascii="Times New Roman" w:hAnsi="Times New Roman" w:cs="Times New Roman"/>
                  </w:rPr>
                  <w:t>Americas</w:t>
                </w:r>
              </w:smartTag>
            </w:smartTag>
            <w:r w:rsidRPr="00084A05">
              <w:rPr>
                <w:rFonts w:ascii="Times New Roman" w:hAnsi="Times New Roman" w:cs="Times New Roman"/>
              </w:rPr>
              <w:t xml:space="preserve"> reporting packages.</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Compiled and reviewed group and corporate intercompany eliminations and reconciliations.  Ensured compliance with global structure.  Performed </w:t>
            </w:r>
            <w:smartTag w:uri="urn:schemas-microsoft-com:office:smarttags" w:element="country-region">
              <w:smartTag w:uri="urn:schemas-microsoft-com:office:smarttags" w:element="place">
                <w:r w:rsidRPr="00084A05">
                  <w:rPr>
                    <w:rFonts w:ascii="Times New Roman" w:hAnsi="Times New Roman" w:cs="Times New Roman"/>
                  </w:rPr>
                  <w:t>America</w:t>
                </w:r>
              </w:smartTag>
            </w:smartTag>
            <w:r w:rsidRPr="00084A05">
              <w:rPr>
                <w:rFonts w:ascii="Times New Roman" w:hAnsi="Times New Roman" w:cs="Times New Roman"/>
              </w:rPr>
              <w:t>’s intercompany and elimination reconciliations.</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Managed the audit process with KPMG</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Played a key role in global financial and accounting process improvements.</w:t>
            </w:r>
          </w:p>
          <w:p w:rsidR="00273033" w:rsidRPr="00084A05" w:rsidRDefault="00273033" w:rsidP="00910EC7">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Participated as key stakeholder in future financial Oracle software implementation. </w:t>
            </w:r>
          </w:p>
          <w:p w:rsidR="00273033" w:rsidRPr="00084A05" w:rsidRDefault="00273033" w:rsidP="002A5C8D">
            <w:pPr>
              <w:pStyle w:val="HTMLPreformatted"/>
              <w:numPr>
                <w:ilvl w:val="0"/>
                <w:numId w:val="20"/>
              </w:numPr>
              <w:rPr>
                <w:rFonts w:ascii="Times New Roman" w:hAnsi="Times New Roman" w:cs="Times New Roman"/>
              </w:rPr>
            </w:pPr>
            <w:r w:rsidRPr="00084A05">
              <w:rPr>
                <w:rFonts w:ascii="Times New Roman" w:hAnsi="Times New Roman" w:cs="Times New Roman"/>
              </w:rPr>
              <w:t>Help design Transfer Price Uplift and Elimination functionality in Oracle.</w:t>
            </w:r>
          </w:p>
          <w:p w:rsidR="00273033" w:rsidRDefault="00273033" w:rsidP="002A5C8D">
            <w:pPr>
              <w:pStyle w:val="HTMLPreformatted"/>
              <w:numPr>
                <w:ilvl w:val="0"/>
                <w:numId w:val="20"/>
              </w:numPr>
              <w:rPr>
                <w:rFonts w:ascii="Times New Roman" w:hAnsi="Times New Roman" w:cs="Times New Roman"/>
              </w:rPr>
            </w:pPr>
            <w:r w:rsidRPr="00084A05">
              <w:rPr>
                <w:rFonts w:ascii="Times New Roman" w:hAnsi="Times New Roman" w:cs="Times New Roman"/>
              </w:rPr>
              <w:t>Established controls, process/policy documentation and global checklists.  Recommended process/policy changes as needed.</w:t>
            </w:r>
          </w:p>
          <w:p w:rsidR="00E61B72" w:rsidRDefault="00E61B72" w:rsidP="002A5C8D">
            <w:pPr>
              <w:pStyle w:val="HTMLPreformatted"/>
              <w:numPr>
                <w:ilvl w:val="0"/>
                <w:numId w:val="20"/>
              </w:numPr>
              <w:rPr>
                <w:rFonts w:ascii="Times New Roman" w:hAnsi="Times New Roman" w:cs="Times New Roman"/>
              </w:rPr>
            </w:pPr>
            <w:r>
              <w:rPr>
                <w:rFonts w:ascii="Times New Roman" w:hAnsi="Times New Roman" w:cs="Times New Roman"/>
              </w:rPr>
              <w:t>Was on a team that implemented Oracle, in which I setup the consolidations module and was on various other teams that setup other areas such as A/R and Budgeting</w:t>
            </w:r>
          </w:p>
          <w:p w:rsidR="00E61B72" w:rsidRPr="00084A05" w:rsidRDefault="00E61B72" w:rsidP="002A5C8D">
            <w:pPr>
              <w:pStyle w:val="HTMLPreformatted"/>
              <w:numPr>
                <w:ilvl w:val="0"/>
                <w:numId w:val="20"/>
              </w:numPr>
              <w:rPr>
                <w:rFonts w:ascii="Times New Roman" w:hAnsi="Times New Roman" w:cs="Times New Roman"/>
              </w:rPr>
            </w:pPr>
            <w:r>
              <w:rPr>
                <w:rFonts w:ascii="Times New Roman" w:hAnsi="Times New Roman" w:cs="Times New Roman"/>
              </w:rPr>
              <w:t xml:space="preserve">In charge of the data imported into Oracle for various entities </w:t>
            </w:r>
          </w:p>
          <w:p w:rsidR="00273033" w:rsidRPr="00084A05" w:rsidRDefault="00273033" w:rsidP="00E21B7F">
            <w:pPr>
              <w:pStyle w:val="CompanyNameOne"/>
              <w:spacing w:line="240" w:lineRule="auto"/>
              <w:ind w:left="0" w:firstLine="0"/>
              <w:rPr>
                <w:rFonts w:ascii="Times New Roman" w:hAnsi="Times New Roman"/>
              </w:rPr>
            </w:pPr>
            <w:r w:rsidRPr="00084A05">
              <w:rPr>
                <w:rFonts w:ascii="Times New Roman" w:hAnsi="Times New Roman"/>
              </w:rPr>
              <w:t xml:space="preserve">Three Palms, LLC                                                                </w:t>
            </w:r>
            <w:r w:rsidR="005D18A7" w:rsidRPr="00084A05">
              <w:rPr>
                <w:rFonts w:ascii="Times New Roman" w:hAnsi="Times New Roman"/>
              </w:rPr>
              <w:t xml:space="preserve">                  </w:t>
            </w:r>
            <w:r w:rsidRPr="00084A05">
              <w:rPr>
                <w:rFonts w:ascii="Times New Roman" w:hAnsi="Times New Roman"/>
              </w:rPr>
              <w:t>March 2007-March 2009</w:t>
            </w:r>
          </w:p>
          <w:p w:rsidR="00273033" w:rsidRPr="00084A05" w:rsidRDefault="00273033" w:rsidP="00E21B7F">
            <w:pPr>
              <w:rPr>
                <w:rFonts w:ascii="Times New Roman" w:hAnsi="Times New Roman"/>
                <w:b/>
              </w:rPr>
            </w:pPr>
            <w:r w:rsidRPr="00084A05">
              <w:rPr>
                <w:rFonts w:ascii="Times New Roman" w:hAnsi="Times New Roman"/>
                <w:b/>
              </w:rPr>
              <w:t>Accounting Manager</w:t>
            </w:r>
          </w:p>
          <w:p w:rsidR="0080191F" w:rsidRPr="00084A05" w:rsidRDefault="002A6E65" w:rsidP="00E21B7F">
            <w:pPr>
              <w:rPr>
                <w:rFonts w:ascii="Times New Roman" w:hAnsi="Times New Roman"/>
                <w:b/>
              </w:rPr>
            </w:pPr>
            <w:r w:rsidRPr="00084A05">
              <w:rPr>
                <w:rFonts w:ascii="Times New Roman" w:hAnsi="Times New Roman"/>
                <w:b/>
              </w:rPr>
              <w:t>Three Palms was a hedge fund administrator in which had approximately $1.75 billion in assets under management, by February of 2009 assets under management was negative and the number of funds managed went from 20 to 4.</w:t>
            </w:r>
            <w:r w:rsidR="0080191F" w:rsidRPr="00084A05">
              <w:rPr>
                <w:rFonts w:ascii="Times New Roman" w:hAnsi="Times New Roman"/>
                <w:b/>
              </w:rPr>
              <w:t xml:space="preserve">  Three Palms no longer had the cash flow to maintain operations at their level.</w:t>
            </w:r>
          </w:p>
          <w:p w:rsidR="00273033" w:rsidRPr="00084A05" w:rsidRDefault="00273033" w:rsidP="00007A5C">
            <w:pPr>
              <w:pStyle w:val="HTMLPreformatted"/>
              <w:numPr>
                <w:ilvl w:val="0"/>
                <w:numId w:val="20"/>
              </w:numPr>
              <w:rPr>
                <w:rFonts w:ascii="Times New Roman" w:hAnsi="Times New Roman" w:cs="Times New Roman"/>
              </w:rPr>
            </w:pPr>
            <w:r w:rsidRPr="00084A05">
              <w:rPr>
                <w:rFonts w:ascii="Times New Roman" w:hAnsi="Times New Roman" w:cs="Times New Roman"/>
              </w:rPr>
              <w:t>Reviewed NAV of hedge funds on a daily basis.  Ensured value of funds were correct including municipal bonds, tax exempt bonds, mortgage backs, derivatives, cash, swaps, TOBs, interest rate swaps and rate locks.  Strong working knowledge of FAS 133, 157.</w:t>
            </w:r>
          </w:p>
          <w:p w:rsidR="00273033" w:rsidRPr="00084A05" w:rsidRDefault="00273033" w:rsidP="00007A5C">
            <w:pPr>
              <w:pStyle w:val="HTMLPreformatted"/>
              <w:numPr>
                <w:ilvl w:val="0"/>
                <w:numId w:val="20"/>
              </w:numPr>
              <w:rPr>
                <w:rFonts w:ascii="Times New Roman" w:hAnsi="Times New Roman" w:cs="Times New Roman"/>
              </w:rPr>
            </w:pPr>
            <w:r w:rsidRPr="00084A05">
              <w:rPr>
                <w:rFonts w:ascii="Times New Roman" w:hAnsi="Times New Roman" w:cs="Times New Roman"/>
              </w:rPr>
              <w:t>Primary accounting contact for clients to explain fund valuation and overall accounting of the fund and allocation of financials to the investor level.</w:t>
            </w:r>
          </w:p>
          <w:p w:rsidR="00273033" w:rsidRPr="00084A05" w:rsidRDefault="00273033" w:rsidP="00007A5C">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Funds included Municipal arbitrage hedge funds which were a majority of funds Three Palms accounted for.  </w:t>
            </w:r>
          </w:p>
          <w:p w:rsidR="00273033" w:rsidRPr="00084A05" w:rsidRDefault="00273033" w:rsidP="00007A5C">
            <w:pPr>
              <w:pStyle w:val="HTMLPreformatted"/>
              <w:numPr>
                <w:ilvl w:val="0"/>
                <w:numId w:val="20"/>
              </w:numPr>
              <w:rPr>
                <w:rFonts w:ascii="Times New Roman" w:hAnsi="Times New Roman" w:cs="Times New Roman"/>
              </w:rPr>
            </w:pPr>
            <w:r w:rsidRPr="00084A05">
              <w:rPr>
                <w:rFonts w:ascii="Times New Roman" w:hAnsi="Times New Roman" w:cs="Times New Roman"/>
              </w:rPr>
              <w:t>Managed software for allocation of funds and accounting.</w:t>
            </w:r>
          </w:p>
          <w:p w:rsidR="00273033" w:rsidRPr="00084A05" w:rsidRDefault="00273033" w:rsidP="00007A5C">
            <w:pPr>
              <w:pStyle w:val="HTMLPreformatted"/>
              <w:numPr>
                <w:ilvl w:val="0"/>
                <w:numId w:val="20"/>
              </w:numPr>
              <w:rPr>
                <w:rFonts w:ascii="Times New Roman" w:hAnsi="Times New Roman" w:cs="Times New Roman"/>
              </w:rPr>
            </w:pPr>
            <w:r w:rsidRPr="00084A05">
              <w:rPr>
                <w:rFonts w:ascii="Times New Roman" w:hAnsi="Times New Roman" w:cs="Times New Roman"/>
              </w:rPr>
              <w:t>Manage staff to complete daily value of funds and weekly accounting for investors.</w:t>
            </w:r>
          </w:p>
          <w:p w:rsidR="00273033" w:rsidRPr="00084A05" w:rsidRDefault="00273033" w:rsidP="00007A5C">
            <w:pPr>
              <w:pStyle w:val="HTMLPreformatted"/>
              <w:numPr>
                <w:ilvl w:val="0"/>
                <w:numId w:val="20"/>
              </w:numPr>
              <w:rPr>
                <w:rFonts w:ascii="Times New Roman" w:hAnsi="Times New Roman" w:cs="Times New Roman"/>
              </w:rPr>
            </w:pPr>
            <w:r w:rsidRPr="00084A05">
              <w:rPr>
                <w:rFonts w:ascii="Times New Roman" w:hAnsi="Times New Roman" w:cs="Times New Roman"/>
              </w:rPr>
              <w:t>Contracted to do the accounting for a construction company and the funds that invested into that company.</w:t>
            </w:r>
          </w:p>
          <w:p w:rsidR="00273033" w:rsidRPr="00084A05" w:rsidRDefault="00273033" w:rsidP="00F43EEC">
            <w:pPr>
              <w:pStyle w:val="HTMLPreformatted"/>
              <w:numPr>
                <w:ilvl w:val="0"/>
                <w:numId w:val="20"/>
              </w:numPr>
              <w:rPr>
                <w:rFonts w:ascii="Times New Roman" w:hAnsi="Times New Roman" w:cs="Times New Roman"/>
              </w:rPr>
            </w:pPr>
            <w:r w:rsidRPr="00084A05">
              <w:rPr>
                <w:rFonts w:ascii="Times New Roman" w:hAnsi="Times New Roman" w:cs="Times New Roman"/>
              </w:rPr>
              <w:t>IRR &amp; NPV.</w:t>
            </w:r>
          </w:p>
          <w:p w:rsidR="00273033" w:rsidRPr="00084A05" w:rsidRDefault="00273033" w:rsidP="00F43EEC">
            <w:pPr>
              <w:pStyle w:val="HTMLPreformatted"/>
              <w:numPr>
                <w:ilvl w:val="0"/>
                <w:numId w:val="20"/>
              </w:numPr>
              <w:rPr>
                <w:rFonts w:ascii="Times New Roman" w:hAnsi="Times New Roman" w:cs="Times New Roman"/>
              </w:rPr>
            </w:pPr>
            <w:r w:rsidRPr="00084A05">
              <w:rPr>
                <w:rFonts w:ascii="Times New Roman" w:hAnsi="Times New Roman" w:cs="Times New Roman"/>
              </w:rPr>
              <w:t>Researched technical accounting issues.</w:t>
            </w:r>
          </w:p>
          <w:p w:rsidR="00273033" w:rsidRPr="00084A05" w:rsidRDefault="00273033" w:rsidP="00410F32">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Worked closely with the senior management/executives and external auditors to manage the quarterly reviews, annual audit of all funds, and SEC audits. </w:t>
            </w:r>
          </w:p>
          <w:p w:rsidR="00273033" w:rsidRPr="00084A05" w:rsidRDefault="00273033" w:rsidP="00687873">
            <w:pPr>
              <w:pStyle w:val="HTMLPreformatted"/>
              <w:numPr>
                <w:ilvl w:val="0"/>
                <w:numId w:val="20"/>
              </w:numPr>
              <w:rPr>
                <w:rFonts w:ascii="Times New Roman" w:hAnsi="Times New Roman" w:cs="Times New Roman"/>
              </w:rPr>
            </w:pPr>
            <w:r w:rsidRPr="00084A05">
              <w:rPr>
                <w:rFonts w:ascii="Times New Roman" w:hAnsi="Times New Roman" w:cs="Times New Roman"/>
              </w:rPr>
              <w:lastRenderedPageBreak/>
              <w:t>Preparation of financial activity for taxes and worked with tax professionals to get corporate taxes completed or data for partners K-1’s completed.</w:t>
            </w:r>
          </w:p>
          <w:p w:rsidR="00273033" w:rsidRPr="0020782A" w:rsidRDefault="00273033" w:rsidP="00687873">
            <w:pPr>
              <w:pStyle w:val="HTMLPreformatted"/>
              <w:numPr>
                <w:ilvl w:val="0"/>
                <w:numId w:val="20"/>
              </w:numPr>
              <w:rPr>
                <w:rFonts w:ascii="Times New Roman" w:hAnsi="Times New Roman" w:cs="Times New Roman"/>
              </w:rPr>
            </w:pPr>
            <w:r w:rsidRPr="00084A05">
              <w:rPr>
                <w:rFonts w:ascii="Times New Roman" w:hAnsi="Times New Roman" w:cs="Times New Roman"/>
                <w:color w:val="000000"/>
              </w:rPr>
              <w:t>Maintained the system of accounts, records on all company transactions, inventory and assets, and the preparation of the financial statements and analyses.</w:t>
            </w:r>
          </w:p>
          <w:p w:rsidR="0020782A" w:rsidRPr="00E61B72" w:rsidRDefault="0020782A" w:rsidP="00687873">
            <w:pPr>
              <w:pStyle w:val="HTMLPreformatted"/>
              <w:numPr>
                <w:ilvl w:val="0"/>
                <w:numId w:val="20"/>
              </w:numPr>
              <w:rPr>
                <w:rFonts w:ascii="Times New Roman" w:hAnsi="Times New Roman" w:cs="Times New Roman"/>
              </w:rPr>
            </w:pPr>
            <w:r>
              <w:rPr>
                <w:rFonts w:ascii="Times New Roman" w:hAnsi="Times New Roman" w:cs="Times New Roman"/>
                <w:color w:val="000000"/>
              </w:rPr>
              <w:t>Review revenue recognition polices and other technical accounting policies for investments.</w:t>
            </w:r>
          </w:p>
          <w:p w:rsidR="00E61B72" w:rsidRPr="00084A05" w:rsidRDefault="00E61B72" w:rsidP="00687873">
            <w:pPr>
              <w:pStyle w:val="HTMLPreformatted"/>
              <w:numPr>
                <w:ilvl w:val="0"/>
                <w:numId w:val="20"/>
              </w:numPr>
              <w:rPr>
                <w:rFonts w:ascii="Times New Roman" w:hAnsi="Times New Roman" w:cs="Times New Roman"/>
              </w:rPr>
            </w:pPr>
            <w:r>
              <w:rPr>
                <w:rFonts w:ascii="Times New Roman" w:hAnsi="Times New Roman" w:cs="Times New Roman"/>
                <w:color w:val="000000"/>
              </w:rPr>
              <w:t>Setup Great Plains for every new hedge fund added</w:t>
            </w:r>
          </w:p>
          <w:p w:rsidR="00273033" w:rsidRPr="00084A05" w:rsidRDefault="00273033" w:rsidP="00771CDB">
            <w:pPr>
              <w:pStyle w:val="CompanyNameOne"/>
              <w:spacing w:line="240" w:lineRule="auto"/>
              <w:ind w:left="0" w:firstLine="0"/>
              <w:rPr>
                <w:rFonts w:ascii="Times New Roman" w:hAnsi="Times New Roman"/>
              </w:rPr>
            </w:pPr>
            <w:r w:rsidRPr="00084A05">
              <w:rPr>
                <w:rFonts w:ascii="Times New Roman" w:hAnsi="Times New Roman"/>
              </w:rPr>
              <w:t>Credit Management Group, LLC                                                                June 2006-March 2007</w:t>
            </w:r>
          </w:p>
          <w:p w:rsidR="00273033" w:rsidRPr="00084A05" w:rsidRDefault="00273033" w:rsidP="00B370C1">
            <w:pPr>
              <w:rPr>
                <w:rFonts w:ascii="Times New Roman" w:hAnsi="Times New Roman"/>
                <w:b/>
              </w:rPr>
            </w:pPr>
            <w:r w:rsidRPr="00084A05">
              <w:rPr>
                <w:rFonts w:ascii="Times New Roman" w:hAnsi="Times New Roman"/>
                <w:b/>
              </w:rPr>
              <w:t>Assistant Controller</w:t>
            </w:r>
          </w:p>
          <w:p w:rsidR="0080191F" w:rsidRPr="00084A05" w:rsidRDefault="00FA6A95" w:rsidP="00B370C1">
            <w:pPr>
              <w:rPr>
                <w:rFonts w:ascii="Times New Roman" w:hAnsi="Times New Roman"/>
                <w:b/>
              </w:rPr>
            </w:pPr>
            <w:r w:rsidRPr="00084A05">
              <w:rPr>
                <w:rFonts w:ascii="Times New Roman" w:hAnsi="Times New Roman"/>
                <w:b/>
              </w:rPr>
              <w:t xml:space="preserve">Credit Management Group </w:t>
            </w:r>
            <w:r w:rsidR="0080191F" w:rsidRPr="00084A05">
              <w:rPr>
                <w:rFonts w:ascii="Times New Roman" w:hAnsi="Times New Roman"/>
                <w:b/>
              </w:rPr>
              <w:t xml:space="preserve">specialized in subprime credit cards and </w:t>
            </w:r>
            <w:r w:rsidRPr="00084A05">
              <w:rPr>
                <w:rFonts w:ascii="Times New Roman" w:hAnsi="Times New Roman"/>
                <w:b/>
              </w:rPr>
              <w:t>closed operatio</w:t>
            </w:r>
            <w:r w:rsidR="00281B66" w:rsidRPr="00084A05">
              <w:rPr>
                <w:rFonts w:ascii="Times New Roman" w:hAnsi="Times New Roman"/>
                <w:b/>
              </w:rPr>
              <w:t xml:space="preserve">ns within 6 months </w:t>
            </w:r>
            <w:r w:rsidR="0080191F" w:rsidRPr="00084A05">
              <w:rPr>
                <w:rFonts w:ascii="Times New Roman" w:hAnsi="Times New Roman"/>
                <w:b/>
              </w:rPr>
              <w:t>after I left the company.</w:t>
            </w:r>
          </w:p>
          <w:p w:rsidR="00273033" w:rsidRPr="00084A05" w:rsidRDefault="00273033" w:rsidP="00B370C1">
            <w:pPr>
              <w:pStyle w:val="HTMLPreformatted"/>
              <w:numPr>
                <w:ilvl w:val="0"/>
                <w:numId w:val="20"/>
              </w:numPr>
              <w:rPr>
                <w:rFonts w:ascii="Times New Roman" w:hAnsi="Times New Roman" w:cs="Times New Roman"/>
              </w:rPr>
            </w:pPr>
            <w:r w:rsidRPr="00084A05">
              <w:rPr>
                <w:rFonts w:ascii="Times New Roman" w:hAnsi="Times New Roman" w:cs="Times New Roman"/>
                <w:color w:val="000000"/>
              </w:rPr>
              <w:t>Completed implementation of Great Plains Accounting Software</w:t>
            </w:r>
            <w:r w:rsidRPr="00084A05">
              <w:rPr>
                <w:rFonts w:ascii="Times New Roman" w:hAnsi="Times New Roman" w:cs="Times New Roman"/>
              </w:rPr>
              <w:t>.</w:t>
            </w:r>
          </w:p>
          <w:p w:rsidR="00273033" w:rsidRPr="00084A05" w:rsidRDefault="00273033" w:rsidP="00B370C1">
            <w:pPr>
              <w:pStyle w:val="HTMLPreformatted"/>
              <w:numPr>
                <w:ilvl w:val="0"/>
                <w:numId w:val="20"/>
              </w:numPr>
              <w:rPr>
                <w:rFonts w:ascii="Times New Roman" w:hAnsi="Times New Roman" w:cs="Times New Roman"/>
              </w:rPr>
            </w:pPr>
            <w:r w:rsidRPr="00084A05">
              <w:rPr>
                <w:rFonts w:ascii="Times New Roman" w:hAnsi="Times New Roman" w:cs="Times New Roman"/>
              </w:rPr>
              <w:t>Directed and coordinated debt financing and debt service payments with external agencies.</w:t>
            </w:r>
          </w:p>
          <w:p w:rsidR="00273033" w:rsidRPr="00084A05" w:rsidRDefault="00273033" w:rsidP="00B370C1">
            <w:pPr>
              <w:pStyle w:val="HTMLPreformatted"/>
              <w:numPr>
                <w:ilvl w:val="0"/>
                <w:numId w:val="20"/>
              </w:numPr>
              <w:rPr>
                <w:rFonts w:ascii="Times New Roman" w:hAnsi="Times New Roman" w:cs="Times New Roman"/>
              </w:rPr>
            </w:pPr>
            <w:r w:rsidRPr="00084A05">
              <w:rPr>
                <w:rFonts w:ascii="Times New Roman" w:hAnsi="Times New Roman" w:cs="Times New Roman"/>
                <w:color w:val="000000"/>
              </w:rPr>
              <w:t>Managed annual operating plans and budgets.</w:t>
            </w:r>
          </w:p>
          <w:p w:rsidR="00273033" w:rsidRDefault="00273033" w:rsidP="00B370C1">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Worked with internal software developers to set up a program that automatically gathered financial information from data provided from external vendors.  This information tracked the credit card portfolio and developed the accounting entries for </w:t>
            </w:r>
            <w:smartTag w:uri="urn:schemas-microsoft-com:office:smarttags" w:element="place">
              <w:r w:rsidRPr="00084A05">
                <w:rPr>
                  <w:rFonts w:ascii="Times New Roman" w:hAnsi="Times New Roman" w:cs="Times New Roman"/>
                </w:rPr>
                <w:t>Great Plains</w:t>
              </w:r>
            </w:smartTag>
            <w:r w:rsidRPr="00084A05">
              <w:rPr>
                <w:rFonts w:ascii="Times New Roman" w:hAnsi="Times New Roman" w:cs="Times New Roman"/>
              </w:rPr>
              <w:t xml:space="preserve"> which included deferrals, provisions, cash and receivables.</w:t>
            </w:r>
          </w:p>
          <w:p w:rsidR="00E61B72" w:rsidRPr="00084A05" w:rsidRDefault="00E61B72" w:rsidP="00B370C1">
            <w:pPr>
              <w:pStyle w:val="HTMLPreformatted"/>
              <w:numPr>
                <w:ilvl w:val="0"/>
                <w:numId w:val="20"/>
              </w:numPr>
              <w:rPr>
                <w:rFonts w:ascii="Times New Roman" w:hAnsi="Times New Roman" w:cs="Times New Roman"/>
              </w:rPr>
            </w:pPr>
            <w:r>
              <w:rPr>
                <w:rFonts w:ascii="Times New Roman" w:hAnsi="Times New Roman" w:cs="Times New Roman"/>
              </w:rPr>
              <w:t>Project Manager for Great Plains system implementation</w:t>
            </w:r>
          </w:p>
          <w:p w:rsidR="00273033" w:rsidRPr="00084A05" w:rsidRDefault="00273033" w:rsidP="00771CDB">
            <w:pPr>
              <w:pStyle w:val="CompanyNameOne"/>
              <w:spacing w:line="240" w:lineRule="auto"/>
              <w:ind w:left="0" w:firstLine="0"/>
              <w:rPr>
                <w:rFonts w:ascii="Times New Roman" w:hAnsi="Times New Roman"/>
              </w:rPr>
            </w:pPr>
            <w:r w:rsidRPr="00084A05">
              <w:rPr>
                <w:rFonts w:ascii="Times New Roman" w:hAnsi="Times New Roman"/>
              </w:rPr>
              <w:t>Robert Half Management Resources                                                               Sept 2005-May 2006</w:t>
            </w:r>
          </w:p>
          <w:p w:rsidR="00273033" w:rsidRPr="00084A05" w:rsidRDefault="00273033" w:rsidP="00320A78">
            <w:pPr>
              <w:rPr>
                <w:rFonts w:ascii="Times New Roman" w:hAnsi="Times New Roman"/>
                <w:b/>
              </w:rPr>
            </w:pPr>
            <w:r w:rsidRPr="00084A05">
              <w:rPr>
                <w:rFonts w:ascii="Times New Roman" w:hAnsi="Times New Roman"/>
                <w:b/>
              </w:rPr>
              <w:t>Consultant - Interim Controller - Wall Street On Demand</w:t>
            </w:r>
          </w:p>
          <w:p w:rsidR="00273033" w:rsidRPr="00084A05" w:rsidRDefault="00731734" w:rsidP="00D728F6">
            <w:pPr>
              <w:pStyle w:val="HTMLPreformatted"/>
              <w:numPr>
                <w:ilvl w:val="0"/>
                <w:numId w:val="20"/>
              </w:numPr>
              <w:rPr>
                <w:rFonts w:ascii="Times New Roman" w:hAnsi="Times New Roman" w:cs="Times New Roman"/>
              </w:rPr>
            </w:pPr>
            <w:r>
              <w:rPr>
                <w:rFonts w:ascii="Times New Roman" w:hAnsi="Times New Roman" w:cs="Times New Roman"/>
              </w:rPr>
              <w:t>Manage accounting and financial staff along with gathering contract financial data for sale of the company.</w:t>
            </w:r>
          </w:p>
          <w:p w:rsidR="00273033" w:rsidRPr="00084A05" w:rsidRDefault="00273033" w:rsidP="00771CDB">
            <w:pPr>
              <w:pStyle w:val="CompanyNameOne"/>
              <w:spacing w:line="240" w:lineRule="auto"/>
              <w:ind w:left="0" w:firstLine="0"/>
              <w:rPr>
                <w:rFonts w:ascii="Times New Roman" w:hAnsi="Times New Roman"/>
              </w:rPr>
            </w:pPr>
            <w:r w:rsidRPr="00084A05">
              <w:rPr>
                <w:rFonts w:ascii="Times New Roman" w:hAnsi="Times New Roman"/>
              </w:rPr>
              <w:t>All Copy Products / Crystal Image                                                                  Oct 2004-Aug 2005</w:t>
            </w:r>
          </w:p>
          <w:p w:rsidR="00273033" w:rsidRPr="00084A05" w:rsidRDefault="00273033" w:rsidP="00771CDB">
            <w:pPr>
              <w:rPr>
                <w:rFonts w:ascii="Times New Roman" w:hAnsi="Times New Roman"/>
                <w:b/>
              </w:rPr>
            </w:pPr>
            <w:r w:rsidRPr="00084A05">
              <w:rPr>
                <w:rFonts w:ascii="Times New Roman" w:hAnsi="Times New Roman"/>
                <w:b/>
              </w:rPr>
              <w:t>Controller</w:t>
            </w:r>
          </w:p>
          <w:p w:rsidR="00273033" w:rsidRPr="00084A05" w:rsidRDefault="00084A05" w:rsidP="00372DA0">
            <w:pPr>
              <w:pStyle w:val="HTMLPreformatted"/>
              <w:numPr>
                <w:ilvl w:val="0"/>
                <w:numId w:val="20"/>
              </w:numPr>
              <w:rPr>
                <w:rFonts w:ascii="Times New Roman" w:hAnsi="Times New Roman" w:cs="Times New Roman"/>
              </w:rPr>
            </w:pPr>
            <w:r w:rsidRPr="00084A05">
              <w:rPr>
                <w:rFonts w:ascii="Times New Roman" w:hAnsi="Times New Roman" w:cs="Times New Roman"/>
              </w:rPr>
              <w:t>All Copy Products is a Retail sales company along with a subsidiary company Crystal Image which was a small toner cartridge manufacturer.</w:t>
            </w:r>
          </w:p>
          <w:p w:rsidR="00273033" w:rsidRPr="00084A05" w:rsidRDefault="00273033" w:rsidP="00BA1742">
            <w:pPr>
              <w:pStyle w:val="CompanyNameOne"/>
              <w:spacing w:line="240" w:lineRule="auto"/>
              <w:ind w:left="0" w:firstLine="0"/>
              <w:rPr>
                <w:rFonts w:ascii="Times New Roman" w:hAnsi="Times New Roman"/>
              </w:rPr>
            </w:pPr>
            <w:r w:rsidRPr="00084A05">
              <w:rPr>
                <w:rFonts w:ascii="Times New Roman" w:hAnsi="Times New Roman"/>
              </w:rPr>
              <w:t>First Data Corporation                                                                                     July 2003-Oct 2004</w:t>
            </w:r>
          </w:p>
          <w:p w:rsidR="00273033" w:rsidRPr="00084A05" w:rsidRDefault="00273033">
            <w:pPr>
              <w:rPr>
                <w:rFonts w:ascii="Times New Roman" w:hAnsi="Times New Roman"/>
                <w:b/>
              </w:rPr>
            </w:pPr>
            <w:r w:rsidRPr="00084A05">
              <w:rPr>
                <w:rFonts w:ascii="Times New Roman" w:hAnsi="Times New Roman"/>
                <w:b/>
              </w:rPr>
              <w:t>Financial Analyst</w:t>
            </w:r>
          </w:p>
          <w:p w:rsidR="00553FB5" w:rsidRPr="00084A05" w:rsidRDefault="00553FB5" w:rsidP="00553FB5">
            <w:pPr>
              <w:pStyle w:val="HTMLPreformatted"/>
              <w:numPr>
                <w:ilvl w:val="0"/>
                <w:numId w:val="20"/>
              </w:numPr>
              <w:rPr>
                <w:rFonts w:ascii="Times New Roman" w:hAnsi="Times New Roman" w:cs="Times New Roman"/>
              </w:rPr>
            </w:pPr>
            <w:r w:rsidRPr="00084A05">
              <w:rPr>
                <w:rFonts w:ascii="Times New Roman" w:hAnsi="Times New Roman" w:cs="Times New Roman"/>
              </w:rPr>
              <w:t>July 2003 to Aug 2003 contracted through Robert Half Management Resources then hired by First Data.</w:t>
            </w:r>
          </w:p>
          <w:p w:rsidR="00553FB5" w:rsidRPr="00084A05" w:rsidRDefault="00553FB5" w:rsidP="00553FB5">
            <w:pPr>
              <w:pStyle w:val="HTMLPreformatted"/>
              <w:numPr>
                <w:ilvl w:val="0"/>
                <w:numId w:val="20"/>
              </w:numPr>
              <w:rPr>
                <w:rFonts w:ascii="Times New Roman" w:hAnsi="Times New Roman" w:cs="Times New Roman"/>
              </w:rPr>
            </w:pPr>
            <w:r w:rsidRPr="00084A05">
              <w:rPr>
                <w:rFonts w:ascii="Times New Roman" w:hAnsi="Times New Roman" w:cs="Times New Roman"/>
              </w:rPr>
              <w:t xml:space="preserve">Money laundering and risk analyst </w:t>
            </w:r>
          </w:p>
          <w:p w:rsidR="00C92021" w:rsidRPr="00084A05" w:rsidRDefault="00C92021" w:rsidP="00C92021">
            <w:pPr>
              <w:pStyle w:val="CompanyNameOne"/>
              <w:spacing w:line="240" w:lineRule="auto"/>
              <w:ind w:left="0" w:firstLine="0"/>
              <w:rPr>
                <w:rFonts w:ascii="Times New Roman" w:hAnsi="Times New Roman"/>
              </w:rPr>
            </w:pPr>
            <w:r w:rsidRPr="00084A05">
              <w:rPr>
                <w:rFonts w:ascii="Times New Roman" w:hAnsi="Times New Roman"/>
              </w:rPr>
              <w:t>Consultant                                                                                                        July 2001-Jun 2003</w:t>
            </w:r>
          </w:p>
          <w:p w:rsidR="00C92021" w:rsidRPr="00084A05" w:rsidRDefault="00C92021" w:rsidP="00C92021">
            <w:pPr>
              <w:rPr>
                <w:rFonts w:ascii="Times New Roman" w:hAnsi="Times New Roman"/>
                <w:b/>
              </w:rPr>
            </w:pPr>
            <w:proofErr w:type="spellStart"/>
            <w:r w:rsidRPr="00084A05">
              <w:rPr>
                <w:rFonts w:ascii="Times New Roman" w:hAnsi="Times New Roman"/>
                <w:b/>
              </w:rPr>
              <w:t>Exp@ants</w:t>
            </w:r>
            <w:proofErr w:type="spellEnd"/>
            <w:r w:rsidRPr="00084A05">
              <w:rPr>
                <w:rFonts w:ascii="Times New Roman" w:hAnsi="Times New Roman"/>
                <w:b/>
              </w:rPr>
              <w:t xml:space="preserve"> (</w:t>
            </w:r>
            <w:proofErr w:type="spellStart"/>
            <w:r w:rsidRPr="00084A05">
              <w:rPr>
                <w:rFonts w:ascii="Times New Roman" w:hAnsi="Times New Roman"/>
                <w:b/>
              </w:rPr>
              <w:t>Ajilon</w:t>
            </w:r>
            <w:proofErr w:type="spellEnd"/>
            <w:r w:rsidRPr="00084A05">
              <w:rPr>
                <w:rFonts w:ascii="Times New Roman" w:hAnsi="Times New Roman"/>
                <w:b/>
              </w:rPr>
              <w:t>), AT&amp;T Broadband (K-Force), Qwest (Adam James), First Data (JMT)</w:t>
            </w:r>
          </w:p>
          <w:p w:rsidR="00C92021" w:rsidRPr="00084A05" w:rsidRDefault="00553FB5" w:rsidP="00C92021">
            <w:pPr>
              <w:numPr>
                <w:ilvl w:val="0"/>
                <w:numId w:val="20"/>
              </w:numPr>
              <w:rPr>
                <w:rFonts w:ascii="Times New Roman" w:hAnsi="Times New Roman"/>
              </w:rPr>
            </w:pPr>
            <w:r w:rsidRPr="00084A05">
              <w:rPr>
                <w:rFonts w:ascii="Times New Roman" w:hAnsi="Times New Roman"/>
              </w:rPr>
              <w:t>Telecom, financial services and retail industries</w:t>
            </w:r>
          </w:p>
          <w:p w:rsidR="00553FB5" w:rsidRPr="00084A05" w:rsidRDefault="00553FB5" w:rsidP="00553FB5">
            <w:pPr>
              <w:pStyle w:val="CompanyNameOne"/>
              <w:spacing w:line="240" w:lineRule="auto"/>
              <w:ind w:left="0" w:firstLine="0"/>
              <w:rPr>
                <w:rFonts w:ascii="Times New Roman" w:hAnsi="Times New Roman"/>
              </w:rPr>
            </w:pPr>
            <w:r w:rsidRPr="00084A05">
              <w:rPr>
                <w:rFonts w:ascii="Times New Roman" w:hAnsi="Times New Roman"/>
              </w:rPr>
              <w:t>Apparatus Sales Corporation                                                                           Oct 2000-July 2001</w:t>
            </w:r>
          </w:p>
          <w:p w:rsidR="00553FB5" w:rsidRPr="00084A05" w:rsidRDefault="00553FB5" w:rsidP="00553FB5">
            <w:pPr>
              <w:rPr>
                <w:rFonts w:ascii="Times New Roman" w:hAnsi="Times New Roman"/>
                <w:b/>
              </w:rPr>
            </w:pPr>
            <w:r w:rsidRPr="00084A05">
              <w:rPr>
                <w:rFonts w:ascii="Times New Roman" w:hAnsi="Times New Roman"/>
                <w:b/>
              </w:rPr>
              <w:t>Accounting Manager</w:t>
            </w:r>
          </w:p>
          <w:p w:rsidR="00273033" w:rsidRPr="00615F99" w:rsidRDefault="00553FB5" w:rsidP="00615F99">
            <w:pPr>
              <w:numPr>
                <w:ilvl w:val="0"/>
                <w:numId w:val="20"/>
              </w:numPr>
              <w:rPr>
                <w:rFonts w:ascii="Times New Roman" w:hAnsi="Times New Roman"/>
              </w:rPr>
            </w:pPr>
            <w:r w:rsidRPr="00084A05">
              <w:rPr>
                <w:rFonts w:ascii="Times New Roman" w:hAnsi="Times New Roman"/>
              </w:rPr>
              <w:t>Retail sales, technology and computer services company</w:t>
            </w:r>
            <w:bookmarkStart w:id="0" w:name="_GoBack"/>
            <w:bookmarkEnd w:id="0"/>
          </w:p>
        </w:tc>
      </w:tr>
      <w:tr w:rsidR="00273033" w:rsidRPr="00084A05" w:rsidTr="00547B41">
        <w:trPr>
          <w:trHeight w:val="1096"/>
        </w:trPr>
        <w:tc>
          <w:tcPr>
            <w:tcW w:w="1367" w:type="dxa"/>
          </w:tcPr>
          <w:p w:rsidR="00273033" w:rsidRPr="00084A05" w:rsidRDefault="003F5ED5" w:rsidP="00611A1B">
            <w:pPr>
              <w:pStyle w:val="SectionTitle"/>
            </w:pPr>
            <w:r>
              <w:lastRenderedPageBreak/>
              <w:t xml:space="preserve"> Education</w:t>
            </w:r>
          </w:p>
        </w:tc>
        <w:tc>
          <w:tcPr>
            <w:tcW w:w="9517" w:type="dxa"/>
          </w:tcPr>
          <w:p w:rsidR="00547B41" w:rsidRDefault="00547B41" w:rsidP="00801CAC">
            <w:pPr>
              <w:pStyle w:val="Achievement"/>
              <w:numPr>
                <w:ilvl w:val="0"/>
                <w:numId w:val="0"/>
              </w:numPr>
              <w:rPr>
                <w:rFonts w:ascii="Times New Roman" w:hAnsi="Times New Roman"/>
              </w:rPr>
            </w:pPr>
          </w:p>
          <w:p w:rsidR="00273033" w:rsidRPr="003F5ED5" w:rsidRDefault="00273033" w:rsidP="00801CAC">
            <w:pPr>
              <w:pStyle w:val="Achievement"/>
              <w:numPr>
                <w:ilvl w:val="0"/>
                <w:numId w:val="0"/>
              </w:numPr>
              <w:rPr>
                <w:rFonts w:ascii="Times New Roman" w:hAnsi="Times New Roman"/>
              </w:rPr>
            </w:pPr>
            <w:r w:rsidRPr="00084A05">
              <w:rPr>
                <w:rFonts w:ascii="Times New Roman" w:hAnsi="Times New Roman"/>
                <w:b/>
                <w:bCs/>
              </w:rPr>
              <w:t>B.S. Business Administration</w:t>
            </w:r>
            <w:r w:rsidRPr="00084A05">
              <w:rPr>
                <w:rFonts w:ascii="Times New Roman" w:hAnsi="Times New Roman"/>
              </w:rPr>
              <w:t xml:space="preserve"> </w:t>
            </w:r>
            <w:r w:rsidRPr="00084A05">
              <w:rPr>
                <w:rFonts w:ascii="Times New Roman" w:hAnsi="Times New Roman"/>
                <w:b/>
                <w:bCs/>
              </w:rPr>
              <w:t>– Economics Emphasis</w:t>
            </w:r>
          </w:p>
          <w:p w:rsidR="00273033" w:rsidRPr="00084A05" w:rsidRDefault="00273033" w:rsidP="00801CAC">
            <w:pPr>
              <w:pStyle w:val="Achievement"/>
              <w:numPr>
                <w:ilvl w:val="0"/>
                <w:numId w:val="0"/>
              </w:numPr>
              <w:rPr>
                <w:rFonts w:ascii="Times New Roman" w:hAnsi="Times New Roman"/>
              </w:rPr>
            </w:pPr>
            <w:smartTag w:uri="urn:schemas-microsoft-com:office:smarttags" w:element="place">
              <w:smartTag w:uri="urn:schemas-microsoft-com:office:smarttags" w:element="PlaceName">
                <w:r w:rsidRPr="00084A05">
                  <w:rPr>
                    <w:rFonts w:ascii="Times New Roman" w:hAnsi="Times New Roman"/>
                  </w:rPr>
                  <w:t>Montana</w:t>
                </w:r>
              </w:smartTag>
              <w:r w:rsidRPr="00084A05">
                <w:rPr>
                  <w:rFonts w:ascii="Times New Roman" w:hAnsi="Times New Roman"/>
                </w:rPr>
                <w:t xml:space="preserve"> </w:t>
              </w:r>
              <w:smartTag w:uri="urn:schemas-microsoft-com:office:smarttags" w:element="PlaceType">
                <w:r w:rsidRPr="00084A05">
                  <w:rPr>
                    <w:rFonts w:ascii="Times New Roman" w:hAnsi="Times New Roman"/>
                  </w:rPr>
                  <w:t>State</w:t>
                </w:r>
              </w:smartTag>
              <w:r w:rsidRPr="00084A05">
                <w:rPr>
                  <w:rFonts w:ascii="Times New Roman" w:hAnsi="Times New Roman"/>
                </w:rPr>
                <w:t xml:space="preserve"> </w:t>
              </w:r>
              <w:smartTag w:uri="urn:schemas-microsoft-com:office:smarttags" w:element="PlaceType">
                <w:r w:rsidRPr="00084A05">
                  <w:rPr>
                    <w:rFonts w:ascii="Times New Roman" w:hAnsi="Times New Roman"/>
                  </w:rPr>
                  <w:t>University</w:t>
                </w:r>
              </w:smartTag>
            </w:smartTag>
          </w:p>
          <w:p w:rsidR="00273033" w:rsidRPr="00084A05" w:rsidRDefault="00273033" w:rsidP="00801CAC">
            <w:pPr>
              <w:pStyle w:val="Achievement"/>
              <w:numPr>
                <w:ilvl w:val="0"/>
                <w:numId w:val="0"/>
              </w:numPr>
              <w:rPr>
                <w:rFonts w:ascii="Times New Roman" w:hAnsi="Times New Roman"/>
              </w:rPr>
            </w:pPr>
          </w:p>
          <w:p w:rsidR="00273033" w:rsidRPr="00084A05" w:rsidRDefault="00273033" w:rsidP="00550BDC">
            <w:pPr>
              <w:pStyle w:val="Achievement"/>
              <w:numPr>
                <w:ilvl w:val="0"/>
                <w:numId w:val="0"/>
              </w:numPr>
              <w:rPr>
                <w:rFonts w:ascii="Times New Roman" w:hAnsi="Times New Roman"/>
                <w:b/>
                <w:bCs/>
              </w:rPr>
            </w:pPr>
            <w:r w:rsidRPr="00084A05">
              <w:rPr>
                <w:rFonts w:ascii="Times New Roman" w:hAnsi="Times New Roman"/>
                <w:b/>
                <w:bCs/>
              </w:rPr>
              <w:t>M.S. Accounting</w:t>
            </w:r>
          </w:p>
          <w:p w:rsidR="00273033" w:rsidRPr="00084A05" w:rsidRDefault="00273033" w:rsidP="00801CAC">
            <w:pPr>
              <w:pStyle w:val="Achievement"/>
              <w:numPr>
                <w:ilvl w:val="0"/>
                <w:numId w:val="0"/>
              </w:numPr>
              <w:rPr>
                <w:rFonts w:ascii="Times New Roman" w:hAnsi="Times New Roman"/>
              </w:rPr>
            </w:pPr>
            <w:smartTag w:uri="urn:schemas-microsoft-com:office:smarttags" w:element="place">
              <w:smartTag w:uri="urn:schemas-microsoft-com:office:smarttags" w:element="PlaceName">
                <w:r w:rsidRPr="00084A05">
                  <w:rPr>
                    <w:rFonts w:ascii="Times New Roman" w:hAnsi="Times New Roman"/>
                  </w:rPr>
                  <w:t>Regis</w:t>
                </w:r>
              </w:smartTag>
              <w:r w:rsidRPr="00084A05">
                <w:rPr>
                  <w:rFonts w:ascii="Times New Roman" w:hAnsi="Times New Roman"/>
                </w:rPr>
                <w:t xml:space="preserve"> </w:t>
              </w:r>
              <w:smartTag w:uri="urn:schemas-microsoft-com:office:smarttags" w:element="PlaceName">
                <w:r w:rsidRPr="00084A05">
                  <w:rPr>
                    <w:rFonts w:ascii="Times New Roman" w:hAnsi="Times New Roman"/>
                  </w:rPr>
                  <w:t>University</w:t>
                </w:r>
              </w:smartTag>
            </w:smartTag>
          </w:p>
          <w:p w:rsidR="00273033" w:rsidRPr="00084A05" w:rsidRDefault="00273033" w:rsidP="00801CAC">
            <w:pPr>
              <w:pStyle w:val="Achievement"/>
              <w:numPr>
                <w:ilvl w:val="0"/>
                <w:numId w:val="0"/>
              </w:numPr>
              <w:rPr>
                <w:rFonts w:ascii="Times New Roman" w:hAnsi="Times New Roman"/>
              </w:rPr>
            </w:pPr>
          </w:p>
          <w:p w:rsidR="00273033" w:rsidRDefault="00273033" w:rsidP="00674AC7">
            <w:pPr>
              <w:pStyle w:val="Achievement"/>
              <w:numPr>
                <w:ilvl w:val="0"/>
                <w:numId w:val="0"/>
              </w:numPr>
              <w:rPr>
                <w:rFonts w:ascii="Times New Roman" w:hAnsi="Times New Roman"/>
                <w:b/>
              </w:rPr>
            </w:pPr>
            <w:r w:rsidRPr="00084A05">
              <w:rPr>
                <w:rFonts w:ascii="Times New Roman" w:hAnsi="Times New Roman"/>
                <w:b/>
              </w:rPr>
              <w:t xml:space="preserve">Certified Public Accountant (CPA) </w:t>
            </w:r>
            <w:r w:rsidR="006847A0">
              <w:rPr>
                <w:rFonts w:ascii="Times New Roman" w:hAnsi="Times New Roman"/>
                <w:b/>
              </w:rPr>
              <w:t>–</w:t>
            </w:r>
            <w:r w:rsidRPr="00084A05">
              <w:rPr>
                <w:rFonts w:ascii="Times New Roman" w:hAnsi="Times New Roman"/>
                <w:b/>
              </w:rPr>
              <w:t xml:space="preserve"> Colorado</w:t>
            </w:r>
          </w:p>
          <w:p w:rsidR="006847A0" w:rsidRDefault="006847A0" w:rsidP="00674AC7">
            <w:pPr>
              <w:pStyle w:val="Achievement"/>
              <w:numPr>
                <w:ilvl w:val="0"/>
                <w:numId w:val="0"/>
              </w:numPr>
              <w:rPr>
                <w:rFonts w:ascii="Times New Roman" w:hAnsi="Times New Roman"/>
                <w:b/>
              </w:rPr>
            </w:pPr>
          </w:p>
          <w:p w:rsidR="006847A0" w:rsidRDefault="006847A0" w:rsidP="00674AC7">
            <w:pPr>
              <w:pStyle w:val="Achievement"/>
              <w:numPr>
                <w:ilvl w:val="0"/>
                <w:numId w:val="0"/>
              </w:numPr>
              <w:rPr>
                <w:rFonts w:ascii="Times New Roman" w:hAnsi="Times New Roman"/>
                <w:b/>
              </w:rPr>
            </w:pPr>
            <w:r>
              <w:rPr>
                <w:rFonts w:ascii="Times New Roman" w:hAnsi="Times New Roman"/>
                <w:b/>
              </w:rPr>
              <w:t>Workday Financials Certification</w:t>
            </w:r>
          </w:p>
          <w:p w:rsidR="006847A0" w:rsidRDefault="006847A0" w:rsidP="00674AC7">
            <w:pPr>
              <w:pStyle w:val="Achievement"/>
              <w:numPr>
                <w:ilvl w:val="0"/>
                <w:numId w:val="0"/>
              </w:numPr>
              <w:rPr>
                <w:rFonts w:ascii="Times New Roman" w:hAnsi="Times New Roman"/>
                <w:b/>
              </w:rPr>
            </w:pPr>
          </w:p>
          <w:p w:rsidR="006847A0" w:rsidRDefault="006847A0" w:rsidP="00674AC7">
            <w:pPr>
              <w:pStyle w:val="Achievement"/>
              <w:numPr>
                <w:ilvl w:val="0"/>
                <w:numId w:val="0"/>
              </w:numPr>
              <w:rPr>
                <w:rFonts w:ascii="Times New Roman" w:hAnsi="Times New Roman"/>
                <w:b/>
              </w:rPr>
            </w:pPr>
            <w:r>
              <w:rPr>
                <w:rFonts w:ascii="Times New Roman" w:hAnsi="Times New Roman"/>
                <w:b/>
              </w:rPr>
              <w:t>Workday Composite Reporting Certification</w:t>
            </w:r>
          </w:p>
          <w:p w:rsidR="003F5ED5" w:rsidRDefault="003F5ED5" w:rsidP="00674AC7">
            <w:pPr>
              <w:pStyle w:val="Achievement"/>
              <w:numPr>
                <w:ilvl w:val="0"/>
                <w:numId w:val="0"/>
              </w:numPr>
              <w:rPr>
                <w:rFonts w:ascii="Times New Roman" w:hAnsi="Times New Roman"/>
                <w:b/>
              </w:rPr>
            </w:pPr>
          </w:p>
          <w:p w:rsidR="005D643F" w:rsidRPr="00084A05" w:rsidRDefault="005D643F" w:rsidP="00674AC7">
            <w:pPr>
              <w:pStyle w:val="Achievement"/>
              <w:numPr>
                <w:ilvl w:val="0"/>
                <w:numId w:val="0"/>
              </w:numPr>
              <w:rPr>
                <w:rFonts w:ascii="Times New Roman" w:hAnsi="Times New Roman"/>
                <w:b/>
              </w:rPr>
            </w:pPr>
            <w:r>
              <w:rPr>
                <w:rFonts w:ascii="Times New Roman" w:hAnsi="Times New Roman"/>
                <w:b/>
              </w:rPr>
              <w:t>Workday Planning Certification</w:t>
            </w:r>
          </w:p>
        </w:tc>
      </w:tr>
    </w:tbl>
    <w:p w:rsidR="00273033" w:rsidRPr="003F5ED5" w:rsidRDefault="00273033" w:rsidP="003F5ED5">
      <w:pPr>
        <w:tabs>
          <w:tab w:val="left" w:pos="3108"/>
        </w:tabs>
        <w:rPr>
          <w:rFonts w:cs="Arial"/>
        </w:rPr>
      </w:pPr>
    </w:p>
    <w:sectPr w:rsidR="00273033" w:rsidRPr="003F5ED5" w:rsidSect="00B2713F">
      <w:headerReference w:type="first" r:id="rId7"/>
      <w:pgSz w:w="12240" w:h="15840"/>
      <w:pgMar w:top="1008" w:right="1008" w:bottom="1008" w:left="1008" w:header="965" w:footer="965"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D9" w:rsidRDefault="00D43AD9">
      <w:r>
        <w:separator/>
      </w:r>
    </w:p>
  </w:endnote>
  <w:endnote w:type="continuationSeparator" w:id="0">
    <w:p w:rsidR="00D43AD9" w:rsidRDefault="00D4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D9" w:rsidRDefault="00D43AD9">
      <w:r>
        <w:separator/>
      </w:r>
    </w:p>
  </w:footnote>
  <w:footnote w:type="continuationSeparator" w:id="0">
    <w:p w:rsidR="00D43AD9" w:rsidRDefault="00D4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1F" w:rsidRDefault="0080191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6FA"/>
    <w:multiLevelType w:val="hybridMultilevel"/>
    <w:tmpl w:val="3B6AA5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5451FB"/>
    <w:multiLevelType w:val="hybridMultilevel"/>
    <w:tmpl w:val="AE0475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A4298"/>
    <w:multiLevelType w:val="multilevel"/>
    <w:tmpl w:val="A84A94E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C4529F"/>
    <w:multiLevelType w:val="hybridMultilevel"/>
    <w:tmpl w:val="BF56E8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0765D"/>
    <w:multiLevelType w:val="hybridMultilevel"/>
    <w:tmpl w:val="3E92CF2C"/>
    <w:lvl w:ilvl="0" w:tplc="31920DA6">
      <w:start w:val="1"/>
      <w:numFmt w:val="bullet"/>
      <w:lvlText w:val=""/>
      <w:lvlJc w:val="left"/>
      <w:pPr>
        <w:tabs>
          <w:tab w:val="num" w:pos="720"/>
        </w:tabs>
        <w:ind w:left="720" w:hanging="360"/>
      </w:pPr>
      <w:rPr>
        <w:rFonts w:ascii="Symbol" w:hAnsi="Symbol" w:hint="default"/>
      </w:rPr>
    </w:lvl>
    <w:lvl w:ilvl="1" w:tplc="0F00D6AC" w:tentative="1">
      <w:start w:val="1"/>
      <w:numFmt w:val="bullet"/>
      <w:lvlText w:val="o"/>
      <w:lvlJc w:val="left"/>
      <w:pPr>
        <w:tabs>
          <w:tab w:val="num" w:pos="1440"/>
        </w:tabs>
        <w:ind w:left="1440" w:hanging="360"/>
      </w:pPr>
      <w:rPr>
        <w:rFonts w:ascii="Courier New" w:hAnsi="Courier New" w:hint="default"/>
      </w:rPr>
    </w:lvl>
    <w:lvl w:ilvl="2" w:tplc="3FC0F2EA" w:tentative="1">
      <w:start w:val="1"/>
      <w:numFmt w:val="bullet"/>
      <w:lvlText w:val=""/>
      <w:lvlJc w:val="left"/>
      <w:pPr>
        <w:tabs>
          <w:tab w:val="num" w:pos="2160"/>
        </w:tabs>
        <w:ind w:left="2160" w:hanging="360"/>
      </w:pPr>
      <w:rPr>
        <w:rFonts w:ascii="Wingdings" w:hAnsi="Wingdings" w:hint="default"/>
      </w:rPr>
    </w:lvl>
    <w:lvl w:ilvl="3" w:tplc="83503626" w:tentative="1">
      <w:start w:val="1"/>
      <w:numFmt w:val="bullet"/>
      <w:lvlText w:val=""/>
      <w:lvlJc w:val="left"/>
      <w:pPr>
        <w:tabs>
          <w:tab w:val="num" w:pos="2880"/>
        </w:tabs>
        <w:ind w:left="2880" w:hanging="360"/>
      </w:pPr>
      <w:rPr>
        <w:rFonts w:ascii="Symbol" w:hAnsi="Symbol" w:hint="default"/>
      </w:rPr>
    </w:lvl>
    <w:lvl w:ilvl="4" w:tplc="C9EA8F48" w:tentative="1">
      <w:start w:val="1"/>
      <w:numFmt w:val="bullet"/>
      <w:lvlText w:val="o"/>
      <w:lvlJc w:val="left"/>
      <w:pPr>
        <w:tabs>
          <w:tab w:val="num" w:pos="3600"/>
        </w:tabs>
        <w:ind w:left="3600" w:hanging="360"/>
      </w:pPr>
      <w:rPr>
        <w:rFonts w:ascii="Courier New" w:hAnsi="Courier New" w:hint="default"/>
      </w:rPr>
    </w:lvl>
    <w:lvl w:ilvl="5" w:tplc="61883646" w:tentative="1">
      <w:start w:val="1"/>
      <w:numFmt w:val="bullet"/>
      <w:lvlText w:val=""/>
      <w:lvlJc w:val="left"/>
      <w:pPr>
        <w:tabs>
          <w:tab w:val="num" w:pos="4320"/>
        </w:tabs>
        <w:ind w:left="4320" w:hanging="360"/>
      </w:pPr>
      <w:rPr>
        <w:rFonts w:ascii="Wingdings" w:hAnsi="Wingdings" w:hint="default"/>
      </w:rPr>
    </w:lvl>
    <w:lvl w:ilvl="6" w:tplc="93DCE2E8" w:tentative="1">
      <w:start w:val="1"/>
      <w:numFmt w:val="bullet"/>
      <w:lvlText w:val=""/>
      <w:lvlJc w:val="left"/>
      <w:pPr>
        <w:tabs>
          <w:tab w:val="num" w:pos="5040"/>
        </w:tabs>
        <w:ind w:left="5040" w:hanging="360"/>
      </w:pPr>
      <w:rPr>
        <w:rFonts w:ascii="Symbol" w:hAnsi="Symbol" w:hint="default"/>
      </w:rPr>
    </w:lvl>
    <w:lvl w:ilvl="7" w:tplc="9D5C4884" w:tentative="1">
      <w:start w:val="1"/>
      <w:numFmt w:val="bullet"/>
      <w:lvlText w:val="o"/>
      <w:lvlJc w:val="left"/>
      <w:pPr>
        <w:tabs>
          <w:tab w:val="num" w:pos="5760"/>
        </w:tabs>
        <w:ind w:left="5760" w:hanging="360"/>
      </w:pPr>
      <w:rPr>
        <w:rFonts w:ascii="Courier New" w:hAnsi="Courier New" w:hint="default"/>
      </w:rPr>
    </w:lvl>
    <w:lvl w:ilvl="8" w:tplc="59A237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E62BE"/>
    <w:multiLevelType w:val="hybridMultilevel"/>
    <w:tmpl w:val="916698C8"/>
    <w:lvl w:ilvl="0" w:tplc="3588FEDA">
      <w:numFmt w:val="bullet"/>
      <w:lvlText w:val=""/>
      <w:lvlJc w:val="left"/>
      <w:pPr>
        <w:tabs>
          <w:tab w:val="num" w:pos="720"/>
        </w:tabs>
        <w:ind w:left="720" w:hanging="360"/>
      </w:pPr>
      <w:rPr>
        <w:rFonts w:ascii="Symbol" w:eastAsia="Times New Roman"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62C5D"/>
    <w:multiLevelType w:val="hybridMultilevel"/>
    <w:tmpl w:val="155844CE"/>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8E520EC"/>
    <w:multiLevelType w:val="hybridMultilevel"/>
    <w:tmpl w:val="D4F2C40A"/>
    <w:lvl w:ilvl="0" w:tplc="865023C4">
      <w:numFmt w:val="bullet"/>
      <w:lvlText w:val=""/>
      <w:lvlJc w:val="left"/>
      <w:pPr>
        <w:tabs>
          <w:tab w:val="num" w:pos="2520"/>
        </w:tabs>
        <w:ind w:left="2520" w:hanging="360"/>
      </w:pPr>
      <w:rPr>
        <w:rFonts w:ascii="Symbol" w:eastAsia="Times New Roman" w:hAnsi="Symbol" w:hint="default"/>
      </w:rPr>
    </w:lvl>
    <w:lvl w:ilvl="1" w:tplc="91085F66" w:tentative="1">
      <w:start w:val="1"/>
      <w:numFmt w:val="bullet"/>
      <w:lvlText w:val="o"/>
      <w:lvlJc w:val="left"/>
      <w:pPr>
        <w:tabs>
          <w:tab w:val="num" w:pos="3240"/>
        </w:tabs>
        <w:ind w:left="3240" w:hanging="360"/>
      </w:pPr>
      <w:rPr>
        <w:rFonts w:ascii="Courier New" w:hAnsi="Courier New" w:hint="default"/>
      </w:rPr>
    </w:lvl>
    <w:lvl w:ilvl="2" w:tplc="4F56FC68" w:tentative="1">
      <w:start w:val="1"/>
      <w:numFmt w:val="bullet"/>
      <w:lvlText w:val=""/>
      <w:lvlJc w:val="left"/>
      <w:pPr>
        <w:tabs>
          <w:tab w:val="num" w:pos="3960"/>
        </w:tabs>
        <w:ind w:left="3960" w:hanging="360"/>
      </w:pPr>
      <w:rPr>
        <w:rFonts w:ascii="Wingdings" w:hAnsi="Wingdings" w:hint="default"/>
      </w:rPr>
    </w:lvl>
    <w:lvl w:ilvl="3" w:tplc="E1E005C6" w:tentative="1">
      <w:start w:val="1"/>
      <w:numFmt w:val="bullet"/>
      <w:lvlText w:val=""/>
      <w:lvlJc w:val="left"/>
      <w:pPr>
        <w:tabs>
          <w:tab w:val="num" w:pos="4680"/>
        </w:tabs>
        <w:ind w:left="4680" w:hanging="360"/>
      </w:pPr>
      <w:rPr>
        <w:rFonts w:ascii="Symbol" w:hAnsi="Symbol" w:hint="default"/>
      </w:rPr>
    </w:lvl>
    <w:lvl w:ilvl="4" w:tplc="DF1A89E2" w:tentative="1">
      <w:start w:val="1"/>
      <w:numFmt w:val="bullet"/>
      <w:lvlText w:val="o"/>
      <w:lvlJc w:val="left"/>
      <w:pPr>
        <w:tabs>
          <w:tab w:val="num" w:pos="5400"/>
        </w:tabs>
        <w:ind w:left="5400" w:hanging="360"/>
      </w:pPr>
      <w:rPr>
        <w:rFonts w:ascii="Courier New" w:hAnsi="Courier New" w:hint="default"/>
      </w:rPr>
    </w:lvl>
    <w:lvl w:ilvl="5" w:tplc="416E9E5C" w:tentative="1">
      <w:start w:val="1"/>
      <w:numFmt w:val="bullet"/>
      <w:lvlText w:val=""/>
      <w:lvlJc w:val="left"/>
      <w:pPr>
        <w:tabs>
          <w:tab w:val="num" w:pos="6120"/>
        </w:tabs>
        <w:ind w:left="6120" w:hanging="360"/>
      </w:pPr>
      <w:rPr>
        <w:rFonts w:ascii="Wingdings" w:hAnsi="Wingdings" w:hint="default"/>
      </w:rPr>
    </w:lvl>
    <w:lvl w:ilvl="6" w:tplc="B8065670" w:tentative="1">
      <w:start w:val="1"/>
      <w:numFmt w:val="bullet"/>
      <w:lvlText w:val=""/>
      <w:lvlJc w:val="left"/>
      <w:pPr>
        <w:tabs>
          <w:tab w:val="num" w:pos="6840"/>
        </w:tabs>
        <w:ind w:left="6840" w:hanging="360"/>
      </w:pPr>
      <w:rPr>
        <w:rFonts w:ascii="Symbol" w:hAnsi="Symbol" w:hint="default"/>
      </w:rPr>
    </w:lvl>
    <w:lvl w:ilvl="7" w:tplc="5B08AA0C" w:tentative="1">
      <w:start w:val="1"/>
      <w:numFmt w:val="bullet"/>
      <w:lvlText w:val="o"/>
      <w:lvlJc w:val="left"/>
      <w:pPr>
        <w:tabs>
          <w:tab w:val="num" w:pos="7560"/>
        </w:tabs>
        <w:ind w:left="7560" w:hanging="360"/>
      </w:pPr>
      <w:rPr>
        <w:rFonts w:ascii="Courier New" w:hAnsi="Courier New" w:hint="default"/>
      </w:rPr>
    </w:lvl>
    <w:lvl w:ilvl="8" w:tplc="3092D822"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BA05478"/>
    <w:multiLevelType w:val="hybridMultilevel"/>
    <w:tmpl w:val="5678BF4C"/>
    <w:lvl w:ilvl="0" w:tplc="DC6E2022">
      <w:start w:val="1994"/>
      <w:numFmt w:val="bullet"/>
      <w:lvlText w:val=""/>
      <w:lvlJc w:val="left"/>
      <w:pPr>
        <w:tabs>
          <w:tab w:val="num" w:pos="720"/>
        </w:tabs>
        <w:ind w:left="720" w:hanging="360"/>
      </w:pPr>
      <w:rPr>
        <w:rFonts w:ascii="Symbol" w:eastAsia="Times New Roman" w:hAnsi="Symbol" w:hint="default"/>
      </w:rPr>
    </w:lvl>
    <w:lvl w:ilvl="1" w:tplc="1EC49C50" w:tentative="1">
      <w:start w:val="1"/>
      <w:numFmt w:val="bullet"/>
      <w:lvlText w:val="o"/>
      <w:lvlJc w:val="left"/>
      <w:pPr>
        <w:tabs>
          <w:tab w:val="num" w:pos="1440"/>
        </w:tabs>
        <w:ind w:left="1440" w:hanging="360"/>
      </w:pPr>
      <w:rPr>
        <w:rFonts w:ascii="Courier New" w:hAnsi="Courier New" w:hint="default"/>
      </w:rPr>
    </w:lvl>
    <w:lvl w:ilvl="2" w:tplc="1DB40544" w:tentative="1">
      <w:start w:val="1"/>
      <w:numFmt w:val="bullet"/>
      <w:lvlText w:val=""/>
      <w:lvlJc w:val="left"/>
      <w:pPr>
        <w:tabs>
          <w:tab w:val="num" w:pos="2160"/>
        </w:tabs>
        <w:ind w:left="2160" w:hanging="360"/>
      </w:pPr>
      <w:rPr>
        <w:rFonts w:ascii="Wingdings" w:hAnsi="Wingdings" w:hint="default"/>
      </w:rPr>
    </w:lvl>
    <w:lvl w:ilvl="3" w:tplc="617A170E" w:tentative="1">
      <w:start w:val="1"/>
      <w:numFmt w:val="bullet"/>
      <w:lvlText w:val=""/>
      <w:lvlJc w:val="left"/>
      <w:pPr>
        <w:tabs>
          <w:tab w:val="num" w:pos="2880"/>
        </w:tabs>
        <w:ind w:left="2880" w:hanging="360"/>
      </w:pPr>
      <w:rPr>
        <w:rFonts w:ascii="Symbol" w:hAnsi="Symbol" w:hint="default"/>
      </w:rPr>
    </w:lvl>
    <w:lvl w:ilvl="4" w:tplc="B1489798" w:tentative="1">
      <w:start w:val="1"/>
      <w:numFmt w:val="bullet"/>
      <w:lvlText w:val="o"/>
      <w:lvlJc w:val="left"/>
      <w:pPr>
        <w:tabs>
          <w:tab w:val="num" w:pos="3600"/>
        </w:tabs>
        <w:ind w:left="3600" w:hanging="360"/>
      </w:pPr>
      <w:rPr>
        <w:rFonts w:ascii="Courier New" w:hAnsi="Courier New" w:hint="default"/>
      </w:rPr>
    </w:lvl>
    <w:lvl w:ilvl="5" w:tplc="2D9E573E" w:tentative="1">
      <w:start w:val="1"/>
      <w:numFmt w:val="bullet"/>
      <w:lvlText w:val=""/>
      <w:lvlJc w:val="left"/>
      <w:pPr>
        <w:tabs>
          <w:tab w:val="num" w:pos="4320"/>
        </w:tabs>
        <w:ind w:left="4320" w:hanging="360"/>
      </w:pPr>
      <w:rPr>
        <w:rFonts w:ascii="Wingdings" w:hAnsi="Wingdings" w:hint="default"/>
      </w:rPr>
    </w:lvl>
    <w:lvl w:ilvl="6" w:tplc="52D0550A" w:tentative="1">
      <w:start w:val="1"/>
      <w:numFmt w:val="bullet"/>
      <w:lvlText w:val=""/>
      <w:lvlJc w:val="left"/>
      <w:pPr>
        <w:tabs>
          <w:tab w:val="num" w:pos="5040"/>
        </w:tabs>
        <w:ind w:left="5040" w:hanging="360"/>
      </w:pPr>
      <w:rPr>
        <w:rFonts w:ascii="Symbol" w:hAnsi="Symbol" w:hint="default"/>
      </w:rPr>
    </w:lvl>
    <w:lvl w:ilvl="7" w:tplc="ED1E57F6" w:tentative="1">
      <w:start w:val="1"/>
      <w:numFmt w:val="bullet"/>
      <w:lvlText w:val="o"/>
      <w:lvlJc w:val="left"/>
      <w:pPr>
        <w:tabs>
          <w:tab w:val="num" w:pos="5760"/>
        </w:tabs>
        <w:ind w:left="5760" w:hanging="360"/>
      </w:pPr>
      <w:rPr>
        <w:rFonts w:ascii="Courier New" w:hAnsi="Courier New" w:hint="default"/>
      </w:rPr>
    </w:lvl>
    <w:lvl w:ilvl="8" w:tplc="EC2620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16548"/>
    <w:multiLevelType w:val="hybridMultilevel"/>
    <w:tmpl w:val="82F21C04"/>
    <w:lvl w:ilvl="0" w:tplc="09D48BE4">
      <w:start w:val="1"/>
      <w:numFmt w:val="bullet"/>
      <w:lvlText w:val=""/>
      <w:lvlJc w:val="left"/>
      <w:pPr>
        <w:tabs>
          <w:tab w:val="num" w:pos="1440"/>
        </w:tabs>
        <w:ind w:left="1440" w:hanging="360"/>
      </w:pPr>
      <w:rPr>
        <w:rFonts w:ascii="Symbol" w:hAnsi="Symbol" w:hint="default"/>
      </w:rPr>
    </w:lvl>
    <w:lvl w:ilvl="1" w:tplc="29F63D0A" w:tentative="1">
      <w:start w:val="1"/>
      <w:numFmt w:val="bullet"/>
      <w:lvlText w:val="o"/>
      <w:lvlJc w:val="left"/>
      <w:pPr>
        <w:tabs>
          <w:tab w:val="num" w:pos="2160"/>
        </w:tabs>
        <w:ind w:left="2160" w:hanging="360"/>
      </w:pPr>
      <w:rPr>
        <w:rFonts w:ascii="Courier New" w:hAnsi="Courier New" w:hint="default"/>
      </w:rPr>
    </w:lvl>
    <w:lvl w:ilvl="2" w:tplc="2E6A1276" w:tentative="1">
      <w:start w:val="1"/>
      <w:numFmt w:val="bullet"/>
      <w:lvlText w:val=""/>
      <w:lvlJc w:val="left"/>
      <w:pPr>
        <w:tabs>
          <w:tab w:val="num" w:pos="2880"/>
        </w:tabs>
        <w:ind w:left="2880" w:hanging="360"/>
      </w:pPr>
      <w:rPr>
        <w:rFonts w:ascii="Wingdings" w:hAnsi="Wingdings" w:hint="default"/>
      </w:rPr>
    </w:lvl>
    <w:lvl w:ilvl="3" w:tplc="B4CA5DE6" w:tentative="1">
      <w:start w:val="1"/>
      <w:numFmt w:val="bullet"/>
      <w:lvlText w:val=""/>
      <w:lvlJc w:val="left"/>
      <w:pPr>
        <w:tabs>
          <w:tab w:val="num" w:pos="3600"/>
        </w:tabs>
        <w:ind w:left="3600" w:hanging="360"/>
      </w:pPr>
      <w:rPr>
        <w:rFonts w:ascii="Symbol" w:hAnsi="Symbol" w:hint="default"/>
      </w:rPr>
    </w:lvl>
    <w:lvl w:ilvl="4" w:tplc="A0C4FEF8" w:tentative="1">
      <w:start w:val="1"/>
      <w:numFmt w:val="bullet"/>
      <w:lvlText w:val="o"/>
      <w:lvlJc w:val="left"/>
      <w:pPr>
        <w:tabs>
          <w:tab w:val="num" w:pos="4320"/>
        </w:tabs>
        <w:ind w:left="4320" w:hanging="360"/>
      </w:pPr>
      <w:rPr>
        <w:rFonts w:ascii="Courier New" w:hAnsi="Courier New" w:hint="default"/>
      </w:rPr>
    </w:lvl>
    <w:lvl w:ilvl="5" w:tplc="203E607C" w:tentative="1">
      <w:start w:val="1"/>
      <w:numFmt w:val="bullet"/>
      <w:lvlText w:val=""/>
      <w:lvlJc w:val="left"/>
      <w:pPr>
        <w:tabs>
          <w:tab w:val="num" w:pos="5040"/>
        </w:tabs>
        <w:ind w:left="5040" w:hanging="360"/>
      </w:pPr>
      <w:rPr>
        <w:rFonts w:ascii="Wingdings" w:hAnsi="Wingdings" w:hint="default"/>
      </w:rPr>
    </w:lvl>
    <w:lvl w:ilvl="6" w:tplc="05804C34" w:tentative="1">
      <w:start w:val="1"/>
      <w:numFmt w:val="bullet"/>
      <w:lvlText w:val=""/>
      <w:lvlJc w:val="left"/>
      <w:pPr>
        <w:tabs>
          <w:tab w:val="num" w:pos="5760"/>
        </w:tabs>
        <w:ind w:left="5760" w:hanging="360"/>
      </w:pPr>
      <w:rPr>
        <w:rFonts w:ascii="Symbol" w:hAnsi="Symbol" w:hint="default"/>
      </w:rPr>
    </w:lvl>
    <w:lvl w:ilvl="7" w:tplc="CA86FC1C" w:tentative="1">
      <w:start w:val="1"/>
      <w:numFmt w:val="bullet"/>
      <w:lvlText w:val="o"/>
      <w:lvlJc w:val="left"/>
      <w:pPr>
        <w:tabs>
          <w:tab w:val="num" w:pos="6480"/>
        </w:tabs>
        <w:ind w:left="6480" w:hanging="360"/>
      </w:pPr>
      <w:rPr>
        <w:rFonts w:ascii="Courier New" w:hAnsi="Courier New" w:hint="default"/>
      </w:rPr>
    </w:lvl>
    <w:lvl w:ilvl="8" w:tplc="4FC0F5B2"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F0000B"/>
    <w:multiLevelType w:val="hybridMultilevel"/>
    <w:tmpl w:val="8A2C2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A47436"/>
    <w:multiLevelType w:val="hybridMultilevel"/>
    <w:tmpl w:val="2DCC620A"/>
    <w:lvl w:ilvl="0" w:tplc="201400AA">
      <w:start w:val="1"/>
      <w:numFmt w:val="bullet"/>
      <w:lvlText w:val=""/>
      <w:lvlJc w:val="left"/>
      <w:pPr>
        <w:tabs>
          <w:tab w:val="num" w:pos="720"/>
        </w:tabs>
        <w:ind w:left="720" w:hanging="360"/>
      </w:pPr>
      <w:rPr>
        <w:rFonts w:ascii="Symbol" w:hAnsi="Symbol" w:hint="default"/>
      </w:rPr>
    </w:lvl>
    <w:lvl w:ilvl="1" w:tplc="C6867CD2" w:tentative="1">
      <w:start w:val="1"/>
      <w:numFmt w:val="bullet"/>
      <w:lvlText w:val="o"/>
      <w:lvlJc w:val="left"/>
      <w:pPr>
        <w:tabs>
          <w:tab w:val="num" w:pos="1440"/>
        </w:tabs>
        <w:ind w:left="1440" w:hanging="360"/>
      </w:pPr>
      <w:rPr>
        <w:rFonts w:ascii="Courier New" w:hAnsi="Courier New" w:hint="default"/>
      </w:rPr>
    </w:lvl>
    <w:lvl w:ilvl="2" w:tplc="FB3257B8" w:tentative="1">
      <w:start w:val="1"/>
      <w:numFmt w:val="bullet"/>
      <w:lvlText w:val=""/>
      <w:lvlJc w:val="left"/>
      <w:pPr>
        <w:tabs>
          <w:tab w:val="num" w:pos="2160"/>
        </w:tabs>
        <w:ind w:left="2160" w:hanging="360"/>
      </w:pPr>
      <w:rPr>
        <w:rFonts w:ascii="Wingdings" w:hAnsi="Wingdings" w:hint="default"/>
      </w:rPr>
    </w:lvl>
    <w:lvl w:ilvl="3" w:tplc="894EEB9A" w:tentative="1">
      <w:start w:val="1"/>
      <w:numFmt w:val="bullet"/>
      <w:lvlText w:val=""/>
      <w:lvlJc w:val="left"/>
      <w:pPr>
        <w:tabs>
          <w:tab w:val="num" w:pos="2880"/>
        </w:tabs>
        <w:ind w:left="2880" w:hanging="360"/>
      </w:pPr>
      <w:rPr>
        <w:rFonts w:ascii="Symbol" w:hAnsi="Symbol" w:hint="default"/>
      </w:rPr>
    </w:lvl>
    <w:lvl w:ilvl="4" w:tplc="2C3691A6" w:tentative="1">
      <w:start w:val="1"/>
      <w:numFmt w:val="bullet"/>
      <w:lvlText w:val="o"/>
      <w:lvlJc w:val="left"/>
      <w:pPr>
        <w:tabs>
          <w:tab w:val="num" w:pos="3600"/>
        </w:tabs>
        <w:ind w:left="3600" w:hanging="360"/>
      </w:pPr>
      <w:rPr>
        <w:rFonts w:ascii="Courier New" w:hAnsi="Courier New" w:hint="default"/>
      </w:rPr>
    </w:lvl>
    <w:lvl w:ilvl="5" w:tplc="240AFF70" w:tentative="1">
      <w:start w:val="1"/>
      <w:numFmt w:val="bullet"/>
      <w:lvlText w:val=""/>
      <w:lvlJc w:val="left"/>
      <w:pPr>
        <w:tabs>
          <w:tab w:val="num" w:pos="4320"/>
        </w:tabs>
        <w:ind w:left="4320" w:hanging="360"/>
      </w:pPr>
      <w:rPr>
        <w:rFonts w:ascii="Wingdings" w:hAnsi="Wingdings" w:hint="default"/>
      </w:rPr>
    </w:lvl>
    <w:lvl w:ilvl="6" w:tplc="23B8A254" w:tentative="1">
      <w:start w:val="1"/>
      <w:numFmt w:val="bullet"/>
      <w:lvlText w:val=""/>
      <w:lvlJc w:val="left"/>
      <w:pPr>
        <w:tabs>
          <w:tab w:val="num" w:pos="5040"/>
        </w:tabs>
        <w:ind w:left="5040" w:hanging="360"/>
      </w:pPr>
      <w:rPr>
        <w:rFonts w:ascii="Symbol" w:hAnsi="Symbol" w:hint="default"/>
      </w:rPr>
    </w:lvl>
    <w:lvl w:ilvl="7" w:tplc="DB420E98" w:tentative="1">
      <w:start w:val="1"/>
      <w:numFmt w:val="bullet"/>
      <w:lvlText w:val="o"/>
      <w:lvlJc w:val="left"/>
      <w:pPr>
        <w:tabs>
          <w:tab w:val="num" w:pos="5760"/>
        </w:tabs>
        <w:ind w:left="5760" w:hanging="360"/>
      </w:pPr>
      <w:rPr>
        <w:rFonts w:ascii="Courier New" w:hAnsi="Courier New" w:hint="default"/>
      </w:rPr>
    </w:lvl>
    <w:lvl w:ilvl="8" w:tplc="227E93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E4887"/>
    <w:multiLevelType w:val="multilevel"/>
    <w:tmpl w:val="6AF0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51B63"/>
    <w:multiLevelType w:val="hybridMultilevel"/>
    <w:tmpl w:val="B1DCDCD4"/>
    <w:lvl w:ilvl="0" w:tplc="E424FB44">
      <w:start w:val="1"/>
      <w:numFmt w:val="bullet"/>
      <w:lvlText w:val=""/>
      <w:lvlJc w:val="left"/>
      <w:pPr>
        <w:tabs>
          <w:tab w:val="num" w:pos="720"/>
        </w:tabs>
        <w:ind w:left="720" w:hanging="360"/>
      </w:pPr>
      <w:rPr>
        <w:rFonts w:ascii="Wingdings" w:hAnsi="Wingdings" w:hint="default"/>
      </w:rPr>
    </w:lvl>
    <w:lvl w:ilvl="1" w:tplc="F8B03968" w:tentative="1">
      <w:start w:val="1"/>
      <w:numFmt w:val="bullet"/>
      <w:lvlText w:val="o"/>
      <w:lvlJc w:val="left"/>
      <w:pPr>
        <w:tabs>
          <w:tab w:val="num" w:pos="1440"/>
        </w:tabs>
        <w:ind w:left="1440" w:hanging="360"/>
      </w:pPr>
      <w:rPr>
        <w:rFonts w:ascii="Courier New" w:hAnsi="Courier New" w:hint="default"/>
      </w:rPr>
    </w:lvl>
    <w:lvl w:ilvl="2" w:tplc="984C35E6" w:tentative="1">
      <w:start w:val="1"/>
      <w:numFmt w:val="bullet"/>
      <w:lvlText w:val=""/>
      <w:lvlJc w:val="left"/>
      <w:pPr>
        <w:tabs>
          <w:tab w:val="num" w:pos="2160"/>
        </w:tabs>
        <w:ind w:left="2160" w:hanging="360"/>
      </w:pPr>
      <w:rPr>
        <w:rFonts w:ascii="Wingdings" w:hAnsi="Wingdings" w:hint="default"/>
      </w:rPr>
    </w:lvl>
    <w:lvl w:ilvl="3" w:tplc="05C230EA" w:tentative="1">
      <w:start w:val="1"/>
      <w:numFmt w:val="bullet"/>
      <w:lvlText w:val=""/>
      <w:lvlJc w:val="left"/>
      <w:pPr>
        <w:tabs>
          <w:tab w:val="num" w:pos="2880"/>
        </w:tabs>
        <w:ind w:left="2880" w:hanging="360"/>
      </w:pPr>
      <w:rPr>
        <w:rFonts w:ascii="Symbol" w:hAnsi="Symbol" w:hint="default"/>
      </w:rPr>
    </w:lvl>
    <w:lvl w:ilvl="4" w:tplc="F5FC82D8" w:tentative="1">
      <w:start w:val="1"/>
      <w:numFmt w:val="bullet"/>
      <w:lvlText w:val="o"/>
      <w:lvlJc w:val="left"/>
      <w:pPr>
        <w:tabs>
          <w:tab w:val="num" w:pos="3600"/>
        </w:tabs>
        <w:ind w:left="3600" w:hanging="360"/>
      </w:pPr>
      <w:rPr>
        <w:rFonts w:ascii="Courier New" w:hAnsi="Courier New" w:hint="default"/>
      </w:rPr>
    </w:lvl>
    <w:lvl w:ilvl="5" w:tplc="21507AFE" w:tentative="1">
      <w:start w:val="1"/>
      <w:numFmt w:val="bullet"/>
      <w:lvlText w:val=""/>
      <w:lvlJc w:val="left"/>
      <w:pPr>
        <w:tabs>
          <w:tab w:val="num" w:pos="4320"/>
        </w:tabs>
        <w:ind w:left="4320" w:hanging="360"/>
      </w:pPr>
      <w:rPr>
        <w:rFonts w:ascii="Wingdings" w:hAnsi="Wingdings" w:hint="default"/>
      </w:rPr>
    </w:lvl>
    <w:lvl w:ilvl="6" w:tplc="DE6C5E1A" w:tentative="1">
      <w:start w:val="1"/>
      <w:numFmt w:val="bullet"/>
      <w:lvlText w:val=""/>
      <w:lvlJc w:val="left"/>
      <w:pPr>
        <w:tabs>
          <w:tab w:val="num" w:pos="5040"/>
        </w:tabs>
        <w:ind w:left="5040" w:hanging="360"/>
      </w:pPr>
      <w:rPr>
        <w:rFonts w:ascii="Symbol" w:hAnsi="Symbol" w:hint="default"/>
      </w:rPr>
    </w:lvl>
    <w:lvl w:ilvl="7" w:tplc="9FACF372" w:tentative="1">
      <w:start w:val="1"/>
      <w:numFmt w:val="bullet"/>
      <w:lvlText w:val="o"/>
      <w:lvlJc w:val="left"/>
      <w:pPr>
        <w:tabs>
          <w:tab w:val="num" w:pos="5760"/>
        </w:tabs>
        <w:ind w:left="5760" w:hanging="360"/>
      </w:pPr>
      <w:rPr>
        <w:rFonts w:ascii="Courier New" w:hAnsi="Courier New" w:hint="default"/>
      </w:rPr>
    </w:lvl>
    <w:lvl w:ilvl="8" w:tplc="EB165A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87687"/>
    <w:multiLevelType w:val="hybridMultilevel"/>
    <w:tmpl w:val="BB761CB6"/>
    <w:lvl w:ilvl="0" w:tplc="34A2B9AE">
      <w:start w:val="1"/>
      <w:numFmt w:val="bullet"/>
      <w:lvlText w:val=""/>
      <w:lvlJc w:val="left"/>
      <w:pPr>
        <w:tabs>
          <w:tab w:val="num" w:pos="360"/>
        </w:tabs>
        <w:ind w:left="360" w:hanging="360"/>
      </w:pPr>
      <w:rPr>
        <w:rFonts w:ascii="Wingdings" w:hAnsi="Wingdings" w:hint="default"/>
      </w:rPr>
    </w:lvl>
    <w:lvl w:ilvl="1" w:tplc="FD0AFF40">
      <w:start w:val="1"/>
      <w:numFmt w:val="bullet"/>
      <w:lvlText w:val="o"/>
      <w:lvlJc w:val="left"/>
      <w:pPr>
        <w:tabs>
          <w:tab w:val="num" w:pos="1080"/>
        </w:tabs>
        <w:ind w:left="1080" w:hanging="360"/>
      </w:pPr>
      <w:rPr>
        <w:rFonts w:ascii="Courier New" w:hAnsi="Courier New" w:hint="default"/>
      </w:rPr>
    </w:lvl>
    <w:lvl w:ilvl="2" w:tplc="FC169FB8">
      <w:start w:val="1"/>
      <w:numFmt w:val="bullet"/>
      <w:lvlText w:val=""/>
      <w:lvlJc w:val="left"/>
      <w:pPr>
        <w:tabs>
          <w:tab w:val="num" w:pos="1800"/>
        </w:tabs>
        <w:ind w:left="1800" w:hanging="360"/>
      </w:pPr>
      <w:rPr>
        <w:rFonts w:ascii="Wingdings" w:hAnsi="Wingdings" w:hint="default"/>
      </w:rPr>
    </w:lvl>
    <w:lvl w:ilvl="3" w:tplc="C07E1B42">
      <w:start w:val="1"/>
      <w:numFmt w:val="bullet"/>
      <w:lvlText w:val=""/>
      <w:lvlJc w:val="left"/>
      <w:pPr>
        <w:tabs>
          <w:tab w:val="num" w:pos="2520"/>
        </w:tabs>
        <w:ind w:left="2520" w:hanging="360"/>
      </w:pPr>
      <w:rPr>
        <w:rFonts w:ascii="Symbol" w:hAnsi="Symbol" w:hint="default"/>
      </w:rPr>
    </w:lvl>
    <w:lvl w:ilvl="4" w:tplc="13761E6C">
      <w:start w:val="1"/>
      <w:numFmt w:val="bullet"/>
      <w:lvlText w:val=""/>
      <w:lvlJc w:val="left"/>
      <w:pPr>
        <w:tabs>
          <w:tab w:val="num" w:pos="3240"/>
        </w:tabs>
        <w:ind w:left="3240" w:hanging="360"/>
      </w:pPr>
      <w:rPr>
        <w:rFonts w:ascii="Wingdings" w:hAnsi="Wingdings" w:hint="default"/>
      </w:rPr>
    </w:lvl>
    <w:lvl w:ilvl="5" w:tplc="706C3B9E" w:tentative="1">
      <w:start w:val="1"/>
      <w:numFmt w:val="bullet"/>
      <w:lvlText w:val=""/>
      <w:lvlJc w:val="left"/>
      <w:pPr>
        <w:tabs>
          <w:tab w:val="num" w:pos="3960"/>
        </w:tabs>
        <w:ind w:left="3960" w:hanging="360"/>
      </w:pPr>
      <w:rPr>
        <w:rFonts w:ascii="Wingdings" w:hAnsi="Wingdings" w:hint="default"/>
      </w:rPr>
    </w:lvl>
    <w:lvl w:ilvl="6" w:tplc="752A5548" w:tentative="1">
      <w:start w:val="1"/>
      <w:numFmt w:val="bullet"/>
      <w:lvlText w:val=""/>
      <w:lvlJc w:val="left"/>
      <w:pPr>
        <w:tabs>
          <w:tab w:val="num" w:pos="4680"/>
        </w:tabs>
        <w:ind w:left="4680" w:hanging="360"/>
      </w:pPr>
      <w:rPr>
        <w:rFonts w:ascii="Symbol" w:hAnsi="Symbol" w:hint="default"/>
      </w:rPr>
    </w:lvl>
    <w:lvl w:ilvl="7" w:tplc="41A0220C" w:tentative="1">
      <w:start w:val="1"/>
      <w:numFmt w:val="bullet"/>
      <w:lvlText w:val="o"/>
      <w:lvlJc w:val="left"/>
      <w:pPr>
        <w:tabs>
          <w:tab w:val="num" w:pos="5400"/>
        </w:tabs>
        <w:ind w:left="5400" w:hanging="360"/>
      </w:pPr>
      <w:rPr>
        <w:rFonts w:ascii="Courier New" w:hAnsi="Courier New" w:hint="default"/>
      </w:rPr>
    </w:lvl>
    <w:lvl w:ilvl="8" w:tplc="AD3416A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0E1AC2"/>
    <w:multiLevelType w:val="multilevel"/>
    <w:tmpl w:val="8C2255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B707E0A"/>
    <w:multiLevelType w:val="hybridMultilevel"/>
    <w:tmpl w:val="49A6D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28490E"/>
    <w:multiLevelType w:val="hybridMultilevel"/>
    <w:tmpl w:val="1518A8EE"/>
    <w:lvl w:ilvl="0" w:tplc="72D01784">
      <w:numFmt w:val="bullet"/>
      <w:lvlText w:val=""/>
      <w:lvlJc w:val="left"/>
      <w:pPr>
        <w:tabs>
          <w:tab w:val="num" w:pos="720"/>
        </w:tabs>
        <w:ind w:left="720" w:hanging="360"/>
      </w:pPr>
      <w:rPr>
        <w:rFonts w:ascii="Symbol" w:eastAsia="Times New Roman" w:hAnsi="Symbol" w:hint="default"/>
      </w:rPr>
    </w:lvl>
    <w:lvl w:ilvl="1" w:tplc="6D48C6D8" w:tentative="1">
      <w:start w:val="1"/>
      <w:numFmt w:val="bullet"/>
      <w:lvlText w:val="o"/>
      <w:lvlJc w:val="left"/>
      <w:pPr>
        <w:tabs>
          <w:tab w:val="num" w:pos="1440"/>
        </w:tabs>
        <w:ind w:left="1440" w:hanging="360"/>
      </w:pPr>
      <w:rPr>
        <w:rFonts w:ascii="Courier New" w:hAnsi="Courier New" w:hint="default"/>
      </w:rPr>
    </w:lvl>
    <w:lvl w:ilvl="2" w:tplc="E1587D12" w:tentative="1">
      <w:start w:val="1"/>
      <w:numFmt w:val="bullet"/>
      <w:lvlText w:val=""/>
      <w:lvlJc w:val="left"/>
      <w:pPr>
        <w:tabs>
          <w:tab w:val="num" w:pos="2160"/>
        </w:tabs>
        <w:ind w:left="2160" w:hanging="360"/>
      </w:pPr>
      <w:rPr>
        <w:rFonts w:ascii="Wingdings" w:hAnsi="Wingdings" w:hint="default"/>
      </w:rPr>
    </w:lvl>
    <w:lvl w:ilvl="3" w:tplc="7AFED8FA" w:tentative="1">
      <w:start w:val="1"/>
      <w:numFmt w:val="bullet"/>
      <w:lvlText w:val=""/>
      <w:lvlJc w:val="left"/>
      <w:pPr>
        <w:tabs>
          <w:tab w:val="num" w:pos="2880"/>
        </w:tabs>
        <w:ind w:left="2880" w:hanging="360"/>
      </w:pPr>
      <w:rPr>
        <w:rFonts w:ascii="Symbol" w:hAnsi="Symbol" w:hint="default"/>
      </w:rPr>
    </w:lvl>
    <w:lvl w:ilvl="4" w:tplc="6F0EE0B2" w:tentative="1">
      <w:start w:val="1"/>
      <w:numFmt w:val="bullet"/>
      <w:lvlText w:val="o"/>
      <w:lvlJc w:val="left"/>
      <w:pPr>
        <w:tabs>
          <w:tab w:val="num" w:pos="3600"/>
        </w:tabs>
        <w:ind w:left="3600" w:hanging="360"/>
      </w:pPr>
      <w:rPr>
        <w:rFonts w:ascii="Courier New" w:hAnsi="Courier New" w:hint="default"/>
      </w:rPr>
    </w:lvl>
    <w:lvl w:ilvl="5" w:tplc="B4DE33B6" w:tentative="1">
      <w:start w:val="1"/>
      <w:numFmt w:val="bullet"/>
      <w:lvlText w:val=""/>
      <w:lvlJc w:val="left"/>
      <w:pPr>
        <w:tabs>
          <w:tab w:val="num" w:pos="4320"/>
        </w:tabs>
        <w:ind w:left="4320" w:hanging="360"/>
      </w:pPr>
      <w:rPr>
        <w:rFonts w:ascii="Wingdings" w:hAnsi="Wingdings" w:hint="default"/>
      </w:rPr>
    </w:lvl>
    <w:lvl w:ilvl="6" w:tplc="496AB748" w:tentative="1">
      <w:start w:val="1"/>
      <w:numFmt w:val="bullet"/>
      <w:lvlText w:val=""/>
      <w:lvlJc w:val="left"/>
      <w:pPr>
        <w:tabs>
          <w:tab w:val="num" w:pos="5040"/>
        </w:tabs>
        <w:ind w:left="5040" w:hanging="360"/>
      </w:pPr>
      <w:rPr>
        <w:rFonts w:ascii="Symbol" w:hAnsi="Symbol" w:hint="default"/>
      </w:rPr>
    </w:lvl>
    <w:lvl w:ilvl="7" w:tplc="CF0EEA4C" w:tentative="1">
      <w:start w:val="1"/>
      <w:numFmt w:val="bullet"/>
      <w:lvlText w:val="o"/>
      <w:lvlJc w:val="left"/>
      <w:pPr>
        <w:tabs>
          <w:tab w:val="num" w:pos="5760"/>
        </w:tabs>
        <w:ind w:left="5760" w:hanging="360"/>
      </w:pPr>
      <w:rPr>
        <w:rFonts w:ascii="Courier New" w:hAnsi="Courier New" w:hint="default"/>
      </w:rPr>
    </w:lvl>
    <w:lvl w:ilvl="8" w:tplc="F1A25B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E127C"/>
    <w:multiLevelType w:val="hybridMultilevel"/>
    <w:tmpl w:val="8ADEE0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96148B"/>
    <w:multiLevelType w:val="hybridMultilevel"/>
    <w:tmpl w:val="835C03A6"/>
    <w:lvl w:ilvl="0" w:tplc="7116B1EE">
      <w:start w:val="1"/>
      <w:numFmt w:val="bullet"/>
      <w:lvlText w:val=""/>
      <w:lvlJc w:val="left"/>
      <w:pPr>
        <w:tabs>
          <w:tab w:val="num" w:pos="780"/>
        </w:tabs>
        <w:ind w:left="780" w:hanging="360"/>
      </w:pPr>
      <w:rPr>
        <w:rFonts w:ascii="Wingdings" w:hAnsi="Wingdings" w:hint="default"/>
      </w:rPr>
    </w:lvl>
    <w:lvl w:ilvl="1" w:tplc="6B9E22AE" w:tentative="1">
      <w:start w:val="1"/>
      <w:numFmt w:val="bullet"/>
      <w:lvlText w:val="o"/>
      <w:lvlJc w:val="left"/>
      <w:pPr>
        <w:tabs>
          <w:tab w:val="num" w:pos="1500"/>
        </w:tabs>
        <w:ind w:left="1500" w:hanging="360"/>
      </w:pPr>
      <w:rPr>
        <w:rFonts w:ascii="Courier New" w:hAnsi="Courier New" w:hint="default"/>
      </w:rPr>
    </w:lvl>
    <w:lvl w:ilvl="2" w:tplc="DC568036" w:tentative="1">
      <w:start w:val="1"/>
      <w:numFmt w:val="bullet"/>
      <w:lvlText w:val=""/>
      <w:lvlJc w:val="left"/>
      <w:pPr>
        <w:tabs>
          <w:tab w:val="num" w:pos="2220"/>
        </w:tabs>
        <w:ind w:left="2220" w:hanging="360"/>
      </w:pPr>
      <w:rPr>
        <w:rFonts w:ascii="Wingdings" w:hAnsi="Wingdings" w:hint="default"/>
      </w:rPr>
    </w:lvl>
    <w:lvl w:ilvl="3" w:tplc="3BBADDAA" w:tentative="1">
      <w:start w:val="1"/>
      <w:numFmt w:val="bullet"/>
      <w:lvlText w:val=""/>
      <w:lvlJc w:val="left"/>
      <w:pPr>
        <w:tabs>
          <w:tab w:val="num" w:pos="2940"/>
        </w:tabs>
        <w:ind w:left="2940" w:hanging="360"/>
      </w:pPr>
      <w:rPr>
        <w:rFonts w:ascii="Symbol" w:hAnsi="Symbol" w:hint="default"/>
      </w:rPr>
    </w:lvl>
    <w:lvl w:ilvl="4" w:tplc="4ED82368" w:tentative="1">
      <w:start w:val="1"/>
      <w:numFmt w:val="bullet"/>
      <w:lvlText w:val="o"/>
      <w:lvlJc w:val="left"/>
      <w:pPr>
        <w:tabs>
          <w:tab w:val="num" w:pos="3660"/>
        </w:tabs>
        <w:ind w:left="3660" w:hanging="360"/>
      </w:pPr>
      <w:rPr>
        <w:rFonts w:ascii="Courier New" w:hAnsi="Courier New" w:hint="default"/>
      </w:rPr>
    </w:lvl>
    <w:lvl w:ilvl="5" w:tplc="D1E61E8E" w:tentative="1">
      <w:start w:val="1"/>
      <w:numFmt w:val="bullet"/>
      <w:lvlText w:val=""/>
      <w:lvlJc w:val="left"/>
      <w:pPr>
        <w:tabs>
          <w:tab w:val="num" w:pos="4380"/>
        </w:tabs>
        <w:ind w:left="4380" w:hanging="360"/>
      </w:pPr>
      <w:rPr>
        <w:rFonts w:ascii="Wingdings" w:hAnsi="Wingdings" w:hint="default"/>
      </w:rPr>
    </w:lvl>
    <w:lvl w:ilvl="6" w:tplc="B48CE6A6" w:tentative="1">
      <w:start w:val="1"/>
      <w:numFmt w:val="bullet"/>
      <w:lvlText w:val=""/>
      <w:lvlJc w:val="left"/>
      <w:pPr>
        <w:tabs>
          <w:tab w:val="num" w:pos="5100"/>
        </w:tabs>
        <w:ind w:left="5100" w:hanging="360"/>
      </w:pPr>
      <w:rPr>
        <w:rFonts w:ascii="Symbol" w:hAnsi="Symbol" w:hint="default"/>
      </w:rPr>
    </w:lvl>
    <w:lvl w:ilvl="7" w:tplc="1F0C866E" w:tentative="1">
      <w:start w:val="1"/>
      <w:numFmt w:val="bullet"/>
      <w:lvlText w:val="o"/>
      <w:lvlJc w:val="left"/>
      <w:pPr>
        <w:tabs>
          <w:tab w:val="num" w:pos="5820"/>
        </w:tabs>
        <w:ind w:left="5820" w:hanging="360"/>
      </w:pPr>
      <w:rPr>
        <w:rFonts w:ascii="Courier New" w:hAnsi="Courier New" w:hint="default"/>
      </w:rPr>
    </w:lvl>
    <w:lvl w:ilvl="8" w:tplc="B4A220E2"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5AA1314"/>
    <w:multiLevelType w:val="hybridMultilevel"/>
    <w:tmpl w:val="11C4FC54"/>
    <w:lvl w:ilvl="0" w:tplc="0DBE9AD6">
      <w:numFmt w:val="bullet"/>
      <w:lvlText w:val=""/>
      <w:lvlJc w:val="left"/>
      <w:pPr>
        <w:tabs>
          <w:tab w:val="num" w:pos="720"/>
        </w:tabs>
        <w:ind w:left="720" w:hanging="360"/>
      </w:pPr>
      <w:rPr>
        <w:rFonts w:ascii="Symbol" w:eastAsia="Times New Roman" w:hAnsi="Symbol" w:hint="default"/>
      </w:rPr>
    </w:lvl>
    <w:lvl w:ilvl="1" w:tplc="9370988E" w:tentative="1">
      <w:start w:val="1"/>
      <w:numFmt w:val="bullet"/>
      <w:lvlText w:val="o"/>
      <w:lvlJc w:val="left"/>
      <w:pPr>
        <w:tabs>
          <w:tab w:val="num" w:pos="1440"/>
        </w:tabs>
        <w:ind w:left="1440" w:hanging="360"/>
      </w:pPr>
      <w:rPr>
        <w:rFonts w:ascii="Courier New" w:hAnsi="Courier New" w:hint="default"/>
      </w:rPr>
    </w:lvl>
    <w:lvl w:ilvl="2" w:tplc="F94EE75E" w:tentative="1">
      <w:start w:val="1"/>
      <w:numFmt w:val="bullet"/>
      <w:lvlText w:val=""/>
      <w:lvlJc w:val="left"/>
      <w:pPr>
        <w:tabs>
          <w:tab w:val="num" w:pos="2160"/>
        </w:tabs>
        <w:ind w:left="2160" w:hanging="360"/>
      </w:pPr>
      <w:rPr>
        <w:rFonts w:ascii="Wingdings" w:hAnsi="Wingdings" w:hint="default"/>
      </w:rPr>
    </w:lvl>
    <w:lvl w:ilvl="3" w:tplc="C5363472" w:tentative="1">
      <w:start w:val="1"/>
      <w:numFmt w:val="bullet"/>
      <w:lvlText w:val=""/>
      <w:lvlJc w:val="left"/>
      <w:pPr>
        <w:tabs>
          <w:tab w:val="num" w:pos="2880"/>
        </w:tabs>
        <w:ind w:left="2880" w:hanging="360"/>
      </w:pPr>
      <w:rPr>
        <w:rFonts w:ascii="Symbol" w:hAnsi="Symbol" w:hint="default"/>
      </w:rPr>
    </w:lvl>
    <w:lvl w:ilvl="4" w:tplc="85B87FBE" w:tentative="1">
      <w:start w:val="1"/>
      <w:numFmt w:val="bullet"/>
      <w:lvlText w:val="o"/>
      <w:lvlJc w:val="left"/>
      <w:pPr>
        <w:tabs>
          <w:tab w:val="num" w:pos="3600"/>
        </w:tabs>
        <w:ind w:left="3600" w:hanging="360"/>
      </w:pPr>
      <w:rPr>
        <w:rFonts w:ascii="Courier New" w:hAnsi="Courier New" w:hint="default"/>
      </w:rPr>
    </w:lvl>
    <w:lvl w:ilvl="5" w:tplc="370C1A1E" w:tentative="1">
      <w:start w:val="1"/>
      <w:numFmt w:val="bullet"/>
      <w:lvlText w:val=""/>
      <w:lvlJc w:val="left"/>
      <w:pPr>
        <w:tabs>
          <w:tab w:val="num" w:pos="4320"/>
        </w:tabs>
        <w:ind w:left="4320" w:hanging="360"/>
      </w:pPr>
      <w:rPr>
        <w:rFonts w:ascii="Wingdings" w:hAnsi="Wingdings" w:hint="default"/>
      </w:rPr>
    </w:lvl>
    <w:lvl w:ilvl="6" w:tplc="6EC84EBE" w:tentative="1">
      <w:start w:val="1"/>
      <w:numFmt w:val="bullet"/>
      <w:lvlText w:val=""/>
      <w:lvlJc w:val="left"/>
      <w:pPr>
        <w:tabs>
          <w:tab w:val="num" w:pos="5040"/>
        </w:tabs>
        <w:ind w:left="5040" w:hanging="360"/>
      </w:pPr>
      <w:rPr>
        <w:rFonts w:ascii="Symbol" w:hAnsi="Symbol" w:hint="default"/>
      </w:rPr>
    </w:lvl>
    <w:lvl w:ilvl="7" w:tplc="1FDA5ED0" w:tentative="1">
      <w:start w:val="1"/>
      <w:numFmt w:val="bullet"/>
      <w:lvlText w:val="o"/>
      <w:lvlJc w:val="left"/>
      <w:pPr>
        <w:tabs>
          <w:tab w:val="num" w:pos="5760"/>
        </w:tabs>
        <w:ind w:left="5760" w:hanging="360"/>
      </w:pPr>
      <w:rPr>
        <w:rFonts w:ascii="Courier New" w:hAnsi="Courier New" w:hint="default"/>
      </w:rPr>
    </w:lvl>
    <w:lvl w:ilvl="8" w:tplc="B13498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A4DC2"/>
    <w:multiLevelType w:val="hybridMultilevel"/>
    <w:tmpl w:val="A84A94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EB6A06"/>
    <w:multiLevelType w:val="hybridMultilevel"/>
    <w:tmpl w:val="71F67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EC7F47"/>
    <w:multiLevelType w:val="hybridMultilevel"/>
    <w:tmpl w:val="109ED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90CE4"/>
    <w:multiLevelType w:val="multilevel"/>
    <w:tmpl w:val="8D7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6" w15:restartNumberingAfterBreak="0">
    <w:nsid w:val="677006FA"/>
    <w:multiLevelType w:val="hybridMultilevel"/>
    <w:tmpl w:val="CB28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414B40"/>
    <w:multiLevelType w:val="hybridMultilevel"/>
    <w:tmpl w:val="4E0C80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8416EF"/>
    <w:multiLevelType w:val="hybridMultilevel"/>
    <w:tmpl w:val="F56A9350"/>
    <w:lvl w:ilvl="0" w:tplc="F0A2FE88">
      <w:start w:val="1"/>
      <w:numFmt w:val="bullet"/>
      <w:lvlText w:val=""/>
      <w:lvlJc w:val="left"/>
      <w:pPr>
        <w:tabs>
          <w:tab w:val="num" w:pos="720"/>
        </w:tabs>
        <w:ind w:left="720" w:hanging="360"/>
      </w:pPr>
      <w:rPr>
        <w:rFonts w:ascii="Wingdings" w:hAnsi="Wingdings" w:hint="default"/>
      </w:rPr>
    </w:lvl>
    <w:lvl w:ilvl="1" w:tplc="71265A70" w:tentative="1">
      <w:start w:val="1"/>
      <w:numFmt w:val="bullet"/>
      <w:lvlText w:val="o"/>
      <w:lvlJc w:val="left"/>
      <w:pPr>
        <w:tabs>
          <w:tab w:val="num" w:pos="1440"/>
        </w:tabs>
        <w:ind w:left="1440" w:hanging="360"/>
      </w:pPr>
      <w:rPr>
        <w:rFonts w:ascii="Courier New" w:hAnsi="Courier New" w:hint="default"/>
      </w:rPr>
    </w:lvl>
    <w:lvl w:ilvl="2" w:tplc="D4D0C6E2" w:tentative="1">
      <w:start w:val="1"/>
      <w:numFmt w:val="bullet"/>
      <w:lvlText w:val=""/>
      <w:lvlJc w:val="left"/>
      <w:pPr>
        <w:tabs>
          <w:tab w:val="num" w:pos="2160"/>
        </w:tabs>
        <w:ind w:left="2160" w:hanging="360"/>
      </w:pPr>
      <w:rPr>
        <w:rFonts w:ascii="Wingdings" w:hAnsi="Wingdings" w:hint="default"/>
      </w:rPr>
    </w:lvl>
    <w:lvl w:ilvl="3" w:tplc="4DE00396" w:tentative="1">
      <w:start w:val="1"/>
      <w:numFmt w:val="bullet"/>
      <w:lvlText w:val=""/>
      <w:lvlJc w:val="left"/>
      <w:pPr>
        <w:tabs>
          <w:tab w:val="num" w:pos="2880"/>
        </w:tabs>
        <w:ind w:left="2880" w:hanging="360"/>
      </w:pPr>
      <w:rPr>
        <w:rFonts w:ascii="Symbol" w:hAnsi="Symbol" w:hint="default"/>
      </w:rPr>
    </w:lvl>
    <w:lvl w:ilvl="4" w:tplc="135AC880" w:tentative="1">
      <w:start w:val="1"/>
      <w:numFmt w:val="bullet"/>
      <w:lvlText w:val="o"/>
      <w:lvlJc w:val="left"/>
      <w:pPr>
        <w:tabs>
          <w:tab w:val="num" w:pos="3600"/>
        </w:tabs>
        <w:ind w:left="3600" w:hanging="360"/>
      </w:pPr>
      <w:rPr>
        <w:rFonts w:ascii="Courier New" w:hAnsi="Courier New" w:hint="default"/>
      </w:rPr>
    </w:lvl>
    <w:lvl w:ilvl="5" w:tplc="6978BF4C" w:tentative="1">
      <w:start w:val="1"/>
      <w:numFmt w:val="bullet"/>
      <w:lvlText w:val=""/>
      <w:lvlJc w:val="left"/>
      <w:pPr>
        <w:tabs>
          <w:tab w:val="num" w:pos="4320"/>
        </w:tabs>
        <w:ind w:left="4320" w:hanging="360"/>
      </w:pPr>
      <w:rPr>
        <w:rFonts w:ascii="Wingdings" w:hAnsi="Wingdings" w:hint="default"/>
      </w:rPr>
    </w:lvl>
    <w:lvl w:ilvl="6" w:tplc="48F66EF6" w:tentative="1">
      <w:start w:val="1"/>
      <w:numFmt w:val="bullet"/>
      <w:lvlText w:val=""/>
      <w:lvlJc w:val="left"/>
      <w:pPr>
        <w:tabs>
          <w:tab w:val="num" w:pos="5040"/>
        </w:tabs>
        <w:ind w:left="5040" w:hanging="360"/>
      </w:pPr>
      <w:rPr>
        <w:rFonts w:ascii="Symbol" w:hAnsi="Symbol" w:hint="default"/>
      </w:rPr>
    </w:lvl>
    <w:lvl w:ilvl="7" w:tplc="556ECC20" w:tentative="1">
      <w:start w:val="1"/>
      <w:numFmt w:val="bullet"/>
      <w:lvlText w:val="o"/>
      <w:lvlJc w:val="left"/>
      <w:pPr>
        <w:tabs>
          <w:tab w:val="num" w:pos="5760"/>
        </w:tabs>
        <w:ind w:left="5760" w:hanging="360"/>
      </w:pPr>
      <w:rPr>
        <w:rFonts w:ascii="Courier New" w:hAnsi="Courier New" w:hint="default"/>
      </w:rPr>
    </w:lvl>
    <w:lvl w:ilvl="8" w:tplc="8F02C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96EEE"/>
    <w:multiLevelType w:val="hybridMultilevel"/>
    <w:tmpl w:val="E310858A"/>
    <w:lvl w:ilvl="0" w:tplc="0C521A8C">
      <w:start w:val="1"/>
      <w:numFmt w:val="bullet"/>
      <w:lvlText w:val=""/>
      <w:lvlJc w:val="left"/>
      <w:pPr>
        <w:tabs>
          <w:tab w:val="num" w:pos="720"/>
        </w:tabs>
        <w:ind w:left="720" w:hanging="360"/>
      </w:pPr>
      <w:rPr>
        <w:rFonts w:ascii="Wingdings" w:hAnsi="Wingdings" w:hint="default"/>
      </w:rPr>
    </w:lvl>
    <w:lvl w:ilvl="1" w:tplc="F3C09466" w:tentative="1">
      <w:start w:val="1"/>
      <w:numFmt w:val="bullet"/>
      <w:lvlText w:val="o"/>
      <w:lvlJc w:val="left"/>
      <w:pPr>
        <w:tabs>
          <w:tab w:val="num" w:pos="1440"/>
        </w:tabs>
        <w:ind w:left="1440" w:hanging="360"/>
      </w:pPr>
      <w:rPr>
        <w:rFonts w:ascii="Courier New" w:hAnsi="Courier New" w:hint="default"/>
      </w:rPr>
    </w:lvl>
    <w:lvl w:ilvl="2" w:tplc="73EEFA2A" w:tentative="1">
      <w:start w:val="1"/>
      <w:numFmt w:val="bullet"/>
      <w:lvlText w:val=""/>
      <w:lvlJc w:val="left"/>
      <w:pPr>
        <w:tabs>
          <w:tab w:val="num" w:pos="2160"/>
        </w:tabs>
        <w:ind w:left="2160" w:hanging="360"/>
      </w:pPr>
      <w:rPr>
        <w:rFonts w:ascii="Wingdings" w:hAnsi="Wingdings" w:hint="default"/>
      </w:rPr>
    </w:lvl>
    <w:lvl w:ilvl="3" w:tplc="BC242EB2" w:tentative="1">
      <w:start w:val="1"/>
      <w:numFmt w:val="bullet"/>
      <w:lvlText w:val=""/>
      <w:lvlJc w:val="left"/>
      <w:pPr>
        <w:tabs>
          <w:tab w:val="num" w:pos="2880"/>
        </w:tabs>
        <w:ind w:left="2880" w:hanging="360"/>
      </w:pPr>
      <w:rPr>
        <w:rFonts w:ascii="Symbol" w:hAnsi="Symbol" w:hint="default"/>
      </w:rPr>
    </w:lvl>
    <w:lvl w:ilvl="4" w:tplc="CEDC47E6" w:tentative="1">
      <w:start w:val="1"/>
      <w:numFmt w:val="bullet"/>
      <w:lvlText w:val="o"/>
      <w:lvlJc w:val="left"/>
      <w:pPr>
        <w:tabs>
          <w:tab w:val="num" w:pos="3600"/>
        </w:tabs>
        <w:ind w:left="3600" w:hanging="360"/>
      </w:pPr>
      <w:rPr>
        <w:rFonts w:ascii="Courier New" w:hAnsi="Courier New" w:hint="default"/>
      </w:rPr>
    </w:lvl>
    <w:lvl w:ilvl="5" w:tplc="D25CA18E" w:tentative="1">
      <w:start w:val="1"/>
      <w:numFmt w:val="bullet"/>
      <w:lvlText w:val=""/>
      <w:lvlJc w:val="left"/>
      <w:pPr>
        <w:tabs>
          <w:tab w:val="num" w:pos="4320"/>
        </w:tabs>
        <w:ind w:left="4320" w:hanging="360"/>
      </w:pPr>
      <w:rPr>
        <w:rFonts w:ascii="Wingdings" w:hAnsi="Wingdings" w:hint="default"/>
      </w:rPr>
    </w:lvl>
    <w:lvl w:ilvl="6" w:tplc="6480DC72" w:tentative="1">
      <w:start w:val="1"/>
      <w:numFmt w:val="bullet"/>
      <w:lvlText w:val=""/>
      <w:lvlJc w:val="left"/>
      <w:pPr>
        <w:tabs>
          <w:tab w:val="num" w:pos="5040"/>
        </w:tabs>
        <w:ind w:left="5040" w:hanging="360"/>
      </w:pPr>
      <w:rPr>
        <w:rFonts w:ascii="Symbol" w:hAnsi="Symbol" w:hint="default"/>
      </w:rPr>
    </w:lvl>
    <w:lvl w:ilvl="7" w:tplc="9B50CEFA" w:tentative="1">
      <w:start w:val="1"/>
      <w:numFmt w:val="bullet"/>
      <w:lvlText w:val="o"/>
      <w:lvlJc w:val="left"/>
      <w:pPr>
        <w:tabs>
          <w:tab w:val="num" w:pos="5760"/>
        </w:tabs>
        <w:ind w:left="5760" w:hanging="360"/>
      </w:pPr>
      <w:rPr>
        <w:rFonts w:ascii="Courier New" w:hAnsi="Courier New" w:hint="default"/>
      </w:rPr>
    </w:lvl>
    <w:lvl w:ilvl="8" w:tplc="DADA91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B6949"/>
    <w:multiLevelType w:val="hybridMultilevel"/>
    <w:tmpl w:val="DD76A924"/>
    <w:lvl w:ilvl="0" w:tplc="3F2E3FF4">
      <w:start w:val="1"/>
      <w:numFmt w:val="bullet"/>
      <w:lvlText w:val=""/>
      <w:lvlJc w:val="left"/>
      <w:pPr>
        <w:tabs>
          <w:tab w:val="num" w:pos="720"/>
        </w:tabs>
        <w:ind w:left="720" w:hanging="360"/>
      </w:pPr>
      <w:rPr>
        <w:rFonts w:ascii="Wingdings" w:hAnsi="Wingdings" w:hint="default"/>
      </w:rPr>
    </w:lvl>
    <w:lvl w:ilvl="1" w:tplc="DBBECB06" w:tentative="1">
      <w:start w:val="1"/>
      <w:numFmt w:val="bullet"/>
      <w:lvlText w:val="o"/>
      <w:lvlJc w:val="left"/>
      <w:pPr>
        <w:tabs>
          <w:tab w:val="num" w:pos="1440"/>
        </w:tabs>
        <w:ind w:left="1440" w:hanging="360"/>
      </w:pPr>
      <w:rPr>
        <w:rFonts w:ascii="Courier New" w:hAnsi="Courier New" w:hint="default"/>
      </w:rPr>
    </w:lvl>
    <w:lvl w:ilvl="2" w:tplc="1A708352" w:tentative="1">
      <w:start w:val="1"/>
      <w:numFmt w:val="bullet"/>
      <w:lvlText w:val=""/>
      <w:lvlJc w:val="left"/>
      <w:pPr>
        <w:tabs>
          <w:tab w:val="num" w:pos="2160"/>
        </w:tabs>
        <w:ind w:left="2160" w:hanging="360"/>
      </w:pPr>
      <w:rPr>
        <w:rFonts w:ascii="Wingdings" w:hAnsi="Wingdings" w:hint="default"/>
      </w:rPr>
    </w:lvl>
    <w:lvl w:ilvl="3" w:tplc="506A45FC" w:tentative="1">
      <w:start w:val="1"/>
      <w:numFmt w:val="bullet"/>
      <w:lvlText w:val=""/>
      <w:lvlJc w:val="left"/>
      <w:pPr>
        <w:tabs>
          <w:tab w:val="num" w:pos="2880"/>
        </w:tabs>
        <w:ind w:left="2880" w:hanging="360"/>
      </w:pPr>
      <w:rPr>
        <w:rFonts w:ascii="Symbol" w:hAnsi="Symbol" w:hint="default"/>
      </w:rPr>
    </w:lvl>
    <w:lvl w:ilvl="4" w:tplc="403C9D52" w:tentative="1">
      <w:start w:val="1"/>
      <w:numFmt w:val="bullet"/>
      <w:lvlText w:val="o"/>
      <w:lvlJc w:val="left"/>
      <w:pPr>
        <w:tabs>
          <w:tab w:val="num" w:pos="3600"/>
        </w:tabs>
        <w:ind w:left="3600" w:hanging="360"/>
      </w:pPr>
      <w:rPr>
        <w:rFonts w:ascii="Courier New" w:hAnsi="Courier New" w:hint="default"/>
      </w:rPr>
    </w:lvl>
    <w:lvl w:ilvl="5" w:tplc="DBACE3AE" w:tentative="1">
      <w:start w:val="1"/>
      <w:numFmt w:val="bullet"/>
      <w:lvlText w:val=""/>
      <w:lvlJc w:val="left"/>
      <w:pPr>
        <w:tabs>
          <w:tab w:val="num" w:pos="4320"/>
        </w:tabs>
        <w:ind w:left="4320" w:hanging="360"/>
      </w:pPr>
      <w:rPr>
        <w:rFonts w:ascii="Wingdings" w:hAnsi="Wingdings" w:hint="default"/>
      </w:rPr>
    </w:lvl>
    <w:lvl w:ilvl="6" w:tplc="456476E6" w:tentative="1">
      <w:start w:val="1"/>
      <w:numFmt w:val="bullet"/>
      <w:lvlText w:val=""/>
      <w:lvlJc w:val="left"/>
      <w:pPr>
        <w:tabs>
          <w:tab w:val="num" w:pos="5040"/>
        </w:tabs>
        <w:ind w:left="5040" w:hanging="360"/>
      </w:pPr>
      <w:rPr>
        <w:rFonts w:ascii="Symbol" w:hAnsi="Symbol" w:hint="default"/>
      </w:rPr>
    </w:lvl>
    <w:lvl w:ilvl="7" w:tplc="F34C4DF8" w:tentative="1">
      <w:start w:val="1"/>
      <w:numFmt w:val="bullet"/>
      <w:lvlText w:val="o"/>
      <w:lvlJc w:val="left"/>
      <w:pPr>
        <w:tabs>
          <w:tab w:val="num" w:pos="5760"/>
        </w:tabs>
        <w:ind w:left="5760" w:hanging="360"/>
      </w:pPr>
      <w:rPr>
        <w:rFonts w:ascii="Courier New" w:hAnsi="Courier New" w:hint="default"/>
      </w:rPr>
    </w:lvl>
    <w:lvl w:ilvl="8" w:tplc="90E64F66"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8"/>
  </w:num>
  <w:num w:numId="4">
    <w:abstractNumId w:val="11"/>
  </w:num>
  <w:num w:numId="5">
    <w:abstractNumId w:val="19"/>
  </w:num>
  <w:num w:numId="6">
    <w:abstractNumId w:val="14"/>
  </w:num>
  <w:num w:numId="7">
    <w:abstractNumId w:val="7"/>
  </w:num>
  <w:num w:numId="8">
    <w:abstractNumId w:val="4"/>
  </w:num>
  <w:num w:numId="9">
    <w:abstractNumId w:val="17"/>
  </w:num>
  <w:num w:numId="10">
    <w:abstractNumId w:val="28"/>
  </w:num>
  <w:num w:numId="11">
    <w:abstractNumId w:val="29"/>
  </w:num>
  <w:num w:numId="12">
    <w:abstractNumId w:val="13"/>
  </w:num>
  <w:num w:numId="13">
    <w:abstractNumId w:val="20"/>
  </w:num>
  <w:num w:numId="14">
    <w:abstractNumId w:val="30"/>
  </w:num>
  <w:num w:numId="15">
    <w:abstractNumId w:val="9"/>
  </w:num>
  <w:num w:numId="16">
    <w:abstractNumId w:val="26"/>
  </w:num>
  <w:num w:numId="17">
    <w:abstractNumId w:val="23"/>
  </w:num>
  <w:num w:numId="18">
    <w:abstractNumId w:val="21"/>
  </w:num>
  <w:num w:numId="19">
    <w:abstractNumId w:val="2"/>
  </w:num>
  <w:num w:numId="20">
    <w:abstractNumId w:val="0"/>
  </w:num>
  <w:num w:numId="21">
    <w:abstractNumId w:val="22"/>
  </w:num>
  <w:num w:numId="22">
    <w:abstractNumId w:val="24"/>
  </w:num>
  <w:num w:numId="23">
    <w:abstractNumId w:val="5"/>
  </w:num>
  <w:num w:numId="24">
    <w:abstractNumId w:val="15"/>
  </w:num>
  <w:num w:numId="25">
    <w:abstractNumId w:val="6"/>
  </w:num>
  <w:num w:numId="26">
    <w:abstractNumId w:val="18"/>
  </w:num>
  <w:num w:numId="27">
    <w:abstractNumId w:val="1"/>
  </w:num>
  <w:num w:numId="28">
    <w:abstractNumId w:val="10"/>
  </w:num>
  <w:num w:numId="29">
    <w:abstractNumId w:val="16"/>
  </w:num>
  <w:num w:numId="30">
    <w:abstractNumId w:val="27"/>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1"/>
    <w:rsid w:val="00007A5C"/>
    <w:rsid w:val="0001488F"/>
    <w:rsid w:val="00026E69"/>
    <w:rsid w:val="00026F38"/>
    <w:rsid w:val="000406FB"/>
    <w:rsid w:val="0006104C"/>
    <w:rsid w:val="000667AA"/>
    <w:rsid w:val="00084A05"/>
    <w:rsid w:val="000A40A4"/>
    <w:rsid w:val="000A47E8"/>
    <w:rsid w:val="000F10AD"/>
    <w:rsid w:val="001150C4"/>
    <w:rsid w:val="001162A6"/>
    <w:rsid w:val="00130294"/>
    <w:rsid w:val="0014089F"/>
    <w:rsid w:val="00147734"/>
    <w:rsid w:val="001665FF"/>
    <w:rsid w:val="001710B0"/>
    <w:rsid w:val="00186B59"/>
    <w:rsid w:val="001875A5"/>
    <w:rsid w:val="0019150F"/>
    <w:rsid w:val="00197E9B"/>
    <w:rsid w:val="001C2BBC"/>
    <w:rsid w:val="001F3A4B"/>
    <w:rsid w:val="0020782A"/>
    <w:rsid w:val="00211A85"/>
    <w:rsid w:val="002120EA"/>
    <w:rsid w:val="002227D3"/>
    <w:rsid w:val="0023404C"/>
    <w:rsid w:val="00241726"/>
    <w:rsid w:val="00270CDD"/>
    <w:rsid w:val="00273033"/>
    <w:rsid w:val="00281B66"/>
    <w:rsid w:val="002829A2"/>
    <w:rsid w:val="0028718D"/>
    <w:rsid w:val="0029148D"/>
    <w:rsid w:val="00294667"/>
    <w:rsid w:val="002972CD"/>
    <w:rsid w:val="002A0AAE"/>
    <w:rsid w:val="002A5C8D"/>
    <w:rsid w:val="002A6E65"/>
    <w:rsid w:val="002B19EB"/>
    <w:rsid w:val="002C6B76"/>
    <w:rsid w:val="002D6BD2"/>
    <w:rsid w:val="002E5D59"/>
    <w:rsid w:val="002E7F09"/>
    <w:rsid w:val="002F56A8"/>
    <w:rsid w:val="002F58FA"/>
    <w:rsid w:val="003152D9"/>
    <w:rsid w:val="00320A78"/>
    <w:rsid w:val="003223AB"/>
    <w:rsid w:val="00330EA6"/>
    <w:rsid w:val="00343294"/>
    <w:rsid w:val="00347563"/>
    <w:rsid w:val="00347F44"/>
    <w:rsid w:val="0035040E"/>
    <w:rsid w:val="00352B96"/>
    <w:rsid w:val="00361E11"/>
    <w:rsid w:val="003624A6"/>
    <w:rsid w:val="003649B1"/>
    <w:rsid w:val="003659C7"/>
    <w:rsid w:val="00372DA0"/>
    <w:rsid w:val="003827C8"/>
    <w:rsid w:val="003924DC"/>
    <w:rsid w:val="00392EFF"/>
    <w:rsid w:val="003C0D34"/>
    <w:rsid w:val="003C0F0F"/>
    <w:rsid w:val="003E27D4"/>
    <w:rsid w:val="003E7E6D"/>
    <w:rsid w:val="003F1F6B"/>
    <w:rsid w:val="003F3B88"/>
    <w:rsid w:val="003F5ED5"/>
    <w:rsid w:val="00410ACA"/>
    <w:rsid w:val="00410F32"/>
    <w:rsid w:val="00411345"/>
    <w:rsid w:val="00415307"/>
    <w:rsid w:val="00427F71"/>
    <w:rsid w:val="00430A11"/>
    <w:rsid w:val="004355B5"/>
    <w:rsid w:val="0044467F"/>
    <w:rsid w:val="00447D6E"/>
    <w:rsid w:val="00456F0A"/>
    <w:rsid w:val="0047551F"/>
    <w:rsid w:val="00486B98"/>
    <w:rsid w:val="00494B20"/>
    <w:rsid w:val="004B7CF6"/>
    <w:rsid w:val="004C0C60"/>
    <w:rsid w:val="004D22AD"/>
    <w:rsid w:val="004D3069"/>
    <w:rsid w:val="004E4EB5"/>
    <w:rsid w:val="004F0056"/>
    <w:rsid w:val="004F6FA4"/>
    <w:rsid w:val="004F7843"/>
    <w:rsid w:val="005144DA"/>
    <w:rsid w:val="005272F3"/>
    <w:rsid w:val="00542E6B"/>
    <w:rsid w:val="00547B41"/>
    <w:rsid w:val="00550BDC"/>
    <w:rsid w:val="005524DD"/>
    <w:rsid w:val="00553FB5"/>
    <w:rsid w:val="00557A8F"/>
    <w:rsid w:val="005638BF"/>
    <w:rsid w:val="00580F03"/>
    <w:rsid w:val="00581EC2"/>
    <w:rsid w:val="0059695C"/>
    <w:rsid w:val="005A59F3"/>
    <w:rsid w:val="005B2DDC"/>
    <w:rsid w:val="005B4BC9"/>
    <w:rsid w:val="005C2981"/>
    <w:rsid w:val="005C38AC"/>
    <w:rsid w:val="005C7599"/>
    <w:rsid w:val="005D18A7"/>
    <w:rsid w:val="005D643F"/>
    <w:rsid w:val="005E01A5"/>
    <w:rsid w:val="005E01B9"/>
    <w:rsid w:val="005E0A80"/>
    <w:rsid w:val="005E4B88"/>
    <w:rsid w:val="005E5205"/>
    <w:rsid w:val="00603EFA"/>
    <w:rsid w:val="006064CF"/>
    <w:rsid w:val="006113F3"/>
    <w:rsid w:val="00611A1B"/>
    <w:rsid w:val="00615F99"/>
    <w:rsid w:val="006306B2"/>
    <w:rsid w:val="006608F3"/>
    <w:rsid w:val="00673935"/>
    <w:rsid w:val="00674AC7"/>
    <w:rsid w:val="006847A0"/>
    <w:rsid w:val="00687873"/>
    <w:rsid w:val="00697A5D"/>
    <w:rsid w:val="006A6522"/>
    <w:rsid w:val="006B72B8"/>
    <w:rsid w:val="006C2C15"/>
    <w:rsid w:val="006C3C98"/>
    <w:rsid w:val="006C53C1"/>
    <w:rsid w:val="006D3269"/>
    <w:rsid w:val="006D3DD8"/>
    <w:rsid w:val="006D4B45"/>
    <w:rsid w:val="006D6EFB"/>
    <w:rsid w:val="006E7621"/>
    <w:rsid w:val="00701CC3"/>
    <w:rsid w:val="00702060"/>
    <w:rsid w:val="00707C6A"/>
    <w:rsid w:val="00727351"/>
    <w:rsid w:val="00731734"/>
    <w:rsid w:val="0074714C"/>
    <w:rsid w:val="00751008"/>
    <w:rsid w:val="007510CC"/>
    <w:rsid w:val="0077002C"/>
    <w:rsid w:val="00771CDB"/>
    <w:rsid w:val="00780129"/>
    <w:rsid w:val="00785525"/>
    <w:rsid w:val="007912E5"/>
    <w:rsid w:val="00793FDC"/>
    <w:rsid w:val="00796EE2"/>
    <w:rsid w:val="007A76D5"/>
    <w:rsid w:val="007B0FB6"/>
    <w:rsid w:val="007C3914"/>
    <w:rsid w:val="007C434A"/>
    <w:rsid w:val="007C69FA"/>
    <w:rsid w:val="007E301F"/>
    <w:rsid w:val="007E3C01"/>
    <w:rsid w:val="0080191F"/>
    <w:rsid w:val="00801CAC"/>
    <w:rsid w:val="0080785F"/>
    <w:rsid w:val="00812F75"/>
    <w:rsid w:val="00822083"/>
    <w:rsid w:val="0084184F"/>
    <w:rsid w:val="008765A7"/>
    <w:rsid w:val="008878BE"/>
    <w:rsid w:val="008A2969"/>
    <w:rsid w:val="008A315B"/>
    <w:rsid w:val="008B0CAD"/>
    <w:rsid w:val="008C217A"/>
    <w:rsid w:val="008C2CB5"/>
    <w:rsid w:val="008C69D8"/>
    <w:rsid w:val="008F3FCA"/>
    <w:rsid w:val="00910EC7"/>
    <w:rsid w:val="00920481"/>
    <w:rsid w:val="00924AA2"/>
    <w:rsid w:val="009271F5"/>
    <w:rsid w:val="00935A78"/>
    <w:rsid w:val="009376B2"/>
    <w:rsid w:val="009426BD"/>
    <w:rsid w:val="00981BA7"/>
    <w:rsid w:val="009856F1"/>
    <w:rsid w:val="009A195C"/>
    <w:rsid w:val="009B3D7C"/>
    <w:rsid w:val="009C7A4F"/>
    <w:rsid w:val="009C7A7E"/>
    <w:rsid w:val="009F20F7"/>
    <w:rsid w:val="00A06C1A"/>
    <w:rsid w:val="00A130A3"/>
    <w:rsid w:val="00A248A4"/>
    <w:rsid w:val="00A41B59"/>
    <w:rsid w:val="00A54BD7"/>
    <w:rsid w:val="00A57117"/>
    <w:rsid w:val="00A65D90"/>
    <w:rsid w:val="00A8170B"/>
    <w:rsid w:val="00A83E95"/>
    <w:rsid w:val="00A9598C"/>
    <w:rsid w:val="00A95ECA"/>
    <w:rsid w:val="00AA17D9"/>
    <w:rsid w:val="00AB59F6"/>
    <w:rsid w:val="00AC31A7"/>
    <w:rsid w:val="00AD31A7"/>
    <w:rsid w:val="00AD5A5F"/>
    <w:rsid w:val="00AD6D83"/>
    <w:rsid w:val="00B04B08"/>
    <w:rsid w:val="00B157D9"/>
    <w:rsid w:val="00B25931"/>
    <w:rsid w:val="00B2713F"/>
    <w:rsid w:val="00B370C1"/>
    <w:rsid w:val="00B4107C"/>
    <w:rsid w:val="00B412C0"/>
    <w:rsid w:val="00B57F35"/>
    <w:rsid w:val="00B66906"/>
    <w:rsid w:val="00B775C0"/>
    <w:rsid w:val="00B87A8B"/>
    <w:rsid w:val="00BA1742"/>
    <w:rsid w:val="00BA606A"/>
    <w:rsid w:val="00BA71CF"/>
    <w:rsid w:val="00BB5412"/>
    <w:rsid w:val="00BC10AF"/>
    <w:rsid w:val="00BC3D49"/>
    <w:rsid w:val="00BC45CA"/>
    <w:rsid w:val="00BE296A"/>
    <w:rsid w:val="00BF0EA1"/>
    <w:rsid w:val="00C05596"/>
    <w:rsid w:val="00C10BBA"/>
    <w:rsid w:val="00C14826"/>
    <w:rsid w:val="00C62CE0"/>
    <w:rsid w:val="00C64AC7"/>
    <w:rsid w:val="00C75A99"/>
    <w:rsid w:val="00C7707A"/>
    <w:rsid w:val="00C77E7A"/>
    <w:rsid w:val="00C904EC"/>
    <w:rsid w:val="00C92021"/>
    <w:rsid w:val="00CA5A01"/>
    <w:rsid w:val="00CC6B5C"/>
    <w:rsid w:val="00CE0F84"/>
    <w:rsid w:val="00D319AE"/>
    <w:rsid w:val="00D32973"/>
    <w:rsid w:val="00D41A3E"/>
    <w:rsid w:val="00D43AD9"/>
    <w:rsid w:val="00D5669D"/>
    <w:rsid w:val="00D634C2"/>
    <w:rsid w:val="00D7266F"/>
    <w:rsid w:val="00D72793"/>
    <w:rsid w:val="00D728F6"/>
    <w:rsid w:val="00D75FED"/>
    <w:rsid w:val="00D8110A"/>
    <w:rsid w:val="00D821C0"/>
    <w:rsid w:val="00D9148D"/>
    <w:rsid w:val="00D916D9"/>
    <w:rsid w:val="00DA0F69"/>
    <w:rsid w:val="00DB2A1C"/>
    <w:rsid w:val="00DB2CA2"/>
    <w:rsid w:val="00DB5E88"/>
    <w:rsid w:val="00DC30DF"/>
    <w:rsid w:val="00DE3A6E"/>
    <w:rsid w:val="00DE41D4"/>
    <w:rsid w:val="00DE6E6A"/>
    <w:rsid w:val="00DF0656"/>
    <w:rsid w:val="00E21B7F"/>
    <w:rsid w:val="00E32C1F"/>
    <w:rsid w:val="00E40351"/>
    <w:rsid w:val="00E6045A"/>
    <w:rsid w:val="00E61B72"/>
    <w:rsid w:val="00E62A63"/>
    <w:rsid w:val="00E65A69"/>
    <w:rsid w:val="00E66E70"/>
    <w:rsid w:val="00E7573B"/>
    <w:rsid w:val="00E77551"/>
    <w:rsid w:val="00E82A91"/>
    <w:rsid w:val="00E84A56"/>
    <w:rsid w:val="00E86518"/>
    <w:rsid w:val="00E97A5C"/>
    <w:rsid w:val="00EA111E"/>
    <w:rsid w:val="00EA32BB"/>
    <w:rsid w:val="00EA6E16"/>
    <w:rsid w:val="00EB343A"/>
    <w:rsid w:val="00EB7CED"/>
    <w:rsid w:val="00EC313C"/>
    <w:rsid w:val="00EC7A41"/>
    <w:rsid w:val="00ED629F"/>
    <w:rsid w:val="00EF4E49"/>
    <w:rsid w:val="00EF652F"/>
    <w:rsid w:val="00F00E3F"/>
    <w:rsid w:val="00F02BC3"/>
    <w:rsid w:val="00F1136E"/>
    <w:rsid w:val="00F13F29"/>
    <w:rsid w:val="00F20A35"/>
    <w:rsid w:val="00F26CA1"/>
    <w:rsid w:val="00F354B8"/>
    <w:rsid w:val="00F43EEC"/>
    <w:rsid w:val="00F63AFA"/>
    <w:rsid w:val="00F71A17"/>
    <w:rsid w:val="00F73619"/>
    <w:rsid w:val="00F753F5"/>
    <w:rsid w:val="00F76014"/>
    <w:rsid w:val="00F93DE7"/>
    <w:rsid w:val="00F94747"/>
    <w:rsid w:val="00F9747E"/>
    <w:rsid w:val="00F97D45"/>
    <w:rsid w:val="00FA6A95"/>
    <w:rsid w:val="00FA7D89"/>
    <w:rsid w:val="00FB04B6"/>
    <w:rsid w:val="00FB062E"/>
    <w:rsid w:val="00FB43E2"/>
    <w:rsid w:val="00FB5FE4"/>
    <w:rsid w:val="00FE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55E0ED98-DE96-4E66-BE0E-A2F707DB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AD"/>
    <w:rPr>
      <w:rFonts w:ascii="Arial" w:hAnsi="Arial"/>
    </w:rPr>
  </w:style>
  <w:style w:type="paragraph" w:styleId="Heading1">
    <w:name w:val="heading 1"/>
    <w:basedOn w:val="HeadingBase"/>
    <w:next w:val="BodyText"/>
    <w:link w:val="Heading1Char"/>
    <w:qFormat/>
    <w:rsid w:val="000F10AD"/>
    <w:pPr>
      <w:spacing w:before="220" w:after="220"/>
      <w:ind w:left="-2160"/>
      <w:jc w:val="left"/>
      <w:outlineLvl w:val="0"/>
    </w:pPr>
    <w:rPr>
      <w:rFonts w:ascii="Arial Black" w:hAnsi="Arial Black"/>
      <w:kern w:val="28"/>
      <w:sz w:val="20"/>
    </w:rPr>
  </w:style>
  <w:style w:type="paragraph" w:styleId="Heading2">
    <w:name w:val="heading 2"/>
    <w:basedOn w:val="HeadingBase"/>
    <w:next w:val="BodyText"/>
    <w:link w:val="Heading2Char"/>
    <w:qFormat/>
    <w:rsid w:val="000F10AD"/>
    <w:pPr>
      <w:spacing w:after="220"/>
      <w:jc w:val="left"/>
      <w:outlineLvl w:val="1"/>
    </w:pPr>
    <w:rPr>
      <w:rFonts w:ascii="Arial Black" w:hAnsi="Arial Black"/>
      <w:sz w:val="20"/>
    </w:rPr>
  </w:style>
  <w:style w:type="paragraph" w:styleId="Heading3">
    <w:name w:val="heading 3"/>
    <w:basedOn w:val="HeadingBase"/>
    <w:next w:val="BodyText"/>
    <w:link w:val="Heading3Char"/>
    <w:qFormat/>
    <w:rsid w:val="000F10AD"/>
    <w:pPr>
      <w:spacing w:after="220"/>
      <w:jc w:val="left"/>
      <w:outlineLvl w:val="2"/>
    </w:pPr>
    <w:rPr>
      <w:i/>
      <w:spacing w:val="-2"/>
      <w:sz w:val="20"/>
    </w:rPr>
  </w:style>
  <w:style w:type="paragraph" w:styleId="Heading4">
    <w:name w:val="heading 4"/>
    <w:basedOn w:val="HeadingBase"/>
    <w:next w:val="BodyText"/>
    <w:link w:val="Heading4Char"/>
    <w:qFormat/>
    <w:rsid w:val="000F10AD"/>
    <w:pPr>
      <w:jc w:val="left"/>
      <w:outlineLvl w:val="3"/>
    </w:pPr>
    <w:rPr>
      <w:rFonts w:ascii="Arial Black" w:hAnsi="Arial Black"/>
      <w:sz w:val="20"/>
    </w:rPr>
  </w:style>
  <w:style w:type="paragraph" w:styleId="Heading5">
    <w:name w:val="heading 5"/>
    <w:basedOn w:val="HeadingBase"/>
    <w:next w:val="BodyText"/>
    <w:link w:val="Heading5Char"/>
    <w:qFormat/>
    <w:rsid w:val="000F10AD"/>
    <w:pPr>
      <w:spacing w:after="220"/>
      <w:jc w:val="left"/>
      <w:outlineLvl w:val="4"/>
    </w:pPr>
    <w:rPr>
      <w:rFonts w:ascii="Arial Black" w:hAnsi="Arial Black"/>
      <w:sz w:val="16"/>
    </w:rPr>
  </w:style>
  <w:style w:type="paragraph" w:styleId="Heading6">
    <w:name w:val="heading 6"/>
    <w:basedOn w:val="Normal"/>
    <w:next w:val="Normal"/>
    <w:link w:val="Heading6Char"/>
    <w:qFormat/>
    <w:rsid w:val="000F10AD"/>
    <w:pPr>
      <w:spacing w:before="240" w:after="60"/>
      <w:jc w:val="both"/>
      <w:outlineLvl w:val="5"/>
    </w:pPr>
    <w:rPr>
      <w:i/>
      <w:sz w:val="22"/>
    </w:rPr>
  </w:style>
  <w:style w:type="paragraph" w:styleId="Heading7">
    <w:name w:val="heading 7"/>
    <w:basedOn w:val="Normal"/>
    <w:next w:val="Normal"/>
    <w:link w:val="Heading7Char"/>
    <w:qFormat/>
    <w:rsid w:val="000F10AD"/>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A32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locked/>
    <w:rsid w:val="00EA32BB"/>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locked/>
    <w:rsid w:val="00EA32BB"/>
    <w:rPr>
      <w:rFonts w:ascii="Cambria" w:eastAsia="Times New Roman" w:hAnsi="Cambria" w:cs="Times New Roman"/>
      <w:b/>
      <w:bCs/>
      <w:sz w:val="26"/>
      <w:szCs w:val="26"/>
    </w:rPr>
  </w:style>
  <w:style w:type="character" w:customStyle="1" w:styleId="Heading4Char">
    <w:name w:val="Heading 4 Char"/>
    <w:basedOn w:val="DefaultParagraphFont"/>
    <w:link w:val="Heading4"/>
    <w:semiHidden/>
    <w:locked/>
    <w:rsid w:val="00EA32BB"/>
    <w:rPr>
      <w:rFonts w:ascii="Calibri" w:eastAsia="Times New Roman" w:hAnsi="Calibri" w:cs="Times New Roman"/>
      <w:b/>
      <w:bCs/>
      <w:sz w:val="28"/>
      <w:szCs w:val="28"/>
    </w:rPr>
  </w:style>
  <w:style w:type="character" w:customStyle="1" w:styleId="Heading5Char">
    <w:name w:val="Heading 5 Char"/>
    <w:basedOn w:val="DefaultParagraphFont"/>
    <w:link w:val="Heading5"/>
    <w:semiHidden/>
    <w:locked/>
    <w:rsid w:val="00EA32BB"/>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locked/>
    <w:rsid w:val="00EA32BB"/>
    <w:rPr>
      <w:rFonts w:ascii="Calibri" w:eastAsia="Times New Roman" w:hAnsi="Calibri" w:cs="Times New Roman"/>
      <w:b/>
      <w:bCs/>
      <w:sz w:val="22"/>
      <w:szCs w:val="22"/>
    </w:rPr>
  </w:style>
  <w:style w:type="character" w:customStyle="1" w:styleId="Heading7Char">
    <w:name w:val="Heading 7 Char"/>
    <w:basedOn w:val="DefaultParagraphFont"/>
    <w:link w:val="Heading7"/>
    <w:semiHidden/>
    <w:locked/>
    <w:rsid w:val="00EA32BB"/>
    <w:rPr>
      <w:rFonts w:ascii="Calibri" w:eastAsia="Times New Roman" w:hAnsi="Calibri" w:cs="Times New Roman"/>
      <w:sz w:val="24"/>
      <w:szCs w:val="24"/>
    </w:rPr>
  </w:style>
  <w:style w:type="paragraph" w:styleId="BodyText">
    <w:name w:val="Body Text"/>
    <w:basedOn w:val="Normal"/>
    <w:link w:val="BodyTextChar"/>
    <w:rsid w:val="000F10AD"/>
    <w:pPr>
      <w:spacing w:after="220" w:line="220" w:lineRule="atLeast"/>
      <w:jc w:val="both"/>
    </w:pPr>
    <w:rPr>
      <w:spacing w:val="-5"/>
    </w:rPr>
  </w:style>
  <w:style w:type="character" w:customStyle="1" w:styleId="BodyTextChar">
    <w:name w:val="Body Text Char"/>
    <w:basedOn w:val="DefaultParagraphFont"/>
    <w:link w:val="BodyText"/>
    <w:semiHidden/>
    <w:locked/>
    <w:rsid w:val="00EA32BB"/>
    <w:rPr>
      <w:rFonts w:ascii="Arial" w:hAnsi="Arial" w:cs="Times New Roman"/>
    </w:rPr>
  </w:style>
  <w:style w:type="paragraph" w:customStyle="1" w:styleId="Achievement">
    <w:name w:val="Achievement"/>
    <w:basedOn w:val="BodyText"/>
    <w:rsid w:val="000F10AD"/>
    <w:pPr>
      <w:numPr>
        <w:numId w:val="1"/>
      </w:numPr>
      <w:tabs>
        <w:tab w:val="clear" w:pos="360"/>
      </w:tabs>
      <w:spacing w:after="60"/>
    </w:pPr>
  </w:style>
  <w:style w:type="paragraph" w:customStyle="1" w:styleId="Address1">
    <w:name w:val="Address 1"/>
    <w:basedOn w:val="Normal"/>
    <w:rsid w:val="000F10AD"/>
    <w:pPr>
      <w:spacing w:line="160" w:lineRule="atLeast"/>
      <w:jc w:val="both"/>
    </w:pPr>
    <w:rPr>
      <w:sz w:val="14"/>
    </w:rPr>
  </w:style>
  <w:style w:type="paragraph" w:customStyle="1" w:styleId="Address2">
    <w:name w:val="Address 2"/>
    <w:basedOn w:val="Normal"/>
    <w:rsid w:val="000F10AD"/>
    <w:pPr>
      <w:spacing w:line="160" w:lineRule="atLeast"/>
      <w:jc w:val="both"/>
    </w:pPr>
    <w:rPr>
      <w:sz w:val="14"/>
    </w:rPr>
  </w:style>
  <w:style w:type="paragraph" w:styleId="BodyTextIndent">
    <w:name w:val="Body Text Indent"/>
    <w:basedOn w:val="BodyText"/>
    <w:link w:val="BodyTextIndentChar"/>
    <w:rsid w:val="000F10AD"/>
    <w:pPr>
      <w:ind w:left="720"/>
    </w:pPr>
  </w:style>
  <w:style w:type="character" w:customStyle="1" w:styleId="BodyTextIndentChar">
    <w:name w:val="Body Text Indent Char"/>
    <w:basedOn w:val="DefaultParagraphFont"/>
    <w:link w:val="BodyTextIndent"/>
    <w:semiHidden/>
    <w:locked/>
    <w:rsid w:val="00EA32BB"/>
    <w:rPr>
      <w:rFonts w:ascii="Arial" w:hAnsi="Arial" w:cs="Times New Roman"/>
    </w:rPr>
  </w:style>
  <w:style w:type="paragraph" w:customStyle="1" w:styleId="CityState">
    <w:name w:val="City/State"/>
    <w:basedOn w:val="BodyText"/>
    <w:next w:val="BodyText"/>
    <w:rsid w:val="000F10AD"/>
    <w:pPr>
      <w:keepNext/>
    </w:pPr>
  </w:style>
  <w:style w:type="paragraph" w:customStyle="1" w:styleId="CompanyName">
    <w:name w:val="Company Name"/>
    <w:basedOn w:val="Normal"/>
    <w:next w:val="Normal"/>
    <w:autoRedefine/>
    <w:rsid w:val="000F10AD"/>
    <w:pPr>
      <w:tabs>
        <w:tab w:val="left" w:pos="2160"/>
        <w:tab w:val="right" w:pos="6480"/>
      </w:tabs>
      <w:spacing w:before="240" w:after="40" w:line="220" w:lineRule="atLeast"/>
    </w:pPr>
  </w:style>
  <w:style w:type="paragraph" w:customStyle="1" w:styleId="CompanyNameOne">
    <w:name w:val="Company Name One"/>
    <w:basedOn w:val="CompanyName"/>
    <w:next w:val="Normal"/>
    <w:autoRedefine/>
    <w:rsid w:val="000F10AD"/>
    <w:pPr>
      <w:ind w:left="360" w:hanging="360"/>
    </w:pPr>
  </w:style>
  <w:style w:type="paragraph" w:styleId="Date">
    <w:name w:val="Date"/>
    <w:basedOn w:val="BodyText"/>
    <w:link w:val="DateChar"/>
    <w:rsid w:val="000F10AD"/>
    <w:pPr>
      <w:keepNext/>
    </w:pPr>
  </w:style>
  <w:style w:type="character" w:customStyle="1" w:styleId="DateChar">
    <w:name w:val="Date Char"/>
    <w:basedOn w:val="DefaultParagraphFont"/>
    <w:link w:val="Date"/>
    <w:semiHidden/>
    <w:locked/>
    <w:rsid w:val="00EA32BB"/>
    <w:rPr>
      <w:rFonts w:ascii="Arial" w:hAnsi="Arial" w:cs="Times New Roman"/>
    </w:rPr>
  </w:style>
  <w:style w:type="paragraph" w:customStyle="1" w:styleId="DocumentLabel">
    <w:name w:val="Document Label"/>
    <w:basedOn w:val="Normal"/>
    <w:next w:val="Normal"/>
    <w:rsid w:val="000F10AD"/>
    <w:pPr>
      <w:spacing w:after="220"/>
      <w:jc w:val="both"/>
    </w:pPr>
    <w:rPr>
      <w:spacing w:val="-20"/>
      <w:sz w:val="48"/>
    </w:rPr>
  </w:style>
  <w:style w:type="character" w:styleId="Emphasis">
    <w:name w:val="Emphasis"/>
    <w:basedOn w:val="DefaultParagraphFont"/>
    <w:qFormat/>
    <w:rsid w:val="000F10AD"/>
    <w:rPr>
      <w:rFonts w:ascii="Arial Black" w:hAnsi="Arial Black" w:cs="Times New Roman"/>
      <w:spacing w:val="-8"/>
      <w:sz w:val="18"/>
    </w:rPr>
  </w:style>
  <w:style w:type="paragraph" w:customStyle="1" w:styleId="HeaderBase">
    <w:name w:val="Header Base"/>
    <w:basedOn w:val="Normal"/>
    <w:rsid w:val="000F10AD"/>
    <w:pPr>
      <w:jc w:val="both"/>
    </w:pPr>
  </w:style>
  <w:style w:type="paragraph" w:styleId="Footer">
    <w:name w:val="footer"/>
    <w:basedOn w:val="HeaderBase"/>
    <w:link w:val="FooterChar"/>
    <w:rsid w:val="000F10AD"/>
    <w:pPr>
      <w:tabs>
        <w:tab w:val="right" w:pos="6840"/>
      </w:tabs>
      <w:spacing w:line="220" w:lineRule="atLeast"/>
      <w:ind w:left="-2160"/>
    </w:pPr>
    <w:rPr>
      <w:b/>
      <w:sz w:val="18"/>
    </w:rPr>
  </w:style>
  <w:style w:type="character" w:customStyle="1" w:styleId="FooterChar">
    <w:name w:val="Footer Char"/>
    <w:basedOn w:val="DefaultParagraphFont"/>
    <w:link w:val="Footer"/>
    <w:semiHidden/>
    <w:locked/>
    <w:rsid w:val="00EA32BB"/>
    <w:rPr>
      <w:rFonts w:ascii="Arial" w:hAnsi="Arial" w:cs="Times New Roman"/>
    </w:rPr>
  </w:style>
  <w:style w:type="paragraph" w:styleId="Header">
    <w:name w:val="header"/>
    <w:basedOn w:val="HeaderBase"/>
    <w:link w:val="HeaderChar"/>
    <w:rsid w:val="000F10AD"/>
    <w:pPr>
      <w:spacing w:line="220" w:lineRule="atLeast"/>
      <w:ind w:left="-2160"/>
    </w:pPr>
  </w:style>
  <w:style w:type="character" w:customStyle="1" w:styleId="HeaderChar">
    <w:name w:val="Header Char"/>
    <w:basedOn w:val="DefaultParagraphFont"/>
    <w:link w:val="Header"/>
    <w:semiHidden/>
    <w:locked/>
    <w:rsid w:val="00EA32BB"/>
    <w:rPr>
      <w:rFonts w:ascii="Arial" w:hAnsi="Arial" w:cs="Times New Roman"/>
    </w:rPr>
  </w:style>
  <w:style w:type="paragraph" w:customStyle="1" w:styleId="HeadingBase">
    <w:name w:val="Heading Base"/>
    <w:basedOn w:val="BodyText"/>
    <w:next w:val="BodyText"/>
    <w:rsid w:val="000F10AD"/>
    <w:pPr>
      <w:keepNext/>
      <w:keepLines/>
      <w:spacing w:after="0"/>
    </w:pPr>
    <w:rPr>
      <w:spacing w:val="-4"/>
      <w:sz w:val="18"/>
    </w:rPr>
  </w:style>
  <w:style w:type="paragraph" w:customStyle="1" w:styleId="Institution">
    <w:name w:val="Institution"/>
    <w:basedOn w:val="Normal"/>
    <w:next w:val="Achievement"/>
    <w:autoRedefine/>
    <w:rsid w:val="000F10AD"/>
    <w:pPr>
      <w:tabs>
        <w:tab w:val="left" w:pos="2160"/>
        <w:tab w:val="right" w:pos="6480"/>
      </w:tabs>
      <w:spacing w:before="240" w:after="60" w:line="220" w:lineRule="atLeast"/>
    </w:pPr>
  </w:style>
  <w:style w:type="character" w:customStyle="1" w:styleId="Job">
    <w:name w:val="Job"/>
    <w:basedOn w:val="DefaultParagraphFont"/>
    <w:rsid w:val="000F10AD"/>
    <w:rPr>
      <w:rFonts w:cs="Times New Roman"/>
    </w:rPr>
  </w:style>
  <w:style w:type="paragraph" w:customStyle="1" w:styleId="JobTitle">
    <w:name w:val="Job Title"/>
    <w:next w:val="Achievement"/>
    <w:rsid w:val="000F10AD"/>
    <w:pPr>
      <w:spacing w:after="60" w:line="220" w:lineRule="atLeast"/>
    </w:pPr>
    <w:rPr>
      <w:rFonts w:ascii="Arial Black" w:hAnsi="Arial Black"/>
      <w:spacing w:val="-10"/>
    </w:rPr>
  </w:style>
  <w:style w:type="character" w:customStyle="1" w:styleId="Lead-inEmphasis">
    <w:name w:val="Lead-in Emphasis"/>
    <w:rsid w:val="000F10AD"/>
    <w:rPr>
      <w:rFonts w:ascii="Arial Black" w:hAnsi="Arial Black"/>
      <w:spacing w:val="-6"/>
      <w:sz w:val="18"/>
    </w:rPr>
  </w:style>
  <w:style w:type="paragraph" w:customStyle="1" w:styleId="Name">
    <w:name w:val="Name"/>
    <w:basedOn w:val="Normal"/>
    <w:next w:val="Normal"/>
    <w:rsid w:val="000F10AD"/>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611A1B"/>
    <w:pPr>
      <w:spacing w:before="220" w:line="220" w:lineRule="atLeast"/>
    </w:pPr>
    <w:rPr>
      <w:rFonts w:ascii="Times New Roman" w:hAnsi="Times New Roman"/>
      <w:b/>
      <w:bCs/>
      <w:spacing w:val="-10"/>
    </w:rPr>
  </w:style>
  <w:style w:type="paragraph" w:customStyle="1" w:styleId="NoTitle">
    <w:name w:val="No Title"/>
    <w:basedOn w:val="SectionTitle"/>
    <w:rsid w:val="000F10AD"/>
  </w:style>
  <w:style w:type="paragraph" w:customStyle="1" w:styleId="Objective">
    <w:name w:val="Objective"/>
    <w:basedOn w:val="Normal"/>
    <w:next w:val="BodyText"/>
    <w:rsid w:val="000F10AD"/>
    <w:pPr>
      <w:spacing w:before="240" w:after="220" w:line="220" w:lineRule="atLeast"/>
    </w:pPr>
  </w:style>
  <w:style w:type="character" w:styleId="PageNumber">
    <w:name w:val="page number"/>
    <w:basedOn w:val="DefaultParagraphFont"/>
    <w:rsid w:val="000F10AD"/>
    <w:rPr>
      <w:rFonts w:ascii="Arial" w:hAnsi="Arial" w:cs="Times New Roman"/>
      <w:sz w:val="18"/>
    </w:rPr>
  </w:style>
  <w:style w:type="paragraph" w:customStyle="1" w:styleId="PersonalData">
    <w:name w:val="Personal Data"/>
    <w:basedOn w:val="BodyText"/>
    <w:rsid w:val="000F10AD"/>
    <w:pPr>
      <w:spacing w:after="120" w:line="240" w:lineRule="exact"/>
      <w:ind w:left="-1080" w:right="1080"/>
    </w:pPr>
    <w:rPr>
      <w:i/>
      <w:spacing w:val="0"/>
      <w:sz w:val="22"/>
    </w:rPr>
  </w:style>
  <w:style w:type="paragraph" w:customStyle="1" w:styleId="PersonalInfo">
    <w:name w:val="Personal Info"/>
    <w:basedOn w:val="Achievement"/>
    <w:next w:val="Achievement"/>
    <w:rsid w:val="000F10AD"/>
    <w:pPr>
      <w:numPr>
        <w:numId w:val="0"/>
      </w:numPr>
      <w:spacing w:before="240"/>
      <w:ind w:left="245" w:hanging="245"/>
    </w:pPr>
  </w:style>
  <w:style w:type="paragraph" w:customStyle="1" w:styleId="SectionSubtitle">
    <w:name w:val="Section Subtitle"/>
    <w:basedOn w:val="SectionTitle"/>
    <w:next w:val="Normal"/>
    <w:rsid w:val="000F10AD"/>
    <w:rPr>
      <w:b w:val="0"/>
      <w:spacing w:val="0"/>
    </w:rPr>
  </w:style>
  <w:style w:type="character" w:styleId="Hyperlink">
    <w:name w:val="Hyperlink"/>
    <w:basedOn w:val="DefaultParagraphFont"/>
    <w:rsid w:val="000F10AD"/>
    <w:rPr>
      <w:rFonts w:cs="Times New Roman"/>
      <w:color w:val="0000FF"/>
      <w:u w:val="single"/>
    </w:rPr>
  </w:style>
  <w:style w:type="character" w:customStyle="1" w:styleId="Typewriter">
    <w:name w:val="Typewriter"/>
    <w:rsid w:val="000F10AD"/>
    <w:rPr>
      <w:rFonts w:ascii="Courier New" w:hAnsi="Courier New"/>
      <w:sz w:val="20"/>
    </w:rPr>
  </w:style>
  <w:style w:type="paragraph" w:styleId="HTMLPreformatted">
    <w:name w:val="HTML Preformatted"/>
    <w:basedOn w:val="Normal"/>
    <w:link w:val="HTMLPreformattedChar"/>
    <w:rsid w:val="00A8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locked/>
    <w:rsid w:val="00EA32BB"/>
    <w:rPr>
      <w:rFonts w:ascii="Courier New" w:hAnsi="Courier New" w:cs="Courier New"/>
    </w:rPr>
  </w:style>
  <w:style w:type="paragraph" w:styleId="BalloonText">
    <w:name w:val="Balloon Text"/>
    <w:basedOn w:val="Normal"/>
    <w:link w:val="BalloonTextChar"/>
    <w:semiHidden/>
    <w:rsid w:val="00801CAC"/>
    <w:rPr>
      <w:rFonts w:ascii="Tahoma" w:hAnsi="Tahoma" w:cs="Tahoma"/>
      <w:sz w:val="16"/>
      <w:szCs w:val="16"/>
    </w:rPr>
  </w:style>
  <w:style w:type="character" w:customStyle="1" w:styleId="BalloonTextChar">
    <w:name w:val="Balloon Text Char"/>
    <w:basedOn w:val="DefaultParagraphFont"/>
    <w:link w:val="BalloonText"/>
    <w:semiHidden/>
    <w:locked/>
    <w:rsid w:val="00801CAC"/>
    <w:rPr>
      <w:rFonts w:ascii="Tahoma" w:hAnsi="Tahoma" w:cs="Tahoma"/>
      <w:sz w:val="16"/>
      <w:szCs w:val="16"/>
    </w:rPr>
  </w:style>
  <w:style w:type="table" w:styleId="TableGrid">
    <w:name w:val="Table Grid"/>
    <w:basedOn w:val="TableNormal"/>
    <w:rsid w:val="0079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3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3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3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6248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Resume</Template>
  <TotalTime>10</TotalTime>
  <Pages>4</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Professional Resume</vt:lpstr>
    </vt:vector>
  </TitlesOfParts>
  <Company>U.S. Department of Energy</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Resume</dc:title>
  <dc:creator>Apparatsu Sales Inc.</dc:creator>
  <cp:lastModifiedBy>Administrator</cp:lastModifiedBy>
  <cp:revision>4</cp:revision>
  <cp:lastPrinted>2012-05-11T17:52:00Z</cp:lastPrinted>
  <dcterms:created xsi:type="dcterms:W3CDTF">2020-07-02T19:37:00Z</dcterms:created>
  <dcterms:modified xsi:type="dcterms:W3CDTF">2020-07-02T19:50:00Z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