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F4DAA" w14:textId="114DBB06" w:rsidR="002C2560" w:rsidRDefault="005F174F" w:rsidP="00B83F8D">
      <w:pPr>
        <w:pStyle w:val="Header"/>
        <w:ind w:firstLine="4320"/>
        <w:rPr>
          <w:b/>
        </w:rPr>
      </w:pPr>
      <w:r>
        <w:rPr>
          <w:noProof/>
          <w:lang w:val="en-IN" w:eastAsia="en-IN"/>
        </w:rPr>
        <mc:AlternateContent>
          <mc:Choice Requires="wps">
            <w:drawing>
              <wp:anchor distT="0" distB="0" distL="114300" distR="114300" simplePos="0" relativeHeight="251660288" behindDoc="0" locked="0" layoutInCell="1" allowOverlap="1" wp14:anchorId="43BB50C3" wp14:editId="16FA0991">
                <wp:simplePos x="0" y="0"/>
                <wp:positionH relativeFrom="margin">
                  <wp:posOffset>-400685</wp:posOffset>
                </wp:positionH>
                <wp:positionV relativeFrom="paragraph">
                  <wp:posOffset>36195</wp:posOffset>
                </wp:positionV>
                <wp:extent cx="6757670" cy="234315"/>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7670" cy="234315"/>
                        </a:xfrm>
                        <a:prstGeom prst="rect">
                          <a:avLst/>
                        </a:prstGeom>
                        <a:solidFill>
                          <a:srgbClr val="00B0F0"/>
                        </a:solidFill>
                        <a:ln>
                          <a:noFill/>
                        </a:ln>
                      </wps:spPr>
                      <wps:txbx>
                        <w:txbxContent>
                          <w:p w14:paraId="5EBB74EC" w14:textId="7834BC77" w:rsidR="00583740" w:rsidRPr="009B2F79" w:rsidRDefault="001417B3" w:rsidP="00583740">
                            <w:pPr>
                              <w:rPr>
                                <w:rFonts w:ascii="Arial" w:hAnsi="Arial" w:cs="Arial"/>
                                <w:b/>
                                <w:color w:val="FFFFFF"/>
                                <w:sz w:val="22"/>
                                <w:lang w:val="sv-SE"/>
                              </w:rPr>
                            </w:pPr>
                            <w:r>
                              <w:rPr>
                                <w:sz w:val="24"/>
                                <w:szCs w:val="24"/>
                              </w:rPr>
                              <w:t>VEERABRAHMAM</w:t>
                            </w:r>
                            <w:r w:rsidR="00583740" w:rsidRPr="009B2F79">
                              <w:rPr>
                                <w:rFonts w:ascii="Arial" w:hAnsi="Arial" w:cs="Arial"/>
                                <w:b/>
                                <w:bCs/>
                                <w:color w:val="FFFFFF"/>
                                <w:sz w:val="22"/>
                                <w:szCs w:val="28"/>
                                <w:lang w:val="sv-SE"/>
                              </w:rPr>
                              <w:tab/>
                            </w:r>
                            <w:r w:rsidR="00583740" w:rsidRPr="009B2F79">
                              <w:rPr>
                                <w:rFonts w:ascii="Arial" w:hAnsi="Arial" w:cs="Arial"/>
                                <w:b/>
                                <w:bCs/>
                                <w:color w:val="FFFFFF"/>
                                <w:sz w:val="22"/>
                                <w:szCs w:val="28"/>
                                <w:lang w:val="sv-SE"/>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BB50C3" id="_x0000_t202" coordsize="21600,21600" o:spt="202" path="m,l,21600r21600,l21600,xe">
                <v:stroke joinstyle="miter"/>
                <v:path gradientshapeok="t" o:connecttype="rect"/>
              </v:shapetype>
              <v:shape id="Text Box 7" o:spid="_x0000_s1026" type="#_x0000_t202" style="position:absolute;left:0;text-align:left;margin-left:-31.55pt;margin-top:2.85pt;width:532.1pt;height:18.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" fillcolor="#00b0f0" stroked="f">
                <v:textbox>
                  <w:txbxContent>
                    <w:p w14:paraId="5EBB74EC" w14:textId="7834BC77" w:rsidR="00583740" w:rsidRPr="009B2F79" w:rsidRDefault="001417B3" w:rsidP="00583740">
                      <w:pPr>
                        <w:rPr>
                          <w:rFonts w:ascii="Arial" w:hAnsi="Arial" w:cs="Arial"/>
                          <w:b/>
                          <w:color w:val="FFFFFF"/>
                          <w:sz w:val="22"/>
                          <w:lang w:val="sv-SE"/>
                        </w:rPr>
                      </w:pPr>
                      <w:r>
                        <w:rPr>
                          <w:sz w:val="24"/>
                          <w:szCs w:val="24"/>
                        </w:rPr>
                        <w:t>VEERABRAHMAM</w:t>
                      </w:r>
                      <w:r w:rsidR="00583740" w:rsidRPr="009B2F79">
                        <w:rPr>
                          <w:rFonts w:ascii="Arial" w:hAnsi="Arial" w:cs="Arial"/>
                          <w:b/>
                          <w:bCs/>
                          <w:color w:val="FFFFFF"/>
                          <w:sz w:val="22"/>
                          <w:szCs w:val="28"/>
                          <w:lang w:val="sv-SE"/>
                        </w:rPr>
                        <w:tab/>
                      </w:r>
                      <w:r w:rsidR="00583740" w:rsidRPr="009B2F79">
                        <w:rPr>
                          <w:rFonts w:ascii="Arial" w:hAnsi="Arial" w:cs="Arial"/>
                          <w:b/>
                          <w:bCs/>
                          <w:color w:val="FFFFFF"/>
                          <w:sz w:val="22"/>
                          <w:szCs w:val="28"/>
                          <w:lang w:val="sv-SE"/>
                        </w:rPr>
                        <w:tab/>
                      </w:r>
                    </w:p>
                  </w:txbxContent>
                </v:textbox>
                <w10:wrap anchorx="margin"/>
              </v:shape>
            </w:pict>
          </mc:Fallback>
        </mc:AlternateContent>
      </w:r>
      <w:r w:rsidR="00583740">
        <w:br/>
      </w:r>
    </w:p>
    <w:p w14:paraId="3E634AF3" w14:textId="0B0EC9AE" w:rsidR="00D56093" w:rsidRDefault="00583740" w:rsidP="002C2560">
      <w:pPr>
        <w:pStyle w:val="Header"/>
        <w:rPr>
          <w:sz w:val="24"/>
          <w:szCs w:val="24"/>
        </w:rPr>
      </w:pPr>
      <w:r w:rsidRPr="00E36792">
        <w:rPr>
          <w:b/>
        </w:rPr>
        <w:t xml:space="preserve">Email </w:t>
      </w:r>
      <w:r>
        <w:rPr>
          <w:b/>
        </w:rPr>
        <w:t>ID:</w:t>
      </w:r>
      <w:r w:rsidR="00531748" w:rsidRPr="00531748">
        <w:rPr>
          <w:rFonts w:ascii="Helvetica" w:hAnsi="Helvetica" w:cs="Helvetica"/>
          <w:color w:val="5F6368"/>
          <w:sz w:val="21"/>
          <w:szCs w:val="21"/>
          <w:shd w:val="clear" w:color="auto" w:fill="FFFFFF"/>
        </w:rPr>
        <w:t xml:space="preserve"> </w:t>
      </w:r>
      <w:r w:rsidR="001417B3" w:rsidRPr="001417B3">
        <w:rPr>
          <w:rFonts w:ascii="Helvetica" w:hAnsi="Helvetica" w:cs="Helvetica"/>
          <w:color w:val="548DD4" w:themeColor="text2" w:themeTint="99"/>
          <w:sz w:val="21"/>
          <w:szCs w:val="21"/>
          <w:shd w:val="clear" w:color="auto" w:fill="FFFFFF"/>
        </w:rPr>
        <w:t>veerab9505</w:t>
      </w:r>
      <w:r w:rsidR="00531748" w:rsidRPr="00691879">
        <w:rPr>
          <w:rFonts w:asciiTheme="minorHAnsi" w:hAnsiTheme="minorHAnsi"/>
          <w:color w:val="4F81BD" w:themeColor="accent1"/>
          <w:sz w:val="28"/>
          <w:szCs w:val="28"/>
          <w:lang w:val="en-GB"/>
        </w:rPr>
        <w:t>@gmail.com</w:t>
      </w:r>
      <w:r w:rsidR="00FC779D">
        <w:rPr>
          <w:noProof/>
        </w:rPr>
        <w:drawing>
          <wp:inline distT="0" distB="0" distL="0" distR="0" wp14:anchorId="04162A07" wp14:editId="6EBEF0BF">
            <wp:extent cx="2152650" cy="74295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62672" cy="746409"/>
                    </a:xfrm>
                    <a:prstGeom prst="rect">
                      <a:avLst/>
                    </a:prstGeom>
                    <a:noFill/>
                    <a:ln>
                      <a:noFill/>
                    </a:ln>
                  </pic:spPr>
                </pic:pic>
              </a:graphicData>
            </a:graphic>
          </wp:inline>
        </w:drawing>
      </w:r>
    </w:p>
    <w:p w14:paraId="36548CDF" w14:textId="0E1C3F10" w:rsidR="00583740" w:rsidRPr="00E36792" w:rsidRDefault="00583740" w:rsidP="002C2560">
      <w:pPr>
        <w:pStyle w:val="Header"/>
        <w:rPr>
          <w:b/>
        </w:rPr>
      </w:pPr>
      <w:r w:rsidRPr="00E36792">
        <w:rPr>
          <w:b/>
        </w:rPr>
        <w:t>Phone No:</w:t>
      </w:r>
      <w:r w:rsidRPr="00E36792">
        <w:rPr>
          <w:b/>
          <w:kern w:val="18"/>
          <w:szCs w:val="18"/>
        </w:rPr>
        <w:t xml:space="preserve"> </w:t>
      </w:r>
      <w:r w:rsidRPr="00691879">
        <w:rPr>
          <w:rFonts w:asciiTheme="minorHAnsi" w:hAnsiTheme="minorHAnsi"/>
          <w:color w:val="4F81BD" w:themeColor="accent1"/>
          <w:sz w:val="28"/>
          <w:szCs w:val="28"/>
          <w:lang w:val="en-GB"/>
        </w:rPr>
        <w:t>+91-</w:t>
      </w:r>
      <w:r w:rsidR="001417B3">
        <w:rPr>
          <w:rFonts w:asciiTheme="minorHAnsi" w:hAnsiTheme="minorHAnsi"/>
          <w:color w:val="4F81BD" w:themeColor="accent1"/>
          <w:sz w:val="28"/>
          <w:szCs w:val="28"/>
          <w:lang w:val="en-GB"/>
        </w:rPr>
        <w:t>9505266244</w:t>
      </w:r>
      <w:r w:rsidRPr="00E36792">
        <w:rPr>
          <w:b/>
          <w:kern w:val="18"/>
          <w:szCs w:val="18"/>
        </w:rPr>
        <w:t xml:space="preserve"> </w:t>
      </w:r>
    </w:p>
    <w:p w14:paraId="4A728C68" w14:textId="5CA0976C" w:rsidR="00583740" w:rsidRDefault="00D56093" w:rsidP="00583740">
      <w:pPr>
        <w:pStyle w:val="Header"/>
      </w:pPr>
      <w:r>
        <w:tab/>
      </w:r>
      <w:r>
        <w:tab/>
      </w:r>
    </w:p>
    <w:p w14:paraId="27815E22" w14:textId="77777777" w:rsidR="00593C60" w:rsidRDefault="00D56093" w:rsidP="00D56093">
      <w:pPr>
        <w:pStyle w:val="Header"/>
        <w:rPr>
          <w:rFonts w:cs="Arial"/>
        </w:rPr>
      </w:pPr>
      <w:r>
        <w:tab/>
      </w:r>
      <w:r>
        <w:tab/>
      </w:r>
      <w:r>
        <w:tab/>
      </w:r>
    </w:p>
    <w:p w14:paraId="2904FB7F" w14:textId="77777777" w:rsidR="00593C60" w:rsidRDefault="00593C60" w:rsidP="00593C60">
      <w:pPr>
        <w:pStyle w:val="Heading3"/>
        <w:rPr>
          <w:rFonts w:cs="Arial"/>
        </w:rPr>
      </w:pPr>
      <w:r w:rsidRPr="00043216">
        <w:rPr>
          <w:rFonts w:cs="Arial"/>
        </w:rPr>
        <w:t>SUMMARY</w:t>
      </w:r>
      <w:r>
        <w:rPr>
          <w:rFonts w:cs="Arial"/>
        </w:rPr>
        <w:t>:</w:t>
      </w:r>
    </w:p>
    <w:p w14:paraId="3F30F301" w14:textId="77777777" w:rsidR="00C33A33" w:rsidRPr="00C33A33" w:rsidRDefault="00C33A33" w:rsidP="00C33A33"/>
    <w:p w14:paraId="53E74C39" w14:textId="77777777" w:rsidR="008E7DBB" w:rsidRPr="00BF3A23" w:rsidRDefault="006C167D" w:rsidP="005F5C3A">
      <w:pPr>
        <w:numPr>
          <w:ilvl w:val="0"/>
          <w:numId w:val="1"/>
        </w:numPr>
        <w:tabs>
          <w:tab w:val="num" w:pos="720"/>
        </w:tabs>
        <w:suppressAutoHyphens/>
        <w:autoSpaceDE w:val="0"/>
        <w:spacing w:line="200" w:lineRule="atLeast"/>
        <w:ind w:left="720" w:right="70"/>
        <w:rPr>
          <w:rFonts w:ascii="Calibri" w:hAnsi="Calibri" w:cs="Calibri"/>
          <w:sz w:val="24"/>
          <w:szCs w:val="24"/>
        </w:rPr>
      </w:pPr>
      <w:r w:rsidRPr="00BF3A23">
        <w:rPr>
          <w:sz w:val="24"/>
          <w:szCs w:val="24"/>
        </w:rPr>
        <w:t xml:space="preserve">Having </w:t>
      </w:r>
      <w:r w:rsidR="00B46CD4" w:rsidRPr="00BF3A23">
        <w:rPr>
          <w:sz w:val="24"/>
          <w:szCs w:val="24"/>
        </w:rPr>
        <w:t>2</w:t>
      </w:r>
      <w:r w:rsidRPr="00BF3A23">
        <w:rPr>
          <w:color w:val="000000"/>
          <w:sz w:val="24"/>
          <w:szCs w:val="24"/>
        </w:rPr>
        <w:t xml:space="preserve"> </w:t>
      </w:r>
      <w:r w:rsidR="008E7DBB" w:rsidRPr="00BF3A23">
        <w:rPr>
          <w:color w:val="000000"/>
          <w:sz w:val="24"/>
          <w:szCs w:val="24"/>
        </w:rPr>
        <w:t xml:space="preserve">years of Experience </w:t>
      </w:r>
      <w:r w:rsidR="002C2560" w:rsidRPr="00BF3A23">
        <w:rPr>
          <w:color w:val="000000"/>
          <w:sz w:val="24"/>
          <w:szCs w:val="24"/>
        </w:rPr>
        <w:t xml:space="preserve">in </w:t>
      </w:r>
      <w:r w:rsidR="00CC51B4" w:rsidRPr="00BF3A23">
        <w:rPr>
          <w:color w:val="000000"/>
          <w:sz w:val="24"/>
          <w:szCs w:val="24"/>
        </w:rPr>
        <w:t>Salesforce</w:t>
      </w:r>
      <w:r w:rsidR="00BF3A23">
        <w:rPr>
          <w:color w:val="000000"/>
          <w:sz w:val="24"/>
          <w:szCs w:val="24"/>
        </w:rPr>
        <w:t xml:space="preserve"> Administration and Development.</w:t>
      </w:r>
    </w:p>
    <w:p w14:paraId="6B63FEE5" w14:textId="77777777" w:rsidR="008E7DBB" w:rsidRPr="002A4CCC" w:rsidRDefault="008E7DBB" w:rsidP="005F5C3A">
      <w:pPr>
        <w:numPr>
          <w:ilvl w:val="0"/>
          <w:numId w:val="1"/>
        </w:numPr>
        <w:tabs>
          <w:tab w:val="num" w:pos="720"/>
        </w:tabs>
        <w:suppressAutoHyphens/>
        <w:autoSpaceDE w:val="0"/>
        <w:spacing w:line="200" w:lineRule="atLeast"/>
        <w:ind w:left="720" w:right="70"/>
      </w:pPr>
      <w:r w:rsidRPr="00BF3A23">
        <w:rPr>
          <w:sz w:val="24"/>
          <w:szCs w:val="24"/>
        </w:rPr>
        <w:t>Involved in creating object</w:t>
      </w:r>
      <w:r w:rsidR="00A167BF" w:rsidRPr="00BF3A23">
        <w:rPr>
          <w:sz w:val="24"/>
          <w:szCs w:val="24"/>
        </w:rPr>
        <w:t>s</w:t>
      </w:r>
      <w:r w:rsidRPr="00BF3A23">
        <w:rPr>
          <w:sz w:val="24"/>
          <w:szCs w:val="24"/>
        </w:rPr>
        <w:t>,</w:t>
      </w:r>
      <w:r w:rsidR="00CC51B4" w:rsidRPr="00BF3A23">
        <w:rPr>
          <w:sz w:val="24"/>
          <w:szCs w:val="24"/>
        </w:rPr>
        <w:t xml:space="preserve"> </w:t>
      </w:r>
      <w:r w:rsidRPr="00BF3A23">
        <w:rPr>
          <w:sz w:val="24"/>
          <w:szCs w:val="24"/>
        </w:rPr>
        <w:t>fields,</w:t>
      </w:r>
      <w:r w:rsidR="00CC51B4" w:rsidRPr="00BF3A23">
        <w:rPr>
          <w:sz w:val="24"/>
          <w:szCs w:val="24"/>
        </w:rPr>
        <w:t xml:space="preserve"> </w:t>
      </w:r>
      <w:r w:rsidRPr="00BF3A23">
        <w:rPr>
          <w:sz w:val="24"/>
          <w:szCs w:val="24"/>
        </w:rPr>
        <w:t>page layouts,</w:t>
      </w:r>
      <w:r w:rsidR="00CC51B4" w:rsidRPr="00BF3A23">
        <w:rPr>
          <w:sz w:val="24"/>
          <w:szCs w:val="24"/>
        </w:rPr>
        <w:t xml:space="preserve"> </w:t>
      </w:r>
      <w:r w:rsidR="004F5372" w:rsidRPr="00BF3A23">
        <w:rPr>
          <w:sz w:val="24"/>
          <w:szCs w:val="24"/>
        </w:rPr>
        <w:t xml:space="preserve">relationships, validation rules and </w:t>
      </w:r>
      <w:r w:rsidRPr="00BF3A23">
        <w:rPr>
          <w:sz w:val="24"/>
          <w:szCs w:val="24"/>
        </w:rPr>
        <w:t>workflows</w:t>
      </w:r>
      <w:r w:rsidR="004F5372" w:rsidRPr="00BF3A23">
        <w:rPr>
          <w:sz w:val="24"/>
          <w:szCs w:val="24"/>
        </w:rPr>
        <w:t xml:space="preserve"> </w:t>
      </w:r>
      <w:r w:rsidR="001D19FB" w:rsidRPr="00BF3A23">
        <w:rPr>
          <w:sz w:val="24"/>
          <w:szCs w:val="24"/>
        </w:rPr>
        <w:t xml:space="preserve">based on client </w:t>
      </w:r>
      <w:r w:rsidRPr="00BF3A23">
        <w:rPr>
          <w:sz w:val="24"/>
          <w:szCs w:val="24"/>
        </w:rPr>
        <w:t>requirement</w:t>
      </w:r>
      <w:r w:rsidR="002A4CCC">
        <w:rPr>
          <w:sz w:val="24"/>
          <w:szCs w:val="24"/>
        </w:rPr>
        <w:t>.</w:t>
      </w:r>
    </w:p>
    <w:p w14:paraId="76368F60" w14:textId="77777777" w:rsidR="005E31BA" w:rsidRPr="005F5C3A" w:rsidRDefault="005E31BA" w:rsidP="005F5C3A">
      <w:pPr>
        <w:numPr>
          <w:ilvl w:val="0"/>
          <w:numId w:val="1"/>
        </w:numPr>
        <w:tabs>
          <w:tab w:val="num" w:pos="720"/>
        </w:tabs>
        <w:suppressAutoHyphens/>
        <w:autoSpaceDE w:val="0"/>
        <w:spacing w:line="200" w:lineRule="atLeast"/>
        <w:ind w:left="720" w:right="70"/>
      </w:pPr>
      <w:r>
        <w:rPr>
          <w:sz w:val="24"/>
          <w:szCs w:val="24"/>
        </w:rPr>
        <w:t xml:space="preserve">Experience on </w:t>
      </w:r>
      <w:r w:rsidR="00145604">
        <w:rPr>
          <w:sz w:val="24"/>
          <w:szCs w:val="24"/>
        </w:rPr>
        <w:t>sales cloud</w:t>
      </w:r>
      <w:r>
        <w:rPr>
          <w:sz w:val="24"/>
          <w:szCs w:val="24"/>
        </w:rPr>
        <w:t>.</w:t>
      </w:r>
    </w:p>
    <w:p w14:paraId="26273D34" w14:textId="77777777" w:rsidR="008E7DBB" w:rsidRDefault="008E7DBB" w:rsidP="008E7DBB">
      <w:pPr>
        <w:numPr>
          <w:ilvl w:val="0"/>
          <w:numId w:val="1"/>
        </w:numPr>
        <w:tabs>
          <w:tab w:val="num" w:pos="720"/>
        </w:tabs>
        <w:suppressAutoHyphens/>
        <w:autoSpaceDE w:val="0"/>
        <w:spacing w:line="200" w:lineRule="atLeast"/>
        <w:ind w:left="720" w:right="70"/>
      </w:pPr>
      <w:r w:rsidRPr="00514BED">
        <w:rPr>
          <w:sz w:val="24"/>
          <w:szCs w:val="24"/>
        </w:rPr>
        <w:t>Responsible for creating Profiles, Users, Roles and Permission Sets.</w:t>
      </w:r>
    </w:p>
    <w:p w14:paraId="4A63B9F3" w14:textId="77777777" w:rsidR="008E7DBB" w:rsidRDefault="008E7DBB" w:rsidP="008E7DBB">
      <w:pPr>
        <w:numPr>
          <w:ilvl w:val="0"/>
          <w:numId w:val="1"/>
        </w:numPr>
        <w:tabs>
          <w:tab w:val="num" w:pos="720"/>
        </w:tabs>
        <w:suppressAutoHyphens/>
        <w:autoSpaceDE w:val="0"/>
        <w:spacing w:line="200" w:lineRule="atLeast"/>
        <w:ind w:left="720" w:right="70"/>
      </w:pPr>
      <w:r w:rsidRPr="008E7DBB">
        <w:rPr>
          <w:color w:val="000000"/>
          <w:sz w:val="24"/>
          <w:szCs w:val="24"/>
        </w:rPr>
        <w:t xml:space="preserve">Worked on Apex Data Loader for </w:t>
      </w:r>
      <w:r w:rsidRPr="008E7DBB">
        <w:rPr>
          <w:sz w:val="24"/>
          <w:szCs w:val="24"/>
        </w:rPr>
        <w:t>Data Management</w:t>
      </w:r>
      <w:r w:rsidR="00CC51B4">
        <w:rPr>
          <w:sz w:val="24"/>
          <w:szCs w:val="24"/>
        </w:rPr>
        <w:t>.</w:t>
      </w:r>
    </w:p>
    <w:p w14:paraId="6EE172BF" w14:textId="77777777" w:rsidR="008E7DBB" w:rsidRDefault="008E7DBB" w:rsidP="008E7DBB">
      <w:pPr>
        <w:numPr>
          <w:ilvl w:val="0"/>
          <w:numId w:val="1"/>
        </w:numPr>
        <w:tabs>
          <w:tab w:val="num" w:pos="720"/>
        </w:tabs>
        <w:suppressAutoHyphens/>
        <w:autoSpaceDE w:val="0"/>
        <w:spacing w:line="200" w:lineRule="atLeast"/>
        <w:ind w:left="720" w:right="70"/>
      </w:pPr>
      <w:r w:rsidRPr="008E7DBB">
        <w:rPr>
          <w:rFonts w:eastAsia="Batang"/>
          <w:sz w:val="24"/>
          <w:szCs w:val="24"/>
        </w:rPr>
        <w:t>Designed and developed Apex Triggers for various functional needs in the application.</w:t>
      </w:r>
    </w:p>
    <w:p w14:paraId="59FBF090" w14:textId="77777777" w:rsidR="008E7DBB" w:rsidRDefault="008E7DBB" w:rsidP="008E7DBB">
      <w:pPr>
        <w:numPr>
          <w:ilvl w:val="0"/>
          <w:numId w:val="1"/>
        </w:numPr>
        <w:tabs>
          <w:tab w:val="num" w:pos="720"/>
        </w:tabs>
        <w:suppressAutoHyphens/>
        <w:autoSpaceDE w:val="0"/>
        <w:spacing w:line="200" w:lineRule="atLeast"/>
        <w:ind w:left="720" w:right="70"/>
      </w:pPr>
      <w:r w:rsidRPr="008E7DBB">
        <w:rPr>
          <w:rFonts w:eastAsia="Batang"/>
          <w:sz w:val="24"/>
          <w:szCs w:val="24"/>
        </w:rPr>
        <w:t>Involved in Test Coverage</w:t>
      </w:r>
      <w:r w:rsidR="00CC51B4">
        <w:rPr>
          <w:rFonts w:eastAsia="Batang"/>
          <w:sz w:val="24"/>
          <w:szCs w:val="24"/>
        </w:rPr>
        <w:t>.</w:t>
      </w:r>
    </w:p>
    <w:p w14:paraId="3148A2CC" w14:textId="77777777" w:rsidR="00C2150A" w:rsidRPr="005F5C3A" w:rsidRDefault="00593C60" w:rsidP="00C2150A">
      <w:pPr>
        <w:numPr>
          <w:ilvl w:val="0"/>
          <w:numId w:val="1"/>
        </w:numPr>
        <w:tabs>
          <w:tab w:val="num" w:pos="720"/>
        </w:tabs>
        <w:suppressAutoHyphens/>
        <w:autoSpaceDE w:val="0"/>
        <w:spacing w:line="200" w:lineRule="atLeast"/>
        <w:ind w:left="720" w:right="70"/>
      </w:pPr>
      <w:r w:rsidRPr="005F5C3A">
        <w:rPr>
          <w:sz w:val="24"/>
          <w:szCs w:val="24"/>
        </w:rPr>
        <w:t>Usage of Best Practices including implementation in processes</w:t>
      </w:r>
      <w:r w:rsidR="00CC51B4">
        <w:rPr>
          <w:sz w:val="24"/>
          <w:szCs w:val="24"/>
        </w:rPr>
        <w:t>.</w:t>
      </w:r>
    </w:p>
    <w:p w14:paraId="4A9A47D2" w14:textId="77777777" w:rsidR="005F5C3A" w:rsidRDefault="005F5C3A" w:rsidP="005F5C3A">
      <w:pPr>
        <w:suppressAutoHyphens/>
        <w:autoSpaceDE w:val="0"/>
        <w:spacing w:line="200" w:lineRule="atLeast"/>
        <w:ind w:left="720" w:right="70"/>
        <w:rPr>
          <w:sz w:val="24"/>
          <w:szCs w:val="24"/>
        </w:rPr>
      </w:pPr>
    </w:p>
    <w:p w14:paraId="1BC229B8" w14:textId="77777777" w:rsidR="005F5C3A" w:rsidRPr="008E7DBB" w:rsidRDefault="005F5C3A" w:rsidP="005F5C3A">
      <w:pPr>
        <w:suppressAutoHyphens/>
        <w:autoSpaceDE w:val="0"/>
        <w:spacing w:line="200" w:lineRule="atLeast"/>
        <w:ind w:left="720" w:right="70"/>
      </w:pPr>
    </w:p>
    <w:p w14:paraId="02C736F0" w14:textId="77777777" w:rsidR="00593C60" w:rsidRPr="006274DA" w:rsidRDefault="00593C60" w:rsidP="00593C60">
      <w:pPr>
        <w:pStyle w:val="Heading3"/>
        <w:rPr>
          <w:rFonts w:cs="Arial"/>
        </w:rPr>
      </w:pPr>
      <w:r w:rsidRPr="006274DA">
        <w:rPr>
          <w:rFonts w:cs="Arial"/>
        </w:rPr>
        <w:t>EDUCATIONALQUALIFICATIONS</w:t>
      </w:r>
      <w:r>
        <w:rPr>
          <w:rFonts w:cs="Arial"/>
        </w:rPr>
        <w:t>:</w:t>
      </w:r>
      <w:r w:rsidRPr="006274DA">
        <w:rPr>
          <w:rFonts w:cs="Arial"/>
        </w:rPr>
        <w:t xml:space="preserve">  </w:t>
      </w:r>
    </w:p>
    <w:p w14:paraId="2F93466B" w14:textId="77777777" w:rsidR="00593C60" w:rsidRPr="00AF5A2B" w:rsidRDefault="00593C60" w:rsidP="00593C60">
      <w:pPr>
        <w:rPr>
          <w:rFonts w:ascii="Candara" w:hAnsi="Candara" w:cs="Arial"/>
        </w:rPr>
      </w:pPr>
    </w:p>
    <w:tbl>
      <w:tblPr>
        <w:tblW w:w="10348" w:type="dxa"/>
        <w:shd w:val="clear" w:color="auto" w:fill="FFEAD5"/>
        <w:tblLayout w:type="fixed"/>
        <w:tblLook w:val="0000" w:firstRow="0" w:lastRow="0" w:firstColumn="0" w:lastColumn="0" w:noHBand="0" w:noVBand="0"/>
      </w:tblPr>
      <w:tblGrid>
        <w:gridCol w:w="10348"/>
      </w:tblGrid>
      <w:tr w:rsidR="00593C60" w:rsidRPr="00F2796F" w14:paraId="09B3CAA3" w14:textId="77777777" w:rsidTr="00BA3CBF">
        <w:tc>
          <w:tcPr>
            <w:tcW w:w="10348" w:type="dxa"/>
            <w:shd w:val="clear" w:color="auto" w:fill="DBE5F1" w:themeFill="accent1" w:themeFillTint="33"/>
          </w:tcPr>
          <w:p w14:paraId="40013750" w14:textId="3D603574" w:rsidR="00593C60" w:rsidRPr="00F2796F" w:rsidRDefault="001417B3" w:rsidP="00A167BF">
            <w:pPr>
              <w:shd w:val="clear" w:color="auto" w:fill="DBE5F1"/>
              <w:tabs>
                <w:tab w:val="left" w:pos="7886"/>
              </w:tabs>
              <w:ind w:right="70"/>
              <w:jc w:val="both"/>
              <w:rPr>
                <w:rFonts w:ascii="Candara" w:hAnsi="Candara"/>
                <w:sz w:val="22"/>
                <w:szCs w:val="22"/>
              </w:rPr>
            </w:pPr>
            <w:r>
              <w:rPr>
                <w:rFonts w:ascii="Calibri" w:hAnsi="Calibri" w:cs="Calibri"/>
                <w:sz w:val="22"/>
                <w:szCs w:val="22"/>
              </w:rPr>
              <w:t>B. Tech</w:t>
            </w:r>
            <w:r w:rsidR="00762AA6">
              <w:rPr>
                <w:rFonts w:ascii="Calibri" w:hAnsi="Calibri" w:cs="Calibri"/>
                <w:sz w:val="22"/>
                <w:szCs w:val="22"/>
              </w:rPr>
              <w:t xml:space="preserve"> </w:t>
            </w:r>
            <w:r w:rsidR="00593C60" w:rsidRPr="004D76A0">
              <w:rPr>
                <w:rFonts w:ascii="Calibri" w:hAnsi="Calibri" w:cs="Calibri"/>
                <w:sz w:val="22"/>
                <w:szCs w:val="22"/>
              </w:rPr>
              <w:t xml:space="preserve">in </w:t>
            </w:r>
            <w:r>
              <w:rPr>
                <w:rFonts w:ascii="Calibri" w:hAnsi="Calibri" w:cs="Calibri"/>
                <w:sz w:val="22"/>
                <w:szCs w:val="22"/>
              </w:rPr>
              <w:t>Mechanical</w:t>
            </w:r>
            <w:r w:rsidR="00593C60" w:rsidRPr="004D76A0">
              <w:rPr>
                <w:rFonts w:ascii="Calibri" w:hAnsi="Calibri" w:cs="Calibri"/>
                <w:sz w:val="22"/>
                <w:szCs w:val="22"/>
              </w:rPr>
              <w:t xml:space="preserve"> from JNTU, </w:t>
            </w:r>
            <w:r>
              <w:rPr>
                <w:rFonts w:ascii="Calibri" w:hAnsi="Calibri" w:cs="Calibri"/>
                <w:sz w:val="22"/>
                <w:szCs w:val="22"/>
              </w:rPr>
              <w:t>Kakinada</w:t>
            </w:r>
            <w:r w:rsidR="00593C60">
              <w:rPr>
                <w:rFonts w:ascii="Calibri" w:hAnsi="Calibri" w:cs="Calibri"/>
                <w:sz w:val="22"/>
                <w:szCs w:val="22"/>
              </w:rPr>
              <w:t>, INDIA.</w:t>
            </w:r>
            <w:r w:rsidR="00593C60">
              <w:rPr>
                <w:rFonts w:ascii="Calibri" w:hAnsi="Calibri" w:cs="Calibri"/>
                <w:sz w:val="22"/>
                <w:szCs w:val="22"/>
              </w:rPr>
              <w:tab/>
            </w:r>
          </w:p>
        </w:tc>
      </w:tr>
    </w:tbl>
    <w:p w14:paraId="51718922" w14:textId="77777777" w:rsidR="00593C60" w:rsidRDefault="00593C60" w:rsidP="00593C60">
      <w:pPr>
        <w:jc w:val="both"/>
        <w:rPr>
          <w:rFonts w:ascii="Candara" w:hAnsi="Candara"/>
        </w:rPr>
      </w:pPr>
    </w:p>
    <w:p w14:paraId="0BA6C6DB" w14:textId="77777777" w:rsidR="00593C60" w:rsidRPr="00602812" w:rsidRDefault="00593C60" w:rsidP="00593C60">
      <w:pPr>
        <w:pStyle w:val="Heading3"/>
      </w:pPr>
      <w:r w:rsidRPr="006274DA">
        <w:rPr>
          <w:rFonts w:cs="Arial"/>
        </w:rPr>
        <w:t>TECHNICAL EXPERIENCE:</w:t>
      </w:r>
      <w:r>
        <w:rPr>
          <w:rFonts w:cs="Arial"/>
        </w:rPr>
        <w:br/>
      </w:r>
    </w:p>
    <w:tbl>
      <w:tblPr>
        <w:tblW w:w="10330" w:type="dxa"/>
        <w:tblInd w:w="18" w:type="dxa"/>
        <w:shd w:val="clear" w:color="auto" w:fill="FFEAD5"/>
        <w:tblLayout w:type="fixed"/>
        <w:tblLook w:val="0000" w:firstRow="0" w:lastRow="0" w:firstColumn="0" w:lastColumn="0" w:noHBand="0" w:noVBand="0"/>
      </w:tblPr>
      <w:tblGrid>
        <w:gridCol w:w="3330"/>
        <w:gridCol w:w="7000"/>
      </w:tblGrid>
      <w:tr w:rsidR="00593C60" w:rsidRPr="002F2501" w14:paraId="4A3D91EF" w14:textId="77777777" w:rsidTr="00BA3CBF">
        <w:tc>
          <w:tcPr>
            <w:tcW w:w="3330" w:type="dxa"/>
            <w:shd w:val="clear" w:color="auto" w:fill="DBE5F1" w:themeFill="accent1" w:themeFillTint="33"/>
          </w:tcPr>
          <w:p w14:paraId="18276972" w14:textId="77777777" w:rsidR="00593C60" w:rsidRPr="004D76A0" w:rsidRDefault="00593C60" w:rsidP="00BA3CBF">
            <w:pPr>
              <w:shd w:val="clear" w:color="auto" w:fill="DBE5F1"/>
              <w:ind w:right="70"/>
              <w:jc w:val="both"/>
              <w:rPr>
                <w:rFonts w:ascii="Calibri" w:hAnsi="Calibri" w:cs="Calibri"/>
                <w:b/>
                <w:sz w:val="22"/>
                <w:szCs w:val="22"/>
              </w:rPr>
            </w:pPr>
            <w:r w:rsidRPr="004D76A0">
              <w:rPr>
                <w:rFonts w:ascii="Calibri" w:hAnsi="Calibri" w:cs="Calibri"/>
                <w:b/>
                <w:sz w:val="22"/>
                <w:szCs w:val="22"/>
              </w:rPr>
              <w:t>CRM Packages</w:t>
            </w:r>
          </w:p>
        </w:tc>
        <w:tc>
          <w:tcPr>
            <w:tcW w:w="7000" w:type="dxa"/>
            <w:shd w:val="clear" w:color="auto" w:fill="DBE5F1" w:themeFill="accent1" w:themeFillTint="33"/>
          </w:tcPr>
          <w:p w14:paraId="3B05027F" w14:textId="77777777" w:rsidR="00593C60" w:rsidRPr="0057382D" w:rsidRDefault="00593C60" w:rsidP="00BA3CBF">
            <w:pPr>
              <w:pStyle w:val="NoSpacing"/>
              <w:jc w:val="both"/>
              <w:rPr>
                <w:rFonts w:eastAsia="Calibri"/>
                <w:bCs/>
                <w:szCs w:val="24"/>
              </w:rPr>
            </w:pPr>
            <w:r w:rsidRPr="0057382D">
              <w:rPr>
                <w:rFonts w:eastAsia="Calibri"/>
                <w:bCs/>
                <w:szCs w:val="24"/>
              </w:rPr>
              <w:t>Salesforce.com (SFDC)</w:t>
            </w:r>
          </w:p>
        </w:tc>
      </w:tr>
      <w:tr w:rsidR="00593C60" w14:paraId="78589C4F" w14:textId="77777777" w:rsidTr="00BA3CBF">
        <w:tblPrEx>
          <w:shd w:val="clear" w:color="auto" w:fill="DBE5F1" w:themeFill="accent1" w:themeFillTint="33"/>
          <w:tblLook w:val="04A0" w:firstRow="1" w:lastRow="0" w:firstColumn="1" w:lastColumn="0" w:noHBand="0" w:noVBand="1"/>
        </w:tblPrEx>
        <w:trPr>
          <w:trHeight w:val="520"/>
        </w:trPr>
        <w:tc>
          <w:tcPr>
            <w:tcW w:w="3330" w:type="dxa"/>
            <w:shd w:val="clear" w:color="auto" w:fill="DBE5F1" w:themeFill="accent1" w:themeFillTint="33"/>
            <w:hideMark/>
          </w:tcPr>
          <w:p w14:paraId="371468D3" w14:textId="77777777" w:rsidR="00593C60" w:rsidRPr="004D76A0" w:rsidRDefault="00593C60" w:rsidP="00EC7C4A">
            <w:pPr>
              <w:shd w:val="clear" w:color="auto" w:fill="DBE5F1"/>
              <w:ind w:right="70"/>
              <w:jc w:val="both"/>
              <w:rPr>
                <w:rFonts w:ascii="Calibri" w:hAnsi="Calibri" w:cs="Calibri"/>
                <w:b/>
                <w:sz w:val="22"/>
                <w:szCs w:val="22"/>
              </w:rPr>
            </w:pPr>
            <w:r w:rsidRPr="004D76A0">
              <w:rPr>
                <w:rFonts w:ascii="Calibri" w:hAnsi="Calibri" w:cs="Calibri"/>
                <w:b/>
                <w:sz w:val="22"/>
                <w:szCs w:val="22"/>
              </w:rPr>
              <w:t xml:space="preserve">Salesforce Skills         </w:t>
            </w:r>
          </w:p>
        </w:tc>
        <w:tc>
          <w:tcPr>
            <w:tcW w:w="7000" w:type="dxa"/>
            <w:shd w:val="clear" w:color="auto" w:fill="DBE5F1" w:themeFill="accent1" w:themeFillTint="33"/>
            <w:hideMark/>
          </w:tcPr>
          <w:p w14:paraId="250628D1" w14:textId="77777777" w:rsidR="00593C60" w:rsidRPr="0057382D" w:rsidRDefault="00593C60" w:rsidP="006F02A8">
            <w:pPr>
              <w:pStyle w:val="NoSpacing"/>
              <w:jc w:val="both"/>
              <w:rPr>
                <w:rFonts w:eastAsia="Calibri"/>
                <w:bCs/>
                <w:szCs w:val="24"/>
              </w:rPr>
            </w:pPr>
            <w:r>
              <w:rPr>
                <w:rFonts w:eastAsia="Calibri"/>
                <w:bCs/>
                <w:szCs w:val="24"/>
              </w:rPr>
              <w:t>Triggers,</w:t>
            </w:r>
            <w:r w:rsidRPr="0057382D">
              <w:rPr>
                <w:rFonts w:eastAsia="Calibri"/>
                <w:bCs/>
                <w:szCs w:val="24"/>
              </w:rPr>
              <w:t xml:space="preserve"> Workflows</w:t>
            </w:r>
            <w:r w:rsidR="0043577B">
              <w:rPr>
                <w:rFonts w:eastAsia="Calibri"/>
                <w:bCs/>
                <w:szCs w:val="24"/>
              </w:rPr>
              <w:t xml:space="preserve"> </w:t>
            </w:r>
            <w:r w:rsidR="006F02A8">
              <w:rPr>
                <w:rFonts w:eastAsia="Calibri"/>
                <w:bCs/>
                <w:szCs w:val="24"/>
              </w:rPr>
              <w:t xml:space="preserve">and </w:t>
            </w:r>
            <w:r w:rsidRPr="0057382D">
              <w:rPr>
                <w:rFonts w:eastAsia="Calibri"/>
                <w:bCs/>
                <w:szCs w:val="24"/>
              </w:rPr>
              <w:t>SOQL</w:t>
            </w:r>
            <w:r w:rsidR="00A167BF">
              <w:rPr>
                <w:rFonts w:eastAsia="Calibri"/>
                <w:bCs/>
                <w:szCs w:val="24"/>
              </w:rPr>
              <w:t xml:space="preserve"> </w:t>
            </w:r>
          </w:p>
        </w:tc>
      </w:tr>
      <w:tr w:rsidR="00593C60" w14:paraId="4E9AAEE8" w14:textId="77777777" w:rsidTr="00D15243">
        <w:tblPrEx>
          <w:shd w:val="clear" w:color="auto" w:fill="DBE5F1" w:themeFill="accent1" w:themeFillTint="33"/>
          <w:tblLook w:val="04A0" w:firstRow="1" w:lastRow="0" w:firstColumn="1" w:lastColumn="0" w:noHBand="0" w:noVBand="1"/>
        </w:tblPrEx>
        <w:trPr>
          <w:trHeight w:val="80"/>
        </w:trPr>
        <w:tc>
          <w:tcPr>
            <w:tcW w:w="3330" w:type="dxa"/>
            <w:shd w:val="clear" w:color="auto" w:fill="DBE5F1" w:themeFill="accent1" w:themeFillTint="33"/>
            <w:hideMark/>
          </w:tcPr>
          <w:p w14:paraId="7A71805A" w14:textId="77777777" w:rsidR="00593C60" w:rsidRPr="004D76A0" w:rsidRDefault="00593C60" w:rsidP="00BA3CBF">
            <w:pPr>
              <w:shd w:val="clear" w:color="auto" w:fill="DBE5F1"/>
              <w:ind w:right="70"/>
              <w:jc w:val="both"/>
              <w:rPr>
                <w:rFonts w:ascii="Calibri" w:hAnsi="Calibri" w:cs="Calibri"/>
                <w:b/>
                <w:sz w:val="22"/>
                <w:szCs w:val="22"/>
              </w:rPr>
            </w:pPr>
            <w:r w:rsidRPr="004D76A0">
              <w:rPr>
                <w:rFonts w:ascii="Calibri" w:hAnsi="Calibri" w:cs="Calibri"/>
                <w:b/>
                <w:sz w:val="22"/>
                <w:szCs w:val="22"/>
              </w:rPr>
              <w:t xml:space="preserve">Tools/IDE                      </w:t>
            </w:r>
          </w:p>
        </w:tc>
        <w:tc>
          <w:tcPr>
            <w:tcW w:w="7000" w:type="dxa"/>
            <w:shd w:val="clear" w:color="auto" w:fill="DBE5F1" w:themeFill="accent1" w:themeFillTint="33"/>
            <w:hideMark/>
          </w:tcPr>
          <w:p w14:paraId="6F55EE0F" w14:textId="77777777" w:rsidR="00593C60" w:rsidRPr="0057382D" w:rsidRDefault="00593C60" w:rsidP="00BA3CBF">
            <w:pPr>
              <w:pStyle w:val="NoSpacing"/>
              <w:jc w:val="both"/>
              <w:rPr>
                <w:rFonts w:eastAsia="Calibri"/>
                <w:bCs/>
                <w:szCs w:val="24"/>
              </w:rPr>
            </w:pPr>
            <w:r w:rsidRPr="0057382D">
              <w:rPr>
                <w:rFonts w:eastAsia="Calibri"/>
                <w:bCs/>
                <w:szCs w:val="24"/>
              </w:rPr>
              <w:t>APEX Dat</w:t>
            </w:r>
            <w:r w:rsidR="00071C23">
              <w:rPr>
                <w:rFonts w:eastAsia="Calibri"/>
                <w:bCs/>
                <w:szCs w:val="24"/>
              </w:rPr>
              <w:t>a loader</w:t>
            </w:r>
          </w:p>
        </w:tc>
      </w:tr>
      <w:tr w:rsidR="00593C60" w14:paraId="0F347782" w14:textId="77777777" w:rsidTr="00BA3CBF">
        <w:tblPrEx>
          <w:shd w:val="clear" w:color="auto" w:fill="DBE5F1" w:themeFill="accent1" w:themeFillTint="33"/>
          <w:tblLook w:val="04A0" w:firstRow="1" w:lastRow="0" w:firstColumn="1" w:lastColumn="0" w:noHBand="0" w:noVBand="1"/>
        </w:tblPrEx>
        <w:trPr>
          <w:trHeight w:val="311"/>
        </w:trPr>
        <w:tc>
          <w:tcPr>
            <w:tcW w:w="3330" w:type="dxa"/>
            <w:shd w:val="clear" w:color="auto" w:fill="DBE5F1" w:themeFill="accent1" w:themeFillTint="33"/>
            <w:hideMark/>
          </w:tcPr>
          <w:p w14:paraId="1F34E50E" w14:textId="77777777" w:rsidR="00593C60" w:rsidRPr="004D76A0" w:rsidRDefault="00593C60" w:rsidP="00BA3CBF">
            <w:pPr>
              <w:shd w:val="clear" w:color="auto" w:fill="DBE5F1"/>
              <w:ind w:right="70"/>
              <w:jc w:val="both"/>
              <w:rPr>
                <w:rFonts w:ascii="Calibri" w:hAnsi="Calibri" w:cs="Calibri"/>
                <w:b/>
                <w:sz w:val="22"/>
                <w:szCs w:val="22"/>
              </w:rPr>
            </w:pPr>
            <w:r w:rsidRPr="004D76A0">
              <w:rPr>
                <w:rFonts w:ascii="Calibri" w:hAnsi="Calibri" w:cs="Calibri"/>
                <w:b/>
                <w:sz w:val="22"/>
                <w:szCs w:val="22"/>
              </w:rPr>
              <w:t xml:space="preserve">Web Technologies      </w:t>
            </w:r>
          </w:p>
        </w:tc>
        <w:tc>
          <w:tcPr>
            <w:tcW w:w="7000" w:type="dxa"/>
            <w:shd w:val="clear" w:color="auto" w:fill="DBE5F1" w:themeFill="accent1" w:themeFillTint="33"/>
            <w:hideMark/>
          </w:tcPr>
          <w:p w14:paraId="4B441DB5" w14:textId="77777777" w:rsidR="00593C60" w:rsidRPr="0057382D" w:rsidRDefault="00593C60" w:rsidP="00EC7C4A">
            <w:pPr>
              <w:pStyle w:val="NoSpacing"/>
              <w:jc w:val="both"/>
              <w:rPr>
                <w:rFonts w:eastAsia="Calibri"/>
                <w:bCs/>
                <w:szCs w:val="24"/>
              </w:rPr>
            </w:pPr>
            <w:r w:rsidRPr="0057382D">
              <w:rPr>
                <w:rFonts w:eastAsia="Calibri"/>
                <w:bCs/>
                <w:szCs w:val="24"/>
              </w:rPr>
              <w:t>HTML,  CSS</w:t>
            </w:r>
          </w:p>
        </w:tc>
      </w:tr>
      <w:tr w:rsidR="00593C60" w14:paraId="03642AA3" w14:textId="77777777" w:rsidTr="00122602">
        <w:tblPrEx>
          <w:shd w:val="clear" w:color="auto" w:fill="DBE5F1" w:themeFill="accent1" w:themeFillTint="33"/>
          <w:tblLook w:val="04A0" w:firstRow="1" w:lastRow="0" w:firstColumn="1" w:lastColumn="0" w:noHBand="0" w:noVBand="1"/>
        </w:tblPrEx>
        <w:trPr>
          <w:trHeight w:val="80"/>
        </w:trPr>
        <w:tc>
          <w:tcPr>
            <w:tcW w:w="3330" w:type="dxa"/>
            <w:shd w:val="clear" w:color="auto" w:fill="DBE5F1" w:themeFill="accent1" w:themeFillTint="33"/>
            <w:hideMark/>
          </w:tcPr>
          <w:p w14:paraId="6AD96607" w14:textId="77777777" w:rsidR="00593C60" w:rsidRPr="004D76A0" w:rsidRDefault="00593C60" w:rsidP="00BA3CBF">
            <w:pPr>
              <w:shd w:val="clear" w:color="auto" w:fill="DBE5F1"/>
              <w:ind w:right="70"/>
              <w:jc w:val="both"/>
              <w:rPr>
                <w:rFonts w:ascii="Calibri" w:hAnsi="Calibri" w:cs="Calibri"/>
                <w:b/>
                <w:sz w:val="22"/>
                <w:szCs w:val="22"/>
              </w:rPr>
            </w:pPr>
            <w:r w:rsidRPr="004D76A0">
              <w:rPr>
                <w:rFonts w:ascii="Calibri" w:hAnsi="Calibri" w:cs="Calibri"/>
                <w:b/>
                <w:sz w:val="22"/>
                <w:szCs w:val="22"/>
              </w:rPr>
              <w:t xml:space="preserve">Programming Languages                    </w:t>
            </w:r>
          </w:p>
        </w:tc>
        <w:tc>
          <w:tcPr>
            <w:tcW w:w="7000" w:type="dxa"/>
            <w:shd w:val="clear" w:color="auto" w:fill="DBE5F1" w:themeFill="accent1" w:themeFillTint="33"/>
            <w:hideMark/>
          </w:tcPr>
          <w:p w14:paraId="312C1667" w14:textId="77777777" w:rsidR="00593C60" w:rsidRPr="0057382D" w:rsidRDefault="00593C60" w:rsidP="00E262C2">
            <w:pPr>
              <w:pStyle w:val="NoSpacing"/>
              <w:jc w:val="both"/>
              <w:rPr>
                <w:rFonts w:eastAsia="Calibri"/>
                <w:bCs/>
                <w:szCs w:val="24"/>
              </w:rPr>
            </w:pPr>
            <w:r w:rsidRPr="0057382D">
              <w:rPr>
                <w:rFonts w:eastAsia="Calibri"/>
                <w:bCs/>
                <w:szCs w:val="24"/>
              </w:rPr>
              <w:t>APEX</w:t>
            </w:r>
            <w:r w:rsidR="0043577B">
              <w:rPr>
                <w:rFonts w:eastAsia="Calibri"/>
                <w:bCs/>
                <w:szCs w:val="24"/>
              </w:rPr>
              <w:t xml:space="preserve"> </w:t>
            </w:r>
          </w:p>
        </w:tc>
      </w:tr>
      <w:tr w:rsidR="0053148A" w14:paraId="2654826F" w14:textId="77777777" w:rsidTr="00BA3CBF">
        <w:tblPrEx>
          <w:shd w:val="clear" w:color="auto" w:fill="DBE5F1" w:themeFill="accent1" w:themeFillTint="33"/>
          <w:tblLook w:val="04A0" w:firstRow="1" w:lastRow="0" w:firstColumn="1" w:lastColumn="0" w:noHBand="0" w:noVBand="1"/>
        </w:tblPrEx>
        <w:trPr>
          <w:trHeight w:val="297"/>
        </w:trPr>
        <w:tc>
          <w:tcPr>
            <w:tcW w:w="3330" w:type="dxa"/>
            <w:shd w:val="clear" w:color="auto" w:fill="DBE5F1" w:themeFill="accent1" w:themeFillTint="33"/>
            <w:hideMark/>
          </w:tcPr>
          <w:p w14:paraId="34C4720D" w14:textId="77777777" w:rsidR="0053148A" w:rsidRPr="004D76A0" w:rsidRDefault="0053148A" w:rsidP="00BA3CBF">
            <w:pPr>
              <w:shd w:val="clear" w:color="auto" w:fill="DBE5F1"/>
              <w:ind w:right="70"/>
              <w:jc w:val="both"/>
              <w:rPr>
                <w:rFonts w:ascii="Calibri" w:hAnsi="Calibri" w:cs="Calibri"/>
                <w:b/>
                <w:sz w:val="22"/>
                <w:szCs w:val="22"/>
              </w:rPr>
            </w:pPr>
          </w:p>
        </w:tc>
        <w:tc>
          <w:tcPr>
            <w:tcW w:w="7000" w:type="dxa"/>
            <w:shd w:val="clear" w:color="auto" w:fill="DBE5F1" w:themeFill="accent1" w:themeFillTint="33"/>
            <w:hideMark/>
          </w:tcPr>
          <w:p w14:paraId="6F583775" w14:textId="77777777" w:rsidR="0053148A" w:rsidRPr="0057382D" w:rsidRDefault="0053148A" w:rsidP="00E262C2">
            <w:pPr>
              <w:pStyle w:val="NoSpacing"/>
              <w:jc w:val="both"/>
              <w:rPr>
                <w:rFonts w:eastAsia="Calibri"/>
                <w:bCs/>
                <w:szCs w:val="24"/>
              </w:rPr>
            </w:pPr>
          </w:p>
        </w:tc>
      </w:tr>
    </w:tbl>
    <w:p w14:paraId="131CAAC7" w14:textId="77777777" w:rsidR="00593C60" w:rsidRDefault="00593C60" w:rsidP="00593C60">
      <w:pPr>
        <w:jc w:val="both"/>
        <w:rPr>
          <w:rFonts w:ascii="Candara" w:hAnsi="Candara"/>
          <w:b/>
          <w:u w:val="single"/>
        </w:rPr>
      </w:pPr>
    </w:p>
    <w:p w14:paraId="4DD04E96" w14:textId="77777777" w:rsidR="0053148A" w:rsidRDefault="0053148A" w:rsidP="00593C60">
      <w:pPr>
        <w:pStyle w:val="Heading3"/>
        <w:rPr>
          <w:rFonts w:cs="Arial"/>
        </w:rPr>
      </w:pPr>
    </w:p>
    <w:p w14:paraId="4B63B678" w14:textId="77777777" w:rsidR="0053148A" w:rsidRDefault="0053148A" w:rsidP="00593C60">
      <w:pPr>
        <w:pStyle w:val="Heading3"/>
        <w:rPr>
          <w:rFonts w:cs="Arial"/>
        </w:rPr>
      </w:pPr>
    </w:p>
    <w:p w14:paraId="4B5BFB99" w14:textId="77777777" w:rsidR="00593C60" w:rsidRPr="008304F2" w:rsidRDefault="00593C60" w:rsidP="00593C60">
      <w:pPr>
        <w:pStyle w:val="Heading3"/>
        <w:rPr>
          <w:rFonts w:cs="Arial"/>
        </w:rPr>
      </w:pPr>
      <w:r w:rsidRPr="008304F2">
        <w:rPr>
          <w:rFonts w:cs="Arial"/>
        </w:rPr>
        <w:t xml:space="preserve">EXPERIENCE </w:t>
      </w:r>
    </w:p>
    <w:p w14:paraId="22D00CE7" w14:textId="77777777" w:rsidR="006A4860" w:rsidRDefault="006A4860" w:rsidP="00593C60">
      <w:pPr>
        <w:pStyle w:val="NoSpacing"/>
        <w:jc w:val="both"/>
        <w:rPr>
          <w:rFonts w:cs="Times New Roman"/>
          <w:sz w:val="20"/>
          <w:szCs w:val="24"/>
        </w:rPr>
      </w:pPr>
      <w:r>
        <w:rPr>
          <w:rFonts w:cs="Times New Roman"/>
          <w:sz w:val="20"/>
          <w:szCs w:val="24"/>
        </w:rPr>
        <w:t xml:space="preserve">         </w:t>
      </w:r>
    </w:p>
    <w:p w14:paraId="228BB81C" w14:textId="41C760F4" w:rsidR="00593C60" w:rsidRPr="00DF4C65" w:rsidRDefault="00CC51B4" w:rsidP="00593C60">
      <w:pPr>
        <w:pStyle w:val="NoSpacing"/>
        <w:numPr>
          <w:ilvl w:val="0"/>
          <w:numId w:val="7"/>
        </w:numPr>
        <w:jc w:val="both"/>
        <w:rPr>
          <w:rFonts w:ascii="Times New Roman" w:hAnsi="Times New Roman" w:cs="Times New Roman"/>
          <w:sz w:val="24"/>
          <w:szCs w:val="24"/>
        </w:rPr>
      </w:pPr>
      <w:r>
        <w:rPr>
          <w:rFonts w:ascii="Times New Roman" w:hAnsi="Times New Roman" w:cs="Times New Roman"/>
          <w:sz w:val="24"/>
          <w:szCs w:val="24"/>
        </w:rPr>
        <w:t>Working</w:t>
      </w:r>
      <w:r w:rsidR="005F174F">
        <w:rPr>
          <w:rFonts w:ascii="Times New Roman" w:hAnsi="Times New Roman" w:cs="Times New Roman"/>
          <w:sz w:val="24"/>
          <w:szCs w:val="24"/>
        </w:rPr>
        <w:t xml:space="preserve"> </w:t>
      </w:r>
      <w:r>
        <w:rPr>
          <w:rFonts w:ascii="Times New Roman" w:hAnsi="Times New Roman" w:cs="Times New Roman"/>
          <w:sz w:val="24"/>
          <w:szCs w:val="24"/>
        </w:rPr>
        <w:t xml:space="preserve">as </w:t>
      </w:r>
      <w:r w:rsidR="004E6336" w:rsidRPr="006A4860">
        <w:rPr>
          <w:rFonts w:ascii="Times New Roman" w:hAnsi="Times New Roman" w:cs="Times New Roman"/>
          <w:sz w:val="24"/>
          <w:szCs w:val="24"/>
        </w:rPr>
        <w:t>Software Engineer with</w:t>
      </w:r>
      <w:r w:rsidR="00416DBE">
        <w:rPr>
          <w:rFonts w:ascii="Times New Roman" w:hAnsi="Times New Roman" w:cs="Times New Roman"/>
          <w:sz w:val="24"/>
          <w:szCs w:val="24"/>
        </w:rPr>
        <w:t xml:space="preserve"> </w:t>
      </w:r>
      <w:r w:rsidR="001417B3">
        <w:rPr>
          <w:rFonts w:ascii="Times New Roman" w:hAnsi="Times New Roman" w:cs="Times New Roman"/>
          <w:sz w:val="24"/>
          <w:szCs w:val="24"/>
        </w:rPr>
        <w:t xml:space="preserve">Arrixon technologies </w:t>
      </w:r>
      <w:r w:rsidR="00267A55">
        <w:rPr>
          <w:rFonts w:ascii="Arial" w:hAnsi="Arial" w:cs="Arial"/>
          <w:color w:val="222222"/>
          <w:shd w:val="clear" w:color="auto" w:fill="FFFFFF"/>
        </w:rPr>
        <w:t>Pvt L</w:t>
      </w:r>
      <w:r w:rsidR="0036730F">
        <w:rPr>
          <w:rFonts w:ascii="Arial" w:hAnsi="Arial" w:cs="Arial"/>
          <w:color w:val="222222"/>
          <w:shd w:val="clear" w:color="auto" w:fill="FFFFFF"/>
        </w:rPr>
        <w:t>td</w:t>
      </w:r>
      <w:r w:rsidR="005F174F">
        <w:rPr>
          <w:rFonts w:ascii="Arial" w:hAnsi="Arial" w:cs="Arial"/>
          <w:color w:val="222222"/>
          <w:shd w:val="clear" w:color="auto" w:fill="FFFFFF"/>
        </w:rPr>
        <w:t>. Hyderabad</w:t>
      </w:r>
      <w:r w:rsidR="0036730F">
        <w:rPr>
          <w:rFonts w:ascii="Times New Roman" w:hAnsi="Times New Roman" w:cs="Times New Roman"/>
          <w:sz w:val="24"/>
          <w:szCs w:val="24"/>
        </w:rPr>
        <w:t xml:space="preserve"> </w:t>
      </w:r>
      <w:r w:rsidR="006A4860" w:rsidRPr="006A4860">
        <w:rPr>
          <w:rFonts w:ascii="Times New Roman" w:hAnsi="Times New Roman" w:cs="Times New Roman"/>
          <w:sz w:val="24"/>
          <w:szCs w:val="24"/>
        </w:rPr>
        <w:t>from</w:t>
      </w:r>
      <w:r w:rsidR="00416DBE">
        <w:rPr>
          <w:rFonts w:ascii="Times New Roman" w:hAnsi="Times New Roman" w:cs="Times New Roman"/>
          <w:sz w:val="24"/>
          <w:szCs w:val="24"/>
        </w:rPr>
        <w:t xml:space="preserve">                                                                                                             </w:t>
      </w:r>
      <w:r w:rsidR="00115AF7">
        <w:rPr>
          <w:rFonts w:ascii="Times New Roman" w:hAnsi="Times New Roman" w:cs="Times New Roman"/>
          <w:sz w:val="24"/>
          <w:szCs w:val="24"/>
        </w:rPr>
        <w:t xml:space="preserve"> </w:t>
      </w:r>
      <w:r w:rsidR="001417B3">
        <w:rPr>
          <w:rFonts w:ascii="Times New Roman" w:hAnsi="Times New Roman" w:cs="Times New Roman"/>
          <w:sz w:val="24"/>
          <w:szCs w:val="24"/>
        </w:rPr>
        <w:t xml:space="preserve"> </w:t>
      </w:r>
      <w:r w:rsidR="005F174F">
        <w:rPr>
          <w:rFonts w:ascii="Times New Roman" w:hAnsi="Times New Roman" w:cs="Times New Roman"/>
          <w:sz w:val="24"/>
          <w:szCs w:val="24"/>
        </w:rPr>
        <w:t>June 2019</w:t>
      </w:r>
      <w:r w:rsidR="004A22A6">
        <w:rPr>
          <w:rFonts w:ascii="Times New Roman" w:hAnsi="Times New Roman" w:cs="Times New Roman"/>
          <w:sz w:val="24"/>
          <w:szCs w:val="24"/>
        </w:rPr>
        <w:t xml:space="preserve"> </w:t>
      </w:r>
      <w:r w:rsidR="00FF7C8F" w:rsidRPr="006A4860">
        <w:rPr>
          <w:rFonts w:ascii="Times New Roman" w:hAnsi="Times New Roman" w:cs="Times New Roman"/>
          <w:sz w:val="24"/>
          <w:szCs w:val="24"/>
        </w:rPr>
        <w:t>to</w:t>
      </w:r>
      <w:r w:rsidR="006A4860" w:rsidRPr="006A4860">
        <w:rPr>
          <w:rFonts w:ascii="Times New Roman" w:hAnsi="Times New Roman" w:cs="Times New Roman"/>
          <w:sz w:val="24"/>
          <w:szCs w:val="24"/>
        </w:rPr>
        <w:t xml:space="preserve"> </w:t>
      </w:r>
      <w:r w:rsidR="002A4CCC">
        <w:rPr>
          <w:rFonts w:ascii="Times New Roman" w:hAnsi="Times New Roman" w:cs="Times New Roman"/>
          <w:sz w:val="24"/>
          <w:szCs w:val="24"/>
        </w:rPr>
        <w:t>till now.</w:t>
      </w:r>
    </w:p>
    <w:p w14:paraId="6522DADE" w14:textId="77777777" w:rsidR="00DF4C65" w:rsidRDefault="00DF4C65" w:rsidP="00DF4C65">
      <w:pPr>
        <w:rPr>
          <w:rFonts w:ascii="Arial" w:hAnsi="Arial" w:cs="Arial"/>
          <w:b/>
        </w:rPr>
      </w:pPr>
    </w:p>
    <w:p w14:paraId="0533688B" w14:textId="77777777" w:rsidR="004C55B2" w:rsidRDefault="004C55B2" w:rsidP="00DF4C65">
      <w:pPr>
        <w:rPr>
          <w:rFonts w:ascii="Arial" w:hAnsi="Arial" w:cs="Arial"/>
          <w:b/>
        </w:rPr>
      </w:pPr>
    </w:p>
    <w:p w14:paraId="203E5392" w14:textId="77777777" w:rsidR="00DF4C65" w:rsidRPr="00DF4C65" w:rsidRDefault="00DF4C65" w:rsidP="00DF4C65"/>
    <w:p w14:paraId="1218CEED" w14:textId="77777777" w:rsidR="00B53D05" w:rsidRDefault="00B53D05" w:rsidP="00593C60">
      <w:pPr>
        <w:pStyle w:val="Heading3"/>
        <w:rPr>
          <w:rFonts w:cs="Arial"/>
        </w:rPr>
      </w:pPr>
    </w:p>
    <w:p w14:paraId="5CC70721" w14:textId="77777777" w:rsidR="00BD49AB" w:rsidRDefault="00BD49AB" w:rsidP="00593C60">
      <w:pPr>
        <w:pStyle w:val="Heading3"/>
        <w:rPr>
          <w:rFonts w:cs="Arial"/>
        </w:rPr>
      </w:pPr>
    </w:p>
    <w:p w14:paraId="5A695D32" w14:textId="77777777" w:rsidR="00BD49AB" w:rsidRDefault="00BD49AB" w:rsidP="00593C60">
      <w:pPr>
        <w:pStyle w:val="Heading3"/>
        <w:rPr>
          <w:rFonts w:cs="Arial"/>
        </w:rPr>
      </w:pPr>
    </w:p>
    <w:p w14:paraId="172929B3" w14:textId="77777777" w:rsidR="00BD49AB" w:rsidRDefault="00BD49AB" w:rsidP="00593C60">
      <w:pPr>
        <w:pStyle w:val="Heading3"/>
        <w:rPr>
          <w:rFonts w:cs="Arial"/>
        </w:rPr>
      </w:pPr>
    </w:p>
    <w:p w14:paraId="21316609" w14:textId="77777777" w:rsidR="00BD49AB" w:rsidRDefault="00BD49AB" w:rsidP="00593C60">
      <w:pPr>
        <w:pStyle w:val="Heading3"/>
        <w:rPr>
          <w:rFonts w:cs="Arial"/>
        </w:rPr>
      </w:pPr>
    </w:p>
    <w:p w14:paraId="7F242EF9" w14:textId="77777777" w:rsidR="00593C60" w:rsidRPr="006274DA" w:rsidRDefault="004D4ED5" w:rsidP="00593C60">
      <w:pPr>
        <w:pStyle w:val="Heading3"/>
        <w:rPr>
          <w:rFonts w:cs="Arial"/>
        </w:rPr>
      </w:pPr>
      <w:r>
        <w:rPr>
          <w:rFonts w:cs="Arial"/>
        </w:rPr>
        <w:t>P</w:t>
      </w:r>
      <w:r w:rsidR="00593C60" w:rsidRPr="006274DA">
        <w:rPr>
          <w:rFonts w:cs="Arial"/>
        </w:rPr>
        <w:t xml:space="preserve">ROFESSIONAL EXPERIENCE: </w:t>
      </w:r>
    </w:p>
    <w:p w14:paraId="2A2B0024" w14:textId="77777777" w:rsidR="00593C60" w:rsidRDefault="00593C60" w:rsidP="00593C60">
      <w:pPr>
        <w:rPr>
          <w:rFonts w:ascii="Candara" w:hAnsi="Candara" w:cs="Arial"/>
        </w:rPr>
      </w:pPr>
    </w:p>
    <w:p w14:paraId="4EB13E51" w14:textId="77777777" w:rsidR="002D4476" w:rsidRDefault="002D4476" w:rsidP="00593C60">
      <w:pPr>
        <w:rPr>
          <w:rFonts w:ascii="Candara" w:hAnsi="Candara" w:cs="Arial"/>
        </w:rPr>
      </w:pPr>
    </w:p>
    <w:p w14:paraId="00B09015" w14:textId="77777777" w:rsidR="002D4476" w:rsidRDefault="002D4476" w:rsidP="00593C60">
      <w:pPr>
        <w:rPr>
          <w:rFonts w:ascii="Candara" w:hAnsi="Candara" w:cs="Arial"/>
        </w:rPr>
      </w:pPr>
    </w:p>
    <w:tbl>
      <w:tblPr>
        <w:tblW w:w="1034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shd w:val="clear" w:color="auto" w:fill="00B0F0"/>
        <w:tblLayout w:type="fixed"/>
        <w:tblLook w:val="0000" w:firstRow="0" w:lastRow="0" w:firstColumn="0" w:lastColumn="0" w:noHBand="0" w:noVBand="0"/>
      </w:tblPr>
      <w:tblGrid>
        <w:gridCol w:w="1818"/>
        <w:gridCol w:w="8522"/>
      </w:tblGrid>
      <w:tr w:rsidR="00593C60" w:rsidRPr="00AF5A2B" w14:paraId="1E198C92" w14:textId="77777777" w:rsidTr="00BA3CBF">
        <w:trPr>
          <w:trHeight w:val="345"/>
        </w:trPr>
        <w:tc>
          <w:tcPr>
            <w:tcW w:w="10340" w:type="dxa"/>
            <w:gridSpan w:val="2"/>
            <w:tcBorders>
              <w:bottom w:val="single" w:sz="6" w:space="0" w:color="FFFFFF"/>
            </w:tcBorders>
            <w:shd w:val="clear" w:color="auto" w:fill="00B0F0"/>
            <w:vAlign w:val="center"/>
          </w:tcPr>
          <w:p w14:paraId="10942343" w14:textId="77777777" w:rsidR="00593C60" w:rsidRPr="00AF5A2B" w:rsidRDefault="005A3663" w:rsidP="001E24B9">
            <w:pPr>
              <w:rPr>
                <w:rFonts w:ascii="Candara" w:hAnsi="Candara" w:cs="Arial"/>
                <w:color w:val="FFFFFF"/>
              </w:rPr>
            </w:pPr>
            <w:r w:rsidRPr="00583740">
              <w:rPr>
                <w:rFonts w:ascii="Candara" w:hAnsi="Candara" w:cs="Arial"/>
                <w:b/>
                <w:bCs/>
                <w:sz w:val="22"/>
              </w:rPr>
              <w:t>Project</w:t>
            </w:r>
            <w:r>
              <w:rPr>
                <w:rFonts w:ascii="Candara" w:hAnsi="Candara" w:cs="Arial"/>
                <w:b/>
                <w:bCs/>
                <w:sz w:val="22"/>
              </w:rPr>
              <w:t xml:space="preserve"> Summary</w:t>
            </w:r>
            <w:r w:rsidRPr="00583740">
              <w:rPr>
                <w:rFonts w:ascii="Candara" w:hAnsi="Candara" w:cs="Arial"/>
                <w:b/>
                <w:bCs/>
                <w:sz w:val="22"/>
              </w:rPr>
              <w:t>:</w:t>
            </w:r>
          </w:p>
        </w:tc>
      </w:tr>
      <w:tr w:rsidR="00593C60" w:rsidRPr="00AF5A2B" w14:paraId="18EA9A24" w14:textId="77777777" w:rsidTr="00BA3CBF">
        <w:tc>
          <w:tcPr>
            <w:tcW w:w="1818" w:type="dxa"/>
            <w:shd w:val="clear" w:color="auto" w:fill="DBE5F1" w:themeFill="accent1" w:themeFillTint="33"/>
          </w:tcPr>
          <w:p w14:paraId="55328A1A" w14:textId="77777777" w:rsidR="00593C60" w:rsidRPr="0056444A" w:rsidRDefault="00593C60" w:rsidP="00BA3CBF">
            <w:pPr>
              <w:rPr>
                <w:rFonts w:ascii="Candara" w:hAnsi="Candara" w:cs="Arial"/>
                <w:b/>
                <w:bCs/>
                <w:sz w:val="22"/>
              </w:rPr>
            </w:pPr>
            <w:r w:rsidRPr="0056444A">
              <w:rPr>
                <w:rFonts w:ascii="Candara" w:hAnsi="Candara" w:cs="Arial"/>
                <w:b/>
                <w:bCs/>
                <w:sz w:val="22"/>
              </w:rPr>
              <w:t>Project:</w:t>
            </w:r>
            <w:r w:rsidRPr="0056444A">
              <w:rPr>
                <w:rFonts w:ascii="Candara" w:hAnsi="Candara" w:cs="Arial"/>
                <w:b/>
                <w:bCs/>
                <w:sz w:val="22"/>
              </w:rPr>
              <w:tab/>
            </w:r>
          </w:p>
        </w:tc>
        <w:tc>
          <w:tcPr>
            <w:tcW w:w="8522" w:type="dxa"/>
            <w:shd w:val="clear" w:color="auto" w:fill="DBE5F1" w:themeFill="accent1" w:themeFillTint="33"/>
          </w:tcPr>
          <w:p w14:paraId="0EE8ED77" w14:textId="77777777" w:rsidR="00593C60" w:rsidRPr="006A4860" w:rsidRDefault="00961A01" w:rsidP="00BA3CBF">
            <w:pPr>
              <w:rPr>
                <w:rFonts w:ascii="Candara" w:hAnsi="Candara" w:cs="Arial"/>
                <w:bCs/>
              </w:rPr>
            </w:pPr>
            <w:r>
              <w:rPr>
                <w:b/>
                <w:bCs/>
              </w:rPr>
              <w:t>Insurance</w:t>
            </w:r>
          </w:p>
        </w:tc>
      </w:tr>
      <w:tr w:rsidR="000019C9" w:rsidRPr="00AF5A2B" w14:paraId="182B27A9" w14:textId="77777777" w:rsidTr="00BA3CBF">
        <w:tc>
          <w:tcPr>
            <w:tcW w:w="1818" w:type="dxa"/>
            <w:shd w:val="clear" w:color="auto" w:fill="DBE5F1" w:themeFill="accent1" w:themeFillTint="33"/>
          </w:tcPr>
          <w:p w14:paraId="7B281B7C" w14:textId="77777777" w:rsidR="000019C9" w:rsidRPr="0056444A" w:rsidRDefault="000019C9" w:rsidP="00BA3CBF">
            <w:pPr>
              <w:rPr>
                <w:rFonts w:ascii="Candara" w:hAnsi="Candara" w:cs="Arial"/>
                <w:b/>
                <w:bCs/>
                <w:sz w:val="22"/>
              </w:rPr>
            </w:pPr>
            <w:r>
              <w:rPr>
                <w:rFonts w:ascii="Candara" w:hAnsi="Candara" w:cs="Arial"/>
                <w:b/>
                <w:bCs/>
                <w:sz w:val="22"/>
              </w:rPr>
              <w:t>Client</w:t>
            </w:r>
          </w:p>
        </w:tc>
        <w:tc>
          <w:tcPr>
            <w:tcW w:w="8522" w:type="dxa"/>
            <w:shd w:val="clear" w:color="auto" w:fill="DBE5F1" w:themeFill="accent1" w:themeFillTint="33"/>
          </w:tcPr>
          <w:p w14:paraId="4CB35E08" w14:textId="77777777" w:rsidR="000019C9" w:rsidRDefault="000019C9" w:rsidP="00BA3CBF">
            <w:pPr>
              <w:rPr>
                <w:b/>
                <w:bCs/>
              </w:rPr>
            </w:pPr>
            <w:r>
              <w:rPr>
                <w:b/>
                <w:bCs/>
              </w:rPr>
              <w:t>RBC</w:t>
            </w:r>
            <w:r w:rsidR="006B56F9">
              <w:rPr>
                <w:b/>
                <w:bCs/>
              </w:rPr>
              <w:t>(Royal Bank of Canada)</w:t>
            </w:r>
          </w:p>
        </w:tc>
      </w:tr>
      <w:tr w:rsidR="00593C60" w:rsidRPr="00AF5A2B" w14:paraId="6DF91352" w14:textId="77777777" w:rsidTr="00BA3CBF">
        <w:tc>
          <w:tcPr>
            <w:tcW w:w="1818" w:type="dxa"/>
            <w:shd w:val="clear" w:color="auto" w:fill="DBE5F1" w:themeFill="accent1" w:themeFillTint="33"/>
          </w:tcPr>
          <w:p w14:paraId="4A9D2E33" w14:textId="77777777" w:rsidR="00593C60" w:rsidRPr="0056444A" w:rsidRDefault="00593C60" w:rsidP="00BA3CBF">
            <w:pPr>
              <w:rPr>
                <w:rFonts w:ascii="Candara" w:hAnsi="Candara" w:cs="Arial"/>
                <w:b/>
                <w:bCs/>
                <w:sz w:val="22"/>
              </w:rPr>
            </w:pPr>
            <w:r w:rsidRPr="0056444A">
              <w:rPr>
                <w:rFonts w:ascii="Candara" w:hAnsi="Candara" w:cs="Arial"/>
                <w:b/>
                <w:bCs/>
                <w:sz w:val="22"/>
              </w:rPr>
              <w:t>Environment:</w:t>
            </w:r>
            <w:r w:rsidRPr="0056444A">
              <w:rPr>
                <w:rFonts w:ascii="Candara" w:hAnsi="Candara" w:cs="Arial"/>
                <w:b/>
                <w:bCs/>
                <w:sz w:val="22"/>
              </w:rPr>
              <w:tab/>
            </w:r>
          </w:p>
        </w:tc>
        <w:tc>
          <w:tcPr>
            <w:tcW w:w="8522" w:type="dxa"/>
            <w:shd w:val="clear" w:color="auto" w:fill="DBE5F1" w:themeFill="accent1" w:themeFillTint="33"/>
          </w:tcPr>
          <w:p w14:paraId="0B023006" w14:textId="77777777" w:rsidR="00593C60" w:rsidRPr="0056444A" w:rsidRDefault="006457CA" w:rsidP="006943D6">
            <w:pPr>
              <w:rPr>
                <w:rFonts w:ascii="Candara" w:hAnsi="Candara" w:cs="Arial"/>
                <w:bCs/>
                <w:sz w:val="22"/>
              </w:rPr>
            </w:pPr>
            <w:r>
              <w:rPr>
                <w:rFonts w:ascii="Candara" w:hAnsi="Candara" w:cs="Arial"/>
                <w:sz w:val="22"/>
              </w:rPr>
              <w:t xml:space="preserve">Salesforce.com, Apex  and  </w:t>
            </w:r>
            <w:r w:rsidR="00B143C5">
              <w:rPr>
                <w:rFonts w:ascii="Candara" w:hAnsi="Candara" w:cs="Arial"/>
                <w:sz w:val="22"/>
              </w:rPr>
              <w:t>Lightning</w:t>
            </w:r>
          </w:p>
        </w:tc>
      </w:tr>
      <w:tr w:rsidR="00593C60" w:rsidRPr="00AF5A2B" w14:paraId="0A84F5EA" w14:textId="77777777" w:rsidTr="00BA3CBF">
        <w:tc>
          <w:tcPr>
            <w:tcW w:w="1818" w:type="dxa"/>
            <w:shd w:val="clear" w:color="auto" w:fill="DBE5F1" w:themeFill="accent1" w:themeFillTint="33"/>
          </w:tcPr>
          <w:p w14:paraId="07671306" w14:textId="77777777" w:rsidR="00593C60" w:rsidRPr="0056444A" w:rsidRDefault="00593C60" w:rsidP="00BA3CBF">
            <w:pPr>
              <w:rPr>
                <w:rFonts w:ascii="Candara" w:hAnsi="Candara" w:cs="Arial"/>
                <w:b/>
                <w:bCs/>
                <w:sz w:val="22"/>
              </w:rPr>
            </w:pPr>
            <w:r w:rsidRPr="0056444A">
              <w:rPr>
                <w:rFonts w:ascii="Candara" w:hAnsi="Candara" w:cs="Arial"/>
                <w:b/>
                <w:bCs/>
                <w:sz w:val="22"/>
              </w:rPr>
              <w:t>Role:</w:t>
            </w:r>
            <w:r w:rsidRPr="0056444A">
              <w:rPr>
                <w:rFonts w:ascii="Candara" w:hAnsi="Candara" w:cs="Arial"/>
                <w:b/>
                <w:bCs/>
                <w:sz w:val="22"/>
              </w:rPr>
              <w:tab/>
            </w:r>
            <w:r w:rsidRPr="0056444A">
              <w:rPr>
                <w:rFonts w:ascii="Candara" w:hAnsi="Candara" w:cs="Arial"/>
                <w:b/>
                <w:bCs/>
                <w:sz w:val="22"/>
              </w:rPr>
              <w:tab/>
            </w:r>
          </w:p>
        </w:tc>
        <w:tc>
          <w:tcPr>
            <w:tcW w:w="8522" w:type="dxa"/>
            <w:shd w:val="clear" w:color="auto" w:fill="DBE5F1" w:themeFill="accent1" w:themeFillTint="33"/>
          </w:tcPr>
          <w:p w14:paraId="185185C1" w14:textId="77777777" w:rsidR="00593C60" w:rsidRPr="0056444A" w:rsidRDefault="00593C60" w:rsidP="000C03BA">
            <w:pPr>
              <w:rPr>
                <w:rFonts w:ascii="Candara" w:hAnsi="Candara" w:cs="Arial"/>
                <w:bCs/>
                <w:color w:val="808080" w:themeColor="background1" w:themeShade="80"/>
                <w:sz w:val="22"/>
              </w:rPr>
            </w:pPr>
            <w:r w:rsidRPr="00283A26">
              <w:rPr>
                <w:rFonts w:ascii="Candara" w:hAnsi="Candara" w:cs="Arial"/>
                <w:sz w:val="22"/>
              </w:rPr>
              <w:t xml:space="preserve"> </w:t>
            </w:r>
            <w:r w:rsidR="000C03BA">
              <w:rPr>
                <w:rFonts w:ascii="Candara" w:hAnsi="Candara" w:cs="Arial"/>
                <w:sz w:val="22"/>
              </w:rPr>
              <w:t>Salesforce developer</w:t>
            </w:r>
          </w:p>
        </w:tc>
      </w:tr>
    </w:tbl>
    <w:p w14:paraId="29DAB959" w14:textId="77777777" w:rsidR="00593C60" w:rsidRPr="00AF5A2B" w:rsidRDefault="00593C60" w:rsidP="00593C60">
      <w:pPr>
        <w:jc w:val="both"/>
        <w:rPr>
          <w:rFonts w:ascii="Candara" w:hAnsi="Candara" w:cs="Arial"/>
          <w:b/>
        </w:rPr>
      </w:pPr>
    </w:p>
    <w:p w14:paraId="47054CAB" w14:textId="77777777" w:rsidR="00593C60" w:rsidRPr="00283A26" w:rsidRDefault="00593C60" w:rsidP="00593C60">
      <w:pPr>
        <w:pStyle w:val="NormalWeb"/>
        <w:spacing w:before="0" w:beforeAutospacing="0" w:after="0" w:afterAutospacing="0" w:line="240" w:lineRule="atLeast"/>
        <w:rPr>
          <w:rFonts w:ascii="Arial" w:hAnsi="Arial" w:cs="Arial"/>
          <w:b/>
          <w:bCs/>
          <w:sz w:val="20"/>
          <w:szCs w:val="20"/>
        </w:rPr>
      </w:pPr>
      <w:r w:rsidRPr="00283A26">
        <w:rPr>
          <w:rFonts w:ascii="Arial" w:hAnsi="Arial" w:cs="Arial"/>
          <w:b/>
          <w:bCs/>
          <w:sz w:val="20"/>
          <w:szCs w:val="20"/>
        </w:rPr>
        <w:t>Description:</w:t>
      </w:r>
    </w:p>
    <w:tbl>
      <w:tblPr>
        <w:tblW w:w="10368" w:type="dxa"/>
        <w:tblLook w:val="01E0" w:firstRow="1" w:lastRow="1" w:firstColumn="1" w:lastColumn="1" w:noHBand="0" w:noVBand="0"/>
      </w:tblPr>
      <w:tblGrid>
        <w:gridCol w:w="10368"/>
      </w:tblGrid>
      <w:tr w:rsidR="00DB259E" w:rsidRPr="00C874E0" w14:paraId="2D1C2328" w14:textId="77777777" w:rsidTr="00D67D45">
        <w:trPr>
          <w:trHeight w:val="270"/>
        </w:trPr>
        <w:tc>
          <w:tcPr>
            <w:tcW w:w="8558" w:type="dxa"/>
          </w:tcPr>
          <w:p w14:paraId="315B24F2" w14:textId="77777777" w:rsidR="00DB259E" w:rsidRPr="00DB259E" w:rsidRDefault="00DB259E" w:rsidP="00D67D45">
            <w:pPr>
              <w:spacing w:before="25"/>
              <w:ind w:right="-20"/>
              <w:rPr>
                <w:rFonts w:eastAsia="Georgia"/>
                <w:i/>
                <w:color w:val="3285AC"/>
                <w:position w:val="-1"/>
                <w:sz w:val="24"/>
                <w:szCs w:val="24"/>
              </w:rPr>
            </w:pPr>
          </w:p>
          <w:p w14:paraId="10A5362D" w14:textId="77777777" w:rsidR="00DB259E" w:rsidRPr="00DB259E" w:rsidRDefault="00961A01" w:rsidP="00961A01">
            <w:pPr>
              <w:pStyle w:val="ListParagraph"/>
              <w:suppressAutoHyphens/>
              <w:spacing w:line="100" w:lineRule="atLeast"/>
              <w:rPr>
                <w:b/>
                <w:sz w:val="24"/>
                <w:szCs w:val="24"/>
              </w:rPr>
            </w:pPr>
            <w:r w:rsidRPr="00961A01">
              <w:rPr>
                <w:color w:val="000000"/>
                <w:sz w:val="24"/>
                <w:szCs w:val="24"/>
                <w:shd w:val="clear" w:color="auto" w:fill="FFFFFF"/>
              </w:rPr>
              <w:t>This Project mainly deals with the Vehicle and home insurance, where we have the process from policy creation to policy expiry. In this majority of the development is done by sing Lightning components and web components.</w:t>
            </w:r>
          </w:p>
        </w:tc>
      </w:tr>
      <w:tr w:rsidR="00DB259E" w:rsidRPr="00C874E0" w14:paraId="08EF7856" w14:textId="77777777" w:rsidTr="00D67D45">
        <w:tc>
          <w:tcPr>
            <w:tcW w:w="8558" w:type="dxa"/>
          </w:tcPr>
          <w:p w14:paraId="2B7D81F6" w14:textId="77777777" w:rsidR="00DB259E" w:rsidRPr="00DB259E" w:rsidRDefault="00DB259E" w:rsidP="00D67D45">
            <w:pPr>
              <w:jc w:val="both"/>
              <w:rPr>
                <w:sz w:val="24"/>
                <w:szCs w:val="24"/>
              </w:rPr>
            </w:pPr>
          </w:p>
        </w:tc>
      </w:tr>
    </w:tbl>
    <w:p w14:paraId="65E83708" w14:textId="77777777" w:rsidR="00593C60" w:rsidRPr="006A4860" w:rsidRDefault="006A4860" w:rsidP="006A4860">
      <w:pPr>
        <w:pStyle w:val="NormalWeb"/>
        <w:spacing w:before="0" w:beforeAutospacing="0" w:after="0" w:afterAutospacing="0" w:line="240" w:lineRule="atLeast"/>
        <w:rPr>
          <w:rFonts w:ascii="Calibri" w:hAnsi="Calibri" w:cs="Calibri"/>
          <w:color w:val="000000"/>
          <w:sz w:val="22"/>
          <w:szCs w:val="22"/>
        </w:rPr>
      </w:pPr>
      <w:r>
        <w:rPr>
          <w:rFonts w:ascii="Calibri" w:hAnsi="Calibri" w:cs="Calibri"/>
          <w:color w:val="000000"/>
          <w:sz w:val="22"/>
          <w:szCs w:val="22"/>
        </w:rPr>
        <w:t xml:space="preserve"> </w:t>
      </w:r>
      <w:r w:rsidR="00593C60" w:rsidRPr="00C33A33">
        <w:rPr>
          <w:rFonts w:ascii="Arial" w:hAnsi="Arial" w:cs="Arial"/>
          <w:b/>
          <w:bCs/>
          <w:sz w:val="20"/>
          <w:szCs w:val="20"/>
        </w:rPr>
        <w:t>Responsibilities:</w:t>
      </w:r>
    </w:p>
    <w:p w14:paraId="18942C2A" w14:textId="77777777" w:rsidR="006A4860" w:rsidRDefault="006A4860" w:rsidP="006A4860">
      <w:pPr>
        <w:tabs>
          <w:tab w:val="left" w:pos="360"/>
        </w:tabs>
        <w:ind w:left="360"/>
        <w:rPr>
          <w:rFonts w:ascii="Calibri" w:hAnsi="Calibri" w:cs="Calibri"/>
          <w:color w:val="000000"/>
          <w:sz w:val="22"/>
          <w:szCs w:val="22"/>
        </w:rPr>
      </w:pPr>
    </w:p>
    <w:p w14:paraId="076EFD36" w14:textId="77777777" w:rsidR="006A4860" w:rsidRPr="00583740" w:rsidRDefault="006A4860" w:rsidP="006A4860">
      <w:pPr>
        <w:pStyle w:val="ListParagraph"/>
        <w:numPr>
          <w:ilvl w:val="0"/>
          <w:numId w:val="9"/>
        </w:numPr>
        <w:suppressAutoHyphens/>
        <w:spacing w:line="100" w:lineRule="atLeast"/>
        <w:rPr>
          <w:color w:val="000000"/>
          <w:sz w:val="24"/>
          <w:szCs w:val="24"/>
          <w:shd w:val="clear" w:color="auto" w:fill="FFFFFF"/>
        </w:rPr>
      </w:pPr>
      <w:r w:rsidRPr="00583740">
        <w:rPr>
          <w:color w:val="000000"/>
          <w:sz w:val="24"/>
          <w:szCs w:val="24"/>
          <w:shd w:val="clear" w:color="auto" w:fill="FFFFFF"/>
        </w:rPr>
        <w:t>Desig</w:t>
      </w:r>
      <w:r w:rsidR="008255F0">
        <w:rPr>
          <w:color w:val="000000"/>
          <w:sz w:val="24"/>
          <w:szCs w:val="24"/>
          <w:shd w:val="clear" w:color="auto" w:fill="FFFFFF"/>
        </w:rPr>
        <w:t xml:space="preserve">ned and Developed Apex </w:t>
      </w:r>
      <w:r w:rsidRPr="00583740">
        <w:rPr>
          <w:color w:val="000000"/>
          <w:sz w:val="24"/>
          <w:szCs w:val="24"/>
          <w:shd w:val="clear" w:color="auto" w:fill="FFFFFF"/>
        </w:rPr>
        <w:t>Triggers for various functional needs in the application</w:t>
      </w:r>
    </w:p>
    <w:p w14:paraId="47F4ABB3" w14:textId="77777777" w:rsidR="006A4860" w:rsidRPr="00FE7E37" w:rsidRDefault="006A4860" w:rsidP="006A4860">
      <w:pPr>
        <w:pStyle w:val="ListParagraph"/>
        <w:numPr>
          <w:ilvl w:val="0"/>
          <w:numId w:val="9"/>
        </w:numPr>
        <w:suppressAutoHyphens/>
        <w:spacing w:line="100" w:lineRule="atLeast"/>
        <w:rPr>
          <w:sz w:val="24"/>
          <w:szCs w:val="24"/>
        </w:rPr>
      </w:pPr>
      <w:r w:rsidRPr="00583740">
        <w:rPr>
          <w:color w:val="000000"/>
          <w:sz w:val="24"/>
          <w:szCs w:val="24"/>
          <w:shd w:val="clear" w:color="auto" w:fill="FFFFFF"/>
        </w:rPr>
        <w:t>Developed various Batch Apex Classes and Scheduled those using Apex Schedulable Classes</w:t>
      </w:r>
    </w:p>
    <w:p w14:paraId="106BDCE1" w14:textId="77777777" w:rsidR="006A4860" w:rsidRPr="00583740" w:rsidRDefault="006A4860" w:rsidP="006A4860">
      <w:pPr>
        <w:pStyle w:val="ListParagraph"/>
        <w:numPr>
          <w:ilvl w:val="0"/>
          <w:numId w:val="9"/>
        </w:numPr>
        <w:suppressAutoHyphens/>
        <w:spacing w:line="100" w:lineRule="atLeast"/>
        <w:rPr>
          <w:color w:val="000000"/>
          <w:sz w:val="24"/>
          <w:szCs w:val="24"/>
          <w:shd w:val="clear" w:color="auto" w:fill="FFFFFF"/>
        </w:rPr>
      </w:pPr>
      <w:r w:rsidRPr="00583740">
        <w:rPr>
          <w:color w:val="000000"/>
          <w:sz w:val="24"/>
          <w:szCs w:val="24"/>
          <w:shd w:val="clear" w:color="auto" w:fill="FFFFFF"/>
        </w:rPr>
        <w:t>Involved in uploading of data through Data Loader</w:t>
      </w:r>
    </w:p>
    <w:p w14:paraId="150557F7" w14:textId="77777777" w:rsidR="006A4860" w:rsidRPr="00583740" w:rsidRDefault="006A4860" w:rsidP="006A4860">
      <w:pPr>
        <w:pStyle w:val="ListParagraph"/>
        <w:numPr>
          <w:ilvl w:val="0"/>
          <w:numId w:val="9"/>
        </w:numPr>
        <w:suppressAutoHyphens/>
        <w:spacing w:line="100" w:lineRule="atLeast"/>
        <w:rPr>
          <w:color w:val="000000"/>
          <w:sz w:val="24"/>
          <w:szCs w:val="24"/>
          <w:shd w:val="clear" w:color="auto" w:fill="FFFFFF"/>
        </w:rPr>
      </w:pPr>
      <w:r w:rsidRPr="00583740">
        <w:rPr>
          <w:color w:val="000000"/>
          <w:sz w:val="24"/>
          <w:szCs w:val="24"/>
          <w:shd w:val="clear" w:color="auto" w:fill="FFFFFF"/>
        </w:rPr>
        <w:t>Involved in creation of workflows and validation rules.</w:t>
      </w:r>
    </w:p>
    <w:p w14:paraId="090C695D" w14:textId="77777777" w:rsidR="006A4860" w:rsidRPr="00583740" w:rsidRDefault="006A4860" w:rsidP="006A4860">
      <w:pPr>
        <w:pStyle w:val="ListParagraph"/>
        <w:numPr>
          <w:ilvl w:val="0"/>
          <w:numId w:val="9"/>
        </w:numPr>
        <w:suppressAutoHyphens/>
        <w:spacing w:line="100" w:lineRule="atLeast"/>
        <w:rPr>
          <w:color w:val="000000"/>
          <w:sz w:val="24"/>
          <w:szCs w:val="24"/>
          <w:shd w:val="clear" w:color="auto" w:fill="FFFFFF"/>
        </w:rPr>
      </w:pPr>
      <w:r w:rsidRPr="00583740">
        <w:rPr>
          <w:color w:val="000000"/>
          <w:sz w:val="24"/>
          <w:szCs w:val="24"/>
          <w:shd w:val="clear" w:color="auto" w:fill="FFFFFF"/>
        </w:rPr>
        <w:t>Created Users, Profiles, Permission sets, Roles.</w:t>
      </w:r>
    </w:p>
    <w:p w14:paraId="3C32C4F7" w14:textId="77777777" w:rsidR="00762AA6" w:rsidRDefault="00762AA6" w:rsidP="00762AA6">
      <w:pPr>
        <w:suppressAutoHyphens/>
        <w:spacing w:line="100" w:lineRule="atLeast"/>
        <w:rPr>
          <w:color w:val="000000"/>
          <w:sz w:val="24"/>
          <w:szCs w:val="24"/>
          <w:shd w:val="clear" w:color="auto" w:fill="FFFFFF"/>
        </w:rPr>
      </w:pPr>
    </w:p>
    <w:p w14:paraId="02BB09B5" w14:textId="77777777" w:rsidR="00762AA6" w:rsidRPr="00762AA6" w:rsidRDefault="00762AA6" w:rsidP="00762AA6">
      <w:pPr>
        <w:suppressAutoHyphens/>
        <w:spacing w:line="100" w:lineRule="atLeast"/>
        <w:rPr>
          <w:color w:val="000000"/>
          <w:sz w:val="24"/>
          <w:szCs w:val="24"/>
          <w:shd w:val="clear" w:color="auto" w:fill="FFFFFF"/>
        </w:rPr>
      </w:pPr>
    </w:p>
    <w:p w14:paraId="5C700D4A" w14:textId="77777777" w:rsidR="00593C60" w:rsidRDefault="00593C60" w:rsidP="00593C60">
      <w:pPr>
        <w:rPr>
          <w:rFonts w:ascii="Candara" w:hAnsi="Candara" w:cs="Arial"/>
        </w:rPr>
      </w:pPr>
    </w:p>
    <w:tbl>
      <w:tblPr>
        <w:tblW w:w="1034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shd w:val="clear" w:color="auto" w:fill="00B0F0"/>
        <w:tblLayout w:type="fixed"/>
        <w:tblLook w:val="0000" w:firstRow="0" w:lastRow="0" w:firstColumn="0" w:lastColumn="0" w:noHBand="0" w:noVBand="0"/>
      </w:tblPr>
      <w:tblGrid>
        <w:gridCol w:w="1818"/>
        <w:gridCol w:w="8522"/>
      </w:tblGrid>
      <w:tr w:rsidR="00593C60" w:rsidRPr="00583740" w14:paraId="0297D52B" w14:textId="77777777" w:rsidTr="00BA3CBF">
        <w:trPr>
          <w:trHeight w:val="327"/>
        </w:trPr>
        <w:tc>
          <w:tcPr>
            <w:tcW w:w="10340" w:type="dxa"/>
            <w:gridSpan w:val="2"/>
            <w:tcBorders>
              <w:bottom w:val="single" w:sz="6" w:space="0" w:color="FFFFFF"/>
            </w:tcBorders>
            <w:shd w:val="clear" w:color="auto" w:fill="00B0F0"/>
            <w:vAlign w:val="center"/>
          </w:tcPr>
          <w:p w14:paraId="51BAB3FD" w14:textId="77777777" w:rsidR="00593C60" w:rsidRPr="00583740" w:rsidRDefault="00620BCE" w:rsidP="00BA3CBF">
            <w:pPr>
              <w:rPr>
                <w:rFonts w:ascii="Candara" w:hAnsi="Candara" w:cs="Arial"/>
                <w:color w:val="FFFFFF"/>
              </w:rPr>
            </w:pPr>
            <w:r w:rsidRPr="00583740">
              <w:rPr>
                <w:rFonts w:ascii="Candara" w:hAnsi="Candara" w:cs="Arial"/>
                <w:b/>
                <w:bCs/>
                <w:sz w:val="22"/>
              </w:rPr>
              <w:t>Project</w:t>
            </w:r>
            <w:r>
              <w:rPr>
                <w:rFonts w:ascii="Candara" w:hAnsi="Candara" w:cs="Arial"/>
                <w:b/>
                <w:bCs/>
                <w:sz w:val="22"/>
              </w:rPr>
              <w:t xml:space="preserve"> Summary</w:t>
            </w:r>
            <w:r w:rsidRPr="00583740">
              <w:rPr>
                <w:rFonts w:ascii="Candara" w:hAnsi="Candara" w:cs="Arial"/>
                <w:b/>
                <w:bCs/>
                <w:sz w:val="22"/>
              </w:rPr>
              <w:t>:</w:t>
            </w:r>
          </w:p>
        </w:tc>
      </w:tr>
      <w:tr w:rsidR="00593C60" w:rsidRPr="00583740" w14:paraId="6039D489" w14:textId="77777777" w:rsidTr="00BA3CBF">
        <w:tc>
          <w:tcPr>
            <w:tcW w:w="1818" w:type="dxa"/>
            <w:shd w:val="clear" w:color="auto" w:fill="DBE5F1" w:themeFill="accent1" w:themeFillTint="33"/>
          </w:tcPr>
          <w:p w14:paraId="15D98773" w14:textId="77777777" w:rsidR="00593C60" w:rsidRPr="00583740" w:rsidRDefault="00593C60" w:rsidP="00BA3CBF">
            <w:pPr>
              <w:rPr>
                <w:rFonts w:ascii="Candara" w:hAnsi="Candara" w:cs="Arial"/>
                <w:b/>
                <w:bCs/>
                <w:sz w:val="22"/>
              </w:rPr>
            </w:pPr>
            <w:r w:rsidRPr="00583740">
              <w:rPr>
                <w:rFonts w:ascii="Candara" w:hAnsi="Candara" w:cs="Arial"/>
                <w:b/>
                <w:bCs/>
                <w:sz w:val="22"/>
              </w:rPr>
              <w:t>Project:</w:t>
            </w:r>
            <w:r w:rsidRPr="00583740">
              <w:rPr>
                <w:rFonts w:ascii="Candara" w:hAnsi="Candara" w:cs="Arial"/>
                <w:b/>
                <w:bCs/>
                <w:sz w:val="22"/>
              </w:rPr>
              <w:tab/>
            </w:r>
          </w:p>
        </w:tc>
        <w:tc>
          <w:tcPr>
            <w:tcW w:w="8522" w:type="dxa"/>
            <w:shd w:val="clear" w:color="auto" w:fill="DBE5F1" w:themeFill="accent1" w:themeFillTint="33"/>
          </w:tcPr>
          <w:p w14:paraId="552DFC6D" w14:textId="77777777" w:rsidR="00593C60" w:rsidRPr="00583740" w:rsidRDefault="000E7B74" w:rsidP="00BA3CBF">
            <w:pPr>
              <w:rPr>
                <w:rFonts w:ascii="Candara" w:hAnsi="Candara" w:cs="Arial"/>
                <w:bCs/>
                <w:sz w:val="22"/>
              </w:rPr>
            </w:pPr>
            <w:r>
              <w:rPr>
                <w:rFonts w:ascii="Candara" w:hAnsi="Candara" w:cs="Arial"/>
                <w:bCs/>
                <w:sz w:val="22"/>
              </w:rPr>
              <w:t>Telecom Media</w:t>
            </w:r>
          </w:p>
        </w:tc>
      </w:tr>
      <w:tr w:rsidR="000019C9" w:rsidRPr="00583740" w14:paraId="5FEA58B6" w14:textId="77777777" w:rsidTr="00BA3CBF">
        <w:tc>
          <w:tcPr>
            <w:tcW w:w="1818" w:type="dxa"/>
            <w:shd w:val="clear" w:color="auto" w:fill="DBE5F1" w:themeFill="accent1" w:themeFillTint="33"/>
          </w:tcPr>
          <w:p w14:paraId="259B7E0A" w14:textId="77777777" w:rsidR="000019C9" w:rsidRPr="00583740" w:rsidRDefault="000019C9" w:rsidP="00BA3CBF">
            <w:pPr>
              <w:rPr>
                <w:rFonts w:ascii="Candara" w:hAnsi="Candara" w:cs="Arial"/>
                <w:b/>
                <w:bCs/>
                <w:sz w:val="22"/>
              </w:rPr>
            </w:pPr>
            <w:r>
              <w:rPr>
                <w:rFonts w:ascii="Candara" w:hAnsi="Candara" w:cs="Arial"/>
                <w:b/>
                <w:bCs/>
                <w:sz w:val="22"/>
              </w:rPr>
              <w:t>Client</w:t>
            </w:r>
          </w:p>
        </w:tc>
        <w:tc>
          <w:tcPr>
            <w:tcW w:w="8522" w:type="dxa"/>
            <w:shd w:val="clear" w:color="auto" w:fill="DBE5F1" w:themeFill="accent1" w:themeFillTint="33"/>
          </w:tcPr>
          <w:p w14:paraId="593EF92F" w14:textId="77777777" w:rsidR="000019C9" w:rsidRDefault="000019C9" w:rsidP="00BA3CBF">
            <w:pPr>
              <w:rPr>
                <w:rFonts w:ascii="Candara" w:hAnsi="Candara" w:cs="Arial"/>
                <w:bCs/>
                <w:sz w:val="22"/>
              </w:rPr>
            </w:pPr>
            <w:r>
              <w:rPr>
                <w:rFonts w:ascii="Candara" w:hAnsi="Candara" w:cs="Arial"/>
                <w:bCs/>
                <w:sz w:val="22"/>
              </w:rPr>
              <w:t>D-Link</w:t>
            </w:r>
          </w:p>
        </w:tc>
      </w:tr>
      <w:tr w:rsidR="00593C60" w:rsidRPr="00583740" w14:paraId="2B18C9EE" w14:textId="77777777" w:rsidTr="00BA3CBF">
        <w:tc>
          <w:tcPr>
            <w:tcW w:w="1818" w:type="dxa"/>
            <w:shd w:val="clear" w:color="auto" w:fill="DBE5F1" w:themeFill="accent1" w:themeFillTint="33"/>
          </w:tcPr>
          <w:p w14:paraId="3C5A39C0" w14:textId="77777777" w:rsidR="00593C60" w:rsidRPr="00583740" w:rsidRDefault="00593C60" w:rsidP="00BA3CBF">
            <w:pPr>
              <w:rPr>
                <w:rFonts w:ascii="Candara" w:hAnsi="Candara" w:cs="Arial"/>
                <w:b/>
                <w:bCs/>
                <w:sz w:val="22"/>
              </w:rPr>
            </w:pPr>
            <w:r w:rsidRPr="00583740">
              <w:rPr>
                <w:rFonts w:ascii="Candara" w:hAnsi="Candara" w:cs="Arial"/>
                <w:b/>
                <w:bCs/>
                <w:sz w:val="22"/>
              </w:rPr>
              <w:t>Environment:</w:t>
            </w:r>
            <w:r w:rsidRPr="00583740">
              <w:rPr>
                <w:rFonts w:ascii="Candara" w:hAnsi="Candara" w:cs="Arial"/>
                <w:b/>
                <w:bCs/>
                <w:sz w:val="22"/>
              </w:rPr>
              <w:tab/>
            </w:r>
          </w:p>
        </w:tc>
        <w:tc>
          <w:tcPr>
            <w:tcW w:w="8522" w:type="dxa"/>
            <w:shd w:val="clear" w:color="auto" w:fill="DBE5F1" w:themeFill="accent1" w:themeFillTint="33"/>
          </w:tcPr>
          <w:p w14:paraId="6C664959" w14:textId="77777777" w:rsidR="00593C60" w:rsidRPr="00583740" w:rsidRDefault="00593C60" w:rsidP="00F61C75">
            <w:pPr>
              <w:rPr>
                <w:rFonts w:ascii="Candara" w:hAnsi="Candara" w:cs="Arial"/>
                <w:bCs/>
                <w:sz w:val="22"/>
              </w:rPr>
            </w:pPr>
            <w:r w:rsidRPr="00583740">
              <w:rPr>
                <w:rFonts w:ascii="Candara" w:hAnsi="Candara" w:cs="Arial"/>
                <w:bCs/>
                <w:sz w:val="22"/>
              </w:rPr>
              <w:t>Salesforce.com, Apex</w:t>
            </w:r>
          </w:p>
        </w:tc>
      </w:tr>
      <w:tr w:rsidR="00593C60" w:rsidRPr="00583740" w14:paraId="7009EDC6" w14:textId="77777777" w:rsidTr="00BA3CBF">
        <w:tc>
          <w:tcPr>
            <w:tcW w:w="1818" w:type="dxa"/>
            <w:shd w:val="clear" w:color="auto" w:fill="DBE5F1" w:themeFill="accent1" w:themeFillTint="33"/>
          </w:tcPr>
          <w:p w14:paraId="710766D5" w14:textId="77777777" w:rsidR="00593C60" w:rsidRPr="00583740" w:rsidRDefault="00593C60" w:rsidP="00BA3CBF">
            <w:pPr>
              <w:rPr>
                <w:rFonts w:ascii="Candara" w:hAnsi="Candara" w:cs="Arial"/>
                <w:b/>
                <w:bCs/>
                <w:sz w:val="22"/>
              </w:rPr>
            </w:pPr>
            <w:r w:rsidRPr="00583740">
              <w:rPr>
                <w:rFonts w:ascii="Candara" w:hAnsi="Candara" w:cs="Arial"/>
                <w:b/>
                <w:bCs/>
                <w:sz w:val="22"/>
              </w:rPr>
              <w:t>Role:</w:t>
            </w:r>
            <w:r w:rsidRPr="00583740">
              <w:rPr>
                <w:rFonts w:ascii="Candara" w:hAnsi="Candara" w:cs="Arial"/>
                <w:b/>
                <w:bCs/>
                <w:sz w:val="22"/>
              </w:rPr>
              <w:tab/>
            </w:r>
            <w:r w:rsidRPr="00583740">
              <w:rPr>
                <w:rFonts w:ascii="Candara" w:hAnsi="Candara" w:cs="Arial"/>
                <w:b/>
                <w:bCs/>
                <w:sz w:val="22"/>
              </w:rPr>
              <w:tab/>
            </w:r>
          </w:p>
        </w:tc>
        <w:tc>
          <w:tcPr>
            <w:tcW w:w="8522" w:type="dxa"/>
            <w:shd w:val="clear" w:color="auto" w:fill="DBE5F1" w:themeFill="accent1" w:themeFillTint="33"/>
          </w:tcPr>
          <w:p w14:paraId="4400DC22" w14:textId="77777777" w:rsidR="00593C60" w:rsidRPr="00583740" w:rsidRDefault="006F1D95" w:rsidP="00BA3CBF">
            <w:pPr>
              <w:rPr>
                <w:rFonts w:ascii="Candara" w:hAnsi="Candara" w:cs="Arial"/>
                <w:bCs/>
                <w:sz w:val="22"/>
              </w:rPr>
            </w:pPr>
            <w:r>
              <w:rPr>
                <w:rFonts w:ascii="Candara" w:hAnsi="Candara" w:cs="Arial"/>
                <w:bCs/>
                <w:sz w:val="22"/>
              </w:rPr>
              <w:t>Salesforce developer</w:t>
            </w:r>
          </w:p>
        </w:tc>
      </w:tr>
    </w:tbl>
    <w:p w14:paraId="47F3B493" w14:textId="77777777" w:rsidR="00FA2C5E" w:rsidRPr="00C33A33" w:rsidRDefault="00FA2C5E" w:rsidP="00C33A33">
      <w:pPr>
        <w:pStyle w:val="NormalWeb"/>
        <w:spacing w:before="0" w:beforeAutospacing="0" w:after="0" w:afterAutospacing="0" w:line="240" w:lineRule="atLeast"/>
        <w:rPr>
          <w:rFonts w:ascii="Calibri" w:hAnsi="Calibri" w:cs="Calibri"/>
          <w:color w:val="000000"/>
          <w:sz w:val="22"/>
          <w:szCs w:val="22"/>
        </w:rPr>
      </w:pPr>
    </w:p>
    <w:p w14:paraId="6B6337C0" w14:textId="77777777" w:rsidR="00C33A33" w:rsidRDefault="00593C60" w:rsidP="000E7B74">
      <w:pPr>
        <w:pStyle w:val="NormalWeb"/>
        <w:spacing w:before="0" w:beforeAutospacing="0" w:after="0" w:afterAutospacing="0" w:line="240" w:lineRule="atLeast"/>
        <w:rPr>
          <w:rFonts w:ascii="Calibri" w:hAnsi="Calibri" w:cs="Calibri"/>
          <w:b/>
          <w:color w:val="000000"/>
          <w:sz w:val="22"/>
          <w:szCs w:val="22"/>
        </w:rPr>
      </w:pPr>
      <w:r w:rsidRPr="00C33A33">
        <w:rPr>
          <w:rFonts w:ascii="Calibri" w:hAnsi="Calibri" w:cs="Calibri"/>
          <w:b/>
          <w:color w:val="000000"/>
          <w:sz w:val="22"/>
          <w:szCs w:val="22"/>
        </w:rPr>
        <w:t>Description</w:t>
      </w:r>
      <w:r w:rsidR="00C33A33">
        <w:rPr>
          <w:rFonts w:ascii="Calibri" w:hAnsi="Calibri" w:cs="Calibri"/>
          <w:b/>
          <w:color w:val="000000"/>
          <w:sz w:val="22"/>
          <w:szCs w:val="22"/>
        </w:rPr>
        <w:t>:</w:t>
      </w:r>
    </w:p>
    <w:p w14:paraId="585EC479" w14:textId="77777777" w:rsidR="00C33A33" w:rsidRPr="00C33A33" w:rsidRDefault="00C33A33" w:rsidP="000E7B74">
      <w:pPr>
        <w:pStyle w:val="NormalWeb"/>
        <w:spacing w:before="0" w:beforeAutospacing="0" w:after="0" w:afterAutospacing="0" w:line="240" w:lineRule="atLeast"/>
        <w:rPr>
          <w:rFonts w:ascii="Calibri" w:hAnsi="Calibri" w:cs="Calibri"/>
          <w:color w:val="000000"/>
          <w:sz w:val="22"/>
          <w:szCs w:val="22"/>
        </w:rPr>
      </w:pPr>
    </w:p>
    <w:p w14:paraId="46A43C62" w14:textId="77777777" w:rsidR="000E7B74" w:rsidRPr="000E7B74" w:rsidRDefault="000E7B74" w:rsidP="000E7B74">
      <w:pPr>
        <w:pStyle w:val="NormalWeb"/>
        <w:spacing w:before="0" w:beforeAutospacing="0" w:after="0" w:afterAutospacing="0" w:line="240" w:lineRule="atLeast"/>
        <w:rPr>
          <w:b/>
          <w:bCs/>
          <w:sz w:val="28"/>
          <w:szCs w:val="20"/>
        </w:rPr>
      </w:pPr>
      <w:r w:rsidRPr="000E7B74">
        <w:t>D-Link</w:t>
      </w:r>
      <w:r w:rsidRPr="000E7B74">
        <w:rPr>
          <w:bCs/>
        </w:rPr>
        <w:t xml:space="preserve"> is one of the world's largest communications companies, operating globally under the</w:t>
      </w:r>
      <w:r>
        <w:rPr>
          <w:bCs/>
        </w:rPr>
        <w:t xml:space="preserve"> D-Link</w:t>
      </w:r>
      <w:r w:rsidRPr="000E7B74">
        <w:rPr>
          <w:bCs/>
        </w:rPr>
        <w:t xml:space="preserve"> brand offering one of the </w:t>
      </w:r>
      <w:r w:rsidR="00E4200A" w:rsidRPr="000E7B74">
        <w:rPr>
          <w:bCs/>
        </w:rPr>
        <w:t>worlds’s</w:t>
      </w:r>
      <w:r w:rsidRPr="000E7B74">
        <w:rPr>
          <w:bCs/>
        </w:rPr>
        <w:t xml:space="preserve"> most advanced and powerful global backbone networks. Social care is the application designed for tracking &amp; resolving the issues pertaining to </w:t>
      </w:r>
      <w:r>
        <w:rPr>
          <w:bCs/>
        </w:rPr>
        <w:t xml:space="preserve">D-Link </w:t>
      </w:r>
      <w:r w:rsidRPr="000E7B74">
        <w:rPr>
          <w:bCs/>
        </w:rPr>
        <w:t>products &amp; services through Manual, Email as well as Social media. Monitoring the social Media posts, Emails &amp; tracking them into logs.</w:t>
      </w:r>
    </w:p>
    <w:p w14:paraId="25AD610E" w14:textId="77777777" w:rsidR="00593C60" w:rsidRDefault="00593C60" w:rsidP="000E7B74">
      <w:pPr>
        <w:jc w:val="both"/>
        <w:rPr>
          <w:color w:val="808080" w:themeColor="background1" w:themeShade="80"/>
        </w:rPr>
      </w:pPr>
    </w:p>
    <w:p w14:paraId="07712DAE" w14:textId="77777777" w:rsidR="006A3EB1" w:rsidRDefault="006A3EB1" w:rsidP="000E7B74">
      <w:pPr>
        <w:jc w:val="both"/>
        <w:rPr>
          <w:color w:val="808080" w:themeColor="background1" w:themeShade="80"/>
        </w:rPr>
      </w:pPr>
    </w:p>
    <w:p w14:paraId="1BF22CA7" w14:textId="77777777" w:rsidR="006A3EB1" w:rsidRDefault="006A3EB1" w:rsidP="000E7B74">
      <w:pPr>
        <w:jc w:val="both"/>
        <w:rPr>
          <w:color w:val="808080" w:themeColor="background1" w:themeShade="80"/>
        </w:rPr>
      </w:pPr>
    </w:p>
    <w:p w14:paraId="34A7BE3D" w14:textId="77777777" w:rsidR="006A3EB1" w:rsidRDefault="006A3EB1" w:rsidP="000E7B74">
      <w:pPr>
        <w:jc w:val="both"/>
        <w:rPr>
          <w:color w:val="808080" w:themeColor="background1" w:themeShade="80"/>
        </w:rPr>
      </w:pPr>
    </w:p>
    <w:p w14:paraId="2239ED26" w14:textId="77777777" w:rsidR="006A3EB1" w:rsidRDefault="006A3EB1" w:rsidP="000E7B74">
      <w:pPr>
        <w:jc w:val="both"/>
        <w:rPr>
          <w:color w:val="808080" w:themeColor="background1" w:themeShade="80"/>
        </w:rPr>
      </w:pPr>
    </w:p>
    <w:p w14:paraId="234B8D1E" w14:textId="77777777" w:rsidR="006A3EB1" w:rsidRDefault="006A3EB1" w:rsidP="000E7B74">
      <w:pPr>
        <w:jc w:val="both"/>
        <w:rPr>
          <w:color w:val="808080" w:themeColor="background1" w:themeShade="80"/>
        </w:rPr>
      </w:pPr>
    </w:p>
    <w:p w14:paraId="24718839" w14:textId="77777777" w:rsidR="006A3EB1" w:rsidRPr="008B1485" w:rsidRDefault="006A3EB1" w:rsidP="000E7B74">
      <w:pPr>
        <w:jc w:val="both"/>
        <w:rPr>
          <w:color w:val="808080" w:themeColor="background1" w:themeShade="80"/>
        </w:rPr>
      </w:pPr>
    </w:p>
    <w:p w14:paraId="3283C1C2" w14:textId="77777777" w:rsidR="00593C60" w:rsidRDefault="00593C60" w:rsidP="00593C60">
      <w:pPr>
        <w:ind w:left="2160" w:hanging="2160"/>
        <w:jc w:val="both"/>
        <w:rPr>
          <w:b/>
          <w:bCs/>
          <w:sz w:val="24"/>
        </w:rPr>
      </w:pPr>
      <w:r w:rsidRPr="008B1485">
        <w:rPr>
          <w:b/>
          <w:sz w:val="24"/>
        </w:rPr>
        <w:t>R</w:t>
      </w:r>
      <w:r w:rsidRPr="008B1485">
        <w:rPr>
          <w:b/>
          <w:bCs/>
          <w:sz w:val="24"/>
        </w:rPr>
        <w:t>esponsibilities:</w:t>
      </w:r>
    </w:p>
    <w:p w14:paraId="03ACFB28" w14:textId="77777777" w:rsidR="00C33A33" w:rsidRPr="008B1485" w:rsidRDefault="00C33A33" w:rsidP="00593C60">
      <w:pPr>
        <w:ind w:left="2160" w:hanging="2160"/>
        <w:jc w:val="both"/>
        <w:rPr>
          <w:b/>
          <w:color w:val="808080" w:themeColor="background1" w:themeShade="80"/>
          <w:sz w:val="24"/>
        </w:rPr>
      </w:pPr>
    </w:p>
    <w:p w14:paraId="1E2BF28B" w14:textId="77777777" w:rsidR="00593C60" w:rsidRPr="00583740" w:rsidRDefault="00593C60" w:rsidP="00593C60">
      <w:pPr>
        <w:numPr>
          <w:ilvl w:val="0"/>
          <w:numId w:val="2"/>
        </w:numPr>
        <w:tabs>
          <w:tab w:val="left" w:pos="360"/>
        </w:tabs>
        <w:rPr>
          <w:color w:val="000000"/>
          <w:sz w:val="24"/>
          <w:szCs w:val="22"/>
        </w:rPr>
      </w:pPr>
      <w:r w:rsidRPr="00583740">
        <w:rPr>
          <w:color w:val="000000"/>
          <w:sz w:val="24"/>
          <w:szCs w:val="22"/>
        </w:rPr>
        <w:t>Defined lookup and master-detail relationships on the objects and created junction objects to establish connectivity among objects.</w:t>
      </w:r>
    </w:p>
    <w:p w14:paraId="17047D24" w14:textId="77777777" w:rsidR="00593C60" w:rsidRPr="00583740" w:rsidRDefault="00593C60" w:rsidP="00593C60">
      <w:pPr>
        <w:numPr>
          <w:ilvl w:val="0"/>
          <w:numId w:val="2"/>
        </w:numPr>
        <w:tabs>
          <w:tab w:val="left" w:pos="360"/>
        </w:tabs>
        <w:rPr>
          <w:color w:val="000000"/>
          <w:sz w:val="24"/>
          <w:szCs w:val="22"/>
        </w:rPr>
      </w:pPr>
      <w:r w:rsidRPr="00583740">
        <w:rPr>
          <w:color w:val="000000"/>
          <w:sz w:val="24"/>
          <w:szCs w:val="22"/>
        </w:rPr>
        <w:t>Responsible for Creation of Workflows, Validation Rules and Sharing Rules</w:t>
      </w:r>
    </w:p>
    <w:p w14:paraId="22417BDD" w14:textId="77777777" w:rsidR="00593C60" w:rsidRPr="00583740" w:rsidRDefault="00593C60" w:rsidP="00593C60">
      <w:pPr>
        <w:numPr>
          <w:ilvl w:val="0"/>
          <w:numId w:val="2"/>
        </w:numPr>
        <w:tabs>
          <w:tab w:val="left" w:pos="360"/>
        </w:tabs>
        <w:rPr>
          <w:color w:val="000000"/>
          <w:sz w:val="24"/>
          <w:szCs w:val="22"/>
        </w:rPr>
      </w:pPr>
      <w:r w:rsidRPr="00583740">
        <w:rPr>
          <w:color w:val="000000"/>
          <w:sz w:val="24"/>
          <w:szCs w:val="22"/>
        </w:rPr>
        <w:t>Developed T</w:t>
      </w:r>
      <w:r w:rsidR="008255F0">
        <w:rPr>
          <w:color w:val="000000"/>
          <w:sz w:val="24"/>
          <w:szCs w:val="22"/>
        </w:rPr>
        <w:t>est Classes for</w:t>
      </w:r>
      <w:r w:rsidRPr="00583740">
        <w:rPr>
          <w:color w:val="000000"/>
          <w:sz w:val="24"/>
          <w:szCs w:val="22"/>
        </w:rPr>
        <w:t xml:space="preserve"> Test Coverage for Triggers.</w:t>
      </w:r>
      <w:r w:rsidR="008B1485">
        <w:rPr>
          <w:color w:val="000000"/>
          <w:sz w:val="24"/>
          <w:szCs w:val="22"/>
        </w:rPr>
        <w:t xml:space="preserve"> </w:t>
      </w:r>
    </w:p>
    <w:p w14:paraId="45398016" w14:textId="77777777" w:rsidR="00593C60" w:rsidRPr="00583740" w:rsidRDefault="00593C60" w:rsidP="00593C60">
      <w:pPr>
        <w:numPr>
          <w:ilvl w:val="0"/>
          <w:numId w:val="2"/>
        </w:numPr>
        <w:tabs>
          <w:tab w:val="left" w:pos="360"/>
        </w:tabs>
        <w:rPr>
          <w:color w:val="000000"/>
          <w:sz w:val="24"/>
          <w:szCs w:val="22"/>
        </w:rPr>
      </w:pPr>
      <w:r w:rsidRPr="00583740">
        <w:rPr>
          <w:color w:val="000000"/>
          <w:sz w:val="24"/>
          <w:szCs w:val="22"/>
        </w:rPr>
        <w:t xml:space="preserve">Used Data Loader for insert, update and bulk import or export of data from Salesforce.com subjects. </w:t>
      </w:r>
    </w:p>
    <w:p w14:paraId="49F3ABAD" w14:textId="77777777" w:rsidR="00593C60" w:rsidRPr="00583740" w:rsidRDefault="00593C60" w:rsidP="00593C60">
      <w:pPr>
        <w:numPr>
          <w:ilvl w:val="0"/>
          <w:numId w:val="2"/>
        </w:numPr>
        <w:tabs>
          <w:tab w:val="left" w:pos="360"/>
        </w:tabs>
        <w:rPr>
          <w:color w:val="000000"/>
          <w:sz w:val="24"/>
          <w:szCs w:val="22"/>
        </w:rPr>
      </w:pPr>
      <w:r w:rsidRPr="00583740">
        <w:rPr>
          <w:color w:val="000000"/>
          <w:sz w:val="24"/>
          <w:szCs w:val="22"/>
        </w:rPr>
        <w:t>Used it to read, extract and load data from comma separated values (CSV) files using Apex Data Loader</w:t>
      </w:r>
    </w:p>
    <w:p w14:paraId="240DE3F7" w14:textId="77777777" w:rsidR="00593C60" w:rsidRPr="00583740" w:rsidRDefault="00593C60" w:rsidP="00593C60">
      <w:pPr>
        <w:numPr>
          <w:ilvl w:val="0"/>
          <w:numId w:val="2"/>
        </w:numPr>
        <w:tabs>
          <w:tab w:val="left" w:pos="360"/>
        </w:tabs>
        <w:rPr>
          <w:color w:val="000000"/>
          <w:sz w:val="24"/>
          <w:szCs w:val="22"/>
        </w:rPr>
      </w:pPr>
      <w:r w:rsidRPr="00583740">
        <w:rPr>
          <w:color w:val="000000"/>
          <w:sz w:val="24"/>
          <w:szCs w:val="22"/>
        </w:rPr>
        <w:t>Created workflows, email alerts and templates.</w:t>
      </w:r>
    </w:p>
    <w:p w14:paraId="43EF4595" w14:textId="77777777" w:rsidR="006F1D95" w:rsidRDefault="006F1D95" w:rsidP="00FA2C5E"/>
    <w:p w14:paraId="4D4D5093" w14:textId="77777777" w:rsidR="006F1D95" w:rsidRDefault="006F1D95" w:rsidP="00FA2C5E"/>
    <w:p w14:paraId="2A190360" w14:textId="77777777" w:rsidR="006F1D95" w:rsidRDefault="006F1D95" w:rsidP="00FA2C5E"/>
    <w:p w14:paraId="1CA349E7" w14:textId="79D8A15A" w:rsidR="00FA2C5E" w:rsidRPr="00D15243" w:rsidRDefault="005F174F" w:rsidP="00FA2C5E">
      <w:pPr>
        <w:rPr>
          <w:color w:val="000000"/>
          <w:sz w:val="24"/>
          <w:szCs w:val="22"/>
        </w:rPr>
      </w:pPr>
      <w:r>
        <w:rPr>
          <w:noProof/>
          <w:lang w:val="en-IN" w:eastAsia="en-IN"/>
        </w:rPr>
        <mc:AlternateContent>
          <mc:Choice Requires="wps">
            <w:drawing>
              <wp:anchor distT="0" distB="0" distL="114300" distR="114300" simplePos="0" relativeHeight="251662336" behindDoc="0" locked="0" layoutInCell="1" allowOverlap="1" wp14:anchorId="5F96C6C6" wp14:editId="7F6FA9F9">
                <wp:simplePos x="0" y="0"/>
                <wp:positionH relativeFrom="margin">
                  <wp:posOffset>-76835</wp:posOffset>
                </wp:positionH>
                <wp:positionV relativeFrom="paragraph">
                  <wp:posOffset>36195</wp:posOffset>
                </wp:positionV>
                <wp:extent cx="6635115" cy="23431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5115" cy="234315"/>
                        </a:xfrm>
                        <a:prstGeom prst="rect">
                          <a:avLst/>
                        </a:prstGeom>
                        <a:solidFill>
                          <a:srgbClr val="00B0F0"/>
                        </a:solidFill>
                        <a:ln>
                          <a:noFill/>
                        </a:ln>
                      </wps:spPr>
                      <wps:txbx>
                        <w:txbxContent>
                          <w:p w14:paraId="7574EA24" w14:textId="77777777" w:rsidR="00FA2C5E" w:rsidRPr="00FA2C5E" w:rsidRDefault="00FA2C5E" w:rsidP="00FA2C5E">
                            <w:pPr>
                              <w:rPr>
                                <w:rFonts w:ascii="Arial" w:hAnsi="Arial" w:cs="Arial"/>
                                <w:b/>
                                <w:color w:val="FFFFFF" w:themeColor="background1"/>
                                <w:sz w:val="22"/>
                                <w:lang w:val="sv-SE"/>
                              </w:rPr>
                            </w:pPr>
                            <w:r w:rsidRPr="00FA2C5E">
                              <w:rPr>
                                <w:b/>
                                <w:color w:val="FFFFFF" w:themeColor="background1"/>
                                <w:sz w:val="24"/>
                                <w:szCs w:val="24"/>
                              </w:rPr>
                              <w:t>Acknowledgement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6C6C6" id="_x0000_s1027" type="#_x0000_t202" style="position:absolute;margin-left:-6.05pt;margin-top:2.85pt;width:522.45pt;height:18.4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" fillcolor="#00b0f0" stroked="f">
                <v:textbox>
                  <w:txbxContent>
                    <w:p w14:paraId="7574EA24" w14:textId="77777777" w:rsidR="00FA2C5E" w:rsidRPr="00FA2C5E" w:rsidRDefault="00FA2C5E" w:rsidP="00FA2C5E">
                      <w:pPr>
                        <w:rPr>
                          <w:rFonts w:ascii="Arial" w:hAnsi="Arial" w:cs="Arial"/>
                          <w:b/>
                          <w:color w:val="FFFFFF" w:themeColor="background1"/>
                          <w:sz w:val="22"/>
                          <w:lang w:val="sv-SE"/>
                        </w:rPr>
                      </w:pPr>
                      <w:r w:rsidRPr="00FA2C5E">
                        <w:rPr>
                          <w:b/>
                          <w:color w:val="FFFFFF" w:themeColor="background1"/>
                          <w:sz w:val="24"/>
                          <w:szCs w:val="24"/>
                        </w:rPr>
                        <w:t>Acknowledgement</w:t>
                      </w:r>
                    </w:p>
                  </w:txbxContent>
                </v:textbox>
                <w10:wrap anchorx="margin"/>
              </v:shape>
            </w:pict>
          </mc:Fallback>
        </mc:AlternateContent>
      </w:r>
      <w:r w:rsidR="00FA2C5E">
        <w:br/>
      </w:r>
      <w:r w:rsidR="00FA2C5E">
        <w:br/>
      </w:r>
    </w:p>
    <w:p w14:paraId="3F56D618" w14:textId="77777777" w:rsidR="00FA2C5E" w:rsidRPr="00D15243" w:rsidRDefault="00FA2C5E" w:rsidP="00FA2C5E">
      <w:pPr>
        <w:rPr>
          <w:color w:val="000000"/>
          <w:sz w:val="24"/>
          <w:szCs w:val="22"/>
        </w:rPr>
      </w:pPr>
      <w:r w:rsidRPr="00D15243">
        <w:rPr>
          <w:color w:val="000000"/>
          <w:sz w:val="24"/>
          <w:szCs w:val="22"/>
        </w:rPr>
        <w:t>I hereby certify that all information stated above is best to my knowledge and belief.</w:t>
      </w:r>
    </w:p>
    <w:p w14:paraId="016032E2" w14:textId="77777777" w:rsidR="00FA2C5E" w:rsidRPr="00C11B31" w:rsidRDefault="00FA2C5E" w:rsidP="00FA2C5E">
      <w:pPr>
        <w:rPr>
          <w:b/>
          <w:sz w:val="24"/>
          <w:szCs w:val="24"/>
        </w:rPr>
      </w:pPr>
    </w:p>
    <w:p w14:paraId="628CCB9C" w14:textId="77777777" w:rsidR="00961A01" w:rsidRDefault="00FA2C5E" w:rsidP="00FA2C5E">
      <w:pPr>
        <w:rPr>
          <w:b/>
          <w:sz w:val="24"/>
          <w:szCs w:val="24"/>
        </w:rPr>
      </w:pPr>
      <w:r w:rsidRPr="00C11B31">
        <w:rPr>
          <w:b/>
          <w:sz w:val="24"/>
          <w:szCs w:val="24"/>
        </w:rPr>
        <w:t>Date:</w:t>
      </w:r>
      <w:r w:rsidRPr="00C11B31">
        <w:rPr>
          <w:b/>
          <w:sz w:val="24"/>
          <w:szCs w:val="24"/>
        </w:rPr>
        <w:tab/>
      </w:r>
      <w:r w:rsidRPr="00C11B31">
        <w:rPr>
          <w:b/>
          <w:sz w:val="24"/>
          <w:szCs w:val="24"/>
        </w:rPr>
        <w:tab/>
      </w:r>
      <w:r w:rsidRPr="00C11B31">
        <w:rPr>
          <w:b/>
          <w:sz w:val="24"/>
          <w:szCs w:val="24"/>
        </w:rPr>
        <w:tab/>
      </w:r>
      <w:r w:rsidRPr="00C11B31">
        <w:rPr>
          <w:b/>
          <w:sz w:val="24"/>
          <w:szCs w:val="24"/>
        </w:rPr>
        <w:tab/>
      </w:r>
      <w:r w:rsidRPr="00C11B31">
        <w:rPr>
          <w:b/>
          <w:sz w:val="24"/>
          <w:szCs w:val="24"/>
        </w:rPr>
        <w:tab/>
      </w:r>
      <w:r w:rsidRPr="00C11B31">
        <w:rPr>
          <w:b/>
          <w:sz w:val="24"/>
          <w:szCs w:val="24"/>
        </w:rPr>
        <w:tab/>
      </w:r>
      <w:r w:rsidRPr="00C11B31">
        <w:rPr>
          <w:b/>
          <w:sz w:val="24"/>
          <w:szCs w:val="24"/>
        </w:rPr>
        <w:tab/>
      </w:r>
      <w:r w:rsidRPr="00C11B31">
        <w:rPr>
          <w:b/>
          <w:sz w:val="24"/>
          <w:szCs w:val="24"/>
        </w:rPr>
        <w:tab/>
      </w:r>
      <w:r w:rsidRPr="00C11B31">
        <w:rPr>
          <w:b/>
          <w:sz w:val="24"/>
          <w:szCs w:val="24"/>
        </w:rPr>
        <w:tab/>
      </w:r>
      <w:r w:rsidRPr="00C11B31">
        <w:rPr>
          <w:b/>
          <w:sz w:val="24"/>
          <w:szCs w:val="24"/>
        </w:rPr>
        <w:tab/>
      </w:r>
    </w:p>
    <w:p w14:paraId="4E6C12C3" w14:textId="77777777" w:rsidR="00961A01" w:rsidRDefault="00961A01" w:rsidP="00FA2C5E">
      <w:pPr>
        <w:rPr>
          <w:b/>
          <w:sz w:val="24"/>
          <w:szCs w:val="24"/>
        </w:rPr>
      </w:pPr>
    </w:p>
    <w:p w14:paraId="03F75D1A" w14:textId="1D285489" w:rsidR="00B076FF" w:rsidRDefault="005F174F" w:rsidP="00FA2C5E">
      <w:pPr>
        <w:ind w:firstLine="720"/>
      </w:pPr>
      <w:r>
        <w:tab/>
      </w:r>
      <w:r>
        <w:tab/>
      </w:r>
      <w:r>
        <w:tab/>
      </w:r>
      <w:r>
        <w:tab/>
      </w:r>
      <w:r>
        <w:tab/>
      </w:r>
      <w:r>
        <w:tab/>
      </w:r>
      <w:r>
        <w:tab/>
      </w:r>
      <w:r>
        <w:tab/>
      </w:r>
      <w:r>
        <w:tab/>
        <w:t xml:space="preserve">                  Veerabrahmam</w:t>
      </w:r>
    </w:p>
    <w:sectPr w:rsidR="00B076FF" w:rsidSect="008B1B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5"/>
    <w:multiLevelType w:val="hybridMultilevel"/>
    <w:tmpl w:val="57C249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B027846"/>
    <w:multiLevelType w:val="multilevel"/>
    <w:tmpl w:val="87E877DC"/>
    <w:lvl w:ilvl="0">
      <w:start w:val="1"/>
      <w:numFmt w:val="bullet"/>
      <w:lvlText w:val=""/>
      <w:lvlJc w:val="left"/>
      <w:pPr>
        <w:ind w:left="360" w:hanging="360"/>
      </w:pPr>
      <w:rPr>
        <w:rFonts w:ascii="Wingdings" w:hAnsi="Wingdings" w:hint="default"/>
        <w:color w:val="00B0F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15:restartNumberingAfterBreak="0">
    <w:nsid w:val="18076A05"/>
    <w:multiLevelType w:val="hybridMultilevel"/>
    <w:tmpl w:val="404C1F1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1B42877"/>
    <w:multiLevelType w:val="hybridMultilevel"/>
    <w:tmpl w:val="154E9C24"/>
    <w:lvl w:ilvl="0" w:tplc="64628ACA">
      <w:start w:val="1"/>
      <w:numFmt w:val="bullet"/>
      <w:lvlText w:val=""/>
      <w:lvlJc w:val="left"/>
      <w:pPr>
        <w:ind w:left="720" w:hanging="360"/>
      </w:pPr>
      <w:rPr>
        <w:rFonts w:ascii="Wingdings" w:hAnsi="Wingdings" w:hint="default"/>
        <w:color w:val="00B0F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AD21A0C"/>
    <w:multiLevelType w:val="hybridMultilevel"/>
    <w:tmpl w:val="0DC0CC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011AD5"/>
    <w:multiLevelType w:val="hybridMultilevel"/>
    <w:tmpl w:val="493609E0"/>
    <w:lvl w:ilvl="0" w:tplc="64628ACA">
      <w:start w:val="1"/>
      <w:numFmt w:val="bullet"/>
      <w:lvlText w:val=""/>
      <w:lvlJc w:val="left"/>
      <w:pPr>
        <w:ind w:left="720" w:hanging="360"/>
      </w:pPr>
      <w:rPr>
        <w:rFonts w:ascii="Wingdings" w:hAnsi="Wingdings"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985FD2"/>
    <w:multiLevelType w:val="hybridMultilevel"/>
    <w:tmpl w:val="B7B070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CE77BA"/>
    <w:multiLevelType w:val="hybridMultilevel"/>
    <w:tmpl w:val="3A94BCC8"/>
    <w:lvl w:ilvl="0" w:tplc="64628ACA">
      <w:start w:val="1"/>
      <w:numFmt w:val="bullet"/>
      <w:lvlText w:val=""/>
      <w:lvlJc w:val="left"/>
      <w:pPr>
        <w:ind w:left="-2520" w:hanging="360"/>
      </w:pPr>
      <w:rPr>
        <w:rFonts w:ascii="Wingdings" w:hAnsi="Wingdings" w:hint="default"/>
        <w:color w:val="00B0F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 w:hanging="360"/>
      </w:pPr>
      <w:rPr>
        <w:rFonts w:ascii="Courier New" w:hAnsi="Courier New" w:cs="Courier New" w:hint="default"/>
      </w:rPr>
    </w:lvl>
    <w:lvl w:ilvl="5" w:tplc="04090005" w:tentative="1">
      <w:start w:val="1"/>
      <w:numFmt w:val="bullet"/>
      <w:lvlText w:val=""/>
      <w:lvlJc w:val="left"/>
      <w:pPr>
        <w:ind w:left="1080" w:hanging="360"/>
      </w:pPr>
      <w:rPr>
        <w:rFonts w:ascii="Wingdings" w:hAnsi="Wingdings" w:hint="default"/>
      </w:rPr>
    </w:lvl>
    <w:lvl w:ilvl="6" w:tplc="04090001" w:tentative="1">
      <w:start w:val="1"/>
      <w:numFmt w:val="bullet"/>
      <w:lvlText w:val=""/>
      <w:lvlJc w:val="left"/>
      <w:pPr>
        <w:ind w:left="1800" w:hanging="360"/>
      </w:pPr>
      <w:rPr>
        <w:rFonts w:ascii="Symbol" w:hAnsi="Symbol" w:hint="default"/>
      </w:rPr>
    </w:lvl>
    <w:lvl w:ilvl="7" w:tplc="04090003" w:tentative="1">
      <w:start w:val="1"/>
      <w:numFmt w:val="bullet"/>
      <w:lvlText w:val="o"/>
      <w:lvlJc w:val="left"/>
      <w:pPr>
        <w:ind w:left="2520" w:hanging="360"/>
      </w:pPr>
      <w:rPr>
        <w:rFonts w:ascii="Courier New" w:hAnsi="Courier New" w:cs="Courier New" w:hint="default"/>
      </w:rPr>
    </w:lvl>
    <w:lvl w:ilvl="8" w:tplc="04090005" w:tentative="1">
      <w:start w:val="1"/>
      <w:numFmt w:val="bullet"/>
      <w:lvlText w:val=""/>
      <w:lvlJc w:val="left"/>
      <w:pPr>
        <w:ind w:left="3240" w:hanging="360"/>
      </w:pPr>
      <w:rPr>
        <w:rFonts w:ascii="Wingdings" w:hAnsi="Wingdings" w:hint="default"/>
      </w:rPr>
    </w:lvl>
  </w:abstractNum>
  <w:abstractNum w:abstractNumId="8" w15:restartNumberingAfterBreak="0">
    <w:nsid w:val="5DCC17AD"/>
    <w:multiLevelType w:val="hybridMultilevel"/>
    <w:tmpl w:val="F3581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E1105F"/>
    <w:multiLevelType w:val="hybridMultilevel"/>
    <w:tmpl w:val="9A16B172"/>
    <w:lvl w:ilvl="0" w:tplc="64628ACA">
      <w:start w:val="1"/>
      <w:numFmt w:val="bullet"/>
      <w:lvlText w:val=""/>
      <w:lvlJc w:val="left"/>
      <w:pPr>
        <w:ind w:left="720" w:hanging="360"/>
      </w:pPr>
      <w:rPr>
        <w:rFonts w:ascii="Wingdings" w:hAnsi="Wingdings"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D773A7"/>
    <w:multiLevelType w:val="hybridMultilevel"/>
    <w:tmpl w:val="5196683A"/>
    <w:lvl w:ilvl="0" w:tplc="11123A42">
      <w:start w:val="1"/>
      <w:numFmt w:val="bullet"/>
      <w:lvlText w:val=""/>
      <w:lvlJc w:val="left"/>
      <w:pPr>
        <w:ind w:left="360" w:hanging="360"/>
      </w:pPr>
      <w:rPr>
        <w:rFonts w:ascii="Symbol" w:hAnsi="Symbol" w:hint="default"/>
        <w:sz w:val="18"/>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1" w15:restartNumberingAfterBreak="0">
    <w:nsid w:val="6DF11889"/>
    <w:multiLevelType w:val="hybridMultilevel"/>
    <w:tmpl w:val="CF5ED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0"/>
  </w:num>
  <w:num w:numId="4">
    <w:abstractNumId w:val="1"/>
  </w:num>
  <w:num w:numId="5">
    <w:abstractNumId w:val="9"/>
  </w:num>
  <w:num w:numId="6">
    <w:abstractNumId w:val="8"/>
  </w:num>
  <w:num w:numId="7">
    <w:abstractNumId w:val="5"/>
  </w:num>
  <w:num w:numId="8">
    <w:abstractNumId w:val="0"/>
  </w:num>
  <w:num w:numId="9">
    <w:abstractNumId w:val="3"/>
  </w:num>
  <w:num w:numId="10">
    <w:abstractNumId w:val="4"/>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C60"/>
    <w:rsid w:val="000019C9"/>
    <w:rsid w:val="00006080"/>
    <w:rsid w:val="0005230A"/>
    <w:rsid w:val="00052451"/>
    <w:rsid w:val="000532F7"/>
    <w:rsid w:val="00064F22"/>
    <w:rsid w:val="00071C23"/>
    <w:rsid w:val="000A4D2F"/>
    <w:rsid w:val="000A6283"/>
    <w:rsid w:val="000C03BA"/>
    <w:rsid w:val="000E7B74"/>
    <w:rsid w:val="000F178F"/>
    <w:rsid w:val="00114143"/>
    <w:rsid w:val="00115AF7"/>
    <w:rsid w:val="001201CB"/>
    <w:rsid w:val="00122602"/>
    <w:rsid w:val="001417B3"/>
    <w:rsid w:val="00145604"/>
    <w:rsid w:val="001B5F80"/>
    <w:rsid w:val="001D19FB"/>
    <w:rsid w:val="001E24B9"/>
    <w:rsid w:val="00213446"/>
    <w:rsid w:val="00221C9F"/>
    <w:rsid w:val="00231538"/>
    <w:rsid w:val="002664FF"/>
    <w:rsid w:val="00267A55"/>
    <w:rsid w:val="00285BB2"/>
    <w:rsid w:val="00292878"/>
    <w:rsid w:val="00293D2F"/>
    <w:rsid w:val="00296CE9"/>
    <w:rsid w:val="002A4CCC"/>
    <w:rsid w:val="002B7259"/>
    <w:rsid w:val="002C2560"/>
    <w:rsid w:val="002C597E"/>
    <w:rsid w:val="002D1CBA"/>
    <w:rsid w:val="002D4476"/>
    <w:rsid w:val="002E3C4B"/>
    <w:rsid w:val="002F657E"/>
    <w:rsid w:val="00303DF9"/>
    <w:rsid w:val="00307FFC"/>
    <w:rsid w:val="00310854"/>
    <w:rsid w:val="003132EB"/>
    <w:rsid w:val="00330067"/>
    <w:rsid w:val="0034786D"/>
    <w:rsid w:val="0036730F"/>
    <w:rsid w:val="00382DA9"/>
    <w:rsid w:val="003E26F6"/>
    <w:rsid w:val="0040149A"/>
    <w:rsid w:val="00402826"/>
    <w:rsid w:val="00403028"/>
    <w:rsid w:val="00416DBE"/>
    <w:rsid w:val="0043577B"/>
    <w:rsid w:val="004400A1"/>
    <w:rsid w:val="00456580"/>
    <w:rsid w:val="0046170B"/>
    <w:rsid w:val="00470CD6"/>
    <w:rsid w:val="00475250"/>
    <w:rsid w:val="00495D20"/>
    <w:rsid w:val="004A22A6"/>
    <w:rsid w:val="004C4E94"/>
    <w:rsid w:val="004C55B2"/>
    <w:rsid w:val="004D4ED5"/>
    <w:rsid w:val="004D76E0"/>
    <w:rsid w:val="004E6336"/>
    <w:rsid w:val="004F3E43"/>
    <w:rsid w:val="004F5372"/>
    <w:rsid w:val="0053148A"/>
    <w:rsid w:val="00531748"/>
    <w:rsid w:val="00557C28"/>
    <w:rsid w:val="005657AC"/>
    <w:rsid w:val="005828C7"/>
    <w:rsid w:val="00583740"/>
    <w:rsid w:val="00593C60"/>
    <w:rsid w:val="005A3663"/>
    <w:rsid w:val="005B1F23"/>
    <w:rsid w:val="005D1F12"/>
    <w:rsid w:val="005D276E"/>
    <w:rsid w:val="005E31BA"/>
    <w:rsid w:val="005E7842"/>
    <w:rsid w:val="005F174F"/>
    <w:rsid w:val="005F5C3A"/>
    <w:rsid w:val="0060172F"/>
    <w:rsid w:val="006035C5"/>
    <w:rsid w:val="00620742"/>
    <w:rsid w:val="00620BCE"/>
    <w:rsid w:val="0062438A"/>
    <w:rsid w:val="00632EF6"/>
    <w:rsid w:val="006457CA"/>
    <w:rsid w:val="00645E97"/>
    <w:rsid w:val="0067016C"/>
    <w:rsid w:val="00691879"/>
    <w:rsid w:val="006943D6"/>
    <w:rsid w:val="006A3EB1"/>
    <w:rsid w:val="006A4860"/>
    <w:rsid w:val="006B56F9"/>
    <w:rsid w:val="006C167D"/>
    <w:rsid w:val="006D0976"/>
    <w:rsid w:val="006F02A8"/>
    <w:rsid w:val="006F1D95"/>
    <w:rsid w:val="00723229"/>
    <w:rsid w:val="00730A60"/>
    <w:rsid w:val="00733162"/>
    <w:rsid w:val="0073412C"/>
    <w:rsid w:val="00762AA6"/>
    <w:rsid w:val="007635F8"/>
    <w:rsid w:val="0078113A"/>
    <w:rsid w:val="007A6A5A"/>
    <w:rsid w:val="007B1239"/>
    <w:rsid w:val="007E258C"/>
    <w:rsid w:val="007E57A4"/>
    <w:rsid w:val="0080304C"/>
    <w:rsid w:val="00807821"/>
    <w:rsid w:val="0081659F"/>
    <w:rsid w:val="008255F0"/>
    <w:rsid w:val="00830AFC"/>
    <w:rsid w:val="00851768"/>
    <w:rsid w:val="008631CE"/>
    <w:rsid w:val="00864774"/>
    <w:rsid w:val="008968E1"/>
    <w:rsid w:val="008B1485"/>
    <w:rsid w:val="008B1BA6"/>
    <w:rsid w:val="008D2346"/>
    <w:rsid w:val="008E7DBB"/>
    <w:rsid w:val="008F1367"/>
    <w:rsid w:val="008F22B9"/>
    <w:rsid w:val="008F35EA"/>
    <w:rsid w:val="00906C11"/>
    <w:rsid w:val="00961A01"/>
    <w:rsid w:val="00971ECA"/>
    <w:rsid w:val="00996130"/>
    <w:rsid w:val="009A6907"/>
    <w:rsid w:val="009D76F1"/>
    <w:rsid w:val="00A018DB"/>
    <w:rsid w:val="00A05E86"/>
    <w:rsid w:val="00A167BF"/>
    <w:rsid w:val="00A4145C"/>
    <w:rsid w:val="00A63820"/>
    <w:rsid w:val="00A65401"/>
    <w:rsid w:val="00AB0FD6"/>
    <w:rsid w:val="00AB3FC6"/>
    <w:rsid w:val="00AC1D45"/>
    <w:rsid w:val="00AE195B"/>
    <w:rsid w:val="00AE3AEF"/>
    <w:rsid w:val="00AE5603"/>
    <w:rsid w:val="00AF0D08"/>
    <w:rsid w:val="00AF75D3"/>
    <w:rsid w:val="00B02122"/>
    <w:rsid w:val="00B03B45"/>
    <w:rsid w:val="00B076FF"/>
    <w:rsid w:val="00B143C5"/>
    <w:rsid w:val="00B20529"/>
    <w:rsid w:val="00B21795"/>
    <w:rsid w:val="00B3593E"/>
    <w:rsid w:val="00B46CD4"/>
    <w:rsid w:val="00B53D05"/>
    <w:rsid w:val="00B5624B"/>
    <w:rsid w:val="00B747A2"/>
    <w:rsid w:val="00B7655A"/>
    <w:rsid w:val="00B83F8D"/>
    <w:rsid w:val="00B9660E"/>
    <w:rsid w:val="00BA1E1B"/>
    <w:rsid w:val="00BA3A58"/>
    <w:rsid w:val="00BC6F40"/>
    <w:rsid w:val="00BD49AB"/>
    <w:rsid w:val="00BD5F0F"/>
    <w:rsid w:val="00BF3A23"/>
    <w:rsid w:val="00C11B31"/>
    <w:rsid w:val="00C13CA0"/>
    <w:rsid w:val="00C159F8"/>
    <w:rsid w:val="00C2150A"/>
    <w:rsid w:val="00C30B99"/>
    <w:rsid w:val="00C33A33"/>
    <w:rsid w:val="00C40504"/>
    <w:rsid w:val="00C41560"/>
    <w:rsid w:val="00C50BCE"/>
    <w:rsid w:val="00CC2B58"/>
    <w:rsid w:val="00CC51B4"/>
    <w:rsid w:val="00CD3CB7"/>
    <w:rsid w:val="00CE26FE"/>
    <w:rsid w:val="00CF2880"/>
    <w:rsid w:val="00CF2AE4"/>
    <w:rsid w:val="00CF49D3"/>
    <w:rsid w:val="00D15243"/>
    <w:rsid w:val="00D449FC"/>
    <w:rsid w:val="00D56093"/>
    <w:rsid w:val="00D60C67"/>
    <w:rsid w:val="00DB259E"/>
    <w:rsid w:val="00DC6A7D"/>
    <w:rsid w:val="00DC712C"/>
    <w:rsid w:val="00DD1F50"/>
    <w:rsid w:val="00DF4C65"/>
    <w:rsid w:val="00E262C2"/>
    <w:rsid w:val="00E40A02"/>
    <w:rsid w:val="00E4200A"/>
    <w:rsid w:val="00E65BBE"/>
    <w:rsid w:val="00E74294"/>
    <w:rsid w:val="00E77884"/>
    <w:rsid w:val="00E97005"/>
    <w:rsid w:val="00EB26A5"/>
    <w:rsid w:val="00EC092A"/>
    <w:rsid w:val="00EC7C4A"/>
    <w:rsid w:val="00EC7E2F"/>
    <w:rsid w:val="00ED3FF8"/>
    <w:rsid w:val="00F02291"/>
    <w:rsid w:val="00F025A8"/>
    <w:rsid w:val="00F12B3B"/>
    <w:rsid w:val="00F177CF"/>
    <w:rsid w:val="00F47AA3"/>
    <w:rsid w:val="00F61C75"/>
    <w:rsid w:val="00F654D5"/>
    <w:rsid w:val="00F70040"/>
    <w:rsid w:val="00F84B14"/>
    <w:rsid w:val="00F96C86"/>
    <w:rsid w:val="00F97B2E"/>
    <w:rsid w:val="00FA2C5E"/>
    <w:rsid w:val="00FA3CC9"/>
    <w:rsid w:val="00FB2294"/>
    <w:rsid w:val="00FB2480"/>
    <w:rsid w:val="00FC779D"/>
    <w:rsid w:val="00FE7E37"/>
    <w:rsid w:val="00FF7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9EB7B"/>
  <w15:docId w15:val="{AFF68F21-E583-4680-82DC-38A2C5D73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C60"/>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593C60"/>
    <w:pPr>
      <w:keepNext/>
      <w:outlineLvl w:val="2"/>
    </w:pPr>
    <w:rPr>
      <w:rFonts w:ascii="Arial" w:hAnsi="Arial"/>
      <w:b/>
    </w:rPr>
  </w:style>
  <w:style w:type="paragraph" w:styleId="Heading7">
    <w:name w:val="heading 7"/>
    <w:basedOn w:val="Normal"/>
    <w:next w:val="Normal"/>
    <w:link w:val="Heading7Char"/>
    <w:uiPriority w:val="9"/>
    <w:semiHidden/>
    <w:unhideWhenUsed/>
    <w:qFormat/>
    <w:rsid w:val="000E7B74"/>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93C60"/>
    <w:rPr>
      <w:rFonts w:ascii="Arial" w:eastAsia="Times New Roman" w:hAnsi="Arial" w:cs="Times New Roman"/>
      <w:b/>
      <w:sz w:val="20"/>
      <w:szCs w:val="20"/>
    </w:rPr>
  </w:style>
  <w:style w:type="paragraph" w:styleId="NormalWeb">
    <w:name w:val="Normal (Web)"/>
    <w:basedOn w:val="Normal"/>
    <w:uiPriority w:val="99"/>
    <w:rsid w:val="00593C60"/>
    <w:pPr>
      <w:spacing w:before="100" w:beforeAutospacing="1" w:after="100" w:afterAutospacing="1"/>
    </w:pPr>
    <w:rPr>
      <w:sz w:val="24"/>
      <w:szCs w:val="24"/>
    </w:rPr>
  </w:style>
  <w:style w:type="paragraph" w:styleId="NoSpacing">
    <w:name w:val="No Spacing"/>
    <w:qFormat/>
    <w:rsid w:val="00593C60"/>
    <w:pPr>
      <w:spacing w:after="0" w:line="240" w:lineRule="auto"/>
    </w:pPr>
    <w:rPr>
      <w:kern w:val="2"/>
      <w:lang w:val="en-IN"/>
    </w:rPr>
  </w:style>
  <w:style w:type="paragraph" w:styleId="ListParagraph">
    <w:name w:val="List Paragraph"/>
    <w:basedOn w:val="Normal"/>
    <w:uiPriority w:val="34"/>
    <w:qFormat/>
    <w:rsid w:val="008E7DBB"/>
    <w:pPr>
      <w:ind w:left="720"/>
      <w:contextualSpacing/>
    </w:pPr>
  </w:style>
  <w:style w:type="character" w:customStyle="1" w:styleId="BodyTextChar">
    <w:name w:val="Body Text Char"/>
    <w:basedOn w:val="DefaultParagraphFont"/>
    <w:link w:val="TextBody"/>
    <w:uiPriority w:val="99"/>
    <w:rsid w:val="008E7DBB"/>
    <w:rPr>
      <w:rFonts w:ascii="Calibri" w:eastAsia="Calibri" w:hAnsi="Calibri" w:cs="Times New Roman"/>
    </w:rPr>
  </w:style>
  <w:style w:type="paragraph" w:customStyle="1" w:styleId="TextBody">
    <w:name w:val="Text Body"/>
    <w:basedOn w:val="Normal"/>
    <w:link w:val="BodyTextChar"/>
    <w:uiPriority w:val="99"/>
    <w:unhideWhenUsed/>
    <w:rsid w:val="008E7DBB"/>
    <w:pPr>
      <w:suppressAutoHyphens/>
      <w:spacing w:after="120" w:line="288" w:lineRule="auto"/>
    </w:pPr>
    <w:rPr>
      <w:rFonts w:ascii="Calibri" w:eastAsia="Calibri" w:hAnsi="Calibri"/>
      <w:sz w:val="22"/>
      <w:szCs w:val="22"/>
    </w:rPr>
  </w:style>
  <w:style w:type="paragraph" w:styleId="Header">
    <w:name w:val="header"/>
    <w:basedOn w:val="Normal"/>
    <w:link w:val="HeaderChar"/>
    <w:uiPriority w:val="99"/>
    <w:rsid w:val="00583740"/>
    <w:pPr>
      <w:tabs>
        <w:tab w:val="center" w:pos="4320"/>
        <w:tab w:val="right" w:pos="8640"/>
      </w:tabs>
    </w:pPr>
  </w:style>
  <w:style w:type="character" w:customStyle="1" w:styleId="HeaderChar">
    <w:name w:val="Header Char"/>
    <w:basedOn w:val="DefaultParagraphFont"/>
    <w:link w:val="Header"/>
    <w:uiPriority w:val="99"/>
    <w:rsid w:val="00583740"/>
    <w:rPr>
      <w:rFonts w:ascii="Times New Roman" w:eastAsia="Times New Roman" w:hAnsi="Times New Roman" w:cs="Times New Roman"/>
      <w:sz w:val="20"/>
      <w:szCs w:val="20"/>
    </w:rPr>
  </w:style>
  <w:style w:type="character" w:styleId="Hyperlink">
    <w:name w:val="Hyperlink"/>
    <w:basedOn w:val="DefaultParagraphFont"/>
    <w:uiPriority w:val="99"/>
    <w:unhideWhenUsed/>
    <w:rsid w:val="00583740"/>
    <w:rPr>
      <w:color w:val="0000FF" w:themeColor="hyperlink"/>
      <w:u w:val="single"/>
    </w:rPr>
  </w:style>
  <w:style w:type="paragraph" w:styleId="BalloonText">
    <w:name w:val="Balloon Text"/>
    <w:basedOn w:val="Normal"/>
    <w:link w:val="BalloonTextChar"/>
    <w:uiPriority w:val="99"/>
    <w:semiHidden/>
    <w:unhideWhenUsed/>
    <w:rsid w:val="00B83F8D"/>
    <w:rPr>
      <w:rFonts w:ascii="Tahoma" w:hAnsi="Tahoma" w:cs="Tahoma"/>
      <w:sz w:val="16"/>
      <w:szCs w:val="16"/>
    </w:rPr>
  </w:style>
  <w:style w:type="character" w:customStyle="1" w:styleId="BalloonTextChar">
    <w:name w:val="Balloon Text Char"/>
    <w:basedOn w:val="DefaultParagraphFont"/>
    <w:link w:val="BalloonText"/>
    <w:uiPriority w:val="99"/>
    <w:semiHidden/>
    <w:rsid w:val="00B83F8D"/>
    <w:rPr>
      <w:rFonts w:ascii="Tahoma" w:eastAsia="Times New Roman" w:hAnsi="Tahoma" w:cs="Tahoma"/>
      <w:sz w:val="16"/>
      <w:szCs w:val="16"/>
    </w:rPr>
  </w:style>
  <w:style w:type="character" w:customStyle="1" w:styleId="Heading7Char">
    <w:name w:val="Heading 7 Char"/>
    <w:basedOn w:val="DefaultParagraphFont"/>
    <w:link w:val="Heading7"/>
    <w:rsid w:val="000E7B74"/>
    <w:rPr>
      <w:rFonts w:asciiTheme="majorHAnsi" w:eastAsiaTheme="majorEastAsia" w:hAnsiTheme="majorHAnsi" w:cstheme="majorBidi"/>
      <w:i/>
      <w:iCs/>
      <w:color w:val="243F60" w:themeColor="accent1" w:themeShade="7F"/>
      <w:sz w:val="20"/>
      <w:szCs w:val="20"/>
    </w:rPr>
  </w:style>
  <w:style w:type="character" w:customStyle="1" w:styleId="UnresolvedMention1">
    <w:name w:val="Unresolved Mention1"/>
    <w:basedOn w:val="DefaultParagraphFont"/>
    <w:uiPriority w:val="99"/>
    <w:semiHidden/>
    <w:unhideWhenUsed/>
    <w:rsid w:val="00D560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119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478</Words>
  <Characters>2730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MIMSYS</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 friends</dc:creator>
  <cp:lastModifiedBy>Brahmam Kukatla</cp:lastModifiedBy>
  <cp:revision>2</cp:revision>
  <dcterms:created xsi:type="dcterms:W3CDTF">2021-04-23T19:36:00Z</dcterms:created>
  <dcterms:modified xsi:type="dcterms:W3CDTF">2021-04-23T19:36:00Z</dcterms:modified>
</cp:coreProperties>
</file>