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60F" w:rsidRDefault="005B560F" w:rsidP="005B560F">
      <w:pPr>
        <w:jc w:val="left"/>
        <w:rPr>
          <w:rFonts w:asciiTheme="minorHAnsi" w:hAnsiTheme="minorHAnsi" w:cstheme="minorHAnsi"/>
          <w:b/>
          <w:sz w:val="28"/>
          <w:szCs w:val="28"/>
        </w:rPr>
      </w:pPr>
    </w:p>
    <w:tbl>
      <w:tblPr>
        <w:tblW w:w="10903"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3"/>
      </w:tblGrid>
      <w:tr w:rsidR="00BF52AF" w:rsidTr="00AA11DD">
        <w:trPr>
          <w:trHeight w:val="206"/>
        </w:trPr>
        <w:tc>
          <w:tcPr>
            <w:tcW w:w="10903" w:type="dxa"/>
            <w:shd w:val="clear" w:color="auto" w:fill="BFBFBF" w:themeFill="background1" w:themeFillShade="BF"/>
          </w:tcPr>
          <w:p w:rsidR="00BF52AF" w:rsidRPr="00BF52AF" w:rsidRDefault="00BF52AF" w:rsidP="005B560F">
            <w:pPr>
              <w:jc w:val="left"/>
              <w:rPr>
                <w:rFonts w:asciiTheme="minorHAnsi" w:hAnsiTheme="minorHAnsi" w:cstheme="minorHAnsi"/>
                <w:sz w:val="28"/>
                <w:szCs w:val="28"/>
              </w:rPr>
            </w:pPr>
            <w:r w:rsidRPr="00BF52AF">
              <w:rPr>
                <w:rFonts w:asciiTheme="minorHAnsi" w:hAnsiTheme="minorHAnsi" w:cstheme="minorHAnsi"/>
                <w:sz w:val="28"/>
                <w:szCs w:val="28"/>
              </w:rPr>
              <w:t xml:space="preserve">PROFILE  SUMMARY  </w:t>
            </w:r>
          </w:p>
        </w:tc>
      </w:tr>
    </w:tbl>
    <w:p w:rsidR="00B27468" w:rsidRPr="00AA11DD" w:rsidRDefault="006C36E9" w:rsidP="00AA11DD">
      <w:pPr>
        <w:autoSpaceDE w:val="0"/>
        <w:autoSpaceDN w:val="0"/>
        <w:adjustRightInd w:val="0"/>
        <w:jc w:val="left"/>
        <w:rPr>
          <w:rFonts w:asciiTheme="minorHAnsi" w:eastAsiaTheme="minorHAnsi" w:hAnsiTheme="minorHAnsi" w:cstheme="minorHAnsi"/>
          <w:sz w:val="24"/>
          <w:szCs w:val="24"/>
        </w:rPr>
      </w:pPr>
      <w:r w:rsidRPr="00B439F6">
        <w:rPr>
          <w:rFonts w:asciiTheme="minorHAnsi" w:eastAsiaTheme="minorHAnsi" w:hAnsiTheme="minorHAnsi" w:cstheme="minorHAnsi"/>
          <w:b/>
          <w:sz w:val="24"/>
          <w:szCs w:val="24"/>
        </w:rPr>
        <w:t xml:space="preserve">Certified Scrum Master® (CSM®) </w:t>
      </w:r>
      <w:r w:rsidRPr="00AA11DD">
        <w:rPr>
          <w:rFonts w:asciiTheme="minorHAnsi" w:eastAsiaTheme="minorHAnsi" w:hAnsiTheme="minorHAnsi" w:cstheme="minorHAnsi"/>
          <w:sz w:val="24"/>
          <w:szCs w:val="24"/>
        </w:rPr>
        <w:t>with more than 10</w:t>
      </w:r>
      <w:r w:rsidR="00BF52AF" w:rsidRPr="00AA11DD">
        <w:rPr>
          <w:rFonts w:asciiTheme="minorHAnsi" w:eastAsiaTheme="minorHAnsi" w:hAnsiTheme="minorHAnsi" w:cstheme="minorHAnsi"/>
          <w:sz w:val="24"/>
          <w:szCs w:val="24"/>
        </w:rPr>
        <w:t xml:space="preserve"> years of experience in Project </w:t>
      </w:r>
      <w:r w:rsidRPr="00AA11DD">
        <w:rPr>
          <w:rFonts w:asciiTheme="minorHAnsi" w:eastAsiaTheme="minorHAnsi" w:hAnsiTheme="minorHAnsi" w:cstheme="minorHAnsi"/>
          <w:sz w:val="24"/>
          <w:szCs w:val="24"/>
        </w:rPr>
        <w:t>Management. Experience in handling Clients, Development projects teams, planned to operate in Support and Maintenance. Establishing Projects as per Scrum Methodology, Running Sprints successfully, executing all the scrum ceremonies.</w:t>
      </w:r>
    </w:p>
    <w:p w:rsidR="006C36E9" w:rsidRPr="00AA11DD" w:rsidRDefault="006C36E9" w:rsidP="00AA11DD">
      <w:pPr>
        <w:autoSpaceDE w:val="0"/>
        <w:autoSpaceDN w:val="0"/>
        <w:adjustRightInd w:val="0"/>
        <w:jc w:val="left"/>
        <w:rPr>
          <w:rFonts w:asciiTheme="minorHAnsi" w:eastAsiaTheme="minorHAnsi" w:hAnsiTheme="minorHAnsi" w:cstheme="minorHAnsi"/>
          <w:sz w:val="24"/>
          <w:szCs w:val="24"/>
        </w:rPr>
      </w:pPr>
      <w:r w:rsidRPr="00AA11DD">
        <w:rPr>
          <w:rFonts w:asciiTheme="minorHAnsi" w:eastAsiaTheme="minorHAnsi" w:hAnsiTheme="minorHAnsi" w:cstheme="minorHAnsi"/>
          <w:sz w:val="24"/>
          <w:szCs w:val="24"/>
        </w:rPr>
        <w:t xml:space="preserve">Extensive experience in handling Project management Life Cycles with Waterfall and Agile (Scrum) from inception till closure phase by carrying the processes involving from project initiation, scope management, schedule management, team management, test execution, quality reviews/tracking, change management, risk management and </w:t>
      </w:r>
      <w:r w:rsidR="006408E5" w:rsidRPr="00AA11DD">
        <w:rPr>
          <w:rFonts w:asciiTheme="minorHAnsi" w:eastAsiaTheme="minorHAnsi" w:hAnsiTheme="minorHAnsi" w:cstheme="minorHAnsi"/>
          <w:sz w:val="24"/>
          <w:szCs w:val="24"/>
        </w:rPr>
        <w:t>project closure.</w:t>
      </w:r>
    </w:p>
    <w:p w:rsidR="00BF52AF" w:rsidRPr="00AA11DD" w:rsidRDefault="006408E5" w:rsidP="00AA11DD">
      <w:pPr>
        <w:jc w:val="left"/>
        <w:rPr>
          <w:rFonts w:asciiTheme="minorHAnsi" w:eastAsiaTheme="minorHAnsi" w:hAnsiTheme="minorHAnsi" w:cstheme="minorHAnsi"/>
          <w:sz w:val="24"/>
          <w:szCs w:val="24"/>
        </w:rPr>
      </w:pPr>
      <w:r w:rsidRPr="00AA11DD">
        <w:rPr>
          <w:rFonts w:asciiTheme="minorHAnsi" w:eastAsiaTheme="minorHAnsi" w:hAnsiTheme="minorHAnsi" w:cstheme="minorHAnsi"/>
          <w:sz w:val="24"/>
          <w:szCs w:val="24"/>
        </w:rPr>
        <w:t xml:space="preserve">Currently working for </w:t>
      </w:r>
      <w:r w:rsidR="00F715F0" w:rsidRPr="00AA11DD">
        <w:rPr>
          <w:rFonts w:asciiTheme="minorHAnsi" w:eastAsiaTheme="minorHAnsi" w:hAnsiTheme="minorHAnsi" w:cstheme="minorHAnsi"/>
          <w:sz w:val="24"/>
          <w:szCs w:val="24"/>
        </w:rPr>
        <w:t xml:space="preserve">Max Life Insurance. </w:t>
      </w:r>
      <w:r w:rsidRPr="00AA11DD">
        <w:rPr>
          <w:rFonts w:asciiTheme="minorHAnsi" w:eastAsiaTheme="minorHAnsi" w:hAnsiTheme="minorHAnsi" w:cstheme="minorHAnsi"/>
          <w:sz w:val="24"/>
          <w:szCs w:val="24"/>
        </w:rPr>
        <w:t>IT SDLC Project Manager for Ingenium Application</w:t>
      </w:r>
      <w:r w:rsidR="00BF52AF" w:rsidRPr="00AA11DD">
        <w:rPr>
          <w:rFonts w:asciiTheme="minorHAnsi" w:eastAsiaTheme="minorHAnsi" w:hAnsiTheme="minorHAnsi" w:cstheme="minorHAnsi"/>
          <w:sz w:val="24"/>
          <w:szCs w:val="24"/>
        </w:rPr>
        <w:t>.</w:t>
      </w:r>
    </w:p>
    <w:p w:rsidR="00BF52AF" w:rsidRDefault="00BF52AF" w:rsidP="00FF7706">
      <w:pPr>
        <w:jc w:val="left"/>
        <w:rPr>
          <w:rFonts w:asciiTheme="minorHAnsi" w:eastAsiaTheme="minorHAnsi" w:hAnsiTheme="minorHAnsi" w:cstheme="minorHAnsi"/>
          <w:sz w:val="24"/>
          <w:szCs w:val="24"/>
        </w:rPr>
      </w:pPr>
    </w:p>
    <w:p w:rsidR="00AA11DD" w:rsidRPr="00AA11DD" w:rsidRDefault="006408E5" w:rsidP="00FF7706">
      <w:pPr>
        <w:jc w:val="left"/>
        <w:rPr>
          <w:rFonts w:asciiTheme="minorHAnsi" w:eastAsiaTheme="minorHAnsi" w:hAnsiTheme="minorHAnsi" w:cstheme="minorHAnsi"/>
          <w:b/>
          <w:bCs/>
          <w:iCs/>
          <w:sz w:val="28"/>
          <w:szCs w:val="28"/>
        </w:rPr>
      </w:pPr>
      <w:r w:rsidRPr="00BF52AF">
        <w:rPr>
          <w:rFonts w:asciiTheme="minorHAnsi" w:eastAsiaTheme="minorHAnsi" w:hAnsiTheme="minorHAnsi" w:cstheme="minorHAnsi"/>
          <w:b/>
          <w:bCs/>
          <w:iCs/>
          <w:sz w:val="28"/>
          <w:szCs w:val="28"/>
        </w:rPr>
        <w:t>Key Activities Handled:</w:t>
      </w:r>
    </w:p>
    <w:tbl>
      <w:tblPr>
        <w:tblW w:w="10800" w:type="dxa"/>
        <w:tblInd w:w="-905" w:type="dxa"/>
        <w:tblLook w:val="04A0" w:firstRow="1" w:lastRow="0" w:firstColumn="1" w:lastColumn="0" w:noHBand="0" w:noVBand="1"/>
      </w:tblPr>
      <w:tblGrid>
        <w:gridCol w:w="2430"/>
        <w:gridCol w:w="8370"/>
      </w:tblGrid>
      <w:tr w:rsidR="006408E5" w:rsidRPr="00594493" w:rsidTr="00BF52AF">
        <w:trPr>
          <w:trHeight w:val="80"/>
        </w:trPr>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47202" w:rsidRPr="00914914" w:rsidRDefault="00147202" w:rsidP="00914914">
            <w:pPr>
              <w:shd w:val="clear" w:color="auto" w:fill="BFBFBF" w:themeFill="background1" w:themeFillShade="BF"/>
              <w:autoSpaceDE w:val="0"/>
              <w:autoSpaceDN w:val="0"/>
              <w:adjustRightInd w:val="0"/>
              <w:spacing w:after="240" w:line="600" w:lineRule="auto"/>
              <w:jc w:val="left"/>
              <w:rPr>
                <w:rFonts w:asciiTheme="minorHAnsi" w:eastAsia="ArialMT" w:hAnsiTheme="minorHAnsi" w:cstheme="minorHAnsi"/>
                <w:sz w:val="24"/>
                <w:szCs w:val="24"/>
              </w:rPr>
            </w:pPr>
            <w:r w:rsidRPr="00914914">
              <w:rPr>
                <w:rFonts w:asciiTheme="minorHAnsi" w:eastAsia="ArialMT" w:hAnsiTheme="minorHAnsi" w:cstheme="minorHAnsi"/>
                <w:sz w:val="24"/>
                <w:szCs w:val="24"/>
              </w:rPr>
              <w:t>Project Management</w:t>
            </w:r>
          </w:p>
          <w:p w:rsidR="006174C8" w:rsidRDefault="00147202" w:rsidP="00914914">
            <w:pPr>
              <w:shd w:val="clear" w:color="auto" w:fill="BFBFBF" w:themeFill="background1" w:themeFillShade="BF"/>
              <w:autoSpaceDE w:val="0"/>
              <w:autoSpaceDN w:val="0"/>
              <w:adjustRightInd w:val="0"/>
              <w:spacing w:after="240" w:line="600" w:lineRule="auto"/>
              <w:jc w:val="left"/>
              <w:rPr>
                <w:rFonts w:asciiTheme="minorHAnsi" w:eastAsia="ArialMT" w:hAnsiTheme="minorHAnsi" w:cstheme="minorHAnsi"/>
                <w:sz w:val="24"/>
                <w:szCs w:val="24"/>
              </w:rPr>
            </w:pPr>
            <w:r w:rsidRPr="00594493">
              <w:rPr>
                <w:rFonts w:asciiTheme="minorHAnsi" w:eastAsiaTheme="minorHAnsi" w:hAnsiTheme="minorHAnsi" w:cstheme="minorHAnsi"/>
                <w:sz w:val="24"/>
                <w:szCs w:val="24"/>
              </w:rPr>
              <w:t>Sprint Planning</w:t>
            </w:r>
            <w:r w:rsidR="006174C8" w:rsidRPr="006174C8">
              <w:rPr>
                <w:rFonts w:asciiTheme="minorHAnsi" w:eastAsia="ArialMT" w:hAnsiTheme="minorHAnsi" w:cstheme="minorHAnsi"/>
                <w:sz w:val="24"/>
                <w:szCs w:val="24"/>
              </w:rPr>
              <w:t xml:space="preserve"> </w:t>
            </w:r>
          </w:p>
          <w:p w:rsidR="00147202" w:rsidRPr="00594493" w:rsidRDefault="00147202" w:rsidP="00914914">
            <w:pPr>
              <w:shd w:val="clear" w:color="auto" w:fill="BFBFBF" w:themeFill="background1" w:themeFillShade="BF"/>
              <w:autoSpaceDE w:val="0"/>
              <w:autoSpaceDN w:val="0"/>
              <w:adjustRightInd w:val="0"/>
              <w:spacing w:after="240" w:line="600" w:lineRule="auto"/>
              <w:jc w:val="left"/>
              <w:rPr>
                <w:rFonts w:asciiTheme="minorHAnsi" w:eastAsiaTheme="minorHAnsi" w:hAnsiTheme="minorHAnsi" w:cstheme="minorHAnsi"/>
                <w:sz w:val="24"/>
                <w:szCs w:val="24"/>
              </w:rPr>
            </w:pPr>
            <w:r w:rsidRPr="00594493">
              <w:rPr>
                <w:rFonts w:asciiTheme="minorHAnsi" w:eastAsiaTheme="minorHAnsi" w:hAnsiTheme="minorHAnsi" w:cstheme="minorHAnsi"/>
                <w:sz w:val="24"/>
                <w:szCs w:val="24"/>
              </w:rPr>
              <w:t>Daily stand up</w:t>
            </w:r>
          </w:p>
          <w:p w:rsidR="00147202" w:rsidRPr="00594493" w:rsidRDefault="00914914" w:rsidP="00914914">
            <w:pPr>
              <w:shd w:val="clear" w:color="auto" w:fill="BFBFBF" w:themeFill="background1" w:themeFillShade="BF"/>
              <w:autoSpaceDE w:val="0"/>
              <w:autoSpaceDN w:val="0"/>
              <w:adjustRightInd w:val="0"/>
              <w:spacing w:after="240" w:line="600" w:lineRule="auto"/>
              <w:jc w:val="left"/>
              <w:rPr>
                <w:rFonts w:asciiTheme="minorHAnsi" w:eastAsiaTheme="minorHAnsi" w:hAnsiTheme="minorHAnsi" w:cstheme="minorHAnsi"/>
                <w:sz w:val="24"/>
                <w:szCs w:val="24"/>
              </w:rPr>
            </w:pPr>
            <w:r>
              <w:rPr>
                <w:rFonts w:asciiTheme="minorHAnsi" w:eastAsiaTheme="minorHAnsi" w:hAnsiTheme="minorHAnsi" w:cstheme="minorHAnsi"/>
                <w:sz w:val="24"/>
                <w:szCs w:val="24"/>
              </w:rPr>
              <w:t>S</w:t>
            </w:r>
            <w:r w:rsidR="00147202" w:rsidRPr="00594493">
              <w:rPr>
                <w:rFonts w:asciiTheme="minorHAnsi" w:eastAsiaTheme="minorHAnsi" w:hAnsiTheme="minorHAnsi" w:cstheme="minorHAnsi"/>
                <w:sz w:val="24"/>
                <w:szCs w:val="24"/>
              </w:rPr>
              <w:t>crum ceremonies</w:t>
            </w:r>
          </w:p>
          <w:p w:rsidR="00147202" w:rsidRPr="00594493" w:rsidRDefault="00914914" w:rsidP="00914914">
            <w:pPr>
              <w:shd w:val="clear" w:color="auto" w:fill="BFBFBF" w:themeFill="background1" w:themeFillShade="BF"/>
              <w:autoSpaceDE w:val="0"/>
              <w:autoSpaceDN w:val="0"/>
              <w:adjustRightInd w:val="0"/>
              <w:spacing w:after="240" w:line="600" w:lineRule="auto"/>
              <w:jc w:val="left"/>
              <w:rPr>
                <w:rFonts w:asciiTheme="minorHAnsi" w:eastAsiaTheme="minorHAnsi" w:hAnsiTheme="minorHAnsi" w:cstheme="minorHAnsi"/>
                <w:sz w:val="24"/>
                <w:szCs w:val="24"/>
              </w:rPr>
            </w:pPr>
            <w:r>
              <w:rPr>
                <w:rFonts w:asciiTheme="minorHAnsi" w:eastAsiaTheme="minorHAnsi" w:hAnsiTheme="minorHAnsi" w:cstheme="minorHAnsi"/>
                <w:sz w:val="24"/>
                <w:szCs w:val="24"/>
              </w:rPr>
              <w:t>Project E</w:t>
            </w:r>
            <w:r w:rsidR="00147202" w:rsidRPr="00594493">
              <w:rPr>
                <w:rFonts w:asciiTheme="minorHAnsi" w:eastAsiaTheme="minorHAnsi" w:hAnsiTheme="minorHAnsi" w:cstheme="minorHAnsi"/>
                <w:sz w:val="24"/>
                <w:szCs w:val="24"/>
              </w:rPr>
              <w:t>stimation</w:t>
            </w:r>
          </w:p>
          <w:p w:rsidR="00147202" w:rsidRPr="00594493" w:rsidRDefault="00914914" w:rsidP="00914914">
            <w:pPr>
              <w:shd w:val="clear" w:color="auto" w:fill="BFBFBF" w:themeFill="background1" w:themeFillShade="BF"/>
              <w:autoSpaceDE w:val="0"/>
              <w:autoSpaceDN w:val="0"/>
              <w:adjustRightInd w:val="0"/>
              <w:spacing w:after="240" w:line="600" w:lineRule="auto"/>
              <w:jc w:val="left"/>
              <w:rPr>
                <w:rFonts w:asciiTheme="minorHAnsi" w:eastAsiaTheme="minorHAnsi" w:hAnsiTheme="minorHAnsi" w:cstheme="minorHAnsi"/>
                <w:sz w:val="24"/>
                <w:szCs w:val="24"/>
              </w:rPr>
            </w:pPr>
            <w:r>
              <w:rPr>
                <w:rFonts w:asciiTheme="minorHAnsi" w:eastAsiaTheme="minorHAnsi" w:hAnsiTheme="minorHAnsi" w:cstheme="minorHAnsi"/>
                <w:sz w:val="24"/>
                <w:szCs w:val="24"/>
              </w:rPr>
              <w:t>Delivery</w:t>
            </w:r>
            <w:r w:rsidRPr="00594493">
              <w:rPr>
                <w:rFonts w:asciiTheme="minorHAnsi" w:eastAsiaTheme="minorHAnsi" w:hAnsiTheme="minorHAnsi" w:cstheme="minorHAnsi"/>
                <w:sz w:val="24"/>
                <w:szCs w:val="24"/>
              </w:rPr>
              <w:t xml:space="preserve"> Management</w:t>
            </w:r>
          </w:p>
          <w:p w:rsidR="00147202" w:rsidRPr="00594493" w:rsidRDefault="00147202" w:rsidP="00914914">
            <w:pPr>
              <w:shd w:val="clear" w:color="auto" w:fill="BFBFBF" w:themeFill="background1" w:themeFillShade="BF"/>
              <w:autoSpaceDE w:val="0"/>
              <w:autoSpaceDN w:val="0"/>
              <w:adjustRightInd w:val="0"/>
              <w:spacing w:after="240" w:line="600" w:lineRule="auto"/>
              <w:jc w:val="left"/>
              <w:rPr>
                <w:rFonts w:asciiTheme="minorHAnsi" w:eastAsiaTheme="minorHAnsi" w:hAnsiTheme="minorHAnsi" w:cstheme="minorHAnsi"/>
                <w:sz w:val="24"/>
                <w:szCs w:val="24"/>
              </w:rPr>
            </w:pPr>
            <w:r w:rsidRPr="00594493">
              <w:rPr>
                <w:rFonts w:asciiTheme="minorHAnsi" w:eastAsiaTheme="minorHAnsi" w:hAnsiTheme="minorHAnsi" w:cstheme="minorHAnsi"/>
                <w:sz w:val="24"/>
                <w:szCs w:val="24"/>
              </w:rPr>
              <w:t>Business Analysis</w:t>
            </w:r>
          </w:p>
          <w:p w:rsidR="00147202" w:rsidRPr="00594493" w:rsidRDefault="00914914" w:rsidP="00914914">
            <w:pPr>
              <w:shd w:val="clear" w:color="auto" w:fill="BFBFBF" w:themeFill="background1" w:themeFillShade="BF"/>
              <w:autoSpaceDE w:val="0"/>
              <w:autoSpaceDN w:val="0"/>
              <w:adjustRightInd w:val="0"/>
              <w:spacing w:after="240" w:line="600" w:lineRule="auto"/>
              <w:jc w:val="left"/>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Client </w:t>
            </w:r>
            <w:r w:rsidR="00147202" w:rsidRPr="00594493">
              <w:rPr>
                <w:rFonts w:asciiTheme="minorHAnsi" w:eastAsiaTheme="minorHAnsi" w:hAnsiTheme="minorHAnsi" w:cstheme="minorHAnsi"/>
                <w:sz w:val="24"/>
                <w:szCs w:val="24"/>
              </w:rPr>
              <w:t>Management</w:t>
            </w:r>
          </w:p>
          <w:p w:rsidR="00147202" w:rsidRPr="00594493" w:rsidRDefault="00147202" w:rsidP="00914914">
            <w:pPr>
              <w:autoSpaceDE w:val="0"/>
              <w:autoSpaceDN w:val="0"/>
              <w:adjustRightInd w:val="0"/>
              <w:spacing w:after="240" w:line="600" w:lineRule="auto"/>
              <w:jc w:val="left"/>
              <w:rPr>
                <w:rFonts w:asciiTheme="minorHAnsi" w:eastAsiaTheme="minorHAnsi" w:hAnsiTheme="minorHAnsi" w:cstheme="minorHAnsi"/>
                <w:sz w:val="24"/>
                <w:szCs w:val="24"/>
              </w:rPr>
            </w:pPr>
            <w:r w:rsidRPr="00594493">
              <w:rPr>
                <w:rFonts w:asciiTheme="minorHAnsi" w:eastAsiaTheme="minorHAnsi" w:hAnsiTheme="minorHAnsi" w:cstheme="minorHAnsi"/>
                <w:sz w:val="24"/>
                <w:szCs w:val="24"/>
              </w:rPr>
              <w:t>Presales Management</w:t>
            </w:r>
          </w:p>
          <w:p w:rsidR="006408E5" w:rsidRPr="00594493" w:rsidRDefault="00147202" w:rsidP="00914914">
            <w:pPr>
              <w:spacing w:after="240" w:line="600" w:lineRule="auto"/>
              <w:jc w:val="left"/>
              <w:rPr>
                <w:rFonts w:asciiTheme="minorHAnsi" w:hAnsiTheme="minorHAnsi" w:cstheme="minorHAnsi"/>
                <w:color w:val="000000"/>
                <w:sz w:val="24"/>
                <w:szCs w:val="24"/>
              </w:rPr>
            </w:pPr>
            <w:r w:rsidRPr="00594493">
              <w:rPr>
                <w:rFonts w:asciiTheme="minorHAnsi" w:eastAsiaTheme="minorHAnsi" w:hAnsiTheme="minorHAnsi" w:cstheme="minorHAnsi"/>
                <w:sz w:val="24"/>
                <w:szCs w:val="24"/>
              </w:rPr>
              <w:t>Team Management</w:t>
            </w:r>
          </w:p>
        </w:tc>
        <w:tc>
          <w:tcPr>
            <w:tcW w:w="8370" w:type="dxa"/>
            <w:tcBorders>
              <w:top w:val="single" w:sz="4" w:space="0" w:color="auto"/>
              <w:left w:val="nil"/>
              <w:bottom w:val="single" w:sz="4" w:space="0" w:color="auto"/>
              <w:right w:val="single" w:sz="4" w:space="0" w:color="auto"/>
            </w:tcBorders>
            <w:shd w:val="clear" w:color="auto" w:fill="auto"/>
            <w:noWrap/>
            <w:vAlign w:val="bottom"/>
            <w:hideMark/>
          </w:tcPr>
          <w:p w:rsidR="00147202" w:rsidRPr="00594493" w:rsidRDefault="00147202" w:rsidP="00914914">
            <w:pPr>
              <w:autoSpaceDE w:val="0"/>
              <w:autoSpaceDN w:val="0"/>
              <w:adjustRightInd w:val="0"/>
              <w:jc w:val="left"/>
              <w:rPr>
                <w:rFonts w:asciiTheme="minorHAnsi" w:eastAsia="NotoSansSymbols" w:hAnsiTheme="minorHAnsi" w:cstheme="minorHAnsi"/>
                <w:sz w:val="24"/>
                <w:szCs w:val="24"/>
              </w:rPr>
            </w:pPr>
            <w:r w:rsidRPr="00594493">
              <w:rPr>
                <w:rFonts w:ascii="Segoe UI Symbol" w:eastAsia="NotoSansSymbols" w:hAnsi="Segoe UI Symbol" w:cs="Segoe UI Symbol"/>
                <w:sz w:val="24"/>
                <w:szCs w:val="24"/>
              </w:rPr>
              <w:t>✓</w:t>
            </w:r>
            <w:r w:rsidRPr="00594493">
              <w:rPr>
                <w:rFonts w:asciiTheme="minorHAnsi" w:eastAsia="NotoSansSymbols" w:hAnsiTheme="minorHAnsi" w:cstheme="minorHAnsi"/>
                <w:sz w:val="24"/>
                <w:szCs w:val="24"/>
              </w:rPr>
              <w:t xml:space="preserve">Managed multiple </w:t>
            </w:r>
            <w:r w:rsidR="00EF0188" w:rsidRPr="00594493">
              <w:rPr>
                <w:rFonts w:asciiTheme="minorHAnsi" w:eastAsia="NotoSansSymbols" w:hAnsiTheme="minorHAnsi" w:cstheme="minorHAnsi"/>
                <w:sz w:val="24"/>
                <w:szCs w:val="24"/>
              </w:rPr>
              <w:t>teams simultaneously including</w:t>
            </w:r>
            <w:r w:rsidR="00914914">
              <w:rPr>
                <w:rFonts w:asciiTheme="minorHAnsi" w:eastAsia="NotoSansSymbols" w:hAnsiTheme="minorHAnsi" w:cstheme="minorHAnsi"/>
                <w:sz w:val="24"/>
                <w:szCs w:val="24"/>
              </w:rPr>
              <w:t xml:space="preserve"> Engineers, Designers</w:t>
            </w:r>
          </w:p>
          <w:p w:rsidR="00147202" w:rsidRDefault="00147202" w:rsidP="00914914">
            <w:pPr>
              <w:autoSpaceDE w:val="0"/>
              <w:autoSpaceDN w:val="0"/>
              <w:adjustRightInd w:val="0"/>
              <w:jc w:val="left"/>
              <w:rPr>
                <w:rFonts w:asciiTheme="minorHAnsi" w:eastAsia="NotoSansSymbols" w:hAnsiTheme="minorHAnsi" w:cstheme="minorHAnsi"/>
                <w:sz w:val="24"/>
                <w:szCs w:val="24"/>
              </w:rPr>
            </w:pPr>
            <w:r w:rsidRPr="00594493">
              <w:rPr>
                <w:rFonts w:asciiTheme="minorHAnsi" w:eastAsia="NotoSansSymbols" w:hAnsiTheme="minorHAnsi" w:cstheme="minorHAnsi"/>
                <w:sz w:val="24"/>
                <w:szCs w:val="24"/>
              </w:rPr>
              <w:t>Development, Testi</w:t>
            </w:r>
            <w:r w:rsidR="00914914">
              <w:rPr>
                <w:rFonts w:asciiTheme="minorHAnsi" w:eastAsia="NotoSansSymbols" w:hAnsiTheme="minorHAnsi" w:cstheme="minorHAnsi"/>
                <w:sz w:val="24"/>
                <w:szCs w:val="24"/>
              </w:rPr>
              <w:t xml:space="preserve">ng - Functional, Nonfunctional Testing, </w:t>
            </w:r>
            <w:r w:rsidRPr="00594493">
              <w:rPr>
                <w:rFonts w:asciiTheme="minorHAnsi" w:eastAsia="NotoSansSymbols" w:hAnsiTheme="minorHAnsi" w:cstheme="minorHAnsi"/>
                <w:sz w:val="24"/>
                <w:szCs w:val="24"/>
              </w:rPr>
              <w:t>team size ~30.</w:t>
            </w:r>
          </w:p>
          <w:p w:rsidR="00914914" w:rsidRPr="00594493" w:rsidRDefault="00914914" w:rsidP="00914914">
            <w:pPr>
              <w:autoSpaceDE w:val="0"/>
              <w:autoSpaceDN w:val="0"/>
              <w:adjustRightInd w:val="0"/>
              <w:jc w:val="left"/>
              <w:rPr>
                <w:rFonts w:asciiTheme="minorHAnsi" w:eastAsia="NotoSansSymbols" w:hAnsiTheme="minorHAnsi" w:cstheme="minorHAnsi"/>
                <w:sz w:val="24"/>
                <w:szCs w:val="24"/>
              </w:rPr>
            </w:pPr>
          </w:p>
          <w:p w:rsidR="00147202" w:rsidRDefault="00147202" w:rsidP="00914914">
            <w:pPr>
              <w:autoSpaceDE w:val="0"/>
              <w:autoSpaceDN w:val="0"/>
              <w:adjustRightInd w:val="0"/>
              <w:jc w:val="left"/>
              <w:rPr>
                <w:rFonts w:asciiTheme="minorHAnsi" w:eastAsia="NotoSansSymbols" w:hAnsiTheme="minorHAnsi" w:cstheme="minorHAnsi"/>
                <w:sz w:val="24"/>
                <w:szCs w:val="24"/>
              </w:rPr>
            </w:pPr>
            <w:r w:rsidRPr="00594493">
              <w:rPr>
                <w:rFonts w:ascii="Segoe UI Symbol" w:eastAsia="NotoSansSymbols" w:hAnsi="Segoe UI Symbol" w:cs="Segoe UI Symbol"/>
                <w:sz w:val="24"/>
                <w:szCs w:val="24"/>
              </w:rPr>
              <w:t>✓</w:t>
            </w:r>
            <w:r w:rsidRPr="00594493">
              <w:rPr>
                <w:rFonts w:asciiTheme="minorHAnsi" w:eastAsia="NotoSansSymbols" w:hAnsiTheme="minorHAnsi" w:cstheme="minorHAnsi"/>
                <w:sz w:val="24"/>
                <w:szCs w:val="24"/>
              </w:rPr>
              <w:t xml:space="preserve">Analysis of client statement of work and generate response </w:t>
            </w:r>
            <w:r w:rsidR="00914914">
              <w:rPr>
                <w:rFonts w:asciiTheme="minorHAnsi" w:eastAsia="NotoSansSymbols" w:hAnsiTheme="minorHAnsi" w:cstheme="minorHAnsi"/>
                <w:sz w:val="24"/>
                <w:szCs w:val="24"/>
              </w:rPr>
              <w:t xml:space="preserve">during </w:t>
            </w:r>
            <w:r w:rsidR="00EF0188" w:rsidRPr="00594493">
              <w:rPr>
                <w:rFonts w:asciiTheme="minorHAnsi" w:eastAsia="NotoSansSymbols" w:hAnsiTheme="minorHAnsi" w:cstheme="minorHAnsi"/>
                <w:sz w:val="24"/>
                <w:szCs w:val="24"/>
              </w:rPr>
              <w:t>project inception phase, managing</w:t>
            </w:r>
            <w:r w:rsidRPr="00594493">
              <w:rPr>
                <w:rFonts w:asciiTheme="minorHAnsi" w:eastAsia="NotoSansSymbols" w:hAnsiTheme="minorHAnsi" w:cstheme="minorHAnsi"/>
                <w:sz w:val="24"/>
                <w:szCs w:val="24"/>
              </w:rPr>
              <w:t xml:space="preserve"> Change requirements and Project scopes during project execution.</w:t>
            </w:r>
          </w:p>
          <w:p w:rsidR="00914914" w:rsidRPr="00594493" w:rsidRDefault="00914914" w:rsidP="00914914">
            <w:pPr>
              <w:autoSpaceDE w:val="0"/>
              <w:autoSpaceDN w:val="0"/>
              <w:adjustRightInd w:val="0"/>
              <w:jc w:val="left"/>
              <w:rPr>
                <w:rFonts w:asciiTheme="minorHAnsi" w:eastAsia="NotoSansSymbols" w:hAnsiTheme="minorHAnsi" w:cstheme="minorHAnsi"/>
                <w:sz w:val="24"/>
                <w:szCs w:val="24"/>
              </w:rPr>
            </w:pPr>
          </w:p>
          <w:p w:rsidR="00147202" w:rsidRDefault="00147202" w:rsidP="00914914">
            <w:pPr>
              <w:autoSpaceDE w:val="0"/>
              <w:autoSpaceDN w:val="0"/>
              <w:adjustRightInd w:val="0"/>
              <w:jc w:val="left"/>
              <w:rPr>
                <w:rFonts w:asciiTheme="minorHAnsi" w:eastAsia="NotoSansSymbols" w:hAnsiTheme="minorHAnsi" w:cstheme="minorHAnsi"/>
                <w:b/>
                <w:bCs/>
                <w:sz w:val="24"/>
                <w:szCs w:val="24"/>
              </w:rPr>
            </w:pPr>
            <w:r w:rsidRPr="00594493">
              <w:rPr>
                <w:rFonts w:ascii="Segoe UI Symbol" w:eastAsia="NotoSansSymbols" w:hAnsi="Segoe UI Symbol" w:cs="Segoe UI Symbol"/>
                <w:sz w:val="24"/>
                <w:szCs w:val="24"/>
              </w:rPr>
              <w:t>✓</w:t>
            </w:r>
            <w:r w:rsidRPr="00594493">
              <w:rPr>
                <w:rFonts w:asciiTheme="minorHAnsi" w:eastAsia="NotoSansSymbols" w:hAnsiTheme="minorHAnsi" w:cstheme="minorHAnsi"/>
                <w:sz w:val="24"/>
                <w:szCs w:val="24"/>
              </w:rPr>
              <w:t xml:space="preserve"> </w:t>
            </w:r>
            <w:r w:rsidRPr="00594493">
              <w:rPr>
                <w:rFonts w:asciiTheme="minorHAnsi" w:eastAsia="NotoSansSymbols" w:hAnsiTheme="minorHAnsi" w:cstheme="minorHAnsi"/>
                <w:b/>
                <w:bCs/>
                <w:sz w:val="24"/>
                <w:szCs w:val="24"/>
              </w:rPr>
              <w:t>Sprint Planning, Daily standup meetings, Sprint review and retrospective</w:t>
            </w:r>
            <w:r w:rsidR="00914914">
              <w:rPr>
                <w:rFonts w:asciiTheme="minorHAnsi" w:eastAsia="NotoSansSymbols" w:hAnsiTheme="minorHAnsi" w:cstheme="minorHAnsi"/>
                <w:b/>
                <w:bCs/>
                <w:sz w:val="24"/>
                <w:szCs w:val="24"/>
              </w:rPr>
              <w:t>.</w:t>
            </w:r>
          </w:p>
          <w:p w:rsidR="00914914" w:rsidRPr="00594493" w:rsidRDefault="00914914" w:rsidP="00914914">
            <w:pPr>
              <w:autoSpaceDE w:val="0"/>
              <w:autoSpaceDN w:val="0"/>
              <w:adjustRightInd w:val="0"/>
              <w:jc w:val="left"/>
              <w:rPr>
                <w:rFonts w:asciiTheme="minorHAnsi" w:eastAsia="NotoSansSymbols" w:hAnsiTheme="minorHAnsi" w:cstheme="minorHAnsi"/>
                <w:b/>
                <w:bCs/>
                <w:sz w:val="24"/>
                <w:szCs w:val="24"/>
              </w:rPr>
            </w:pPr>
          </w:p>
          <w:p w:rsidR="00147202" w:rsidRDefault="00147202" w:rsidP="00914914">
            <w:pPr>
              <w:autoSpaceDE w:val="0"/>
              <w:autoSpaceDN w:val="0"/>
              <w:adjustRightInd w:val="0"/>
              <w:jc w:val="left"/>
              <w:rPr>
                <w:rFonts w:asciiTheme="minorHAnsi" w:eastAsia="NotoSansSymbols" w:hAnsiTheme="minorHAnsi" w:cstheme="minorHAnsi"/>
                <w:sz w:val="24"/>
                <w:szCs w:val="24"/>
              </w:rPr>
            </w:pPr>
            <w:r w:rsidRPr="00594493">
              <w:rPr>
                <w:rFonts w:ascii="Segoe UI Symbol" w:eastAsia="NotoSansSymbols" w:hAnsi="Segoe UI Symbol" w:cs="Segoe UI Symbol"/>
                <w:sz w:val="24"/>
                <w:szCs w:val="24"/>
              </w:rPr>
              <w:t>✓</w:t>
            </w:r>
            <w:r w:rsidRPr="00594493">
              <w:rPr>
                <w:rFonts w:asciiTheme="minorHAnsi" w:eastAsia="NotoSansSymbols" w:hAnsiTheme="minorHAnsi" w:cstheme="minorHAnsi"/>
                <w:sz w:val="24"/>
                <w:szCs w:val="24"/>
              </w:rPr>
              <w:t xml:space="preserve"> Participating in conference calls with Client teams for project scoping, process reviews</w:t>
            </w:r>
            <w:r w:rsidR="00914914">
              <w:rPr>
                <w:rFonts w:asciiTheme="minorHAnsi" w:eastAsia="NotoSansSymbols" w:hAnsiTheme="minorHAnsi" w:cstheme="minorHAnsi"/>
                <w:sz w:val="24"/>
                <w:szCs w:val="24"/>
              </w:rPr>
              <w:t xml:space="preserve"> </w:t>
            </w:r>
            <w:r w:rsidRPr="00594493">
              <w:rPr>
                <w:rFonts w:asciiTheme="minorHAnsi" w:eastAsia="NotoSansSymbols" w:hAnsiTheme="minorHAnsi" w:cstheme="minorHAnsi"/>
                <w:sz w:val="24"/>
                <w:szCs w:val="24"/>
              </w:rPr>
              <w:t>improvements, and Status reporting, etc.</w:t>
            </w:r>
          </w:p>
          <w:p w:rsidR="00914914" w:rsidRPr="00594493" w:rsidRDefault="00914914" w:rsidP="00914914">
            <w:pPr>
              <w:autoSpaceDE w:val="0"/>
              <w:autoSpaceDN w:val="0"/>
              <w:adjustRightInd w:val="0"/>
              <w:jc w:val="left"/>
              <w:rPr>
                <w:rFonts w:asciiTheme="minorHAnsi" w:eastAsia="NotoSansSymbols" w:hAnsiTheme="minorHAnsi" w:cstheme="minorHAnsi"/>
                <w:sz w:val="24"/>
                <w:szCs w:val="24"/>
              </w:rPr>
            </w:pPr>
          </w:p>
          <w:p w:rsidR="00147202" w:rsidRDefault="00147202" w:rsidP="00914914">
            <w:pPr>
              <w:autoSpaceDE w:val="0"/>
              <w:autoSpaceDN w:val="0"/>
              <w:adjustRightInd w:val="0"/>
              <w:jc w:val="left"/>
              <w:rPr>
                <w:rFonts w:asciiTheme="minorHAnsi" w:eastAsia="NotoSansSymbols" w:hAnsiTheme="minorHAnsi" w:cstheme="minorHAnsi"/>
                <w:sz w:val="24"/>
                <w:szCs w:val="24"/>
              </w:rPr>
            </w:pPr>
            <w:r w:rsidRPr="00594493">
              <w:rPr>
                <w:rFonts w:ascii="Segoe UI Symbol" w:eastAsia="NotoSansSymbols" w:hAnsi="Segoe UI Symbol" w:cs="Segoe UI Symbol"/>
                <w:sz w:val="24"/>
                <w:szCs w:val="24"/>
              </w:rPr>
              <w:t>✓</w:t>
            </w:r>
            <w:r w:rsidRPr="00594493">
              <w:rPr>
                <w:rFonts w:asciiTheme="minorHAnsi" w:eastAsia="NotoSansSymbols" w:hAnsiTheme="minorHAnsi" w:cstheme="minorHAnsi"/>
                <w:sz w:val="24"/>
                <w:szCs w:val="24"/>
              </w:rPr>
              <w:t xml:space="preserve"> Prepared presentations and dashboards covering status updates for ongoing offshore projects</w:t>
            </w:r>
            <w:r w:rsidR="00914914">
              <w:rPr>
                <w:rFonts w:asciiTheme="minorHAnsi" w:eastAsia="NotoSansSymbols" w:hAnsiTheme="minorHAnsi" w:cstheme="minorHAnsi"/>
                <w:sz w:val="24"/>
                <w:szCs w:val="24"/>
              </w:rPr>
              <w:t xml:space="preserve"> </w:t>
            </w:r>
            <w:r w:rsidRPr="00594493">
              <w:rPr>
                <w:rFonts w:asciiTheme="minorHAnsi" w:eastAsia="NotoSansSymbols" w:hAnsiTheme="minorHAnsi" w:cstheme="minorHAnsi"/>
                <w:sz w:val="24"/>
                <w:szCs w:val="24"/>
              </w:rPr>
              <w:t xml:space="preserve">for management, client visits for </w:t>
            </w:r>
            <w:r w:rsidR="00914914">
              <w:rPr>
                <w:rFonts w:asciiTheme="minorHAnsi" w:eastAsia="NotoSansSymbols" w:hAnsiTheme="minorHAnsi" w:cstheme="minorHAnsi"/>
                <w:sz w:val="24"/>
                <w:szCs w:val="24"/>
              </w:rPr>
              <w:t>weekly/monthly Status.</w:t>
            </w:r>
          </w:p>
          <w:p w:rsidR="00914914" w:rsidRPr="00594493" w:rsidRDefault="00914914" w:rsidP="00914914">
            <w:pPr>
              <w:autoSpaceDE w:val="0"/>
              <w:autoSpaceDN w:val="0"/>
              <w:adjustRightInd w:val="0"/>
              <w:jc w:val="left"/>
              <w:rPr>
                <w:rFonts w:asciiTheme="minorHAnsi" w:eastAsia="NotoSansSymbols" w:hAnsiTheme="minorHAnsi" w:cstheme="minorHAnsi"/>
                <w:sz w:val="24"/>
                <w:szCs w:val="24"/>
              </w:rPr>
            </w:pPr>
          </w:p>
          <w:p w:rsidR="00147202" w:rsidRDefault="00147202" w:rsidP="00914914">
            <w:pPr>
              <w:autoSpaceDE w:val="0"/>
              <w:autoSpaceDN w:val="0"/>
              <w:adjustRightInd w:val="0"/>
              <w:jc w:val="left"/>
              <w:rPr>
                <w:rFonts w:asciiTheme="minorHAnsi" w:eastAsia="NotoSansSymbols" w:hAnsiTheme="minorHAnsi" w:cstheme="minorHAnsi"/>
                <w:sz w:val="24"/>
                <w:szCs w:val="24"/>
              </w:rPr>
            </w:pPr>
            <w:r w:rsidRPr="00594493">
              <w:rPr>
                <w:rFonts w:ascii="Segoe UI Symbol" w:eastAsia="NotoSansSymbols" w:hAnsi="Segoe UI Symbol" w:cs="Segoe UI Symbol"/>
                <w:sz w:val="24"/>
                <w:szCs w:val="24"/>
              </w:rPr>
              <w:t>✓</w:t>
            </w:r>
            <w:r w:rsidRPr="00594493">
              <w:rPr>
                <w:rFonts w:asciiTheme="minorHAnsi" w:eastAsia="NotoSansSymbols" w:hAnsiTheme="minorHAnsi" w:cstheme="minorHAnsi"/>
                <w:sz w:val="24"/>
                <w:szCs w:val="24"/>
              </w:rPr>
              <w:t xml:space="preserve"> Managed, and worked with teams operating from various geographical locations during</w:t>
            </w:r>
            <w:r w:rsidR="00914914">
              <w:rPr>
                <w:rFonts w:asciiTheme="minorHAnsi" w:eastAsia="NotoSansSymbols" w:hAnsiTheme="minorHAnsi" w:cstheme="minorHAnsi"/>
                <w:sz w:val="24"/>
                <w:szCs w:val="24"/>
              </w:rPr>
              <w:t xml:space="preserve"> </w:t>
            </w:r>
            <w:r w:rsidRPr="00594493">
              <w:rPr>
                <w:rFonts w:asciiTheme="minorHAnsi" w:eastAsia="NotoSansSymbols" w:hAnsiTheme="minorHAnsi" w:cstheme="minorHAnsi"/>
                <w:sz w:val="24"/>
                <w:szCs w:val="24"/>
              </w:rPr>
              <w:t>project inception phases.</w:t>
            </w:r>
          </w:p>
          <w:p w:rsidR="00914914" w:rsidRPr="00594493" w:rsidRDefault="00914914" w:rsidP="00914914">
            <w:pPr>
              <w:autoSpaceDE w:val="0"/>
              <w:autoSpaceDN w:val="0"/>
              <w:adjustRightInd w:val="0"/>
              <w:jc w:val="left"/>
              <w:rPr>
                <w:rFonts w:asciiTheme="minorHAnsi" w:eastAsia="NotoSansSymbols" w:hAnsiTheme="minorHAnsi" w:cstheme="minorHAnsi"/>
                <w:sz w:val="24"/>
                <w:szCs w:val="24"/>
              </w:rPr>
            </w:pPr>
          </w:p>
          <w:p w:rsidR="00147202" w:rsidRDefault="00147202" w:rsidP="00914914">
            <w:pPr>
              <w:autoSpaceDE w:val="0"/>
              <w:autoSpaceDN w:val="0"/>
              <w:adjustRightInd w:val="0"/>
              <w:jc w:val="left"/>
              <w:rPr>
                <w:rFonts w:asciiTheme="minorHAnsi" w:eastAsia="NotoSansSymbols" w:hAnsiTheme="minorHAnsi" w:cstheme="minorHAnsi"/>
                <w:sz w:val="24"/>
                <w:szCs w:val="24"/>
              </w:rPr>
            </w:pPr>
            <w:r w:rsidRPr="00594493">
              <w:rPr>
                <w:rFonts w:ascii="Segoe UI Symbol" w:eastAsia="NotoSansSymbols" w:hAnsi="Segoe UI Symbol" w:cs="Segoe UI Symbol"/>
                <w:sz w:val="24"/>
                <w:szCs w:val="24"/>
              </w:rPr>
              <w:t>✓</w:t>
            </w:r>
            <w:r w:rsidRPr="00594493">
              <w:rPr>
                <w:rFonts w:asciiTheme="minorHAnsi" w:eastAsia="NotoSansSymbols" w:hAnsiTheme="minorHAnsi" w:cstheme="minorHAnsi"/>
                <w:sz w:val="24"/>
                <w:szCs w:val="24"/>
              </w:rPr>
              <w:t xml:space="preserve"> Analyzing the business requirements and User Stories and leading team efforts for</w:t>
            </w:r>
            <w:r w:rsidR="00914914">
              <w:rPr>
                <w:rFonts w:asciiTheme="minorHAnsi" w:eastAsia="NotoSansSymbols" w:hAnsiTheme="minorHAnsi" w:cstheme="minorHAnsi"/>
                <w:sz w:val="24"/>
                <w:szCs w:val="24"/>
              </w:rPr>
              <w:t xml:space="preserve"> </w:t>
            </w:r>
            <w:r w:rsidRPr="00594493">
              <w:rPr>
                <w:rFonts w:asciiTheme="minorHAnsi" w:eastAsia="NotoSansSymbols" w:hAnsiTheme="minorHAnsi" w:cstheme="minorHAnsi"/>
                <w:sz w:val="24"/>
                <w:szCs w:val="24"/>
              </w:rPr>
              <w:t>Preparation and reviews of functional specification, requirement specification and application</w:t>
            </w:r>
            <w:r w:rsidR="00914914">
              <w:rPr>
                <w:rFonts w:asciiTheme="minorHAnsi" w:eastAsia="NotoSansSymbols" w:hAnsiTheme="minorHAnsi" w:cstheme="minorHAnsi"/>
                <w:sz w:val="24"/>
                <w:szCs w:val="24"/>
              </w:rPr>
              <w:t xml:space="preserve"> </w:t>
            </w:r>
            <w:r w:rsidRPr="00594493">
              <w:rPr>
                <w:rFonts w:asciiTheme="minorHAnsi" w:eastAsia="NotoSansSymbols" w:hAnsiTheme="minorHAnsi" w:cstheme="minorHAnsi"/>
                <w:sz w:val="24"/>
                <w:szCs w:val="24"/>
              </w:rPr>
              <w:t>prototype.</w:t>
            </w:r>
          </w:p>
          <w:p w:rsidR="00914914" w:rsidRPr="00594493" w:rsidRDefault="00914914" w:rsidP="00914914">
            <w:pPr>
              <w:autoSpaceDE w:val="0"/>
              <w:autoSpaceDN w:val="0"/>
              <w:adjustRightInd w:val="0"/>
              <w:jc w:val="left"/>
              <w:rPr>
                <w:rFonts w:asciiTheme="minorHAnsi" w:eastAsia="NotoSansSymbols" w:hAnsiTheme="minorHAnsi" w:cstheme="minorHAnsi"/>
                <w:sz w:val="24"/>
                <w:szCs w:val="24"/>
              </w:rPr>
            </w:pPr>
          </w:p>
          <w:p w:rsidR="00147202" w:rsidRDefault="00147202" w:rsidP="00914914">
            <w:pPr>
              <w:autoSpaceDE w:val="0"/>
              <w:autoSpaceDN w:val="0"/>
              <w:adjustRightInd w:val="0"/>
              <w:jc w:val="left"/>
              <w:rPr>
                <w:rFonts w:asciiTheme="minorHAnsi" w:eastAsia="NotoSansSymbols" w:hAnsiTheme="minorHAnsi" w:cstheme="minorHAnsi"/>
                <w:sz w:val="24"/>
                <w:szCs w:val="24"/>
              </w:rPr>
            </w:pPr>
            <w:r w:rsidRPr="00594493">
              <w:rPr>
                <w:rFonts w:ascii="Segoe UI Symbol" w:eastAsia="NotoSansSymbols" w:hAnsi="Segoe UI Symbol" w:cs="Segoe UI Symbol"/>
                <w:sz w:val="24"/>
                <w:szCs w:val="24"/>
              </w:rPr>
              <w:t>✓</w:t>
            </w:r>
            <w:r w:rsidRPr="00594493">
              <w:rPr>
                <w:rFonts w:asciiTheme="minorHAnsi" w:eastAsia="NotoSansSymbols" w:hAnsiTheme="minorHAnsi" w:cstheme="minorHAnsi"/>
                <w:sz w:val="24"/>
                <w:szCs w:val="24"/>
              </w:rPr>
              <w:t xml:space="preserve"> Coordinates closely with internal sales, sales support, and service resources to align </w:t>
            </w:r>
            <w:r w:rsidR="00914914" w:rsidRPr="00594493">
              <w:rPr>
                <w:rFonts w:asciiTheme="minorHAnsi" w:eastAsia="NotoSansSymbols" w:hAnsiTheme="minorHAnsi" w:cstheme="minorHAnsi"/>
                <w:sz w:val="24"/>
                <w:szCs w:val="24"/>
              </w:rPr>
              <w:t>solution design</w:t>
            </w:r>
            <w:r w:rsidRPr="00594493">
              <w:rPr>
                <w:rFonts w:asciiTheme="minorHAnsi" w:eastAsia="NotoSansSymbols" w:hAnsiTheme="minorHAnsi" w:cstheme="minorHAnsi"/>
                <w:sz w:val="24"/>
                <w:szCs w:val="24"/>
              </w:rPr>
              <w:t xml:space="preserve"> with customers’ business requirements.</w:t>
            </w:r>
          </w:p>
          <w:p w:rsidR="00914914" w:rsidRPr="00594493" w:rsidRDefault="00914914" w:rsidP="00914914">
            <w:pPr>
              <w:autoSpaceDE w:val="0"/>
              <w:autoSpaceDN w:val="0"/>
              <w:adjustRightInd w:val="0"/>
              <w:jc w:val="left"/>
              <w:rPr>
                <w:rFonts w:asciiTheme="minorHAnsi" w:eastAsia="NotoSansSymbols" w:hAnsiTheme="minorHAnsi" w:cstheme="minorHAnsi"/>
                <w:sz w:val="24"/>
                <w:szCs w:val="24"/>
              </w:rPr>
            </w:pPr>
          </w:p>
          <w:p w:rsidR="00147202" w:rsidRDefault="00147202" w:rsidP="00914914">
            <w:pPr>
              <w:autoSpaceDE w:val="0"/>
              <w:autoSpaceDN w:val="0"/>
              <w:adjustRightInd w:val="0"/>
              <w:jc w:val="left"/>
              <w:rPr>
                <w:rFonts w:asciiTheme="minorHAnsi" w:eastAsia="NotoSansSymbols" w:hAnsiTheme="minorHAnsi" w:cstheme="minorHAnsi"/>
                <w:sz w:val="24"/>
                <w:szCs w:val="24"/>
              </w:rPr>
            </w:pPr>
            <w:r w:rsidRPr="00594493">
              <w:rPr>
                <w:rFonts w:ascii="Segoe UI Symbol" w:eastAsia="NotoSansSymbols" w:hAnsi="Segoe UI Symbol" w:cs="Segoe UI Symbol"/>
                <w:sz w:val="24"/>
                <w:szCs w:val="24"/>
              </w:rPr>
              <w:t>✓</w:t>
            </w:r>
            <w:r w:rsidRPr="00594493">
              <w:rPr>
                <w:rFonts w:asciiTheme="minorHAnsi" w:eastAsia="NotoSansSymbols" w:hAnsiTheme="minorHAnsi" w:cstheme="minorHAnsi"/>
                <w:sz w:val="24"/>
                <w:szCs w:val="24"/>
              </w:rPr>
              <w:t xml:space="preserve"> Performed the effort estimation for project and product deve</w:t>
            </w:r>
            <w:r w:rsidR="00EF0188" w:rsidRPr="00594493">
              <w:rPr>
                <w:rFonts w:asciiTheme="minorHAnsi" w:eastAsia="NotoSansSymbols" w:hAnsiTheme="minorHAnsi" w:cstheme="minorHAnsi"/>
                <w:sz w:val="24"/>
                <w:szCs w:val="24"/>
              </w:rPr>
              <w:t xml:space="preserve">lopment, and supported </w:t>
            </w:r>
            <w:proofErr w:type="spellStart"/>
            <w:r w:rsidR="00EF0188" w:rsidRPr="00594493">
              <w:rPr>
                <w:rFonts w:asciiTheme="minorHAnsi" w:eastAsia="NotoSansSymbols" w:hAnsiTheme="minorHAnsi" w:cstheme="minorHAnsi"/>
                <w:sz w:val="24"/>
                <w:szCs w:val="24"/>
              </w:rPr>
              <w:t>projects</w:t>
            </w:r>
            <w:r w:rsidRPr="00594493">
              <w:rPr>
                <w:rFonts w:asciiTheme="minorHAnsi" w:eastAsia="NotoSansSymbols" w:hAnsiTheme="minorHAnsi" w:cstheme="minorHAnsi"/>
                <w:sz w:val="24"/>
                <w:szCs w:val="24"/>
              </w:rPr>
              <w:t>with</w:t>
            </w:r>
            <w:proofErr w:type="spellEnd"/>
            <w:r w:rsidRPr="00594493">
              <w:rPr>
                <w:rFonts w:asciiTheme="minorHAnsi" w:eastAsia="NotoSansSymbols" w:hAnsiTheme="minorHAnsi" w:cstheme="minorHAnsi"/>
                <w:sz w:val="24"/>
                <w:szCs w:val="24"/>
              </w:rPr>
              <w:t xml:space="preserve"> approximated resources between 10-40 team sizes.</w:t>
            </w:r>
          </w:p>
          <w:p w:rsidR="00914914" w:rsidRPr="00594493" w:rsidRDefault="00914914" w:rsidP="00914914">
            <w:pPr>
              <w:autoSpaceDE w:val="0"/>
              <w:autoSpaceDN w:val="0"/>
              <w:adjustRightInd w:val="0"/>
              <w:jc w:val="left"/>
              <w:rPr>
                <w:rFonts w:asciiTheme="minorHAnsi" w:eastAsia="NotoSansSymbols" w:hAnsiTheme="minorHAnsi" w:cstheme="minorHAnsi"/>
                <w:sz w:val="24"/>
                <w:szCs w:val="24"/>
              </w:rPr>
            </w:pPr>
          </w:p>
          <w:p w:rsidR="00914914" w:rsidRDefault="00147202" w:rsidP="00914914">
            <w:pPr>
              <w:autoSpaceDE w:val="0"/>
              <w:autoSpaceDN w:val="0"/>
              <w:adjustRightInd w:val="0"/>
              <w:jc w:val="left"/>
              <w:rPr>
                <w:rFonts w:asciiTheme="minorHAnsi" w:eastAsia="NotoSansSymbols" w:hAnsiTheme="minorHAnsi" w:cstheme="minorHAnsi"/>
                <w:sz w:val="24"/>
                <w:szCs w:val="24"/>
              </w:rPr>
            </w:pPr>
            <w:r w:rsidRPr="00594493">
              <w:rPr>
                <w:rFonts w:ascii="Segoe UI Symbol" w:eastAsia="NotoSansSymbols" w:hAnsi="Segoe UI Symbol" w:cs="Segoe UI Symbol"/>
                <w:sz w:val="24"/>
                <w:szCs w:val="24"/>
              </w:rPr>
              <w:t>✓</w:t>
            </w:r>
            <w:r w:rsidRPr="00594493">
              <w:rPr>
                <w:rFonts w:asciiTheme="minorHAnsi" w:eastAsia="NotoSansSymbols" w:hAnsiTheme="minorHAnsi" w:cstheme="minorHAnsi"/>
                <w:sz w:val="24"/>
                <w:szCs w:val="24"/>
              </w:rPr>
              <w:t xml:space="preserve"> Handled the project team transitions for projects from client </w:t>
            </w:r>
            <w:r w:rsidR="00EF0188" w:rsidRPr="00594493">
              <w:rPr>
                <w:rFonts w:asciiTheme="minorHAnsi" w:eastAsia="NotoSansSymbols" w:hAnsiTheme="minorHAnsi" w:cstheme="minorHAnsi"/>
                <w:sz w:val="24"/>
                <w:szCs w:val="24"/>
              </w:rPr>
              <w:t xml:space="preserve">locations and managing </w:t>
            </w:r>
            <w:r w:rsidR="00FF7706" w:rsidRPr="00594493">
              <w:rPr>
                <w:rFonts w:asciiTheme="minorHAnsi" w:eastAsia="NotoSansSymbols" w:hAnsiTheme="minorHAnsi" w:cstheme="minorHAnsi"/>
                <w:sz w:val="24"/>
                <w:szCs w:val="24"/>
              </w:rPr>
              <w:t>offshore projects</w:t>
            </w:r>
            <w:r w:rsidRPr="00594493">
              <w:rPr>
                <w:rFonts w:asciiTheme="minorHAnsi" w:eastAsia="NotoSansSymbols" w:hAnsiTheme="minorHAnsi" w:cstheme="minorHAnsi"/>
                <w:sz w:val="24"/>
                <w:szCs w:val="24"/>
              </w:rPr>
              <w:t xml:space="preserve"> teams for development.</w:t>
            </w:r>
          </w:p>
          <w:p w:rsidR="00914914" w:rsidRPr="00751A76" w:rsidRDefault="00914914" w:rsidP="00914914">
            <w:pPr>
              <w:autoSpaceDE w:val="0"/>
              <w:autoSpaceDN w:val="0"/>
              <w:adjustRightInd w:val="0"/>
              <w:jc w:val="left"/>
              <w:rPr>
                <w:rFonts w:asciiTheme="minorHAnsi" w:eastAsia="NotoSansSymbols" w:hAnsiTheme="minorHAnsi" w:cstheme="minorHAnsi"/>
                <w:sz w:val="24"/>
                <w:szCs w:val="24"/>
              </w:rPr>
            </w:pPr>
            <w:r w:rsidRPr="00594493">
              <w:rPr>
                <w:rFonts w:ascii="Segoe UI Symbol" w:eastAsia="NotoSansSymbols" w:hAnsi="Segoe UI Symbol" w:cs="Segoe UI Symbol"/>
                <w:sz w:val="24"/>
                <w:szCs w:val="24"/>
              </w:rPr>
              <w:t>✓</w:t>
            </w:r>
            <w:r w:rsidRPr="00594493">
              <w:rPr>
                <w:rFonts w:asciiTheme="minorHAnsi" w:eastAsia="NotoSansSymbols" w:hAnsiTheme="minorHAnsi" w:cstheme="minorHAnsi"/>
                <w:sz w:val="24"/>
                <w:szCs w:val="24"/>
              </w:rPr>
              <w:t xml:space="preserve"> Highlighted the incidents, Slippages to higher Authorities.</w:t>
            </w:r>
          </w:p>
          <w:p w:rsidR="006408E5" w:rsidRPr="00751A76" w:rsidRDefault="006408E5" w:rsidP="00914914">
            <w:pPr>
              <w:autoSpaceDE w:val="0"/>
              <w:autoSpaceDN w:val="0"/>
              <w:adjustRightInd w:val="0"/>
              <w:jc w:val="left"/>
              <w:rPr>
                <w:rFonts w:asciiTheme="minorHAnsi" w:eastAsia="NotoSansSymbols" w:hAnsiTheme="minorHAnsi" w:cstheme="minorHAnsi"/>
                <w:sz w:val="24"/>
                <w:szCs w:val="24"/>
              </w:rPr>
            </w:pPr>
          </w:p>
        </w:tc>
      </w:tr>
    </w:tbl>
    <w:p w:rsidR="00BF52AF" w:rsidRPr="00CC21BA" w:rsidRDefault="00CC21BA" w:rsidP="00147202">
      <w:pPr>
        <w:autoSpaceDE w:val="0"/>
        <w:autoSpaceDN w:val="0"/>
        <w:adjustRightInd w:val="0"/>
        <w:jc w:val="left"/>
        <w:rPr>
          <w:rFonts w:asciiTheme="minorHAnsi" w:eastAsiaTheme="minorHAnsi" w:hAnsiTheme="minorHAnsi" w:cstheme="minorHAnsi"/>
          <w:b/>
          <w:bCs/>
          <w:iCs/>
          <w:sz w:val="28"/>
          <w:szCs w:val="28"/>
        </w:rPr>
      </w:pPr>
      <w:r w:rsidRPr="00CC21BA">
        <w:rPr>
          <w:rFonts w:asciiTheme="minorHAnsi" w:eastAsiaTheme="minorHAnsi" w:hAnsiTheme="minorHAnsi" w:cstheme="minorHAnsi"/>
          <w:b/>
          <w:bCs/>
          <w:iCs/>
          <w:sz w:val="28"/>
          <w:szCs w:val="28"/>
        </w:rPr>
        <w:t>STRENGTHS &amp; ABILITIES:</w:t>
      </w:r>
    </w:p>
    <w:p w:rsidR="00147202" w:rsidRDefault="00147202" w:rsidP="00AA11DD">
      <w:pPr>
        <w:pStyle w:val="ListParagraph"/>
        <w:numPr>
          <w:ilvl w:val="0"/>
          <w:numId w:val="30"/>
        </w:numPr>
        <w:autoSpaceDE w:val="0"/>
        <w:autoSpaceDN w:val="0"/>
        <w:adjustRightInd w:val="0"/>
        <w:jc w:val="left"/>
        <w:rPr>
          <w:rFonts w:asciiTheme="minorHAnsi" w:eastAsiaTheme="minorHAnsi" w:hAnsiTheme="minorHAnsi" w:cstheme="minorHAnsi"/>
          <w:sz w:val="24"/>
          <w:szCs w:val="24"/>
        </w:rPr>
      </w:pPr>
      <w:r w:rsidRPr="00AA11DD">
        <w:rPr>
          <w:rFonts w:asciiTheme="minorHAnsi" w:eastAsiaTheme="minorHAnsi" w:hAnsiTheme="minorHAnsi" w:cstheme="minorHAnsi"/>
          <w:sz w:val="24"/>
          <w:szCs w:val="24"/>
        </w:rPr>
        <w:t>Project and Product planning and Execution.</w:t>
      </w:r>
    </w:p>
    <w:p w:rsidR="00147202" w:rsidRDefault="00147202" w:rsidP="00147202">
      <w:pPr>
        <w:pStyle w:val="ListParagraph"/>
        <w:numPr>
          <w:ilvl w:val="0"/>
          <w:numId w:val="30"/>
        </w:numPr>
        <w:autoSpaceDE w:val="0"/>
        <w:autoSpaceDN w:val="0"/>
        <w:adjustRightInd w:val="0"/>
        <w:jc w:val="left"/>
        <w:rPr>
          <w:rFonts w:asciiTheme="minorHAnsi" w:eastAsiaTheme="minorHAnsi" w:hAnsiTheme="minorHAnsi" w:cstheme="minorHAnsi"/>
          <w:sz w:val="24"/>
          <w:szCs w:val="24"/>
        </w:rPr>
      </w:pPr>
      <w:r w:rsidRPr="00AA11DD">
        <w:rPr>
          <w:rFonts w:asciiTheme="minorHAnsi" w:eastAsiaTheme="minorHAnsi" w:hAnsiTheme="minorHAnsi" w:cstheme="minorHAnsi"/>
          <w:sz w:val="24"/>
          <w:szCs w:val="24"/>
        </w:rPr>
        <w:t>Project Estimations</w:t>
      </w:r>
      <w:r w:rsidR="00AA11DD">
        <w:rPr>
          <w:rFonts w:asciiTheme="minorHAnsi" w:eastAsiaTheme="minorHAnsi" w:hAnsiTheme="minorHAnsi" w:cstheme="minorHAnsi"/>
          <w:sz w:val="24"/>
          <w:szCs w:val="24"/>
        </w:rPr>
        <w:t>.</w:t>
      </w:r>
    </w:p>
    <w:p w:rsidR="00147202" w:rsidRDefault="00147202" w:rsidP="00147202">
      <w:pPr>
        <w:pStyle w:val="ListParagraph"/>
        <w:numPr>
          <w:ilvl w:val="0"/>
          <w:numId w:val="30"/>
        </w:numPr>
        <w:autoSpaceDE w:val="0"/>
        <w:autoSpaceDN w:val="0"/>
        <w:adjustRightInd w:val="0"/>
        <w:jc w:val="left"/>
        <w:rPr>
          <w:rFonts w:asciiTheme="minorHAnsi" w:eastAsiaTheme="minorHAnsi" w:hAnsiTheme="minorHAnsi" w:cstheme="minorHAnsi"/>
          <w:sz w:val="24"/>
          <w:szCs w:val="24"/>
        </w:rPr>
      </w:pPr>
      <w:r w:rsidRPr="00AA11DD">
        <w:rPr>
          <w:rFonts w:asciiTheme="minorHAnsi" w:eastAsiaTheme="minorHAnsi" w:hAnsiTheme="minorHAnsi" w:cstheme="minorHAnsi"/>
          <w:sz w:val="24"/>
          <w:szCs w:val="24"/>
        </w:rPr>
        <w:t>Client servicing and engagements.</w:t>
      </w:r>
    </w:p>
    <w:p w:rsidR="00147202" w:rsidRDefault="00147202" w:rsidP="00147202">
      <w:pPr>
        <w:pStyle w:val="ListParagraph"/>
        <w:numPr>
          <w:ilvl w:val="0"/>
          <w:numId w:val="30"/>
        </w:numPr>
        <w:autoSpaceDE w:val="0"/>
        <w:autoSpaceDN w:val="0"/>
        <w:adjustRightInd w:val="0"/>
        <w:jc w:val="left"/>
        <w:rPr>
          <w:rFonts w:asciiTheme="minorHAnsi" w:eastAsiaTheme="minorHAnsi" w:hAnsiTheme="minorHAnsi" w:cstheme="minorHAnsi"/>
          <w:sz w:val="24"/>
          <w:szCs w:val="24"/>
        </w:rPr>
      </w:pPr>
      <w:r w:rsidRPr="00AA11DD">
        <w:rPr>
          <w:rFonts w:asciiTheme="minorHAnsi" w:eastAsiaTheme="minorHAnsi" w:hAnsiTheme="minorHAnsi" w:cstheme="minorHAnsi"/>
          <w:sz w:val="24"/>
          <w:szCs w:val="24"/>
        </w:rPr>
        <w:t>Project Tracking and Monitoring</w:t>
      </w:r>
      <w:r w:rsidR="00AA11DD">
        <w:rPr>
          <w:rFonts w:asciiTheme="minorHAnsi" w:eastAsiaTheme="minorHAnsi" w:hAnsiTheme="minorHAnsi" w:cstheme="minorHAnsi"/>
          <w:sz w:val="24"/>
          <w:szCs w:val="24"/>
        </w:rPr>
        <w:t>.</w:t>
      </w:r>
    </w:p>
    <w:p w:rsidR="00147202" w:rsidRPr="00AA11DD" w:rsidRDefault="00147202" w:rsidP="00DA1B72">
      <w:pPr>
        <w:pStyle w:val="ListParagraph"/>
        <w:numPr>
          <w:ilvl w:val="0"/>
          <w:numId w:val="30"/>
        </w:numPr>
        <w:autoSpaceDE w:val="0"/>
        <w:autoSpaceDN w:val="0"/>
        <w:adjustRightInd w:val="0"/>
        <w:jc w:val="left"/>
        <w:rPr>
          <w:rFonts w:asciiTheme="minorHAnsi" w:eastAsiaTheme="minorHAnsi" w:hAnsiTheme="minorHAnsi" w:cstheme="minorHAnsi"/>
          <w:sz w:val="24"/>
          <w:szCs w:val="24"/>
        </w:rPr>
      </w:pPr>
      <w:r w:rsidRPr="00AA11DD">
        <w:rPr>
          <w:rFonts w:asciiTheme="minorHAnsi" w:eastAsiaTheme="minorHAnsi" w:hAnsiTheme="minorHAnsi" w:cstheme="minorHAnsi"/>
          <w:sz w:val="24"/>
          <w:szCs w:val="24"/>
        </w:rPr>
        <w:t>Mentoring technical resources for team leading and project leading skills.</w:t>
      </w:r>
    </w:p>
    <w:p w:rsidR="00AA11DD" w:rsidRDefault="00AA11DD" w:rsidP="00DA1B72">
      <w:pPr>
        <w:autoSpaceDE w:val="0"/>
        <w:autoSpaceDN w:val="0"/>
        <w:adjustRightInd w:val="0"/>
        <w:jc w:val="left"/>
        <w:rPr>
          <w:rFonts w:asciiTheme="minorHAnsi" w:eastAsiaTheme="minorHAnsi" w:hAnsiTheme="minorHAnsi" w:cstheme="minorHAnsi"/>
          <w:sz w:val="24"/>
          <w:szCs w:val="24"/>
        </w:rPr>
      </w:pPr>
    </w:p>
    <w:p w:rsidR="00CC21BA" w:rsidRPr="00CC21BA" w:rsidRDefault="00CC21BA" w:rsidP="00DA1B72">
      <w:pPr>
        <w:autoSpaceDE w:val="0"/>
        <w:autoSpaceDN w:val="0"/>
        <w:adjustRightInd w:val="0"/>
        <w:jc w:val="left"/>
        <w:rPr>
          <w:rFonts w:asciiTheme="minorHAnsi" w:eastAsiaTheme="minorHAnsi" w:hAnsiTheme="minorHAnsi" w:cstheme="minorHAnsi"/>
          <w:b/>
          <w:bCs/>
          <w:iCs/>
          <w:sz w:val="28"/>
          <w:szCs w:val="28"/>
        </w:rPr>
      </w:pPr>
      <w:r w:rsidRPr="00CC21BA">
        <w:rPr>
          <w:rFonts w:asciiTheme="minorHAnsi" w:eastAsiaTheme="minorHAnsi" w:hAnsiTheme="minorHAnsi" w:cstheme="minorHAnsi"/>
          <w:b/>
          <w:sz w:val="28"/>
          <w:szCs w:val="28"/>
        </w:rPr>
        <w:t xml:space="preserve">ACHIEVEMENTS </w:t>
      </w:r>
    </w:p>
    <w:p w:rsidR="00DA1B72" w:rsidRPr="00AA11DD" w:rsidRDefault="0018187C" w:rsidP="00AA11DD">
      <w:pPr>
        <w:pStyle w:val="ListParagraph"/>
        <w:numPr>
          <w:ilvl w:val="0"/>
          <w:numId w:val="29"/>
        </w:numPr>
        <w:autoSpaceDE w:val="0"/>
        <w:autoSpaceDN w:val="0"/>
        <w:adjustRightInd w:val="0"/>
        <w:jc w:val="left"/>
        <w:rPr>
          <w:rFonts w:asciiTheme="minorHAnsi" w:eastAsiaTheme="minorHAnsi" w:hAnsiTheme="minorHAnsi" w:cstheme="minorHAnsi"/>
          <w:b/>
          <w:bCs/>
          <w:i/>
          <w:iCs/>
          <w:sz w:val="28"/>
          <w:szCs w:val="28"/>
        </w:rPr>
      </w:pPr>
      <w:r>
        <w:rPr>
          <w:rFonts w:asciiTheme="minorHAnsi" w:eastAsiaTheme="minorHAnsi" w:hAnsiTheme="minorHAnsi" w:cstheme="minorHAnsi"/>
          <w:sz w:val="24"/>
          <w:szCs w:val="24"/>
        </w:rPr>
        <w:t>Won the “</w:t>
      </w:r>
      <w:r w:rsidRPr="0018187C">
        <w:rPr>
          <w:rFonts w:asciiTheme="minorHAnsi" w:eastAsiaTheme="minorHAnsi" w:hAnsiTheme="minorHAnsi" w:cstheme="minorHAnsi"/>
          <w:b/>
          <w:sz w:val="24"/>
          <w:szCs w:val="24"/>
        </w:rPr>
        <w:t>PM</w:t>
      </w:r>
      <w:r w:rsidR="00DA1B72" w:rsidRPr="0018187C">
        <w:rPr>
          <w:rFonts w:asciiTheme="minorHAnsi" w:eastAsiaTheme="minorHAnsi" w:hAnsiTheme="minorHAnsi" w:cstheme="minorHAnsi"/>
          <w:b/>
          <w:bCs/>
          <w:sz w:val="24"/>
          <w:szCs w:val="24"/>
        </w:rPr>
        <w:t xml:space="preserve"> of the</w:t>
      </w:r>
      <w:r w:rsidR="00DA1B72" w:rsidRPr="00AA11DD">
        <w:rPr>
          <w:rFonts w:asciiTheme="minorHAnsi" w:eastAsiaTheme="minorHAnsi" w:hAnsiTheme="minorHAnsi" w:cstheme="minorHAnsi"/>
          <w:b/>
          <w:bCs/>
          <w:sz w:val="24"/>
          <w:szCs w:val="24"/>
        </w:rPr>
        <w:t xml:space="preserve"> Month”</w:t>
      </w:r>
      <w:r w:rsidR="00DA1B72" w:rsidRPr="00AA11DD">
        <w:rPr>
          <w:rFonts w:asciiTheme="minorHAnsi" w:eastAsiaTheme="minorHAnsi" w:hAnsiTheme="minorHAnsi" w:cstheme="minorHAnsi"/>
          <w:sz w:val="24"/>
          <w:szCs w:val="24"/>
        </w:rPr>
        <w:t xml:space="preserve"> in the Project management group for best project management practices.</w:t>
      </w:r>
    </w:p>
    <w:p w:rsidR="00AA11DD" w:rsidRPr="00AA11DD" w:rsidRDefault="00DA1B72" w:rsidP="00AA11DD">
      <w:pPr>
        <w:pStyle w:val="ListParagraph"/>
        <w:numPr>
          <w:ilvl w:val="0"/>
          <w:numId w:val="29"/>
        </w:numPr>
        <w:autoSpaceDE w:val="0"/>
        <w:autoSpaceDN w:val="0"/>
        <w:adjustRightInd w:val="0"/>
        <w:jc w:val="left"/>
        <w:rPr>
          <w:rFonts w:asciiTheme="minorHAnsi" w:eastAsiaTheme="minorHAnsi" w:hAnsiTheme="minorHAnsi" w:cstheme="minorHAnsi"/>
          <w:b/>
          <w:bCs/>
          <w:i/>
          <w:iCs/>
          <w:sz w:val="28"/>
          <w:szCs w:val="28"/>
        </w:rPr>
      </w:pPr>
      <w:r w:rsidRPr="00AA11DD">
        <w:rPr>
          <w:rFonts w:asciiTheme="minorHAnsi" w:eastAsiaTheme="minorHAnsi" w:hAnsiTheme="minorHAnsi" w:cstheme="minorHAnsi"/>
          <w:sz w:val="24"/>
          <w:szCs w:val="24"/>
        </w:rPr>
        <w:t>Got praised and rewarded for successfully completing the project in the given timelines.</w:t>
      </w:r>
    </w:p>
    <w:p w:rsidR="00AA11DD" w:rsidRPr="00AA11DD" w:rsidRDefault="00AA11DD" w:rsidP="00AA11DD">
      <w:pPr>
        <w:pStyle w:val="ListParagraph"/>
        <w:autoSpaceDE w:val="0"/>
        <w:autoSpaceDN w:val="0"/>
        <w:adjustRightInd w:val="0"/>
        <w:jc w:val="left"/>
        <w:rPr>
          <w:rFonts w:asciiTheme="minorHAnsi" w:eastAsiaTheme="minorHAnsi" w:hAnsiTheme="minorHAnsi" w:cstheme="minorHAnsi"/>
          <w:b/>
          <w:bCs/>
          <w:i/>
          <w:iCs/>
          <w:sz w:val="28"/>
          <w:szCs w:val="28"/>
        </w:rPr>
      </w:pPr>
    </w:p>
    <w:tbl>
      <w:tblPr>
        <w:tblStyle w:val="TableGrid"/>
        <w:tblW w:w="10980" w:type="dxa"/>
        <w:tblInd w:w="-725" w:type="dxa"/>
        <w:tblLook w:val="04A0" w:firstRow="1" w:lastRow="0" w:firstColumn="1" w:lastColumn="0" w:noHBand="0" w:noVBand="1"/>
      </w:tblPr>
      <w:tblGrid>
        <w:gridCol w:w="4315"/>
        <w:gridCol w:w="2560"/>
        <w:gridCol w:w="4105"/>
      </w:tblGrid>
      <w:tr w:rsidR="00DA1B72" w:rsidRPr="00594493" w:rsidTr="00B27468">
        <w:tc>
          <w:tcPr>
            <w:tcW w:w="4315" w:type="dxa"/>
            <w:shd w:val="clear" w:color="auto" w:fill="BFBFBF" w:themeFill="background1" w:themeFillShade="BF"/>
          </w:tcPr>
          <w:p w:rsidR="00054E6F" w:rsidRPr="00364899" w:rsidRDefault="00DA1B72" w:rsidP="00DA1B72">
            <w:pPr>
              <w:pStyle w:val="BodyText"/>
              <w:rPr>
                <w:rFonts w:asciiTheme="minorHAnsi" w:eastAsiaTheme="minorHAnsi" w:hAnsiTheme="minorHAnsi" w:cstheme="minorHAnsi"/>
                <w:b/>
                <w:sz w:val="28"/>
                <w:szCs w:val="28"/>
              </w:rPr>
            </w:pPr>
            <w:r w:rsidRPr="00364899">
              <w:rPr>
                <w:rFonts w:asciiTheme="minorHAnsi" w:eastAsiaTheme="minorHAnsi" w:hAnsiTheme="minorHAnsi" w:cstheme="minorHAnsi"/>
                <w:b/>
                <w:sz w:val="28"/>
                <w:szCs w:val="28"/>
              </w:rPr>
              <w:t>Organization’s Name</w:t>
            </w:r>
          </w:p>
        </w:tc>
        <w:tc>
          <w:tcPr>
            <w:tcW w:w="2560" w:type="dxa"/>
            <w:shd w:val="clear" w:color="auto" w:fill="BFBFBF" w:themeFill="background1" w:themeFillShade="BF"/>
          </w:tcPr>
          <w:p w:rsidR="00DA1B72" w:rsidRPr="00364899" w:rsidRDefault="00054E6F" w:rsidP="00DA1B72">
            <w:pPr>
              <w:pStyle w:val="BodyText"/>
              <w:rPr>
                <w:rFonts w:asciiTheme="minorHAnsi" w:hAnsiTheme="minorHAnsi" w:cstheme="minorHAnsi"/>
                <w:b/>
                <w:sz w:val="28"/>
                <w:szCs w:val="28"/>
              </w:rPr>
            </w:pPr>
            <w:r w:rsidRPr="00364899">
              <w:rPr>
                <w:rFonts w:asciiTheme="minorHAnsi" w:eastAsiaTheme="minorHAnsi" w:hAnsiTheme="minorHAnsi" w:cstheme="minorHAnsi"/>
                <w:b/>
                <w:sz w:val="28"/>
                <w:szCs w:val="28"/>
              </w:rPr>
              <w:t>Period (From – To)</w:t>
            </w:r>
          </w:p>
        </w:tc>
        <w:tc>
          <w:tcPr>
            <w:tcW w:w="4105" w:type="dxa"/>
            <w:shd w:val="clear" w:color="auto" w:fill="BFBFBF" w:themeFill="background1" w:themeFillShade="BF"/>
          </w:tcPr>
          <w:p w:rsidR="00DA1B72" w:rsidRPr="00364899" w:rsidRDefault="00054E6F" w:rsidP="00DA1B72">
            <w:pPr>
              <w:pStyle w:val="BodyText"/>
              <w:rPr>
                <w:rFonts w:asciiTheme="minorHAnsi" w:hAnsiTheme="minorHAnsi" w:cstheme="minorHAnsi"/>
                <w:b/>
                <w:sz w:val="28"/>
                <w:szCs w:val="28"/>
              </w:rPr>
            </w:pPr>
            <w:r w:rsidRPr="00364899">
              <w:rPr>
                <w:rFonts w:asciiTheme="minorHAnsi" w:eastAsiaTheme="minorHAnsi" w:hAnsiTheme="minorHAnsi" w:cstheme="minorHAnsi"/>
                <w:b/>
                <w:sz w:val="28"/>
                <w:szCs w:val="28"/>
              </w:rPr>
              <w:t>Designation &amp; Level</w:t>
            </w:r>
          </w:p>
        </w:tc>
      </w:tr>
      <w:tr w:rsidR="00054E6F" w:rsidRPr="00594493" w:rsidTr="00B27468">
        <w:tc>
          <w:tcPr>
            <w:tcW w:w="4315" w:type="dxa"/>
          </w:tcPr>
          <w:p w:rsidR="00054E6F" w:rsidRPr="00AA11DD" w:rsidRDefault="00AA11DD" w:rsidP="00BF3FA2">
            <w:pPr>
              <w:pStyle w:val="BodyText"/>
              <w:rPr>
                <w:rFonts w:asciiTheme="minorHAnsi" w:eastAsiaTheme="minorHAnsi" w:hAnsiTheme="minorHAnsi" w:cstheme="minorHAnsi"/>
                <w:sz w:val="24"/>
                <w:szCs w:val="24"/>
              </w:rPr>
            </w:pPr>
            <w:r w:rsidRPr="00AA11DD">
              <w:rPr>
                <w:rFonts w:asciiTheme="minorHAnsi" w:hAnsiTheme="minorHAnsi" w:cstheme="minorHAnsi"/>
                <w:sz w:val="24"/>
                <w:szCs w:val="24"/>
              </w:rPr>
              <w:t>Max Life Insurance (</w:t>
            </w:r>
            <w:r w:rsidR="00054E6F" w:rsidRPr="00AA11DD">
              <w:rPr>
                <w:rFonts w:asciiTheme="minorHAnsi" w:hAnsiTheme="minorHAnsi" w:cstheme="minorHAnsi"/>
                <w:sz w:val="24"/>
                <w:szCs w:val="24"/>
              </w:rPr>
              <w:t xml:space="preserve">Payroll Sequel One ) </w:t>
            </w:r>
          </w:p>
        </w:tc>
        <w:tc>
          <w:tcPr>
            <w:tcW w:w="2560" w:type="dxa"/>
          </w:tcPr>
          <w:p w:rsidR="00054E6F" w:rsidRPr="00AA11DD" w:rsidRDefault="00054E6F" w:rsidP="00BF3FA2">
            <w:pPr>
              <w:pStyle w:val="BodyText"/>
              <w:rPr>
                <w:rFonts w:asciiTheme="minorHAnsi" w:hAnsiTheme="minorHAnsi" w:cstheme="minorHAnsi"/>
                <w:sz w:val="24"/>
                <w:szCs w:val="24"/>
              </w:rPr>
            </w:pPr>
            <w:r w:rsidRPr="00AA11DD">
              <w:rPr>
                <w:rFonts w:asciiTheme="minorHAnsi" w:hAnsiTheme="minorHAnsi" w:cstheme="minorHAnsi"/>
                <w:sz w:val="24"/>
                <w:szCs w:val="24"/>
              </w:rPr>
              <w:t xml:space="preserve">Jan 2018 to Currently </w:t>
            </w:r>
          </w:p>
        </w:tc>
        <w:tc>
          <w:tcPr>
            <w:tcW w:w="4105" w:type="dxa"/>
          </w:tcPr>
          <w:p w:rsidR="00054E6F" w:rsidRPr="00AA11DD" w:rsidRDefault="00054E6F" w:rsidP="00BF3FA2">
            <w:pPr>
              <w:pStyle w:val="BodyText"/>
              <w:rPr>
                <w:rFonts w:asciiTheme="minorHAnsi" w:hAnsiTheme="minorHAnsi" w:cstheme="minorHAnsi"/>
                <w:sz w:val="24"/>
                <w:szCs w:val="24"/>
              </w:rPr>
            </w:pPr>
            <w:r w:rsidRPr="00AA11DD">
              <w:rPr>
                <w:rFonts w:asciiTheme="minorHAnsi" w:hAnsiTheme="minorHAnsi" w:cstheme="minorHAnsi"/>
                <w:sz w:val="24"/>
                <w:szCs w:val="24"/>
              </w:rPr>
              <w:t xml:space="preserve">Project Manager </w:t>
            </w:r>
          </w:p>
        </w:tc>
      </w:tr>
      <w:tr w:rsidR="00054E6F" w:rsidRPr="00594493" w:rsidTr="00B27468">
        <w:tc>
          <w:tcPr>
            <w:tcW w:w="4315" w:type="dxa"/>
          </w:tcPr>
          <w:p w:rsidR="00054E6F" w:rsidRPr="00AA11DD" w:rsidRDefault="00054E6F" w:rsidP="00BF3FA2">
            <w:pPr>
              <w:pStyle w:val="BodyText"/>
              <w:rPr>
                <w:rFonts w:asciiTheme="minorHAnsi" w:eastAsiaTheme="minorHAnsi" w:hAnsiTheme="minorHAnsi" w:cstheme="minorHAnsi"/>
                <w:sz w:val="24"/>
                <w:szCs w:val="24"/>
              </w:rPr>
            </w:pPr>
            <w:r w:rsidRPr="00AA11DD">
              <w:rPr>
                <w:rFonts w:asciiTheme="minorHAnsi" w:eastAsiaTheme="minorHAnsi" w:hAnsiTheme="minorHAnsi" w:cstheme="minorHAnsi"/>
                <w:sz w:val="24"/>
                <w:szCs w:val="24"/>
              </w:rPr>
              <w:t>Wipro InfoTech</w:t>
            </w:r>
          </w:p>
        </w:tc>
        <w:tc>
          <w:tcPr>
            <w:tcW w:w="2560" w:type="dxa"/>
          </w:tcPr>
          <w:p w:rsidR="00054E6F" w:rsidRPr="00AA11DD" w:rsidRDefault="00054E6F" w:rsidP="00BF3FA2">
            <w:pPr>
              <w:pStyle w:val="BodyText"/>
              <w:rPr>
                <w:rFonts w:asciiTheme="minorHAnsi" w:hAnsiTheme="minorHAnsi" w:cstheme="minorHAnsi"/>
                <w:sz w:val="24"/>
                <w:szCs w:val="24"/>
              </w:rPr>
            </w:pPr>
            <w:r w:rsidRPr="00AA11DD">
              <w:rPr>
                <w:rFonts w:asciiTheme="minorHAnsi" w:hAnsiTheme="minorHAnsi" w:cstheme="minorHAnsi"/>
                <w:sz w:val="24"/>
                <w:szCs w:val="24"/>
              </w:rPr>
              <w:t xml:space="preserve">Mar 2015 to Dec 2016 </w:t>
            </w:r>
          </w:p>
        </w:tc>
        <w:tc>
          <w:tcPr>
            <w:tcW w:w="4105" w:type="dxa"/>
          </w:tcPr>
          <w:p w:rsidR="00054E6F" w:rsidRPr="00AA11DD" w:rsidRDefault="00054E6F" w:rsidP="00BF3FA2">
            <w:pPr>
              <w:pStyle w:val="BodyText"/>
              <w:rPr>
                <w:rFonts w:asciiTheme="minorHAnsi" w:hAnsiTheme="minorHAnsi" w:cstheme="minorHAnsi"/>
                <w:sz w:val="24"/>
                <w:szCs w:val="24"/>
              </w:rPr>
            </w:pPr>
            <w:r w:rsidRPr="00AA11DD">
              <w:rPr>
                <w:rFonts w:asciiTheme="minorHAnsi" w:hAnsiTheme="minorHAnsi" w:cstheme="minorHAnsi"/>
                <w:sz w:val="24"/>
                <w:szCs w:val="24"/>
              </w:rPr>
              <w:t xml:space="preserve">Operation Manager </w:t>
            </w:r>
          </w:p>
        </w:tc>
      </w:tr>
      <w:tr w:rsidR="00054E6F" w:rsidRPr="00594493" w:rsidTr="00B27468">
        <w:tc>
          <w:tcPr>
            <w:tcW w:w="4315" w:type="dxa"/>
          </w:tcPr>
          <w:p w:rsidR="00054E6F" w:rsidRPr="00AA11DD" w:rsidRDefault="00BF52AF" w:rsidP="00BF52AF">
            <w:pPr>
              <w:pStyle w:val="BodyText"/>
              <w:rPr>
                <w:rFonts w:asciiTheme="minorHAnsi" w:eastAsiaTheme="minorHAnsi" w:hAnsiTheme="minorHAnsi" w:cstheme="minorHAnsi"/>
                <w:sz w:val="24"/>
                <w:szCs w:val="24"/>
              </w:rPr>
            </w:pPr>
            <w:r w:rsidRPr="00AA11DD">
              <w:rPr>
                <w:rFonts w:asciiTheme="minorHAnsi" w:hAnsiTheme="minorHAnsi" w:cstheme="minorHAnsi"/>
                <w:caps/>
                <w:spacing w:val="15"/>
                <w:sz w:val="24"/>
                <w:szCs w:val="24"/>
              </w:rPr>
              <w:t xml:space="preserve">BrunelIndia Pty Ltd </w:t>
            </w:r>
          </w:p>
        </w:tc>
        <w:tc>
          <w:tcPr>
            <w:tcW w:w="2560" w:type="dxa"/>
          </w:tcPr>
          <w:p w:rsidR="00054E6F" w:rsidRPr="00AA11DD" w:rsidRDefault="00054E6F" w:rsidP="00BF3FA2">
            <w:pPr>
              <w:pStyle w:val="BodyText"/>
              <w:rPr>
                <w:rFonts w:asciiTheme="minorHAnsi" w:hAnsiTheme="minorHAnsi" w:cstheme="minorHAnsi"/>
                <w:sz w:val="24"/>
                <w:szCs w:val="24"/>
              </w:rPr>
            </w:pPr>
            <w:r w:rsidRPr="00AA11DD">
              <w:rPr>
                <w:rFonts w:asciiTheme="minorHAnsi" w:hAnsiTheme="minorHAnsi" w:cstheme="minorHAnsi"/>
                <w:sz w:val="24"/>
                <w:szCs w:val="24"/>
              </w:rPr>
              <w:t>Jul-2013 to Mar2015</w:t>
            </w:r>
          </w:p>
        </w:tc>
        <w:tc>
          <w:tcPr>
            <w:tcW w:w="4105" w:type="dxa"/>
          </w:tcPr>
          <w:p w:rsidR="00054E6F" w:rsidRPr="00AA11DD" w:rsidRDefault="00054E6F" w:rsidP="00BF3FA2">
            <w:pPr>
              <w:pStyle w:val="BodyText"/>
              <w:rPr>
                <w:rFonts w:asciiTheme="minorHAnsi" w:hAnsiTheme="minorHAnsi" w:cstheme="minorHAnsi"/>
                <w:sz w:val="24"/>
                <w:szCs w:val="24"/>
              </w:rPr>
            </w:pPr>
            <w:r w:rsidRPr="00AA11DD">
              <w:rPr>
                <w:rFonts w:asciiTheme="minorHAnsi" w:hAnsiTheme="minorHAnsi" w:cstheme="minorHAnsi"/>
                <w:sz w:val="24"/>
                <w:szCs w:val="24"/>
              </w:rPr>
              <w:t xml:space="preserve">Consultant </w:t>
            </w:r>
          </w:p>
        </w:tc>
      </w:tr>
      <w:tr w:rsidR="00054E6F" w:rsidRPr="00594493" w:rsidTr="00B27468">
        <w:tc>
          <w:tcPr>
            <w:tcW w:w="4315" w:type="dxa"/>
          </w:tcPr>
          <w:p w:rsidR="00054E6F" w:rsidRPr="00AA11DD" w:rsidRDefault="00054E6F" w:rsidP="00BF3FA2">
            <w:pPr>
              <w:pStyle w:val="BodyText"/>
              <w:rPr>
                <w:rFonts w:asciiTheme="minorHAnsi" w:eastAsiaTheme="minorHAnsi" w:hAnsiTheme="minorHAnsi" w:cstheme="minorHAnsi"/>
                <w:sz w:val="24"/>
                <w:szCs w:val="24"/>
              </w:rPr>
            </w:pPr>
            <w:r w:rsidRPr="00AA11DD">
              <w:rPr>
                <w:rFonts w:asciiTheme="minorHAnsi" w:eastAsiaTheme="minorHAnsi" w:hAnsiTheme="minorHAnsi" w:cstheme="minorHAnsi"/>
                <w:sz w:val="24"/>
                <w:szCs w:val="24"/>
              </w:rPr>
              <w:t xml:space="preserve">UST Global </w:t>
            </w:r>
            <w:r w:rsidR="00BF52AF" w:rsidRPr="00AA11DD">
              <w:rPr>
                <w:rFonts w:asciiTheme="minorHAnsi" w:eastAsiaTheme="minorHAnsi" w:hAnsiTheme="minorHAnsi" w:cstheme="minorHAnsi"/>
                <w:sz w:val="24"/>
                <w:szCs w:val="24"/>
              </w:rPr>
              <w:t xml:space="preserve">Pvt Ltd </w:t>
            </w:r>
          </w:p>
        </w:tc>
        <w:tc>
          <w:tcPr>
            <w:tcW w:w="2560" w:type="dxa"/>
          </w:tcPr>
          <w:p w:rsidR="00054E6F" w:rsidRPr="00AA11DD" w:rsidRDefault="00054E6F" w:rsidP="00BF3FA2">
            <w:pPr>
              <w:pStyle w:val="BodyText"/>
              <w:rPr>
                <w:rFonts w:asciiTheme="minorHAnsi" w:hAnsiTheme="minorHAnsi" w:cstheme="minorHAnsi"/>
                <w:sz w:val="24"/>
                <w:szCs w:val="24"/>
              </w:rPr>
            </w:pPr>
            <w:r w:rsidRPr="00AA11DD">
              <w:rPr>
                <w:rFonts w:asciiTheme="minorHAnsi" w:hAnsiTheme="minorHAnsi" w:cstheme="minorHAnsi"/>
                <w:sz w:val="24"/>
                <w:szCs w:val="24"/>
              </w:rPr>
              <w:t xml:space="preserve">Jun2012 – Jul 2013 </w:t>
            </w:r>
          </w:p>
        </w:tc>
        <w:tc>
          <w:tcPr>
            <w:tcW w:w="4105" w:type="dxa"/>
          </w:tcPr>
          <w:p w:rsidR="00054E6F" w:rsidRPr="00AA11DD" w:rsidRDefault="00054E6F" w:rsidP="00BF3FA2">
            <w:pPr>
              <w:pStyle w:val="BodyText"/>
              <w:rPr>
                <w:rFonts w:asciiTheme="minorHAnsi" w:hAnsiTheme="minorHAnsi" w:cstheme="minorHAnsi"/>
                <w:sz w:val="24"/>
                <w:szCs w:val="24"/>
              </w:rPr>
            </w:pPr>
            <w:r w:rsidRPr="00AA11DD">
              <w:rPr>
                <w:rFonts w:asciiTheme="minorHAnsi" w:hAnsiTheme="minorHAnsi" w:cstheme="minorHAnsi"/>
                <w:sz w:val="24"/>
                <w:szCs w:val="24"/>
              </w:rPr>
              <w:t xml:space="preserve">Business Analyst </w:t>
            </w:r>
          </w:p>
        </w:tc>
      </w:tr>
      <w:tr w:rsidR="00054E6F" w:rsidRPr="00594493" w:rsidTr="00B27468">
        <w:trPr>
          <w:trHeight w:val="269"/>
        </w:trPr>
        <w:tc>
          <w:tcPr>
            <w:tcW w:w="4315" w:type="dxa"/>
          </w:tcPr>
          <w:p w:rsidR="00054E6F" w:rsidRPr="00AA11DD" w:rsidRDefault="00054E6F" w:rsidP="00BF3FA2">
            <w:pPr>
              <w:pStyle w:val="BodyText"/>
              <w:rPr>
                <w:rFonts w:asciiTheme="minorHAnsi" w:eastAsiaTheme="minorHAnsi" w:hAnsiTheme="minorHAnsi" w:cstheme="minorHAnsi"/>
                <w:sz w:val="24"/>
                <w:szCs w:val="24"/>
              </w:rPr>
            </w:pPr>
            <w:r w:rsidRPr="00AA11DD">
              <w:rPr>
                <w:rFonts w:asciiTheme="minorHAnsi" w:eastAsiaTheme="minorHAnsi" w:hAnsiTheme="minorHAnsi" w:cstheme="minorHAnsi"/>
                <w:sz w:val="24"/>
                <w:szCs w:val="24"/>
              </w:rPr>
              <w:t>Wipro InfoTech</w:t>
            </w:r>
          </w:p>
        </w:tc>
        <w:tc>
          <w:tcPr>
            <w:tcW w:w="2560" w:type="dxa"/>
          </w:tcPr>
          <w:p w:rsidR="00054E6F" w:rsidRPr="00AA11DD" w:rsidRDefault="00054E6F" w:rsidP="00BF3FA2">
            <w:pPr>
              <w:pStyle w:val="BodyText"/>
              <w:rPr>
                <w:rFonts w:asciiTheme="minorHAnsi" w:hAnsiTheme="minorHAnsi" w:cstheme="minorHAnsi"/>
                <w:sz w:val="24"/>
                <w:szCs w:val="24"/>
              </w:rPr>
            </w:pPr>
            <w:r w:rsidRPr="00AA11DD">
              <w:rPr>
                <w:rFonts w:asciiTheme="minorHAnsi" w:hAnsiTheme="minorHAnsi" w:cstheme="minorHAnsi"/>
                <w:sz w:val="24"/>
                <w:szCs w:val="24"/>
              </w:rPr>
              <w:t xml:space="preserve">Oct 2011- May 2012 </w:t>
            </w:r>
          </w:p>
        </w:tc>
        <w:tc>
          <w:tcPr>
            <w:tcW w:w="4105" w:type="dxa"/>
          </w:tcPr>
          <w:p w:rsidR="00054E6F" w:rsidRPr="00AA11DD" w:rsidRDefault="00054E6F" w:rsidP="00BF3FA2">
            <w:pPr>
              <w:pStyle w:val="BodyText"/>
              <w:rPr>
                <w:rFonts w:asciiTheme="minorHAnsi" w:hAnsiTheme="minorHAnsi" w:cstheme="minorHAnsi"/>
                <w:sz w:val="24"/>
                <w:szCs w:val="24"/>
              </w:rPr>
            </w:pPr>
            <w:r w:rsidRPr="00AA11DD">
              <w:rPr>
                <w:rFonts w:asciiTheme="minorHAnsi" w:hAnsiTheme="minorHAnsi" w:cstheme="minorHAnsi"/>
                <w:sz w:val="24"/>
                <w:szCs w:val="24"/>
              </w:rPr>
              <w:t xml:space="preserve">Site-In-Charge </w:t>
            </w:r>
          </w:p>
        </w:tc>
      </w:tr>
    </w:tbl>
    <w:p w:rsidR="00AA11DD" w:rsidRDefault="00AA11DD" w:rsidP="00054E6F">
      <w:pPr>
        <w:autoSpaceDE w:val="0"/>
        <w:autoSpaceDN w:val="0"/>
        <w:rPr>
          <w:rFonts w:asciiTheme="minorHAnsi" w:hAnsiTheme="minorHAnsi" w:cstheme="minorHAnsi"/>
          <w:sz w:val="24"/>
          <w:szCs w:val="24"/>
        </w:rPr>
      </w:pPr>
    </w:p>
    <w:p w:rsidR="00AA11DD" w:rsidRPr="00AA11DD" w:rsidRDefault="00EF0188" w:rsidP="00AA11DD">
      <w:pPr>
        <w:autoSpaceDE w:val="0"/>
        <w:autoSpaceDN w:val="0"/>
        <w:spacing w:line="276" w:lineRule="auto"/>
        <w:rPr>
          <w:rFonts w:asciiTheme="minorHAnsi" w:eastAsiaTheme="minorHAnsi" w:hAnsiTheme="minorHAnsi" w:cstheme="minorHAnsi"/>
          <w:bCs/>
          <w:iCs/>
          <w:sz w:val="28"/>
          <w:szCs w:val="28"/>
        </w:rPr>
      </w:pPr>
      <w:r w:rsidRPr="00AA11DD">
        <w:rPr>
          <w:rFonts w:asciiTheme="minorHAnsi" w:eastAsiaTheme="minorHAnsi" w:hAnsiTheme="minorHAnsi" w:cstheme="minorHAnsi"/>
          <w:b/>
          <w:bCs/>
          <w:iCs/>
          <w:sz w:val="28"/>
          <w:szCs w:val="28"/>
        </w:rPr>
        <w:t>Tool Knowledge and Skills</w:t>
      </w:r>
      <w:r w:rsidRPr="00AA11DD">
        <w:rPr>
          <w:rFonts w:asciiTheme="minorHAnsi" w:eastAsiaTheme="minorHAnsi" w:hAnsiTheme="minorHAnsi" w:cstheme="minorHAnsi"/>
          <w:bCs/>
          <w:iCs/>
          <w:sz w:val="28"/>
          <w:szCs w:val="28"/>
        </w:rPr>
        <w:t>:</w:t>
      </w:r>
    </w:p>
    <w:tbl>
      <w:tblPr>
        <w:tblStyle w:val="TableGrid"/>
        <w:tblW w:w="10980" w:type="dxa"/>
        <w:tblInd w:w="-725" w:type="dxa"/>
        <w:tblLook w:val="04A0" w:firstRow="1" w:lastRow="0" w:firstColumn="1" w:lastColumn="0" w:noHBand="0" w:noVBand="1"/>
      </w:tblPr>
      <w:tblGrid>
        <w:gridCol w:w="2520"/>
        <w:gridCol w:w="8460"/>
      </w:tblGrid>
      <w:tr w:rsidR="00EF0188" w:rsidRPr="00594493" w:rsidTr="00B27468">
        <w:trPr>
          <w:trHeight w:val="386"/>
        </w:trPr>
        <w:tc>
          <w:tcPr>
            <w:tcW w:w="2520" w:type="dxa"/>
            <w:shd w:val="clear" w:color="auto" w:fill="BFBFBF" w:themeFill="background1" w:themeFillShade="BF"/>
          </w:tcPr>
          <w:p w:rsidR="00EF0188" w:rsidRPr="00594493" w:rsidRDefault="00AA11DD" w:rsidP="00AA11DD">
            <w:pPr>
              <w:pStyle w:val="BodyText"/>
              <w:spacing w:line="276" w:lineRule="auto"/>
              <w:rPr>
                <w:rFonts w:asciiTheme="minorHAnsi" w:eastAsiaTheme="minorHAnsi" w:hAnsiTheme="minorHAnsi" w:cstheme="minorHAnsi"/>
                <w:b/>
                <w:sz w:val="24"/>
                <w:szCs w:val="24"/>
              </w:rPr>
            </w:pPr>
            <w:r>
              <w:rPr>
                <w:rFonts w:asciiTheme="minorHAnsi" w:eastAsiaTheme="minorHAnsi" w:hAnsiTheme="minorHAnsi" w:cstheme="minorHAnsi"/>
                <w:b/>
                <w:sz w:val="24"/>
                <w:szCs w:val="24"/>
              </w:rPr>
              <w:t xml:space="preserve">     </w:t>
            </w:r>
            <w:r w:rsidR="00EF0188" w:rsidRPr="00594493">
              <w:rPr>
                <w:rFonts w:asciiTheme="minorHAnsi" w:eastAsiaTheme="minorHAnsi" w:hAnsiTheme="minorHAnsi" w:cstheme="minorHAnsi"/>
                <w:b/>
                <w:sz w:val="24"/>
                <w:szCs w:val="24"/>
              </w:rPr>
              <w:t>Tool Knowledge</w:t>
            </w:r>
          </w:p>
        </w:tc>
        <w:tc>
          <w:tcPr>
            <w:tcW w:w="8460" w:type="dxa"/>
          </w:tcPr>
          <w:p w:rsidR="00EF0188" w:rsidRPr="00AA11DD" w:rsidRDefault="00EF0188" w:rsidP="00AA11DD">
            <w:pPr>
              <w:pStyle w:val="BodyText"/>
              <w:spacing w:line="276" w:lineRule="auto"/>
              <w:rPr>
                <w:rFonts w:asciiTheme="minorHAnsi" w:hAnsiTheme="minorHAnsi" w:cstheme="minorHAnsi"/>
                <w:sz w:val="24"/>
                <w:szCs w:val="24"/>
              </w:rPr>
            </w:pPr>
            <w:r w:rsidRPr="00AA11DD">
              <w:rPr>
                <w:rFonts w:asciiTheme="minorHAnsi" w:hAnsiTheme="minorHAnsi" w:cstheme="minorHAnsi"/>
                <w:sz w:val="24"/>
                <w:szCs w:val="24"/>
              </w:rPr>
              <w:t xml:space="preserve">JIRA and Project and Portfolio Management(PPMPRO)tool </w:t>
            </w:r>
          </w:p>
        </w:tc>
      </w:tr>
      <w:tr w:rsidR="00EF0188" w:rsidRPr="00594493" w:rsidTr="00B27468">
        <w:trPr>
          <w:trHeight w:val="872"/>
        </w:trPr>
        <w:tc>
          <w:tcPr>
            <w:tcW w:w="2520" w:type="dxa"/>
            <w:shd w:val="clear" w:color="auto" w:fill="BFBFBF" w:themeFill="background1" w:themeFillShade="BF"/>
          </w:tcPr>
          <w:p w:rsidR="00AA11DD" w:rsidRDefault="00AA11DD" w:rsidP="00AA11DD">
            <w:pPr>
              <w:pStyle w:val="BodyText"/>
              <w:jc w:val="center"/>
              <w:rPr>
                <w:rFonts w:asciiTheme="minorHAnsi" w:eastAsiaTheme="minorHAnsi" w:hAnsiTheme="minorHAnsi" w:cstheme="minorHAnsi"/>
                <w:b/>
                <w:sz w:val="24"/>
                <w:szCs w:val="24"/>
              </w:rPr>
            </w:pPr>
          </w:p>
          <w:p w:rsidR="00EF0188" w:rsidRPr="00594493" w:rsidRDefault="00AA11DD" w:rsidP="00AA11DD">
            <w:pPr>
              <w:pStyle w:val="BodyText"/>
              <w:rPr>
                <w:rFonts w:asciiTheme="minorHAnsi" w:eastAsiaTheme="minorHAnsi" w:hAnsiTheme="minorHAnsi" w:cstheme="minorHAnsi"/>
                <w:b/>
                <w:sz w:val="24"/>
                <w:szCs w:val="24"/>
              </w:rPr>
            </w:pPr>
            <w:r>
              <w:rPr>
                <w:rFonts w:asciiTheme="minorHAnsi" w:eastAsiaTheme="minorHAnsi" w:hAnsiTheme="minorHAnsi" w:cstheme="minorHAnsi"/>
                <w:b/>
                <w:sz w:val="24"/>
                <w:szCs w:val="24"/>
              </w:rPr>
              <w:t xml:space="preserve">      </w:t>
            </w:r>
            <w:r w:rsidR="00EF0188" w:rsidRPr="00594493">
              <w:rPr>
                <w:rFonts w:asciiTheme="minorHAnsi" w:eastAsiaTheme="minorHAnsi" w:hAnsiTheme="minorHAnsi" w:cstheme="minorHAnsi"/>
                <w:b/>
                <w:sz w:val="24"/>
                <w:szCs w:val="24"/>
              </w:rPr>
              <w:t>Skills</w:t>
            </w:r>
          </w:p>
        </w:tc>
        <w:tc>
          <w:tcPr>
            <w:tcW w:w="8460" w:type="dxa"/>
          </w:tcPr>
          <w:p w:rsidR="00EF0188" w:rsidRPr="00B27468" w:rsidRDefault="00EF0188" w:rsidP="00B27468">
            <w:pPr>
              <w:autoSpaceDE w:val="0"/>
              <w:autoSpaceDN w:val="0"/>
              <w:adjustRightInd w:val="0"/>
              <w:jc w:val="left"/>
              <w:rPr>
                <w:rFonts w:asciiTheme="minorHAnsi" w:eastAsiaTheme="minorHAnsi" w:hAnsiTheme="minorHAnsi" w:cstheme="minorHAnsi"/>
                <w:bCs/>
                <w:sz w:val="24"/>
                <w:szCs w:val="24"/>
              </w:rPr>
            </w:pPr>
            <w:r w:rsidRPr="00AA11DD">
              <w:rPr>
                <w:rFonts w:asciiTheme="minorHAnsi" w:eastAsiaTheme="minorHAnsi" w:hAnsiTheme="minorHAnsi" w:cstheme="minorHAnsi"/>
                <w:bCs/>
                <w:sz w:val="24"/>
                <w:szCs w:val="24"/>
              </w:rPr>
              <w:t>Project Management,</w:t>
            </w:r>
            <w:r w:rsidRPr="00AA11DD">
              <w:rPr>
                <w:rFonts w:asciiTheme="minorHAnsi" w:eastAsiaTheme="minorHAnsi" w:hAnsiTheme="minorHAnsi" w:cstheme="minorHAnsi"/>
                <w:sz w:val="24"/>
                <w:szCs w:val="24"/>
              </w:rPr>
              <w:t xml:space="preserve"> </w:t>
            </w:r>
            <w:r w:rsidRPr="00AA11DD">
              <w:rPr>
                <w:rFonts w:asciiTheme="minorHAnsi" w:eastAsiaTheme="minorHAnsi" w:hAnsiTheme="minorHAnsi" w:cstheme="minorHAnsi"/>
                <w:bCs/>
                <w:sz w:val="24"/>
                <w:szCs w:val="24"/>
              </w:rPr>
              <w:t>Agile &amp; Scrum methodology,</w:t>
            </w:r>
            <w:r w:rsidRPr="00AA11DD">
              <w:rPr>
                <w:rFonts w:asciiTheme="minorHAnsi" w:eastAsiaTheme="minorHAnsi" w:hAnsiTheme="minorHAnsi" w:cstheme="minorHAnsi"/>
                <w:sz w:val="24"/>
                <w:szCs w:val="24"/>
              </w:rPr>
              <w:t xml:space="preserve"> Pro</w:t>
            </w:r>
            <w:r w:rsidR="00AA11DD" w:rsidRPr="00AA11DD">
              <w:rPr>
                <w:rFonts w:asciiTheme="minorHAnsi" w:eastAsiaTheme="minorHAnsi" w:hAnsiTheme="minorHAnsi" w:cstheme="minorHAnsi"/>
                <w:sz w:val="24"/>
                <w:szCs w:val="24"/>
              </w:rPr>
              <w:t>ject Monitoring and tracking, B</w:t>
            </w:r>
            <w:r w:rsidR="00AA11DD" w:rsidRPr="00AA11DD">
              <w:rPr>
                <w:rFonts w:asciiTheme="minorHAnsi" w:eastAsiaTheme="minorHAnsi" w:hAnsiTheme="minorHAnsi" w:cstheme="minorHAnsi"/>
                <w:bCs/>
                <w:sz w:val="24"/>
                <w:szCs w:val="24"/>
              </w:rPr>
              <w:t>usiness</w:t>
            </w:r>
            <w:r w:rsidR="00B27468">
              <w:rPr>
                <w:rFonts w:asciiTheme="minorHAnsi" w:eastAsiaTheme="minorHAnsi" w:hAnsiTheme="minorHAnsi" w:cstheme="minorHAnsi"/>
                <w:bCs/>
                <w:sz w:val="24"/>
                <w:szCs w:val="24"/>
              </w:rPr>
              <w:t xml:space="preserve"> </w:t>
            </w:r>
            <w:r w:rsidRPr="00AA11DD">
              <w:rPr>
                <w:rFonts w:asciiTheme="minorHAnsi" w:eastAsiaTheme="minorHAnsi" w:hAnsiTheme="minorHAnsi" w:cstheme="minorHAnsi"/>
                <w:bCs/>
                <w:sz w:val="24"/>
                <w:szCs w:val="24"/>
              </w:rPr>
              <w:t>analyst, Delivery Management, Client Communication, Product life cycle management.</w:t>
            </w:r>
          </w:p>
        </w:tc>
      </w:tr>
    </w:tbl>
    <w:p w:rsidR="00AA11DD" w:rsidRDefault="00AA11DD" w:rsidP="00054E6F">
      <w:pPr>
        <w:autoSpaceDE w:val="0"/>
        <w:autoSpaceDN w:val="0"/>
        <w:rPr>
          <w:rFonts w:asciiTheme="minorHAnsi" w:hAnsiTheme="minorHAnsi" w:cstheme="minorHAnsi"/>
          <w:sz w:val="24"/>
          <w:szCs w:val="24"/>
        </w:rPr>
      </w:pPr>
    </w:p>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AA11DD" w:rsidTr="00B27468">
        <w:trPr>
          <w:trHeight w:val="206"/>
        </w:trPr>
        <w:tc>
          <w:tcPr>
            <w:tcW w:w="10980" w:type="dxa"/>
            <w:shd w:val="clear" w:color="auto" w:fill="BFBFBF" w:themeFill="background1" w:themeFillShade="BF"/>
          </w:tcPr>
          <w:p w:rsidR="00AA11DD" w:rsidRPr="00BF52AF" w:rsidRDefault="00AA11DD" w:rsidP="00BF3FA2">
            <w:pPr>
              <w:jc w:val="left"/>
              <w:rPr>
                <w:rFonts w:asciiTheme="minorHAnsi" w:hAnsiTheme="minorHAnsi" w:cstheme="minorHAnsi"/>
                <w:sz w:val="28"/>
                <w:szCs w:val="28"/>
              </w:rPr>
            </w:pPr>
            <w:r>
              <w:rPr>
                <w:rFonts w:asciiTheme="minorHAnsi" w:hAnsiTheme="minorHAnsi" w:cstheme="minorHAnsi"/>
                <w:sz w:val="28"/>
                <w:szCs w:val="28"/>
              </w:rPr>
              <w:t>TRAINING AND CERTIFICATION</w:t>
            </w:r>
          </w:p>
        </w:tc>
      </w:tr>
    </w:tbl>
    <w:p w:rsidR="001A7BA9" w:rsidRDefault="00DB338A" w:rsidP="00B27468">
      <w:pPr>
        <w:pStyle w:val="NormalWeb"/>
        <w:widowControl w:val="0"/>
        <w:numPr>
          <w:ilvl w:val="0"/>
          <w:numId w:val="35"/>
        </w:numPr>
        <w:autoSpaceDE w:val="0"/>
        <w:autoSpaceDN w:val="0"/>
        <w:adjustRightInd w:val="0"/>
        <w:spacing w:before="0" w:beforeAutospacing="0"/>
        <w:rPr>
          <w:rFonts w:asciiTheme="minorHAnsi" w:eastAsiaTheme="minorHAnsi" w:hAnsiTheme="minorHAnsi" w:cstheme="minorHAnsi"/>
        </w:rPr>
      </w:pPr>
      <w:r w:rsidRPr="00594493">
        <w:rPr>
          <w:rFonts w:asciiTheme="minorHAnsi" w:eastAsiaTheme="minorHAnsi" w:hAnsiTheme="minorHAnsi" w:cstheme="minorHAnsi"/>
        </w:rPr>
        <w:t xml:space="preserve">Certified Scrum Master </w:t>
      </w:r>
    </w:p>
    <w:p w:rsidR="00DB338A" w:rsidRPr="00AA11DD" w:rsidRDefault="00DB338A" w:rsidP="00B27468">
      <w:pPr>
        <w:pStyle w:val="NormalWeb"/>
        <w:widowControl w:val="0"/>
        <w:numPr>
          <w:ilvl w:val="0"/>
          <w:numId w:val="35"/>
        </w:numPr>
        <w:autoSpaceDE w:val="0"/>
        <w:autoSpaceDN w:val="0"/>
        <w:adjustRightInd w:val="0"/>
        <w:spacing w:before="0" w:beforeAutospacing="0"/>
        <w:rPr>
          <w:rFonts w:asciiTheme="minorHAnsi" w:eastAsiaTheme="minorHAnsi" w:hAnsiTheme="minorHAnsi" w:cstheme="minorHAnsi"/>
        </w:rPr>
      </w:pPr>
      <w:r w:rsidRPr="00AA11DD">
        <w:rPr>
          <w:rFonts w:asciiTheme="minorHAnsi" w:eastAsiaTheme="minorHAnsi" w:hAnsiTheme="minorHAnsi" w:cstheme="minorHAnsi"/>
        </w:rPr>
        <w:t>Certified ITIL V3 Foundation.</w:t>
      </w:r>
    </w:p>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AA11DD" w:rsidTr="00B27468">
        <w:trPr>
          <w:trHeight w:val="206"/>
        </w:trPr>
        <w:tc>
          <w:tcPr>
            <w:tcW w:w="10980" w:type="dxa"/>
            <w:shd w:val="clear" w:color="auto" w:fill="BFBFBF" w:themeFill="background1" w:themeFillShade="BF"/>
          </w:tcPr>
          <w:p w:rsidR="00AA11DD" w:rsidRPr="00BF52AF" w:rsidRDefault="00AA11DD" w:rsidP="00BF3FA2">
            <w:pPr>
              <w:jc w:val="left"/>
              <w:rPr>
                <w:rFonts w:asciiTheme="minorHAnsi" w:hAnsiTheme="minorHAnsi" w:cstheme="minorHAnsi"/>
                <w:sz w:val="28"/>
                <w:szCs w:val="28"/>
              </w:rPr>
            </w:pPr>
            <w:r>
              <w:rPr>
                <w:rFonts w:asciiTheme="minorHAnsi" w:hAnsiTheme="minorHAnsi" w:cstheme="minorHAnsi"/>
                <w:sz w:val="28"/>
                <w:szCs w:val="28"/>
              </w:rPr>
              <w:t xml:space="preserve">ACADEMIC CREDENTIALS </w:t>
            </w:r>
            <w:r w:rsidRPr="00BF52AF">
              <w:rPr>
                <w:rFonts w:asciiTheme="minorHAnsi" w:hAnsiTheme="minorHAnsi" w:cstheme="minorHAnsi"/>
                <w:sz w:val="28"/>
                <w:szCs w:val="28"/>
              </w:rPr>
              <w:t xml:space="preserve"> </w:t>
            </w:r>
          </w:p>
        </w:tc>
      </w:tr>
    </w:tbl>
    <w:p w:rsidR="00B27468" w:rsidRDefault="00B27468" w:rsidP="00B27468">
      <w:pPr>
        <w:pStyle w:val="NormalWeb"/>
        <w:widowControl w:val="0"/>
        <w:autoSpaceDE w:val="0"/>
        <w:autoSpaceDN w:val="0"/>
        <w:adjustRightInd w:val="0"/>
        <w:spacing w:before="0" w:beforeAutospacing="0" w:after="0" w:afterAutospacing="0" w:line="276" w:lineRule="auto"/>
        <w:rPr>
          <w:rFonts w:asciiTheme="minorHAnsi" w:eastAsiaTheme="minorHAnsi" w:hAnsiTheme="minorHAnsi" w:cstheme="minorHAnsi"/>
        </w:rPr>
      </w:pPr>
    </w:p>
    <w:p w:rsidR="00AA11DD" w:rsidRDefault="001A7BA9" w:rsidP="00B27468">
      <w:pPr>
        <w:pStyle w:val="NormalWeb"/>
        <w:widowControl w:val="0"/>
        <w:numPr>
          <w:ilvl w:val="0"/>
          <w:numId w:val="34"/>
        </w:numPr>
        <w:autoSpaceDE w:val="0"/>
        <w:autoSpaceDN w:val="0"/>
        <w:adjustRightInd w:val="0"/>
        <w:spacing w:before="0" w:beforeAutospacing="0" w:after="0" w:afterAutospacing="0" w:line="276" w:lineRule="auto"/>
        <w:rPr>
          <w:rFonts w:asciiTheme="minorHAnsi" w:eastAsiaTheme="minorHAnsi" w:hAnsiTheme="minorHAnsi" w:cstheme="minorHAnsi"/>
        </w:rPr>
      </w:pPr>
      <w:r w:rsidRPr="00594493">
        <w:rPr>
          <w:rFonts w:asciiTheme="minorHAnsi" w:eastAsiaTheme="minorHAnsi" w:hAnsiTheme="minorHAnsi" w:cstheme="minorHAnsi"/>
        </w:rPr>
        <w:t xml:space="preserve">PGDBA in </w:t>
      </w:r>
      <w:r w:rsidR="00DB338A" w:rsidRPr="00594493">
        <w:rPr>
          <w:rFonts w:asciiTheme="minorHAnsi" w:eastAsiaTheme="minorHAnsi" w:hAnsiTheme="minorHAnsi" w:cstheme="minorHAnsi"/>
        </w:rPr>
        <w:t>OPERATIONS from</w:t>
      </w:r>
      <w:r w:rsidRPr="00594493">
        <w:rPr>
          <w:rFonts w:asciiTheme="minorHAnsi" w:eastAsiaTheme="minorHAnsi" w:hAnsiTheme="minorHAnsi" w:cstheme="minorHAnsi"/>
        </w:rPr>
        <w:t xml:space="preserve"> IMT Ghaziabad in 2014</w:t>
      </w:r>
      <w:r w:rsidR="00B27468">
        <w:rPr>
          <w:rFonts w:asciiTheme="minorHAnsi" w:eastAsiaTheme="minorHAnsi" w:hAnsiTheme="minorHAnsi" w:cstheme="minorHAnsi"/>
        </w:rPr>
        <w:t>.</w:t>
      </w:r>
    </w:p>
    <w:p w:rsidR="00AA11DD" w:rsidRDefault="001A7BA9" w:rsidP="00B27468">
      <w:pPr>
        <w:pStyle w:val="NormalWeb"/>
        <w:widowControl w:val="0"/>
        <w:numPr>
          <w:ilvl w:val="0"/>
          <w:numId w:val="32"/>
        </w:numPr>
        <w:autoSpaceDE w:val="0"/>
        <w:autoSpaceDN w:val="0"/>
        <w:adjustRightInd w:val="0"/>
        <w:spacing w:before="0" w:beforeAutospacing="0" w:after="0" w:afterAutospacing="0" w:line="276" w:lineRule="auto"/>
        <w:rPr>
          <w:rFonts w:asciiTheme="minorHAnsi" w:eastAsiaTheme="minorHAnsi" w:hAnsiTheme="minorHAnsi" w:cstheme="minorHAnsi"/>
        </w:rPr>
      </w:pPr>
      <w:r w:rsidRPr="00AA11DD">
        <w:rPr>
          <w:rFonts w:asciiTheme="minorHAnsi" w:eastAsiaTheme="minorHAnsi" w:hAnsiTheme="minorHAnsi" w:cstheme="minorHAnsi"/>
        </w:rPr>
        <w:t xml:space="preserve">BCOM from SV College, Aligarh affiliated to </w:t>
      </w:r>
      <w:hyperlink r:id="rId9" w:history="1">
        <w:proofErr w:type="spellStart"/>
        <w:r w:rsidRPr="00AA11DD">
          <w:rPr>
            <w:rFonts w:asciiTheme="minorHAnsi" w:eastAsiaTheme="minorHAnsi" w:hAnsiTheme="minorHAnsi" w:cstheme="minorHAnsi"/>
          </w:rPr>
          <w:t>Dr.B.R.Ambedkar</w:t>
        </w:r>
        <w:proofErr w:type="spellEnd"/>
        <w:r w:rsidRPr="00AA11DD">
          <w:rPr>
            <w:rFonts w:asciiTheme="minorHAnsi" w:eastAsiaTheme="minorHAnsi" w:hAnsiTheme="minorHAnsi" w:cstheme="minorHAnsi"/>
          </w:rPr>
          <w:t xml:space="preserve"> University, Agra in 2006</w:t>
        </w:r>
        <w:r w:rsidR="00B27468">
          <w:rPr>
            <w:rFonts w:asciiTheme="minorHAnsi" w:eastAsiaTheme="minorHAnsi" w:hAnsiTheme="minorHAnsi" w:cstheme="minorHAnsi"/>
          </w:rPr>
          <w:t>.</w:t>
        </w:r>
        <w:r w:rsidRPr="00AA11DD">
          <w:rPr>
            <w:rFonts w:asciiTheme="minorHAnsi" w:eastAsiaTheme="minorHAnsi" w:hAnsiTheme="minorHAnsi" w:cstheme="minorHAnsi"/>
          </w:rPr>
          <w:t xml:space="preserve"> </w:t>
        </w:r>
      </w:hyperlink>
    </w:p>
    <w:p w:rsidR="00677480" w:rsidRPr="00CC21BA" w:rsidRDefault="00677480" w:rsidP="00677480">
      <w:pPr>
        <w:pStyle w:val="NormalWeb"/>
        <w:widowControl w:val="0"/>
        <w:numPr>
          <w:ilvl w:val="0"/>
          <w:numId w:val="32"/>
        </w:numPr>
        <w:autoSpaceDE w:val="0"/>
        <w:autoSpaceDN w:val="0"/>
        <w:adjustRightInd w:val="0"/>
        <w:spacing w:before="0" w:beforeAutospacing="0" w:after="0" w:afterAutospacing="0" w:line="276" w:lineRule="auto"/>
        <w:rPr>
          <w:rFonts w:asciiTheme="minorHAnsi" w:eastAsiaTheme="minorHAnsi" w:hAnsiTheme="minorHAnsi" w:cstheme="minorHAnsi"/>
        </w:rPr>
      </w:pPr>
      <w:r w:rsidRPr="00AA11DD">
        <w:rPr>
          <w:rFonts w:asciiTheme="minorHAnsi" w:eastAsiaTheme="minorHAnsi" w:hAnsiTheme="minorHAnsi" w:cstheme="minorHAnsi"/>
        </w:rPr>
        <w:t>XII and X from ICSE Board Aligarh.</w:t>
      </w:r>
    </w:p>
    <w:p w:rsidR="00364899" w:rsidRPr="00594493" w:rsidRDefault="00364899" w:rsidP="00677480">
      <w:pPr>
        <w:pStyle w:val="NormalWeb"/>
        <w:widowControl w:val="0"/>
        <w:autoSpaceDE w:val="0"/>
        <w:autoSpaceDN w:val="0"/>
        <w:adjustRightInd w:val="0"/>
        <w:rPr>
          <w:rFonts w:asciiTheme="minorHAnsi" w:eastAsiaTheme="minorHAnsi" w:hAnsiTheme="minorHAnsi" w:cstheme="minorHAnsi"/>
        </w:rPr>
      </w:pPr>
    </w:p>
    <w:p w:rsidR="001A7BA9" w:rsidRDefault="00DB338A" w:rsidP="00D723A9">
      <w:pPr>
        <w:pStyle w:val="NormalWeb"/>
        <w:widowControl w:val="0"/>
        <w:autoSpaceDE w:val="0"/>
        <w:autoSpaceDN w:val="0"/>
        <w:adjustRightInd w:val="0"/>
        <w:rPr>
          <w:rFonts w:asciiTheme="minorHAnsi" w:eastAsiaTheme="minorHAnsi" w:hAnsiTheme="minorHAnsi" w:cstheme="minorHAnsi"/>
        </w:rPr>
      </w:pPr>
      <w:r w:rsidRPr="00594493">
        <w:rPr>
          <w:rFonts w:asciiTheme="minorHAnsi" w:eastAsiaTheme="minorHAnsi" w:hAnsiTheme="minorHAnsi" w:cstheme="minorHAnsi"/>
        </w:rPr>
        <w:t xml:space="preserve">Date </w:t>
      </w:r>
      <w:r w:rsidR="00B27468">
        <w:rPr>
          <w:rFonts w:asciiTheme="minorHAnsi" w:eastAsiaTheme="minorHAnsi" w:hAnsiTheme="minorHAnsi" w:cstheme="minorHAnsi"/>
        </w:rPr>
        <w:t xml:space="preserve">                                                                                                                       </w:t>
      </w:r>
      <w:r w:rsidR="00CC21BA">
        <w:rPr>
          <w:rFonts w:asciiTheme="minorHAnsi" w:eastAsiaTheme="minorHAnsi" w:hAnsiTheme="minorHAnsi" w:cstheme="minorHAnsi"/>
        </w:rPr>
        <w:t xml:space="preserve">                            </w:t>
      </w:r>
      <w:r w:rsidR="00B27468">
        <w:rPr>
          <w:rFonts w:asciiTheme="minorHAnsi" w:eastAsiaTheme="minorHAnsi" w:hAnsiTheme="minorHAnsi" w:cstheme="minorHAnsi"/>
        </w:rPr>
        <w:t xml:space="preserve"> </w:t>
      </w:r>
      <w:r w:rsidR="002B6CC4" w:rsidRPr="00594493">
        <w:rPr>
          <w:rFonts w:asciiTheme="minorHAnsi" w:eastAsiaTheme="minorHAnsi" w:hAnsiTheme="minorHAnsi" w:cstheme="minorHAnsi"/>
        </w:rPr>
        <w:t xml:space="preserve">Tulsi </w:t>
      </w:r>
      <w:r w:rsidR="00677480" w:rsidRPr="00594493">
        <w:rPr>
          <w:rFonts w:asciiTheme="minorHAnsi" w:eastAsiaTheme="minorHAnsi" w:hAnsiTheme="minorHAnsi" w:cstheme="minorHAnsi"/>
        </w:rPr>
        <w:t xml:space="preserve">Rawat </w:t>
      </w:r>
    </w:p>
    <w:p w:rsidR="0018187C" w:rsidRPr="00594493" w:rsidRDefault="0018187C" w:rsidP="00D723A9">
      <w:pPr>
        <w:pStyle w:val="NormalWeb"/>
        <w:widowControl w:val="0"/>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 xml:space="preserve">Location: Gurgaon </w:t>
      </w:r>
    </w:p>
    <w:sectPr w:rsidR="0018187C" w:rsidRPr="00594493" w:rsidSect="00B27468">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77" w:rsidRDefault="00D17D77" w:rsidP="00A74C68">
      <w:r>
        <w:separator/>
      </w:r>
    </w:p>
  </w:endnote>
  <w:endnote w:type="continuationSeparator" w:id="0">
    <w:p w:rsidR="00D17D77" w:rsidRDefault="00D17D77" w:rsidP="00A7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NotoSansSymbols">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9D" w:rsidRDefault="00BE1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9D" w:rsidRDefault="00BE1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9D" w:rsidRDefault="00BE1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77" w:rsidRDefault="00D17D77" w:rsidP="00A74C68">
      <w:r>
        <w:separator/>
      </w:r>
    </w:p>
  </w:footnote>
  <w:footnote w:type="continuationSeparator" w:id="0">
    <w:p w:rsidR="00D17D77" w:rsidRDefault="00D17D77" w:rsidP="00A74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9D" w:rsidRDefault="00BE1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9D" w:rsidRDefault="00BE1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06" w:rsidRPr="003F75C8" w:rsidRDefault="00FF7706" w:rsidP="00FB7182">
    <w:pPr>
      <w:pStyle w:val="Header"/>
      <w:jc w:val="center"/>
      <w:rPr>
        <w:rFonts w:asciiTheme="minorHAnsi" w:hAnsiTheme="minorHAnsi" w:cstheme="minorHAnsi"/>
        <w:b/>
        <w:color w:val="000000"/>
        <w:sz w:val="32"/>
        <w:szCs w:val="32"/>
      </w:rPr>
    </w:pPr>
  </w:p>
  <w:p w:rsidR="003F75C8" w:rsidRPr="00BE159D" w:rsidRDefault="00FB7182" w:rsidP="0018187C">
    <w:pPr>
      <w:pStyle w:val="Header"/>
      <w:jc w:val="center"/>
      <w:rPr>
        <w:rFonts w:asciiTheme="minorHAnsi" w:hAnsiTheme="minorHAnsi" w:cstheme="minorHAnsi"/>
        <w:b/>
        <w:color w:val="000000"/>
        <w:sz w:val="56"/>
        <w:szCs w:val="40"/>
      </w:rPr>
    </w:pPr>
    <w:r w:rsidRPr="00BE159D">
      <w:rPr>
        <w:rFonts w:asciiTheme="minorHAnsi" w:hAnsiTheme="minorHAnsi" w:cstheme="minorHAnsi"/>
        <w:b/>
        <w:color w:val="000000"/>
        <w:sz w:val="56"/>
        <w:szCs w:val="40"/>
      </w:rPr>
      <w:t>TULSI RAWAT</w:t>
    </w:r>
  </w:p>
  <w:p w:rsidR="00DA77C9" w:rsidRPr="00FB7182" w:rsidRDefault="00FB7182" w:rsidP="00FB7182">
    <w:pPr>
      <w:jc w:val="left"/>
      <w:rPr>
        <w:rFonts w:asciiTheme="minorHAnsi" w:eastAsiaTheme="minorHAnsi" w:hAnsiTheme="minorHAnsi" w:cstheme="minorHAnsi"/>
        <w:sz w:val="24"/>
        <w:szCs w:val="24"/>
      </w:rPr>
    </w:pPr>
    <w:r w:rsidRPr="00594493">
      <w:rPr>
        <w:rFonts w:asciiTheme="minorHAnsi" w:eastAsiaTheme="minorHAnsi" w:hAnsiTheme="minorHAnsi" w:cstheme="minorHAnsi"/>
        <w:sz w:val="24"/>
        <w:szCs w:val="24"/>
      </w:rPr>
      <w:t xml:space="preserve">Phone: </w:t>
    </w:r>
    <w:r w:rsidR="003F75C8">
      <w:rPr>
        <w:rFonts w:asciiTheme="minorHAnsi" w:eastAsiaTheme="minorHAnsi" w:hAnsiTheme="minorHAnsi" w:cstheme="minorHAnsi"/>
        <w:sz w:val="24"/>
        <w:szCs w:val="24"/>
      </w:rPr>
      <w:t>91-</w:t>
    </w:r>
    <w:r w:rsidRPr="00594493">
      <w:rPr>
        <w:rFonts w:asciiTheme="minorHAnsi" w:eastAsiaTheme="minorHAnsi" w:hAnsiTheme="minorHAnsi" w:cstheme="minorHAnsi"/>
        <w:sz w:val="24"/>
        <w:szCs w:val="24"/>
      </w:rPr>
      <w:t>9717177922</w:t>
    </w:r>
    <w:bookmarkStart w:id="0" w:name="webProfileURL"/>
    <w:r w:rsidR="00AF1F05" w:rsidRPr="00AF1F05">
      <w:rPr>
        <w:rFonts w:asciiTheme="minorHAnsi" w:eastAsiaTheme="minorHAnsi" w:hAnsiTheme="minorHAnsi" w:cstheme="minorHAnsi"/>
        <w:sz w:val="24"/>
        <w:szCs w:val="24"/>
      </w:rPr>
      <w:t xml:space="preserve"> </w:t>
    </w:r>
    <w:r w:rsidR="00AF1F05">
      <w:rPr>
        <w:rFonts w:asciiTheme="minorHAnsi" w:eastAsiaTheme="minorHAnsi" w:hAnsiTheme="minorHAnsi" w:cstheme="minorHAnsi"/>
        <w:sz w:val="24"/>
        <w:szCs w:val="24"/>
      </w:rPr>
      <w:t xml:space="preserve">                                               </w:t>
    </w:r>
    <w:r w:rsidR="003F75C8">
      <w:rPr>
        <w:rFonts w:asciiTheme="minorHAnsi" w:eastAsiaTheme="minorHAnsi" w:hAnsiTheme="minorHAnsi" w:cstheme="minorHAnsi"/>
        <w:sz w:val="24"/>
        <w:szCs w:val="24"/>
      </w:rPr>
      <w:t xml:space="preserve">                               </w:t>
    </w:r>
    <w:r w:rsidR="00AF1F05" w:rsidRPr="00594493">
      <w:rPr>
        <w:rFonts w:asciiTheme="minorHAnsi" w:eastAsiaTheme="minorHAnsi" w:hAnsiTheme="minorHAnsi" w:cstheme="minorHAnsi"/>
        <w:sz w:val="24"/>
        <w:szCs w:val="24"/>
      </w:rPr>
      <w:t>Email:</w:t>
    </w:r>
    <w:r w:rsidR="00AF1F05">
      <w:rPr>
        <w:rFonts w:asciiTheme="minorHAnsi" w:eastAsiaTheme="minorHAnsi" w:hAnsiTheme="minorHAnsi" w:cstheme="minorHAnsi"/>
        <w:sz w:val="24"/>
        <w:szCs w:val="24"/>
      </w:rPr>
      <w:tab/>
    </w:r>
    <w:hyperlink r:id="rId1" w:history="1">
      <w:r w:rsidR="00AF1F05" w:rsidRPr="00594493">
        <w:rPr>
          <w:rFonts w:asciiTheme="minorHAnsi" w:eastAsiaTheme="minorHAnsi" w:hAnsiTheme="minorHAnsi" w:cstheme="minorHAnsi"/>
          <w:sz w:val="24"/>
          <w:szCs w:val="24"/>
        </w:rPr>
        <w:t>rawat.tulsi@gmail.com</w:t>
      </w:r>
    </w:hyperlin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74"/>
    <w:multiLevelType w:val="hybridMultilevel"/>
    <w:tmpl w:val="23D8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A12B1"/>
    <w:multiLevelType w:val="hybridMultilevel"/>
    <w:tmpl w:val="8708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02710"/>
    <w:multiLevelType w:val="hybridMultilevel"/>
    <w:tmpl w:val="94F04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31AD0"/>
    <w:multiLevelType w:val="hybridMultilevel"/>
    <w:tmpl w:val="BDB67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41BC6"/>
    <w:multiLevelType w:val="hybridMultilevel"/>
    <w:tmpl w:val="6D9A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84F06"/>
    <w:multiLevelType w:val="hybridMultilevel"/>
    <w:tmpl w:val="C71E7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959BB"/>
    <w:multiLevelType w:val="hybridMultilevel"/>
    <w:tmpl w:val="3552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51015"/>
    <w:multiLevelType w:val="hybridMultilevel"/>
    <w:tmpl w:val="72E4FBC8"/>
    <w:lvl w:ilvl="0" w:tplc="08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087061"/>
    <w:multiLevelType w:val="hybridMultilevel"/>
    <w:tmpl w:val="80B87454"/>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D">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9C5062"/>
    <w:multiLevelType w:val="hybridMultilevel"/>
    <w:tmpl w:val="0DD8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C11D5"/>
    <w:multiLevelType w:val="hybridMultilevel"/>
    <w:tmpl w:val="D9F88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259F4"/>
    <w:multiLevelType w:val="hybridMultilevel"/>
    <w:tmpl w:val="45ECE5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DA1FA0"/>
    <w:multiLevelType w:val="hybridMultilevel"/>
    <w:tmpl w:val="0FD48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9F11C45"/>
    <w:multiLevelType w:val="hybridMultilevel"/>
    <w:tmpl w:val="766C7A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C721427"/>
    <w:multiLevelType w:val="hybridMultilevel"/>
    <w:tmpl w:val="879021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C606D"/>
    <w:multiLevelType w:val="hybridMultilevel"/>
    <w:tmpl w:val="2676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52FAD"/>
    <w:multiLevelType w:val="hybridMultilevel"/>
    <w:tmpl w:val="904C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96B0C"/>
    <w:multiLevelType w:val="hybridMultilevel"/>
    <w:tmpl w:val="78BE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6209D"/>
    <w:multiLevelType w:val="hybridMultilevel"/>
    <w:tmpl w:val="C666E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7E3FFC"/>
    <w:multiLevelType w:val="hybridMultilevel"/>
    <w:tmpl w:val="ADFA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82768"/>
    <w:multiLevelType w:val="hybridMultilevel"/>
    <w:tmpl w:val="887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D6A2C"/>
    <w:multiLevelType w:val="hybridMultilevel"/>
    <w:tmpl w:val="D9C2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47EC1"/>
    <w:multiLevelType w:val="hybridMultilevel"/>
    <w:tmpl w:val="140E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D1252"/>
    <w:multiLevelType w:val="hybridMultilevel"/>
    <w:tmpl w:val="FD287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D246A78"/>
    <w:multiLevelType w:val="hybridMultilevel"/>
    <w:tmpl w:val="7ED2ADD2"/>
    <w:lvl w:ilvl="0" w:tplc="08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143A"/>
    <w:multiLevelType w:val="hybridMultilevel"/>
    <w:tmpl w:val="5C826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04D43B5"/>
    <w:multiLevelType w:val="hybridMultilevel"/>
    <w:tmpl w:val="87042D64"/>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64F97F50"/>
    <w:multiLevelType w:val="hybridMultilevel"/>
    <w:tmpl w:val="EE26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AE7FC6"/>
    <w:multiLevelType w:val="hybridMultilevel"/>
    <w:tmpl w:val="4346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0C2EB7"/>
    <w:multiLevelType w:val="hybridMultilevel"/>
    <w:tmpl w:val="A704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61575"/>
    <w:multiLevelType w:val="hybridMultilevel"/>
    <w:tmpl w:val="C0503EFC"/>
    <w:lvl w:ilvl="0" w:tplc="08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6B4C6E"/>
    <w:multiLevelType w:val="hybridMultilevel"/>
    <w:tmpl w:val="AD56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72321"/>
    <w:multiLevelType w:val="hybridMultilevel"/>
    <w:tmpl w:val="A104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D58E4"/>
    <w:multiLevelType w:val="hybridMultilevel"/>
    <w:tmpl w:val="B60C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B549F"/>
    <w:multiLevelType w:val="hybridMultilevel"/>
    <w:tmpl w:val="327C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14"/>
  </w:num>
  <w:num w:numId="5">
    <w:abstractNumId w:val="26"/>
  </w:num>
  <w:num w:numId="6">
    <w:abstractNumId w:val="2"/>
  </w:num>
  <w:num w:numId="7">
    <w:abstractNumId w:val="7"/>
  </w:num>
  <w:num w:numId="8">
    <w:abstractNumId w:val="30"/>
  </w:num>
  <w:num w:numId="9">
    <w:abstractNumId w:val="24"/>
  </w:num>
  <w:num w:numId="10">
    <w:abstractNumId w:val="25"/>
  </w:num>
  <w:num w:numId="11">
    <w:abstractNumId w:val="11"/>
  </w:num>
  <w:num w:numId="12">
    <w:abstractNumId w:val="12"/>
  </w:num>
  <w:num w:numId="13">
    <w:abstractNumId w:val="3"/>
  </w:num>
  <w:num w:numId="14">
    <w:abstractNumId w:val="9"/>
  </w:num>
  <w:num w:numId="15">
    <w:abstractNumId w:val="28"/>
  </w:num>
  <w:num w:numId="16">
    <w:abstractNumId w:val="22"/>
  </w:num>
  <w:num w:numId="17">
    <w:abstractNumId w:val="18"/>
  </w:num>
  <w:num w:numId="18">
    <w:abstractNumId w:val="15"/>
  </w:num>
  <w:num w:numId="19">
    <w:abstractNumId w:val="34"/>
  </w:num>
  <w:num w:numId="20">
    <w:abstractNumId w:val="27"/>
  </w:num>
  <w:num w:numId="21">
    <w:abstractNumId w:val="6"/>
  </w:num>
  <w:num w:numId="22">
    <w:abstractNumId w:val="31"/>
  </w:num>
  <w:num w:numId="23">
    <w:abstractNumId w:val="33"/>
  </w:num>
  <w:num w:numId="24">
    <w:abstractNumId w:val="16"/>
  </w:num>
  <w:num w:numId="25">
    <w:abstractNumId w:val="13"/>
  </w:num>
  <w:num w:numId="26">
    <w:abstractNumId w:val="20"/>
  </w:num>
  <w:num w:numId="27">
    <w:abstractNumId w:val="23"/>
  </w:num>
  <w:num w:numId="28">
    <w:abstractNumId w:val="21"/>
  </w:num>
  <w:num w:numId="29">
    <w:abstractNumId w:val="1"/>
  </w:num>
  <w:num w:numId="30">
    <w:abstractNumId w:val="4"/>
  </w:num>
  <w:num w:numId="31">
    <w:abstractNumId w:val="29"/>
  </w:num>
  <w:num w:numId="32">
    <w:abstractNumId w:val="32"/>
  </w:num>
  <w:num w:numId="33">
    <w:abstractNumId w:val="0"/>
  </w:num>
  <w:num w:numId="34">
    <w:abstractNumId w:val="1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06"/>
    <w:rsid w:val="00027F4F"/>
    <w:rsid w:val="00054E6F"/>
    <w:rsid w:val="00090874"/>
    <w:rsid w:val="0013200F"/>
    <w:rsid w:val="00147202"/>
    <w:rsid w:val="0018187C"/>
    <w:rsid w:val="001907AA"/>
    <w:rsid w:val="001A1DBF"/>
    <w:rsid w:val="001A7BA9"/>
    <w:rsid w:val="001B013A"/>
    <w:rsid w:val="00237DDA"/>
    <w:rsid w:val="00240812"/>
    <w:rsid w:val="002B6CC4"/>
    <w:rsid w:val="002D7DF7"/>
    <w:rsid w:val="002F6DC3"/>
    <w:rsid w:val="00333594"/>
    <w:rsid w:val="00364899"/>
    <w:rsid w:val="00390C84"/>
    <w:rsid w:val="003C293B"/>
    <w:rsid w:val="003D1003"/>
    <w:rsid w:val="003F75C8"/>
    <w:rsid w:val="0043421F"/>
    <w:rsid w:val="00437FC3"/>
    <w:rsid w:val="00455CA2"/>
    <w:rsid w:val="004B4E51"/>
    <w:rsid w:val="004C19E7"/>
    <w:rsid w:val="0057181E"/>
    <w:rsid w:val="00594493"/>
    <w:rsid w:val="005A3088"/>
    <w:rsid w:val="005B560F"/>
    <w:rsid w:val="005F7D5A"/>
    <w:rsid w:val="00600878"/>
    <w:rsid w:val="0060240C"/>
    <w:rsid w:val="006174C8"/>
    <w:rsid w:val="006408E5"/>
    <w:rsid w:val="006451AC"/>
    <w:rsid w:val="00677480"/>
    <w:rsid w:val="0069763C"/>
    <w:rsid w:val="006C36E9"/>
    <w:rsid w:val="006C6854"/>
    <w:rsid w:val="00710353"/>
    <w:rsid w:val="0073001E"/>
    <w:rsid w:val="00751A76"/>
    <w:rsid w:val="0076409A"/>
    <w:rsid w:val="007869FB"/>
    <w:rsid w:val="00797CD9"/>
    <w:rsid w:val="00826280"/>
    <w:rsid w:val="0087616F"/>
    <w:rsid w:val="008A7084"/>
    <w:rsid w:val="008B42DD"/>
    <w:rsid w:val="008B4907"/>
    <w:rsid w:val="008C6CD4"/>
    <w:rsid w:val="008E4EFA"/>
    <w:rsid w:val="00914914"/>
    <w:rsid w:val="00A17306"/>
    <w:rsid w:val="00A20EA8"/>
    <w:rsid w:val="00A40C1F"/>
    <w:rsid w:val="00A60906"/>
    <w:rsid w:val="00A74C68"/>
    <w:rsid w:val="00A7679E"/>
    <w:rsid w:val="00A85D20"/>
    <w:rsid w:val="00AA11DD"/>
    <w:rsid w:val="00AC21A6"/>
    <w:rsid w:val="00AE4387"/>
    <w:rsid w:val="00AF1F05"/>
    <w:rsid w:val="00AF7EC6"/>
    <w:rsid w:val="00B27468"/>
    <w:rsid w:val="00B439F6"/>
    <w:rsid w:val="00BB0578"/>
    <w:rsid w:val="00BE159D"/>
    <w:rsid w:val="00BF285E"/>
    <w:rsid w:val="00BF52AF"/>
    <w:rsid w:val="00C01123"/>
    <w:rsid w:val="00C024D2"/>
    <w:rsid w:val="00C37652"/>
    <w:rsid w:val="00C62A7B"/>
    <w:rsid w:val="00CA0F23"/>
    <w:rsid w:val="00CA3279"/>
    <w:rsid w:val="00CC21BA"/>
    <w:rsid w:val="00D17D77"/>
    <w:rsid w:val="00D60DF9"/>
    <w:rsid w:val="00D64157"/>
    <w:rsid w:val="00D705A2"/>
    <w:rsid w:val="00D7106A"/>
    <w:rsid w:val="00D723A9"/>
    <w:rsid w:val="00DA1B72"/>
    <w:rsid w:val="00DA77C9"/>
    <w:rsid w:val="00DB338A"/>
    <w:rsid w:val="00DE4CE3"/>
    <w:rsid w:val="00E47224"/>
    <w:rsid w:val="00E52003"/>
    <w:rsid w:val="00EF0188"/>
    <w:rsid w:val="00F35C4C"/>
    <w:rsid w:val="00F50CF6"/>
    <w:rsid w:val="00F60BA1"/>
    <w:rsid w:val="00F715F0"/>
    <w:rsid w:val="00F94E56"/>
    <w:rsid w:val="00FA0EDB"/>
    <w:rsid w:val="00FB7182"/>
    <w:rsid w:val="00FD6866"/>
    <w:rsid w:val="00FF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30636"/>
  <w15:docId w15:val="{CB5EA6FF-43E0-4DA0-877B-AB443CA8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06"/>
    <w:pPr>
      <w:spacing w:after="0" w:line="240" w:lineRule="auto"/>
      <w:jc w:val="both"/>
    </w:pPr>
    <w:rPr>
      <w:rFonts w:ascii="Garamond" w:eastAsia="Times New Roman" w:hAnsi="Garamond"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Objective"/>
    <w:rsid w:val="00A17306"/>
    <w:pPr>
      <w:keepNext/>
      <w:pBdr>
        <w:bottom w:val="single" w:sz="6" w:space="1" w:color="808080"/>
      </w:pBdr>
      <w:spacing w:before="220" w:line="220" w:lineRule="atLeast"/>
      <w:ind w:hanging="2160"/>
      <w:jc w:val="left"/>
    </w:pPr>
    <w:rPr>
      <w:caps/>
      <w:spacing w:val="15"/>
      <w:sz w:val="20"/>
    </w:rPr>
  </w:style>
  <w:style w:type="paragraph" w:customStyle="1" w:styleId="Objective">
    <w:name w:val="Objective"/>
    <w:basedOn w:val="Normal"/>
    <w:next w:val="BodyText"/>
    <w:rsid w:val="00A17306"/>
    <w:pPr>
      <w:spacing w:after="220" w:line="220" w:lineRule="atLeast"/>
    </w:pPr>
  </w:style>
  <w:style w:type="paragraph" w:styleId="BodyText">
    <w:name w:val="Body Text"/>
    <w:basedOn w:val="Normal"/>
    <w:link w:val="BodyTextChar"/>
    <w:uiPriority w:val="99"/>
    <w:unhideWhenUsed/>
    <w:rsid w:val="00A17306"/>
    <w:pPr>
      <w:spacing w:after="120"/>
    </w:pPr>
  </w:style>
  <w:style w:type="character" w:customStyle="1" w:styleId="BodyTextChar">
    <w:name w:val="Body Text Char"/>
    <w:basedOn w:val="DefaultParagraphFont"/>
    <w:link w:val="BodyText"/>
    <w:uiPriority w:val="99"/>
    <w:rsid w:val="00A17306"/>
    <w:rPr>
      <w:rFonts w:ascii="Garamond" w:eastAsia="Times New Roman" w:hAnsi="Garamond" w:cs="Times New Roman"/>
      <w:szCs w:val="20"/>
      <w:lang w:val="en-US"/>
    </w:rPr>
  </w:style>
  <w:style w:type="paragraph" w:styleId="ListParagraph">
    <w:name w:val="List Paragraph"/>
    <w:basedOn w:val="Normal"/>
    <w:uiPriority w:val="34"/>
    <w:qFormat/>
    <w:rsid w:val="00A17306"/>
    <w:pPr>
      <w:ind w:left="720"/>
    </w:pPr>
  </w:style>
  <w:style w:type="paragraph" w:customStyle="1" w:styleId="JobTitle">
    <w:name w:val="Job Title"/>
    <w:next w:val="Normal"/>
    <w:rsid w:val="001A7BA9"/>
    <w:pPr>
      <w:spacing w:before="40" w:after="40" w:line="220" w:lineRule="atLeast"/>
    </w:pPr>
    <w:rPr>
      <w:rFonts w:ascii="Garamond" w:eastAsia="Times New Roman" w:hAnsi="Garamond" w:cs="Times New Roman"/>
      <w:i/>
      <w:spacing w:val="5"/>
      <w:sz w:val="23"/>
      <w:szCs w:val="20"/>
      <w:lang w:val="en-US"/>
    </w:rPr>
  </w:style>
  <w:style w:type="paragraph" w:styleId="NormalWeb">
    <w:name w:val="Normal (Web)"/>
    <w:basedOn w:val="Normal"/>
    <w:uiPriority w:val="99"/>
    <w:unhideWhenUsed/>
    <w:rsid w:val="001A7BA9"/>
    <w:pPr>
      <w:spacing w:before="100" w:beforeAutospacing="1" w:after="100" w:afterAutospacing="1"/>
      <w:jc w:val="left"/>
    </w:pPr>
    <w:rPr>
      <w:rFonts w:ascii="Times New Roman" w:hAnsi="Times New Roman"/>
      <w:sz w:val="24"/>
      <w:szCs w:val="24"/>
    </w:rPr>
  </w:style>
  <w:style w:type="paragraph" w:styleId="Header">
    <w:name w:val="header"/>
    <w:basedOn w:val="Normal"/>
    <w:link w:val="HeaderChar"/>
    <w:uiPriority w:val="99"/>
    <w:unhideWhenUsed/>
    <w:rsid w:val="00A74C68"/>
    <w:pPr>
      <w:tabs>
        <w:tab w:val="center" w:pos="4680"/>
        <w:tab w:val="right" w:pos="9360"/>
      </w:tabs>
    </w:pPr>
  </w:style>
  <w:style w:type="character" w:customStyle="1" w:styleId="HeaderChar">
    <w:name w:val="Header Char"/>
    <w:basedOn w:val="DefaultParagraphFont"/>
    <w:link w:val="Header"/>
    <w:uiPriority w:val="99"/>
    <w:rsid w:val="00A74C68"/>
    <w:rPr>
      <w:rFonts w:ascii="Garamond" w:eastAsia="Times New Roman" w:hAnsi="Garamond" w:cs="Times New Roman"/>
      <w:szCs w:val="20"/>
      <w:lang w:val="en-US"/>
    </w:rPr>
  </w:style>
  <w:style w:type="paragraph" w:styleId="Footer">
    <w:name w:val="footer"/>
    <w:basedOn w:val="Normal"/>
    <w:link w:val="FooterChar"/>
    <w:uiPriority w:val="99"/>
    <w:unhideWhenUsed/>
    <w:rsid w:val="00A74C68"/>
    <w:pPr>
      <w:tabs>
        <w:tab w:val="center" w:pos="4680"/>
        <w:tab w:val="right" w:pos="9360"/>
      </w:tabs>
    </w:pPr>
  </w:style>
  <w:style w:type="character" w:customStyle="1" w:styleId="FooterChar">
    <w:name w:val="Footer Char"/>
    <w:basedOn w:val="DefaultParagraphFont"/>
    <w:link w:val="Footer"/>
    <w:uiPriority w:val="99"/>
    <w:rsid w:val="00A74C68"/>
    <w:rPr>
      <w:rFonts w:ascii="Garamond" w:eastAsia="Times New Roman" w:hAnsi="Garamond" w:cs="Times New Roman"/>
      <w:szCs w:val="20"/>
      <w:lang w:val="en-US"/>
    </w:rPr>
  </w:style>
  <w:style w:type="paragraph" w:styleId="BalloonText">
    <w:name w:val="Balloon Text"/>
    <w:basedOn w:val="Normal"/>
    <w:link w:val="BalloonTextChar"/>
    <w:uiPriority w:val="99"/>
    <w:semiHidden/>
    <w:unhideWhenUsed/>
    <w:rsid w:val="00DA77C9"/>
    <w:rPr>
      <w:rFonts w:ascii="Tahoma" w:hAnsi="Tahoma" w:cs="Tahoma"/>
      <w:sz w:val="16"/>
      <w:szCs w:val="16"/>
    </w:rPr>
  </w:style>
  <w:style w:type="character" w:customStyle="1" w:styleId="BalloonTextChar">
    <w:name w:val="Balloon Text Char"/>
    <w:basedOn w:val="DefaultParagraphFont"/>
    <w:link w:val="BalloonText"/>
    <w:uiPriority w:val="99"/>
    <w:semiHidden/>
    <w:rsid w:val="00DA77C9"/>
    <w:rPr>
      <w:rFonts w:ascii="Tahoma" w:eastAsia="Times New Roman" w:hAnsi="Tahoma" w:cs="Tahoma"/>
      <w:sz w:val="16"/>
      <w:szCs w:val="16"/>
      <w:lang w:val="en-US"/>
    </w:rPr>
  </w:style>
  <w:style w:type="table" w:styleId="TableGrid">
    <w:name w:val="Table Grid"/>
    <w:basedOn w:val="TableNormal"/>
    <w:uiPriority w:val="59"/>
    <w:rsid w:val="00DA1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35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raou.ac.i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mailto:rawat.tul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E9794E-7BC7-49B9-BD5B-1395EE64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Tulsi RaWaT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Tulsi RaWaT</dc:title>
  <dc:creator>RT</dc:creator>
  <cp:lastModifiedBy>Tulsi Rawat (BP) (Gurugram HO - IT - Infrastructure)</cp:lastModifiedBy>
  <cp:revision>27</cp:revision>
  <cp:lastPrinted>2021-04-10T10:27:00Z</cp:lastPrinted>
  <dcterms:created xsi:type="dcterms:W3CDTF">2021-04-10T09:36:00Z</dcterms:created>
  <dcterms:modified xsi:type="dcterms:W3CDTF">2021-04-12T04:48:00Z</dcterms:modified>
</cp:coreProperties>
</file>