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D61E2" w14:textId="77777777" w:rsidR="007C27F3" w:rsidRPr="004A2978" w:rsidRDefault="007C27F3" w:rsidP="007C27F3">
      <w:pPr>
        <w:autoSpaceDE w:val="0"/>
        <w:autoSpaceDN w:val="0"/>
        <w:adjustRightInd w:val="0"/>
        <w:spacing w:after="0" w:line="453" w:lineRule="exact"/>
        <w:jc w:val="center"/>
        <w:rPr>
          <w:rFonts w:cs="Arial"/>
          <w:color w:val="000000"/>
          <w:sz w:val="36"/>
          <w:szCs w:val="36"/>
        </w:rPr>
      </w:pPr>
      <w:r w:rsidRPr="00075927">
        <w:rPr>
          <w:rFonts w:cs="Arial"/>
          <w:b/>
          <w:color w:val="000000"/>
          <w:spacing w:val="-17"/>
          <w:sz w:val="36"/>
          <w:szCs w:val="36"/>
        </w:rPr>
        <w:t>SURESH</w:t>
      </w:r>
      <w:r w:rsidRPr="00075927">
        <w:rPr>
          <w:rFonts w:cs="Arial"/>
          <w:b/>
          <w:bCs/>
          <w:color w:val="000000"/>
          <w:spacing w:val="-16"/>
          <w:sz w:val="36"/>
          <w:szCs w:val="36"/>
        </w:rPr>
        <w:t xml:space="preserve"> </w:t>
      </w:r>
      <w:r w:rsidRPr="004A2978">
        <w:rPr>
          <w:rFonts w:cs="Arial"/>
          <w:b/>
          <w:bCs/>
          <w:color w:val="000000"/>
          <w:spacing w:val="-16"/>
          <w:sz w:val="36"/>
          <w:szCs w:val="36"/>
        </w:rPr>
        <w:t>SHANMUGAM</w:t>
      </w:r>
    </w:p>
    <w:p w14:paraId="4F70EAC0" w14:textId="38182AC0" w:rsidR="007C27F3" w:rsidRPr="001970A7" w:rsidRDefault="007A35AE" w:rsidP="007C27F3">
      <w:pPr>
        <w:autoSpaceDE w:val="0"/>
        <w:autoSpaceDN w:val="0"/>
        <w:adjustRightInd w:val="0"/>
        <w:spacing w:after="0" w:line="213" w:lineRule="exact"/>
        <w:jc w:val="center"/>
        <w:rPr>
          <w:rFonts w:cs="Arial"/>
          <w:color w:val="000000"/>
          <w:spacing w:val="-5"/>
        </w:rPr>
      </w:pPr>
      <w:hyperlink r:id="rId5" w:history="1">
        <w:r w:rsidR="007C27F3" w:rsidRPr="001970A7">
          <w:rPr>
            <w:rFonts w:cs="Arial"/>
            <w:color w:val="000000"/>
            <w:spacing w:val="-5"/>
          </w:rPr>
          <w:t>linkedin.com/in/suresh-shanmugam</w:t>
        </w:r>
      </w:hyperlink>
      <w:r w:rsidR="007C27F3" w:rsidRPr="001970A7">
        <w:rPr>
          <w:rFonts w:cs="Arial"/>
          <w:color w:val="000000"/>
          <w:spacing w:val="-5"/>
        </w:rPr>
        <w:t xml:space="preserve">  </w:t>
      </w:r>
      <w:r w:rsidR="00681264" w:rsidRPr="001970A7">
        <w:rPr>
          <w:rFonts w:cs="Arial"/>
          <w:color w:val="000000"/>
          <w:spacing w:val="-5"/>
        </w:rPr>
        <w:t xml:space="preserve"> ●</w:t>
      </w:r>
      <w:r w:rsidR="00681264">
        <w:rPr>
          <w:rFonts w:cs="Arial"/>
          <w:color w:val="000000"/>
          <w:spacing w:val="-5"/>
        </w:rPr>
        <w:t xml:space="preserve">  sureshs.</w:t>
      </w:r>
      <w:r w:rsidR="00C208AC">
        <w:rPr>
          <w:rFonts w:cs="Arial"/>
          <w:color w:val="000000"/>
          <w:spacing w:val="-5"/>
        </w:rPr>
        <w:t>erp</w:t>
      </w:r>
      <w:r w:rsidR="00681264">
        <w:rPr>
          <w:rFonts w:cs="Arial"/>
          <w:color w:val="000000"/>
          <w:spacing w:val="-5"/>
        </w:rPr>
        <w:t xml:space="preserve">@gmail.com </w:t>
      </w:r>
    </w:p>
    <w:p w14:paraId="39EAA4D0" w14:textId="77777777" w:rsidR="007C27F3" w:rsidRPr="00977A4F" w:rsidRDefault="007C27F3" w:rsidP="00A240E6">
      <w:pPr>
        <w:spacing w:after="0"/>
        <w:rPr>
          <w:sz w:val="20"/>
          <w:szCs w:val="20"/>
        </w:rPr>
      </w:pPr>
    </w:p>
    <w:p w14:paraId="79C189F7" w14:textId="25D143F3" w:rsidR="007C27F3" w:rsidRDefault="00F4480C" w:rsidP="007C27F3">
      <w:pPr>
        <w:autoSpaceDE w:val="0"/>
        <w:autoSpaceDN w:val="0"/>
        <w:adjustRightInd w:val="0"/>
        <w:spacing w:after="0" w:line="213" w:lineRule="exact"/>
        <w:jc w:val="center"/>
        <w:rPr>
          <w:rFonts w:cs="Arial"/>
          <w:b/>
          <w:bCs/>
          <w:color w:val="000000"/>
          <w:spacing w:val="-4"/>
          <w:sz w:val="28"/>
          <w:szCs w:val="28"/>
        </w:rPr>
      </w:pPr>
      <w:r>
        <w:rPr>
          <w:rFonts w:cs="Arial"/>
          <w:b/>
          <w:bCs/>
          <w:color w:val="000000"/>
          <w:spacing w:val="-4"/>
          <w:sz w:val="28"/>
          <w:szCs w:val="28"/>
        </w:rPr>
        <w:t>Application Development Lead</w:t>
      </w:r>
      <w:r w:rsidR="002D6343">
        <w:rPr>
          <w:rFonts w:cs="Arial"/>
          <w:b/>
          <w:bCs/>
          <w:color w:val="000000"/>
          <w:spacing w:val="-4"/>
          <w:sz w:val="28"/>
          <w:szCs w:val="28"/>
        </w:rPr>
        <w:t xml:space="preserve"> / Architect </w:t>
      </w:r>
    </w:p>
    <w:p w14:paraId="10D6B0BC" w14:textId="6D7A0A44" w:rsidR="00E16943" w:rsidRPr="00CB6C0A" w:rsidRDefault="007A35AE" w:rsidP="007C27F3">
      <w:pPr>
        <w:autoSpaceDE w:val="0"/>
        <w:autoSpaceDN w:val="0"/>
        <w:adjustRightInd w:val="0"/>
        <w:spacing w:after="0" w:line="213" w:lineRule="exact"/>
        <w:jc w:val="center"/>
        <w:rPr>
          <w:rFonts w:cs="Arial"/>
          <w:b/>
          <w:bCs/>
          <w:color w:val="000000"/>
          <w:spacing w:val="-4"/>
          <w:sz w:val="28"/>
          <w:szCs w:val="28"/>
        </w:rPr>
      </w:pPr>
      <w:r>
        <w:rPr>
          <w:rFonts w:cs="Arial"/>
          <w:spacing w:val="-3"/>
        </w:rPr>
        <w:t>9</w:t>
      </w:r>
      <w:r w:rsidR="00E16943" w:rsidRPr="00E16943">
        <w:rPr>
          <w:rFonts w:cs="Arial"/>
          <w:spacing w:val="-3"/>
        </w:rPr>
        <w:t>X Salesforce Certified</w:t>
      </w:r>
    </w:p>
    <w:p w14:paraId="1746D445" w14:textId="77777777" w:rsidR="007C27F3" w:rsidRPr="00CD15C6" w:rsidRDefault="007C27F3" w:rsidP="007C27F3">
      <w:pPr>
        <w:autoSpaceDE w:val="0"/>
        <w:autoSpaceDN w:val="0"/>
        <w:adjustRightInd w:val="0"/>
        <w:spacing w:after="0" w:line="213" w:lineRule="exact"/>
        <w:jc w:val="center"/>
        <w:rPr>
          <w:rFonts w:cs="Arial"/>
          <w:b/>
          <w:bCs/>
          <w:color w:val="000000"/>
          <w:spacing w:val="-4"/>
          <w:sz w:val="8"/>
          <w:szCs w:val="8"/>
        </w:rPr>
      </w:pPr>
    </w:p>
    <w:p w14:paraId="134A28D8" w14:textId="52CFD5AB" w:rsidR="007C27F3" w:rsidRPr="005B4B97" w:rsidRDefault="00D10034" w:rsidP="005B4B97">
      <w:pPr>
        <w:tabs>
          <w:tab w:val="right" w:pos="10800"/>
        </w:tabs>
        <w:autoSpaceDE w:val="0"/>
        <w:autoSpaceDN w:val="0"/>
        <w:adjustRightInd w:val="0"/>
        <w:spacing w:after="0"/>
        <w:jc w:val="both"/>
        <w:rPr>
          <w:rFonts w:cs="Arial"/>
          <w:spacing w:val="-3"/>
        </w:rPr>
      </w:pPr>
      <w:r>
        <w:rPr>
          <w:rFonts w:cs="Arial"/>
          <w:spacing w:val="-3"/>
        </w:rPr>
        <w:t xml:space="preserve">Salesforce </w:t>
      </w:r>
      <w:r w:rsidR="00F4480C">
        <w:rPr>
          <w:rFonts w:cs="Arial"/>
          <w:spacing w:val="-3"/>
        </w:rPr>
        <w:t>Lead</w:t>
      </w:r>
      <w:r w:rsidR="007C27F3" w:rsidRPr="005B4B97">
        <w:rPr>
          <w:rFonts w:cs="Arial"/>
          <w:spacing w:val="-3"/>
        </w:rPr>
        <w:t xml:space="preserve"> experienced with building cross-platform solutions and completing projects on-time. Dedicated to constantly improving tools and quickly respond</w:t>
      </w:r>
      <w:r w:rsidR="001609F1" w:rsidRPr="005B4B97">
        <w:rPr>
          <w:rFonts w:cs="Arial"/>
          <w:spacing w:val="-3"/>
        </w:rPr>
        <w:t>ing</w:t>
      </w:r>
      <w:r w:rsidR="007C27F3" w:rsidRPr="005B4B97">
        <w:rPr>
          <w:rFonts w:cs="Arial"/>
          <w:spacing w:val="-3"/>
        </w:rPr>
        <w:t xml:space="preserve"> to the changing needs of the business. Seamlessly manage workload to meet deadlines. Bring superior design and debugging capabilities, innovative </w:t>
      </w:r>
      <w:r w:rsidR="00A56DA6" w:rsidRPr="005B4B97">
        <w:rPr>
          <w:rFonts w:cs="Arial"/>
          <w:spacing w:val="-3"/>
        </w:rPr>
        <w:t>problem-solving</w:t>
      </w:r>
      <w:r w:rsidR="007C27F3" w:rsidRPr="005B4B97">
        <w:rPr>
          <w:rFonts w:cs="Arial"/>
          <w:spacing w:val="-3"/>
        </w:rPr>
        <w:t xml:space="preserve"> skills and dedication to quality. A technical subject matter expert in system</w:t>
      </w:r>
      <w:r w:rsidR="001609F1" w:rsidRPr="005B4B97">
        <w:rPr>
          <w:rFonts w:cs="Arial"/>
          <w:spacing w:val="-3"/>
        </w:rPr>
        <w:t>s</w:t>
      </w:r>
      <w:r w:rsidR="007C27F3" w:rsidRPr="005B4B97">
        <w:rPr>
          <w:rFonts w:cs="Arial"/>
          <w:spacing w:val="-3"/>
        </w:rPr>
        <w:t xml:space="preserve"> analysis, validation, and support. Proven expertise in understanding specifications and standards to successfully deliver projects in a timely, cost-effective manner.</w:t>
      </w:r>
    </w:p>
    <w:p w14:paraId="1F0DAEC7" w14:textId="77777777" w:rsidR="0042533C" w:rsidRPr="00977A4F" w:rsidRDefault="0042533C" w:rsidP="0042533C">
      <w:pPr>
        <w:spacing w:after="0"/>
        <w:rPr>
          <w:sz w:val="20"/>
          <w:szCs w:val="20"/>
        </w:rPr>
      </w:pPr>
    </w:p>
    <w:p w14:paraId="6AF6C6A2" w14:textId="77777777" w:rsidR="007C27F3" w:rsidRPr="00CB6C0A" w:rsidRDefault="007C27F3" w:rsidP="0042533C">
      <w:pPr>
        <w:autoSpaceDE w:val="0"/>
        <w:autoSpaceDN w:val="0"/>
        <w:adjustRightInd w:val="0"/>
        <w:spacing w:after="0" w:line="213" w:lineRule="exact"/>
        <w:jc w:val="center"/>
        <w:rPr>
          <w:rFonts w:cs="Arial"/>
          <w:b/>
          <w:bCs/>
          <w:color w:val="000000"/>
          <w:spacing w:val="-3"/>
          <w:sz w:val="28"/>
          <w:szCs w:val="28"/>
        </w:rPr>
      </w:pPr>
      <w:r w:rsidRPr="00CB6C0A">
        <w:rPr>
          <w:rFonts w:cs="Arial"/>
          <w:b/>
          <w:bCs/>
          <w:color w:val="000000"/>
          <w:spacing w:val="-3"/>
          <w:sz w:val="28"/>
          <w:szCs w:val="28"/>
        </w:rPr>
        <w:t>Qualifications</w:t>
      </w:r>
    </w:p>
    <w:p w14:paraId="182F137D" w14:textId="77777777" w:rsidR="007C27F3" w:rsidRPr="00CD15C6" w:rsidRDefault="007C27F3" w:rsidP="00A240E6">
      <w:pPr>
        <w:autoSpaceDE w:val="0"/>
        <w:autoSpaceDN w:val="0"/>
        <w:adjustRightInd w:val="0"/>
        <w:spacing w:after="0" w:line="213" w:lineRule="exact"/>
        <w:jc w:val="both"/>
        <w:rPr>
          <w:rFonts w:cs="Arial"/>
          <w:color w:val="000000"/>
          <w:sz w:val="8"/>
          <w:szCs w:val="8"/>
        </w:rPr>
      </w:pPr>
    </w:p>
    <w:tbl>
      <w:tblPr>
        <w:tblStyle w:val="TableGrid"/>
        <w:tblW w:w="13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5040"/>
        <w:gridCol w:w="5310"/>
      </w:tblGrid>
      <w:tr w:rsidR="002642BD" w14:paraId="3FCAAC05" w14:textId="77777777" w:rsidTr="000B5B25">
        <w:tc>
          <w:tcPr>
            <w:tcW w:w="2988" w:type="dxa"/>
          </w:tcPr>
          <w:p w14:paraId="610B65C5" w14:textId="77777777" w:rsidR="002642BD" w:rsidRPr="00125975" w:rsidRDefault="00E16943" w:rsidP="002642BD">
            <w:pPr>
              <w:pStyle w:val="ListParagraph"/>
              <w:numPr>
                <w:ilvl w:val="0"/>
                <w:numId w:val="1"/>
              </w:numPr>
              <w:ind w:left="360"/>
              <w:jc w:val="both"/>
              <w:rPr>
                <w:spacing w:val="-4"/>
                <w:sz w:val="21"/>
                <w:szCs w:val="21"/>
              </w:rPr>
            </w:pPr>
            <w:r>
              <w:rPr>
                <w:sz w:val="21"/>
                <w:szCs w:val="21"/>
              </w:rPr>
              <w:t>Lightning Platform</w:t>
            </w:r>
          </w:p>
        </w:tc>
        <w:tc>
          <w:tcPr>
            <w:tcW w:w="5040" w:type="dxa"/>
          </w:tcPr>
          <w:p w14:paraId="0D4C1BB9" w14:textId="77777777" w:rsidR="002642BD" w:rsidRPr="002642BD" w:rsidRDefault="00E16943" w:rsidP="002642BD">
            <w:pPr>
              <w:pStyle w:val="ListParagraph"/>
              <w:numPr>
                <w:ilvl w:val="0"/>
                <w:numId w:val="1"/>
              </w:numPr>
              <w:ind w:left="360"/>
              <w:jc w:val="both"/>
              <w:rPr>
                <w:sz w:val="21"/>
                <w:szCs w:val="21"/>
              </w:rPr>
            </w:pPr>
            <w:r>
              <w:rPr>
                <w:sz w:val="21"/>
                <w:szCs w:val="21"/>
              </w:rPr>
              <w:t xml:space="preserve">Platform Developer - II </w:t>
            </w:r>
            <w:r w:rsidR="001B64D4">
              <w:rPr>
                <w:sz w:val="21"/>
                <w:szCs w:val="21"/>
              </w:rPr>
              <w:t>Certified</w:t>
            </w:r>
          </w:p>
        </w:tc>
        <w:tc>
          <w:tcPr>
            <w:tcW w:w="5310" w:type="dxa"/>
          </w:tcPr>
          <w:p w14:paraId="3BD043ED" w14:textId="08FD1BCA" w:rsidR="002642BD" w:rsidRPr="002642BD" w:rsidRDefault="009A652E" w:rsidP="00C31E41">
            <w:pPr>
              <w:pStyle w:val="ListParagraph"/>
              <w:numPr>
                <w:ilvl w:val="0"/>
                <w:numId w:val="1"/>
              </w:numPr>
              <w:ind w:left="360"/>
              <w:jc w:val="both"/>
              <w:rPr>
                <w:sz w:val="21"/>
                <w:szCs w:val="21"/>
              </w:rPr>
            </w:pPr>
            <w:r>
              <w:rPr>
                <w:sz w:val="21"/>
                <w:szCs w:val="21"/>
              </w:rPr>
              <w:t>Integration Architecture</w:t>
            </w:r>
          </w:p>
        </w:tc>
      </w:tr>
      <w:tr w:rsidR="002642BD" w14:paraId="44DA79CD" w14:textId="77777777" w:rsidTr="000B5B25">
        <w:tc>
          <w:tcPr>
            <w:tcW w:w="2988" w:type="dxa"/>
          </w:tcPr>
          <w:p w14:paraId="5D361C3F" w14:textId="77777777" w:rsidR="002642BD" w:rsidRPr="002642BD" w:rsidRDefault="00E16943" w:rsidP="00C31E41">
            <w:pPr>
              <w:pStyle w:val="ListParagraph"/>
              <w:numPr>
                <w:ilvl w:val="0"/>
                <w:numId w:val="1"/>
              </w:numPr>
              <w:ind w:left="360"/>
              <w:jc w:val="both"/>
              <w:rPr>
                <w:sz w:val="21"/>
                <w:szCs w:val="21"/>
              </w:rPr>
            </w:pPr>
            <w:r>
              <w:rPr>
                <w:sz w:val="21"/>
                <w:szCs w:val="21"/>
              </w:rPr>
              <w:t>Salesforce Mobile</w:t>
            </w:r>
          </w:p>
        </w:tc>
        <w:tc>
          <w:tcPr>
            <w:tcW w:w="5040" w:type="dxa"/>
          </w:tcPr>
          <w:p w14:paraId="7FE69452" w14:textId="77777777" w:rsidR="002642BD" w:rsidRPr="002642BD" w:rsidRDefault="002642BD" w:rsidP="002642BD">
            <w:pPr>
              <w:pStyle w:val="ListParagraph"/>
              <w:numPr>
                <w:ilvl w:val="0"/>
                <w:numId w:val="1"/>
              </w:numPr>
              <w:ind w:left="360"/>
              <w:jc w:val="both"/>
              <w:rPr>
                <w:sz w:val="21"/>
                <w:szCs w:val="21"/>
              </w:rPr>
            </w:pPr>
            <w:r w:rsidRPr="002642BD">
              <w:rPr>
                <w:sz w:val="21"/>
                <w:szCs w:val="21"/>
              </w:rPr>
              <w:t>Agile Software Development</w:t>
            </w:r>
          </w:p>
        </w:tc>
        <w:tc>
          <w:tcPr>
            <w:tcW w:w="5310" w:type="dxa"/>
          </w:tcPr>
          <w:p w14:paraId="4BD4FC28" w14:textId="77777777" w:rsidR="002642BD" w:rsidRPr="002642BD" w:rsidRDefault="002642BD" w:rsidP="00C31E41">
            <w:pPr>
              <w:pStyle w:val="ListParagraph"/>
              <w:numPr>
                <w:ilvl w:val="0"/>
                <w:numId w:val="1"/>
              </w:numPr>
              <w:ind w:left="360"/>
              <w:jc w:val="both"/>
              <w:rPr>
                <w:sz w:val="21"/>
                <w:szCs w:val="21"/>
              </w:rPr>
            </w:pPr>
            <w:r w:rsidRPr="002642BD">
              <w:rPr>
                <w:sz w:val="21"/>
                <w:szCs w:val="21"/>
              </w:rPr>
              <w:t>Data Migration</w:t>
            </w:r>
          </w:p>
        </w:tc>
      </w:tr>
      <w:tr w:rsidR="002642BD" w14:paraId="401314CA" w14:textId="77777777" w:rsidTr="000B5B25">
        <w:tc>
          <w:tcPr>
            <w:tcW w:w="2988" w:type="dxa"/>
          </w:tcPr>
          <w:p w14:paraId="0C7F7D33" w14:textId="77777777" w:rsidR="002642BD" w:rsidRPr="00125975" w:rsidRDefault="00125975" w:rsidP="00C31E41">
            <w:pPr>
              <w:pStyle w:val="ListParagraph"/>
              <w:numPr>
                <w:ilvl w:val="0"/>
                <w:numId w:val="1"/>
              </w:numPr>
              <w:ind w:left="360"/>
              <w:jc w:val="both"/>
              <w:rPr>
                <w:spacing w:val="-4"/>
                <w:sz w:val="21"/>
                <w:szCs w:val="21"/>
              </w:rPr>
            </w:pPr>
            <w:r>
              <w:rPr>
                <w:spacing w:val="-4"/>
                <w:sz w:val="21"/>
                <w:szCs w:val="21"/>
              </w:rPr>
              <w:t>Cross-Function</w:t>
            </w:r>
            <w:r w:rsidR="002642BD" w:rsidRPr="00125975">
              <w:rPr>
                <w:spacing w:val="-4"/>
                <w:sz w:val="21"/>
                <w:szCs w:val="21"/>
              </w:rPr>
              <w:t xml:space="preserve"> Teamwork</w:t>
            </w:r>
          </w:p>
        </w:tc>
        <w:tc>
          <w:tcPr>
            <w:tcW w:w="5040" w:type="dxa"/>
          </w:tcPr>
          <w:p w14:paraId="11F2CB32" w14:textId="77777777" w:rsidR="002642BD" w:rsidRPr="002642BD" w:rsidRDefault="002642BD" w:rsidP="002642BD">
            <w:pPr>
              <w:pStyle w:val="ListParagraph"/>
              <w:numPr>
                <w:ilvl w:val="0"/>
                <w:numId w:val="1"/>
              </w:numPr>
              <w:ind w:left="360"/>
              <w:jc w:val="both"/>
              <w:rPr>
                <w:sz w:val="21"/>
                <w:szCs w:val="21"/>
              </w:rPr>
            </w:pPr>
            <w:r w:rsidRPr="002642BD">
              <w:rPr>
                <w:sz w:val="21"/>
                <w:szCs w:val="21"/>
              </w:rPr>
              <w:t>Proficiency In SAP Development</w:t>
            </w:r>
          </w:p>
        </w:tc>
        <w:tc>
          <w:tcPr>
            <w:tcW w:w="5310" w:type="dxa"/>
          </w:tcPr>
          <w:p w14:paraId="2A6A0373" w14:textId="77777777" w:rsidR="002642BD" w:rsidRPr="002642BD" w:rsidRDefault="002642BD" w:rsidP="00C31E41">
            <w:pPr>
              <w:pStyle w:val="ListParagraph"/>
              <w:numPr>
                <w:ilvl w:val="0"/>
                <w:numId w:val="1"/>
              </w:numPr>
              <w:ind w:left="360"/>
              <w:jc w:val="both"/>
              <w:rPr>
                <w:sz w:val="21"/>
                <w:szCs w:val="21"/>
              </w:rPr>
            </w:pPr>
            <w:r w:rsidRPr="002642BD">
              <w:rPr>
                <w:sz w:val="21"/>
                <w:szCs w:val="21"/>
              </w:rPr>
              <w:t>Performance &amp; Scalability</w:t>
            </w:r>
          </w:p>
        </w:tc>
      </w:tr>
      <w:tr w:rsidR="002642BD" w14:paraId="65CECAD1" w14:textId="77777777" w:rsidTr="000B5B25">
        <w:tc>
          <w:tcPr>
            <w:tcW w:w="2988" w:type="dxa"/>
          </w:tcPr>
          <w:p w14:paraId="37116432" w14:textId="77777777" w:rsidR="002642BD" w:rsidRDefault="002642BD" w:rsidP="00C31E41">
            <w:pPr>
              <w:pStyle w:val="ListParagraph"/>
              <w:numPr>
                <w:ilvl w:val="0"/>
                <w:numId w:val="1"/>
              </w:numPr>
              <w:ind w:left="360"/>
              <w:jc w:val="both"/>
              <w:rPr>
                <w:sz w:val="21"/>
                <w:szCs w:val="21"/>
              </w:rPr>
            </w:pPr>
            <w:r w:rsidRPr="002642BD">
              <w:rPr>
                <w:sz w:val="21"/>
                <w:szCs w:val="21"/>
              </w:rPr>
              <w:t>Process Improvement</w:t>
            </w:r>
          </w:p>
          <w:p w14:paraId="313DB1B3" w14:textId="77777777" w:rsidR="00CD15C6" w:rsidRPr="002642BD" w:rsidRDefault="00CD15C6" w:rsidP="00C31E41">
            <w:pPr>
              <w:pStyle w:val="ListParagraph"/>
              <w:numPr>
                <w:ilvl w:val="0"/>
                <w:numId w:val="1"/>
              </w:numPr>
              <w:ind w:left="360"/>
              <w:jc w:val="both"/>
              <w:rPr>
                <w:sz w:val="21"/>
                <w:szCs w:val="21"/>
              </w:rPr>
            </w:pPr>
            <w:r w:rsidRPr="002642BD">
              <w:rPr>
                <w:sz w:val="21"/>
                <w:szCs w:val="21"/>
              </w:rPr>
              <w:t>Complex Problem Solver</w:t>
            </w:r>
          </w:p>
        </w:tc>
        <w:tc>
          <w:tcPr>
            <w:tcW w:w="5040" w:type="dxa"/>
          </w:tcPr>
          <w:p w14:paraId="26D6EA35" w14:textId="77777777" w:rsidR="002642BD" w:rsidRDefault="002642BD" w:rsidP="002642BD">
            <w:pPr>
              <w:pStyle w:val="ListParagraph"/>
              <w:numPr>
                <w:ilvl w:val="0"/>
                <w:numId w:val="1"/>
              </w:numPr>
              <w:ind w:left="360"/>
              <w:jc w:val="both"/>
              <w:rPr>
                <w:sz w:val="21"/>
                <w:szCs w:val="21"/>
              </w:rPr>
            </w:pPr>
            <w:r w:rsidRPr="002642BD">
              <w:rPr>
                <w:sz w:val="21"/>
                <w:szCs w:val="21"/>
              </w:rPr>
              <w:t>Mentoring / Offshore Coordination</w:t>
            </w:r>
          </w:p>
          <w:p w14:paraId="1DE3C65A" w14:textId="77777777" w:rsidR="00CD15C6" w:rsidRPr="002642BD" w:rsidRDefault="00CD15C6" w:rsidP="002642BD">
            <w:pPr>
              <w:pStyle w:val="ListParagraph"/>
              <w:numPr>
                <w:ilvl w:val="0"/>
                <w:numId w:val="1"/>
              </w:numPr>
              <w:ind w:left="360"/>
              <w:jc w:val="both"/>
              <w:rPr>
                <w:sz w:val="21"/>
                <w:szCs w:val="21"/>
              </w:rPr>
            </w:pPr>
            <w:r w:rsidRPr="002642BD">
              <w:rPr>
                <w:sz w:val="21"/>
                <w:szCs w:val="21"/>
              </w:rPr>
              <w:t>Software Development Life Cycle Principles (SDLC)</w:t>
            </w:r>
          </w:p>
        </w:tc>
        <w:tc>
          <w:tcPr>
            <w:tcW w:w="5310" w:type="dxa"/>
          </w:tcPr>
          <w:p w14:paraId="463D2F08" w14:textId="77777777" w:rsidR="002642BD" w:rsidRDefault="002642BD" w:rsidP="00C31E41">
            <w:pPr>
              <w:pStyle w:val="ListParagraph"/>
              <w:numPr>
                <w:ilvl w:val="0"/>
                <w:numId w:val="1"/>
              </w:numPr>
              <w:ind w:left="360"/>
              <w:jc w:val="both"/>
              <w:rPr>
                <w:sz w:val="21"/>
                <w:szCs w:val="21"/>
              </w:rPr>
            </w:pPr>
            <w:r w:rsidRPr="002642BD">
              <w:rPr>
                <w:sz w:val="21"/>
                <w:szCs w:val="21"/>
              </w:rPr>
              <w:t>API Design</w:t>
            </w:r>
          </w:p>
          <w:p w14:paraId="3442128F" w14:textId="77777777" w:rsidR="00CD15C6" w:rsidRPr="002642BD" w:rsidRDefault="008851F1" w:rsidP="00C31E41">
            <w:pPr>
              <w:pStyle w:val="ListParagraph"/>
              <w:numPr>
                <w:ilvl w:val="0"/>
                <w:numId w:val="1"/>
              </w:numPr>
              <w:ind w:left="360"/>
              <w:jc w:val="both"/>
              <w:rPr>
                <w:sz w:val="21"/>
                <w:szCs w:val="21"/>
              </w:rPr>
            </w:pPr>
            <w:r>
              <w:rPr>
                <w:sz w:val="21"/>
                <w:szCs w:val="21"/>
              </w:rPr>
              <w:t>Cut-over</w:t>
            </w:r>
            <w:r w:rsidR="00CD15C6">
              <w:rPr>
                <w:sz w:val="21"/>
                <w:szCs w:val="21"/>
              </w:rPr>
              <w:t xml:space="preserve"> Management</w:t>
            </w:r>
          </w:p>
        </w:tc>
      </w:tr>
    </w:tbl>
    <w:p w14:paraId="4947B015" w14:textId="77777777" w:rsidR="00977A4F" w:rsidRPr="00977A4F" w:rsidRDefault="00977A4F" w:rsidP="00977A4F">
      <w:pPr>
        <w:spacing w:after="0"/>
        <w:rPr>
          <w:sz w:val="18"/>
          <w:szCs w:val="18"/>
        </w:rPr>
      </w:pPr>
    </w:p>
    <w:p w14:paraId="5E3AEEA4" w14:textId="77777777" w:rsidR="000D0CA7" w:rsidRDefault="000D0CA7" w:rsidP="000D0CA7">
      <w:pPr>
        <w:spacing w:after="0"/>
        <w:jc w:val="center"/>
        <w:rPr>
          <w:b/>
          <w:sz w:val="28"/>
          <w:szCs w:val="28"/>
        </w:rPr>
      </w:pPr>
      <w:r w:rsidRPr="00CB6C0A">
        <w:rPr>
          <w:b/>
          <w:sz w:val="28"/>
          <w:szCs w:val="28"/>
        </w:rPr>
        <w:t>Professional Experience</w:t>
      </w:r>
    </w:p>
    <w:p w14:paraId="1FFBF7D2" w14:textId="77777777" w:rsidR="000407EE" w:rsidRDefault="000407EE" w:rsidP="002462AA">
      <w:pPr>
        <w:tabs>
          <w:tab w:val="right" w:pos="10800"/>
        </w:tabs>
        <w:spacing w:before="100" w:after="0"/>
        <w:rPr>
          <w:b/>
        </w:rPr>
      </w:pPr>
      <w:r>
        <w:rPr>
          <w:b/>
          <w:smallCaps/>
        </w:rPr>
        <w:t>Mohawk Industries</w:t>
      </w:r>
      <w:r w:rsidRPr="001970A7">
        <w:rPr>
          <w:b/>
        </w:rPr>
        <w:tab/>
      </w:r>
      <w:r>
        <w:rPr>
          <w:b/>
        </w:rPr>
        <w:t>Dec</w:t>
      </w:r>
      <w:r w:rsidRPr="001970A7">
        <w:rPr>
          <w:b/>
        </w:rPr>
        <w:t xml:space="preserve"> 20</w:t>
      </w:r>
      <w:r>
        <w:rPr>
          <w:b/>
        </w:rPr>
        <w:t>17 – till date</w:t>
      </w:r>
    </w:p>
    <w:p w14:paraId="74D8D296" w14:textId="3292FA31" w:rsidR="000407EE" w:rsidRPr="001970A7" w:rsidRDefault="000407EE" w:rsidP="002462AA">
      <w:pPr>
        <w:tabs>
          <w:tab w:val="right" w:pos="10800"/>
        </w:tabs>
        <w:spacing w:before="100" w:after="0"/>
        <w:rPr>
          <w:b/>
        </w:rPr>
      </w:pPr>
      <w:r>
        <w:rPr>
          <w:rFonts w:ascii="Arial" w:hAnsi="Arial" w:cs="Arial"/>
          <w:i/>
          <w:iCs/>
          <w:color w:val="202122"/>
          <w:sz w:val="20"/>
          <w:szCs w:val="20"/>
          <w:shd w:val="clear" w:color="auto" w:fill="FFFFFF"/>
        </w:rPr>
        <w:t>Mohawk produces floor covering products for residential and commercial applications in North America and residential applications in Europe with net income of 1.5 B.</w:t>
      </w:r>
    </w:p>
    <w:p w14:paraId="3D13BC61" w14:textId="2BFA8F3C" w:rsidR="000407EE" w:rsidRDefault="000407EE" w:rsidP="002462AA">
      <w:pPr>
        <w:spacing w:before="100" w:after="0"/>
        <w:jc w:val="both"/>
        <w:rPr>
          <w:b/>
        </w:rPr>
      </w:pPr>
      <w:r>
        <w:rPr>
          <w:b/>
          <w:i/>
        </w:rPr>
        <w:t xml:space="preserve">Salesforce </w:t>
      </w:r>
      <w:r w:rsidR="000436AF">
        <w:rPr>
          <w:b/>
          <w:i/>
        </w:rPr>
        <w:t>Lead</w:t>
      </w:r>
      <w:r w:rsidR="001203FB">
        <w:rPr>
          <w:b/>
          <w:i/>
        </w:rPr>
        <w:t xml:space="preserve"> / Architect</w:t>
      </w:r>
    </w:p>
    <w:p w14:paraId="392EA0B1" w14:textId="77777777" w:rsidR="000407EE" w:rsidRPr="00324CE3" w:rsidRDefault="000407EE" w:rsidP="000407EE">
      <w:pPr>
        <w:tabs>
          <w:tab w:val="right" w:pos="10800"/>
        </w:tabs>
        <w:autoSpaceDE w:val="0"/>
        <w:autoSpaceDN w:val="0"/>
        <w:adjustRightInd w:val="0"/>
        <w:spacing w:after="0"/>
        <w:jc w:val="both"/>
        <w:rPr>
          <w:rFonts w:cs="Arial"/>
          <w:sz w:val="21"/>
          <w:szCs w:val="21"/>
        </w:rPr>
      </w:pPr>
      <w:r w:rsidRPr="00324CE3">
        <w:rPr>
          <w:rFonts w:cs="Arial"/>
          <w:sz w:val="21"/>
          <w:szCs w:val="21"/>
        </w:rPr>
        <w:t>Lead technical requirements, gathering and design workshops for complex projects. Provide overall salesforce technical expertise and systems architecture expertise to relate to and build upon existing environments. Design and develop creative solutions that solve our business and technical problems, using the Salesforce platform. Handle complex data integration, migration, and deployment strategies. Managing Internal developers and various contractors.</w:t>
      </w:r>
    </w:p>
    <w:p w14:paraId="100D91CC" w14:textId="77777777" w:rsidR="00A240E6" w:rsidRPr="00977A4F" w:rsidRDefault="00A240E6" w:rsidP="003C1BE7">
      <w:pPr>
        <w:spacing w:after="0"/>
        <w:jc w:val="center"/>
        <w:rPr>
          <w:b/>
          <w:sz w:val="8"/>
          <w:szCs w:val="8"/>
        </w:rPr>
      </w:pPr>
    </w:p>
    <w:p w14:paraId="739EECBD" w14:textId="77777777" w:rsidR="000D0CA7" w:rsidRPr="001970A7" w:rsidRDefault="009B1248" w:rsidP="000D0CA7">
      <w:pPr>
        <w:tabs>
          <w:tab w:val="right" w:pos="10800"/>
        </w:tabs>
        <w:spacing w:after="0"/>
        <w:jc w:val="both"/>
        <w:rPr>
          <w:b/>
        </w:rPr>
      </w:pPr>
      <w:r>
        <w:rPr>
          <w:b/>
          <w:smallCaps/>
        </w:rPr>
        <w:t>Coca-Cola European partners (</w:t>
      </w:r>
      <w:r w:rsidR="000D0CA7" w:rsidRPr="001970A7">
        <w:rPr>
          <w:b/>
          <w:smallCaps/>
        </w:rPr>
        <w:t>Coca-Cola Enterprises, Inc.</w:t>
      </w:r>
      <w:r>
        <w:rPr>
          <w:b/>
        </w:rPr>
        <w:t>)</w:t>
      </w:r>
      <w:r w:rsidR="000D0CA7" w:rsidRPr="001970A7">
        <w:rPr>
          <w:b/>
        </w:rPr>
        <w:tab/>
        <w:t>May 2009</w:t>
      </w:r>
      <w:r w:rsidR="00CD15C6">
        <w:rPr>
          <w:b/>
        </w:rPr>
        <w:t xml:space="preserve"> </w:t>
      </w:r>
      <w:r w:rsidR="009A674F">
        <w:rPr>
          <w:b/>
        </w:rPr>
        <w:t>–</w:t>
      </w:r>
      <w:r w:rsidR="00CD15C6">
        <w:rPr>
          <w:b/>
        </w:rPr>
        <w:t xml:space="preserve"> </w:t>
      </w:r>
      <w:r w:rsidR="009A674F">
        <w:rPr>
          <w:b/>
        </w:rPr>
        <w:t>Nov 2017</w:t>
      </w:r>
    </w:p>
    <w:p w14:paraId="63BAA99F" w14:textId="77777777" w:rsidR="000407EE" w:rsidRPr="00CD15C6" w:rsidRDefault="000407EE" w:rsidP="000407EE">
      <w:pPr>
        <w:spacing w:after="0"/>
        <w:jc w:val="both"/>
        <w:rPr>
          <w:rFonts w:cs="Arial"/>
          <w:b/>
          <w:sz w:val="8"/>
          <w:szCs w:val="8"/>
        </w:rPr>
      </w:pPr>
      <w:r>
        <w:rPr>
          <w:b/>
          <w:i/>
        </w:rPr>
        <w:t>Salesforce Development</w:t>
      </w:r>
      <w:r w:rsidRPr="00F52983">
        <w:rPr>
          <w:b/>
          <w:i/>
        </w:rPr>
        <w:t xml:space="preserve"> Lead</w:t>
      </w:r>
      <w:r>
        <w:rPr>
          <w:b/>
        </w:rPr>
        <w:t xml:space="preserve"> </w:t>
      </w:r>
      <w:r w:rsidRPr="00977A4F">
        <w:rPr>
          <w:i/>
        </w:rPr>
        <w:t>(</w:t>
      </w:r>
      <w:r>
        <w:rPr>
          <w:rFonts w:cs="Arial"/>
          <w:i/>
        </w:rPr>
        <w:t xml:space="preserve">March </w:t>
      </w:r>
      <w:r w:rsidRPr="00977A4F">
        <w:rPr>
          <w:rFonts w:cs="Arial"/>
          <w:i/>
        </w:rPr>
        <w:t>201</w:t>
      </w:r>
      <w:r>
        <w:rPr>
          <w:rFonts w:cs="Arial"/>
          <w:i/>
        </w:rPr>
        <w:t>3</w:t>
      </w:r>
      <w:r w:rsidRPr="00977A4F">
        <w:rPr>
          <w:rFonts w:cs="Arial"/>
          <w:i/>
        </w:rPr>
        <w:t xml:space="preserve"> </w:t>
      </w:r>
      <w:r>
        <w:rPr>
          <w:rFonts w:cs="Arial"/>
          <w:i/>
        </w:rPr>
        <w:t>–</w:t>
      </w:r>
      <w:r w:rsidRPr="00977A4F">
        <w:rPr>
          <w:rFonts w:cs="Arial"/>
          <w:i/>
        </w:rPr>
        <w:t xml:space="preserve"> </w:t>
      </w:r>
      <w:r>
        <w:rPr>
          <w:i/>
        </w:rPr>
        <w:t>Nov 2017)</w:t>
      </w:r>
    </w:p>
    <w:p w14:paraId="0B0A17A0" w14:textId="77777777" w:rsidR="000407EE" w:rsidRPr="00324CE3" w:rsidRDefault="000407EE" w:rsidP="000407EE">
      <w:pPr>
        <w:tabs>
          <w:tab w:val="right" w:pos="10800"/>
        </w:tabs>
        <w:autoSpaceDE w:val="0"/>
        <w:autoSpaceDN w:val="0"/>
        <w:adjustRightInd w:val="0"/>
        <w:spacing w:after="0"/>
        <w:jc w:val="both"/>
        <w:rPr>
          <w:rFonts w:cs="Arial"/>
          <w:sz w:val="21"/>
          <w:szCs w:val="21"/>
        </w:rPr>
      </w:pPr>
      <w:r w:rsidRPr="00324CE3">
        <w:rPr>
          <w:rFonts w:cs="Arial"/>
          <w:sz w:val="21"/>
          <w:szCs w:val="21"/>
        </w:rPr>
        <w:t>Participate in the full development process, scoping, estimating and refining requirements to produce high and low-level requirements documents and complete use cases as required. Design, develop and maintain complex Apex, Lightning and VisualForce applications. Develop unit tests and ensure that there is sufficient code coverage to accurately test business logic and functionality.  Contribute towards the continual improvement of the quality and speed of delivery.</w:t>
      </w:r>
    </w:p>
    <w:p w14:paraId="4B32F59F" w14:textId="77777777" w:rsidR="000407EE" w:rsidRPr="00CD15C6" w:rsidRDefault="000407EE" w:rsidP="000407EE">
      <w:pPr>
        <w:autoSpaceDE w:val="0"/>
        <w:autoSpaceDN w:val="0"/>
        <w:adjustRightInd w:val="0"/>
        <w:spacing w:after="0"/>
        <w:ind w:right="18"/>
        <w:jc w:val="both"/>
        <w:rPr>
          <w:rFonts w:cs="Arial"/>
          <w:sz w:val="8"/>
          <w:szCs w:val="8"/>
        </w:rPr>
      </w:pPr>
    </w:p>
    <w:p w14:paraId="7D05ADFF" w14:textId="77777777" w:rsidR="000407EE" w:rsidRDefault="000407EE" w:rsidP="000407EE">
      <w:pPr>
        <w:autoSpaceDE w:val="0"/>
        <w:autoSpaceDN w:val="0"/>
        <w:adjustRightInd w:val="0"/>
        <w:spacing w:after="0"/>
        <w:ind w:right="18"/>
        <w:jc w:val="both"/>
        <w:rPr>
          <w:rFonts w:cs="Arial"/>
          <w:i/>
        </w:rPr>
      </w:pPr>
      <w:r w:rsidRPr="00977A4F">
        <w:rPr>
          <w:rFonts w:cs="Arial"/>
          <w:b/>
          <w:i/>
        </w:rPr>
        <w:t xml:space="preserve">SAP Technical </w:t>
      </w:r>
      <w:r>
        <w:rPr>
          <w:rFonts w:cs="Arial"/>
          <w:b/>
          <w:i/>
        </w:rPr>
        <w:t>Advisor</w:t>
      </w:r>
      <w:r w:rsidRPr="00977A4F">
        <w:rPr>
          <w:rFonts w:cs="Arial"/>
          <w:b/>
          <w:i/>
        </w:rPr>
        <w:t xml:space="preserve"> </w:t>
      </w:r>
      <w:r w:rsidRPr="00977A4F">
        <w:rPr>
          <w:rFonts w:cs="Arial"/>
          <w:i/>
        </w:rPr>
        <w:t xml:space="preserve">(May 2009 </w:t>
      </w:r>
      <w:r>
        <w:rPr>
          <w:rFonts w:cs="Arial"/>
          <w:i/>
        </w:rPr>
        <w:t>–</w:t>
      </w:r>
      <w:r w:rsidRPr="00977A4F">
        <w:rPr>
          <w:rFonts w:cs="Arial"/>
          <w:i/>
        </w:rPr>
        <w:t xml:space="preserve"> </w:t>
      </w:r>
      <w:r>
        <w:rPr>
          <w:rFonts w:cs="Arial"/>
          <w:i/>
        </w:rPr>
        <w:t>March 2013)</w:t>
      </w:r>
    </w:p>
    <w:p w14:paraId="5DF11CA6" w14:textId="77777777" w:rsidR="000407EE" w:rsidRPr="00E92D6F" w:rsidRDefault="000407EE" w:rsidP="00E92D6F">
      <w:pPr>
        <w:tabs>
          <w:tab w:val="right" w:pos="10800"/>
        </w:tabs>
        <w:autoSpaceDE w:val="0"/>
        <w:autoSpaceDN w:val="0"/>
        <w:adjustRightInd w:val="0"/>
        <w:spacing w:after="0"/>
        <w:jc w:val="both"/>
        <w:rPr>
          <w:rFonts w:cs="Arial"/>
          <w:sz w:val="21"/>
          <w:szCs w:val="21"/>
        </w:rPr>
      </w:pPr>
      <w:r w:rsidRPr="00E92D6F">
        <w:rPr>
          <w:rFonts w:cs="Arial"/>
          <w:sz w:val="21"/>
          <w:szCs w:val="21"/>
        </w:rPr>
        <w:t>As a SAP Technical Lead, Performed technical analysis of customer’s applications, document data issues, and wrote technical specifications for application enhancements, data extraction, custom transactions and programs. </w:t>
      </w:r>
    </w:p>
    <w:p w14:paraId="05E506D1" w14:textId="77777777" w:rsidR="000407EE" w:rsidRPr="00E92D6F" w:rsidRDefault="000407EE" w:rsidP="00E92D6F">
      <w:pPr>
        <w:tabs>
          <w:tab w:val="right" w:pos="10800"/>
        </w:tabs>
        <w:autoSpaceDE w:val="0"/>
        <w:autoSpaceDN w:val="0"/>
        <w:adjustRightInd w:val="0"/>
        <w:spacing w:after="0"/>
        <w:jc w:val="both"/>
        <w:rPr>
          <w:rFonts w:cs="Arial"/>
          <w:sz w:val="21"/>
          <w:szCs w:val="21"/>
        </w:rPr>
      </w:pPr>
      <w:r w:rsidRPr="00E92D6F">
        <w:rPr>
          <w:rFonts w:cs="Arial"/>
          <w:sz w:val="21"/>
          <w:szCs w:val="21"/>
        </w:rPr>
        <w:t>Implemented and customized ERP solutions using various tools and technologies including SAP R/3, ECC, SAP ABAP, SAP modules, SAP HANA, Solution Manager, ALE, BAPI, EDI, Workflow, Web Dynpro, SAP Scripts, SAP Forms, HTML, etc; provide technical guidance to test, integrate and migrate applications; provide development standards for team.</w:t>
      </w:r>
    </w:p>
    <w:p w14:paraId="3E4332BA" w14:textId="3A0271BF" w:rsidR="000407EE" w:rsidRPr="00E92D6F" w:rsidRDefault="000407EE" w:rsidP="00E92D6F">
      <w:pPr>
        <w:tabs>
          <w:tab w:val="right" w:pos="10800"/>
        </w:tabs>
        <w:autoSpaceDE w:val="0"/>
        <w:autoSpaceDN w:val="0"/>
        <w:adjustRightInd w:val="0"/>
        <w:spacing w:after="0"/>
        <w:jc w:val="both"/>
        <w:rPr>
          <w:rFonts w:cs="Arial"/>
          <w:sz w:val="21"/>
          <w:szCs w:val="21"/>
        </w:rPr>
      </w:pPr>
      <w:r w:rsidRPr="00E92D6F">
        <w:rPr>
          <w:rFonts w:cs="Arial"/>
          <w:sz w:val="21"/>
          <w:szCs w:val="21"/>
        </w:rPr>
        <w:t xml:space="preserve">Strong organizational skills, including the ability to organize, plan, and lead initiatives of varying size to successful completion. Manage team of developers with multiple </w:t>
      </w:r>
      <w:r w:rsidR="00A6497F" w:rsidRPr="00E92D6F">
        <w:rPr>
          <w:rFonts w:cs="Arial"/>
          <w:sz w:val="21"/>
          <w:szCs w:val="21"/>
        </w:rPr>
        <w:t>assignments.</w:t>
      </w:r>
    </w:p>
    <w:p w14:paraId="7D9118D3" w14:textId="77777777" w:rsidR="00082DDA" w:rsidRPr="00CD15C6" w:rsidRDefault="00082DDA" w:rsidP="00DF6690">
      <w:pPr>
        <w:autoSpaceDE w:val="0"/>
        <w:autoSpaceDN w:val="0"/>
        <w:adjustRightInd w:val="0"/>
        <w:spacing w:after="0"/>
        <w:ind w:right="18"/>
        <w:jc w:val="center"/>
        <w:rPr>
          <w:rFonts w:cs="Arial"/>
          <w:sz w:val="8"/>
          <w:szCs w:val="8"/>
        </w:rPr>
      </w:pPr>
    </w:p>
    <w:p w14:paraId="42723F54" w14:textId="77777777" w:rsidR="003C1BE7" w:rsidRPr="001970A7" w:rsidRDefault="00F52983" w:rsidP="00F52983">
      <w:pPr>
        <w:tabs>
          <w:tab w:val="right" w:pos="10800"/>
        </w:tabs>
        <w:spacing w:after="0"/>
        <w:rPr>
          <w:b/>
        </w:rPr>
      </w:pPr>
      <w:r w:rsidRPr="00F52983">
        <w:rPr>
          <w:rFonts w:cs="Times New Roman"/>
          <w:b/>
          <w:bCs/>
          <w:i/>
        </w:rPr>
        <w:t xml:space="preserve">Project Role:  </w:t>
      </w:r>
      <w:r w:rsidRPr="00F52983">
        <w:rPr>
          <w:b/>
          <w:i/>
        </w:rPr>
        <w:t>SAP Technical Consultant</w:t>
      </w:r>
      <w:r w:rsidRPr="00F52983">
        <w:rPr>
          <w:rFonts w:cs="Times New Roman"/>
          <w:b/>
          <w:bCs/>
        </w:rPr>
        <w:t xml:space="preserve"> </w:t>
      </w:r>
      <w:r>
        <w:rPr>
          <w:rFonts w:cs="Times New Roman"/>
          <w:b/>
          <w:bCs/>
        </w:rPr>
        <w:t xml:space="preserve">– </w:t>
      </w:r>
      <w:r w:rsidR="003C1BE7" w:rsidRPr="001970A7">
        <w:rPr>
          <w:b/>
          <w:smallCaps/>
        </w:rPr>
        <w:t>Crayola, Inc</w:t>
      </w:r>
      <w:r w:rsidR="00A240E6" w:rsidRPr="001970A7">
        <w:rPr>
          <w:b/>
        </w:rPr>
        <w:t>.</w:t>
      </w:r>
      <w:r w:rsidR="003C1BE7" w:rsidRPr="001970A7">
        <w:rPr>
          <w:b/>
        </w:rPr>
        <w:tab/>
        <w:t>Jan 2009</w:t>
      </w:r>
      <w:r w:rsidR="00075927">
        <w:rPr>
          <w:b/>
        </w:rPr>
        <w:t xml:space="preserve"> -</w:t>
      </w:r>
      <w:r w:rsidR="00075927" w:rsidRPr="00F52983">
        <w:rPr>
          <w:b/>
        </w:rPr>
        <w:t xml:space="preserve"> </w:t>
      </w:r>
      <w:r w:rsidR="003C1BE7" w:rsidRPr="001970A7">
        <w:rPr>
          <w:b/>
        </w:rPr>
        <w:t xml:space="preserve">May 2009 </w:t>
      </w:r>
    </w:p>
    <w:p w14:paraId="33F449EA" w14:textId="77777777" w:rsidR="005B4B97" w:rsidRPr="005B4B97" w:rsidRDefault="005B4B97" w:rsidP="005B4B97">
      <w:pPr>
        <w:tabs>
          <w:tab w:val="right" w:pos="10800"/>
        </w:tabs>
        <w:autoSpaceDE w:val="0"/>
        <w:autoSpaceDN w:val="0"/>
        <w:adjustRightInd w:val="0"/>
        <w:spacing w:after="0"/>
        <w:jc w:val="both"/>
        <w:rPr>
          <w:rFonts w:cs="Arial"/>
          <w:spacing w:val="-3"/>
        </w:rPr>
      </w:pPr>
      <w:r w:rsidRPr="005B4B97">
        <w:rPr>
          <w:rFonts w:cs="Arial"/>
          <w:spacing w:val="-3"/>
        </w:rPr>
        <w:t xml:space="preserve">SME for </w:t>
      </w:r>
      <w:r w:rsidR="00F67A0C">
        <w:rPr>
          <w:rFonts w:cs="Arial"/>
          <w:spacing w:val="-3"/>
        </w:rPr>
        <w:t xml:space="preserve">SAP </w:t>
      </w:r>
      <w:r w:rsidRPr="005B4B97">
        <w:rPr>
          <w:rFonts w:cs="Arial"/>
          <w:spacing w:val="-3"/>
        </w:rPr>
        <w:t xml:space="preserve">ALE/EDI Area interfacing with client EDI team by gathering information and executing business requirements and completing testing processes. Provided daily on-going analysis and support of </w:t>
      </w:r>
      <w:r w:rsidR="00F67A0C">
        <w:rPr>
          <w:rFonts w:cs="Arial"/>
          <w:spacing w:val="-3"/>
        </w:rPr>
        <w:t xml:space="preserve">SAP </w:t>
      </w:r>
      <w:r w:rsidRPr="005B4B97">
        <w:rPr>
          <w:rFonts w:cs="Arial"/>
          <w:spacing w:val="-3"/>
        </w:rPr>
        <w:t>EDI maps, transactions and error resolution. Provided support where applicable to resolve operational issues related to EDI customers and vendors.</w:t>
      </w:r>
    </w:p>
    <w:p w14:paraId="3DC46C07" w14:textId="77777777" w:rsidR="009D63D9" w:rsidRPr="00CD15C6" w:rsidRDefault="009D63D9" w:rsidP="009D63D9">
      <w:pPr>
        <w:tabs>
          <w:tab w:val="right" w:pos="10800"/>
        </w:tabs>
        <w:spacing w:after="0"/>
        <w:rPr>
          <w:rFonts w:cs="Times New Roman"/>
          <w:b/>
          <w:bCs/>
          <w:i/>
          <w:sz w:val="8"/>
          <w:szCs w:val="8"/>
        </w:rPr>
      </w:pPr>
    </w:p>
    <w:p w14:paraId="3371101A" w14:textId="77777777" w:rsidR="009D63D9" w:rsidRPr="001970A7" w:rsidRDefault="009D63D9" w:rsidP="009D63D9">
      <w:pPr>
        <w:tabs>
          <w:tab w:val="right" w:pos="10800"/>
        </w:tabs>
        <w:spacing w:after="0"/>
        <w:rPr>
          <w:b/>
        </w:rPr>
      </w:pPr>
      <w:r w:rsidRPr="00F52983">
        <w:rPr>
          <w:rFonts w:cs="Times New Roman"/>
          <w:b/>
          <w:bCs/>
          <w:i/>
        </w:rPr>
        <w:lastRenderedPageBreak/>
        <w:t>Project Role:</w:t>
      </w:r>
      <w:r w:rsidRPr="00F52983">
        <w:rPr>
          <w:rFonts w:cs="Times New Roman"/>
          <w:bCs/>
          <w:i/>
        </w:rPr>
        <w:t xml:space="preserve">  </w:t>
      </w:r>
      <w:r w:rsidRPr="00F52983">
        <w:rPr>
          <w:b/>
          <w:i/>
        </w:rPr>
        <w:t>SAP Technical Consultant</w:t>
      </w:r>
      <w:r>
        <w:rPr>
          <w:b/>
        </w:rPr>
        <w:t xml:space="preserve"> – </w:t>
      </w:r>
      <w:r w:rsidRPr="001970A7">
        <w:rPr>
          <w:b/>
          <w:smallCaps/>
        </w:rPr>
        <w:t>Anheuser-Busch InBev</w:t>
      </w:r>
      <w:r w:rsidRPr="001970A7">
        <w:rPr>
          <w:b/>
        </w:rPr>
        <w:t xml:space="preserve"> </w:t>
      </w:r>
      <w:r w:rsidRPr="001970A7">
        <w:rPr>
          <w:b/>
        </w:rPr>
        <w:tab/>
        <w:t xml:space="preserve">   April 2008</w:t>
      </w:r>
      <w:r w:rsidR="00075927">
        <w:rPr>
          <w:b/>
        </w:rPr>
        <w:t xml:space="preserve"> -</w:t>
      </w:r>
      <w:r w:rsidR="00075927" w:rsidRPr="00F52983">
        <w:rPr>
          <w:b/>
        </w:rPr>
        <w:t xml:space="preserve"> </w:t>
      </w:r>
      <w:r w:rsidRPr="001970A7">
        <w:rPr>
          <w:b/>
        </w:rPr>
        <w:t>Dec</w:t>
      </w:r>
      <w:r w:rsidR="00075927">
        <w:rPr>
          <w:b/>
        </w:rPr>
        <w:t>ember</w:t>
      </w:r>
      <w:r w:rsidRPr="001970A7">
        <w:rPr>
          <w:b/>
        </w:rPr>
        <w:t xml:space="preserve"> 2008</w:t>
      </w:r>
    </w:p>
    <w:p w14:paraId="13837AD5" w14:textId="77777777" w:rsidR="00F52983" w:rsidRPr="0042533C" w:rsidRDefault="00977A4F" w:rsidP="0042533C">
      <w:pPr>
        <w:spacing w:after="0"/>
        <w:jc w:val="both"/>
        <w:rPr>
          <w:rFonts w:cs="Arial"/>
          <w:color w:val="000000"/>
          <w:spacing w:val="-17"/>
          <w:sz w:val="26"/>
          <w:szCs w:val="26"/>
        </w:rPr>
      </w:pPr>
      <w:r w:rsidRPr="00B80E9E">
        <w:rPr>
          <w:rFonts w:cs="Arial"/>
          <w:spacing w:val="-2"/>
        </w:rPr>
        <w:t xml:space="preserve">Involved in SAP upgrade project from ECC 5.0 to ECC 6.0. </w:t>
      </w:r>
      <w:r w:rsidR="009D63D9" w:rsidRPr="00B80E9E">
        <w:rPr>
          <w:rFonts w:cs="Arial"/>
          <w:spacing w:val="-2"/>
        </w:rPr>
        <w:t>Led, monitored and controlled Defect management during cutover testing phases of mySAP ERP upgrade projects.  Prepared entire documentation for support work for offshore team and conducted knowledge transfer sessions. Worked as Team lead for break-fix team, which included fixing issues on a severity basis and quick turnaround time. Configured SAP Workflow engine for SAP ECC 6.0 during upgrade. Compared, reviewed and modified custom ABAP objects copied from SAP programs to make sure no enhancement was missing in various modules. Reviewed, modified custom ABAP development objects for any BDC screen changes in ECC 6.0.  Resolved issues with SPAU Objects, Open SQL, ABAP Objects. Extended Syntax Check and Character String in custom and standard programs</w:t>
      </w:r>
    </w:p>
    <w:p w14:paraId="360BF880" w14:textId="77777777" w:rsidR="003C1BE7" w:rsidRPr="00CD15C6" w:rsidRDefault="003C1BE7" w:rsidP="005B4B97">
      <w:pPr>
        <w:autoSpaceDE w:val="0"/>
        <w:autoSpaceDN w:val="0"/>
        <w:adjustRightInd w:val="0"/>
        <w:spacing w:after="0"/>
        <w:ind w:left="630" w:right="18"/>
        <w:jc w:val="both"/>
        <w:rPr>
          <w:rFonts w:cs="Arial"/>
          <w:sz w:val="8"/>
          <w:szCs w:val="8"/>
        </w:rPr>
      </w:pPr>
    </w:p>
    <w:p w14:paraId="0449060B" w14:textId="77777777" w:rsidR="003C1BE7" w:rsidRPr="001970A7" w:rsidRDefault="00F52983" w:rsidP="00F52983">
      <w:pPr>
        <w:tabs>
          <w:tab w:val="right" w:pos="10800"/>
        </w:tabs>
        <w:spacing w:after="0"/>
        <w:rPr>
          <w:b/>
        </w:rPr>
      </w:pPr>
      <w:r w:rsidRPr="00F52983">
        <w:rPr>
          <w:rFonts w:cs="Times New Roman"/>
          <w:b/>
          <w:bCs/>
          <w:i/>
        </w:rPr>
        <w:t>Project Role:</w:t>
      </w:r>
      <w:r w:rsidRPr="00F52983">
        <w:rPr>
          <w:rFonts w:cs="Times New Roman"/>
          <w:bCs/>
          <w:i/>
        </w:rPr>
        <w:t xml:space="preserve">  </w:t>
      </w:r>
      <w:r w:rsidRPr="00F52983">
        <w:rPr>
          <w:b/>
          <w:i/>
        </w:rPr>
        <w:t>SAP Technical Consultant</w:t>
      </w:r>
      <w:r>
        <w:rPr>
          <w:b/>
        </w:rPr>
        <w:t xml:space="preserve"> – </w:t>
      </w:r>
      <w:r w:rsidR="003C1BE7" w:rsidRPr="00F52983">
        <w:rPr>
          <w:rFonts w:cs="Times New Roman"/>
          <w:b/>
          <w:smallCaps/>
        </w:rPr>
        <w:t>Home Depot</w:t>
      </w:r>
      <w:r w:rsidR="003C1BE7" w:rsidRPr="001970A7">
        <w:tab/>
      </w:r>
      <w:r w:rsidR="00075927">
        <w:rPr>
          <w:b/>
        </w:rPr>
        <w:t>May 2007 -</w:t>
      </w:r>
      <w:r w:rsidR="003C1BE7" w:rsidRPr="00F52983">
        <w:rPr>
          <w:b/>
        </w:rPr>
        <w:t xml:space="preserve"> April 2008</w:t>
      </w:r>
      <w:r w:rsidR="003C1BE7" w:rsidRPr="001970A7">
        <w:t xml:space="preserve"> </w:t>
      </w:r>
    </w:p>
    <w:p w14:paraId="007988AD" w14:textId="77777777" w:rsidR="00A008A2" w:rsidRPr="00977A4F" w:rsidRDefault="00A008A2" w:rsidP="005B4B97">
      <w:pPr>
        <w:tabs>
          <w:tab w:val="right" w:pos="10800"/>
        </w:tabs>
        <w:autoSpaceDE w:val="0"/>
        <w:autoSpaceDN w:val="0"/>
        <w:adjustRightInd w:val="0"/>
        <w:spacing w:after="0"/>
        <w:jc w:val="both"/>
        <w:rPr>
          <w:rFonts w:cs="Arial"/>
          <w:spacing w:val="-4"/>
        </w:rPr>
      </w:pPr>
      <w:r w:rsidRPr="00977A4F">
        <w:rPr>
          <w:rFonts w:cs="Arial"/>
          <w:spacing w:val="-4"/>
        </w:rPr>
        <w:t>Define</w:t>
      </w:r>
      <w:r w:rsidR="00B80E9E" w:rsidRPr="00977A4F">
        <w:rPr>
          <w:rFonts w:cs="Arial"/>
          <w:spacing w:val="-4"/>
        </w:rPr>
        <w:t>d</w:t>
      </w:r>
      <w:r w:rsidRPr="00977A4F">
        <w:rPr>
          <w:rFonts w:cs="Arial"/>
          <w:spacing w:val="-4"/>
        </w:rPr>
        <w:t>, document</w:t>
      </w:r>
      <w:r w:rsidR="00B80E9E" w:rsidRPr="00977A4F">
        <w:rPr>
          <w:rFonts w:cs="Arial"/>
          <w:spacing w:val="-4"/>
        </w:rPr>
        <w:t>ed</w:t>
      </w:r>
      <w:r w:rsidRPr="00977A4F">
        <w:rPr>
          <w:rFonts w:cs="Arial"/>
          <w:spacing w:val="-4"/>
        </w:rPr>
        <w:t>, design</w:t>
      </w:r>
      <w:r w:rsidR="00B80E9E" w:rsidRPr="00977A4F">
        <w:rPr>
          <w:rFonts w:cs="Arial"/>
          <w:spacing w:val="-4"/>
        </w:rPr>
        <w:t>ed</w:t>
      </w:r>
      <w:r w:rsidRPr="00977A4F">
        <w:rPr>
          <w:rFonts w:cs="Arial"/>
          <w:spacing w:val="-4"/>
        </w:rPr>
        <w:t>, code</w:t>
      </w:r>
      <w:r w:rsidR="00B80E9E" w:rsidRPr="00977A4F">
        <w:rPr>
          <w:rFonts w:cs="Arial"/>
          <w:spacing w:val="-4"/>
        </w:rPr>
        <w:t>d</w:t>
      </w:r>
      <w:r w:rsidRPr="00977A4F">
        <w:rPr>
          <w:rFonts w:cs="Arial"/>
          <w:spacing w:val="-4"/>
        </w:rPr>
        <w:t>, test</w:t>
      </w:r>
      <w:r w:rsidR="00B80E9E" w:rsidRPr="00977A4F">
        <w:rPr>
          <w:rFonts w:cs="Arial"/>
          <w:spacing w:val="-4"/>
        </w:rPr>
        <w:t>ed</w:t>
      </w:r>
      <w:r w:rsidRPr="00977A4F">
        <w:rPr>
          <w:rFonts w:cs="Arial"/>
          <w:spacing w:val="-4"/>
        </w:rPr>
        <w:t xml:space="preserve"> </w:t>
      </w:r>
      <w:r w:rsidR="00977A4F" w:rsidRPr="00977A4F">
        <w:rPr>
          <w:rFonts w:cs="Arial"/>
          <w:spacing w:val="-4"/>
        </w:rPr>
        <w:t>and</w:t>
      </w:r>
      <w:r w:rsidRPr="00977A4F">
        <w:rPr>
          <w:rFonts w:cs="Arial"/>
          <w:spacing w:val="-4"/>
        </w:rPr>
        <w:t xml:space="preserve"> deploy</w:t>
      </w:r>
      <w:r w:rsidR="00B80E9E" w:rsidRPr="00977A4F">
        <w:rPr>
          <w:rFonts w:cs="Arial"/>
          <w:spacing w:val="-4"/>
        </w:rPr>
        <w:t>ed</w:t>
      </w:r>
      <w:r w:rsidRPr="00977A4F">
        <w:rPr>
          <w:rFonts w:cs="Arial"/>
          <w:spacing w:val="-4"/>
        </w:rPr>
        <w:t xml:space="preserve"> workflows, reports, integrations, customizations, enhancements and forms primarily using SAP Workflow, ABAP and other SAP specific tools such as IDocs, BAPIs, RFCs, BADI, SOLMAN, FPM Web Dynpro, BDC and LSMW.</w:t>
      </w:r>
      <w:r w:rsidR="00B80E9E" w:rsidRPr="00977A4F">
        <w:rPr>
          <w:rFonts w:cs="Arial"/>
          <w:spacing w:val="-4"/>
        </w:rPr>
        <w:t xml:space="preserve"> </w:t>
      </w:r>
      <w:r w:rsidRPr="00977A4F">
        <w:rPr>
          <w:rFonts w:cs="Arial"/>
          <w:spacing w:val="-4"/>
        </w:rPr>
        <w:t>Establish</w:t>
      </w:r>
      <w:r w:rsidR="00B80E9E" w:rsidRPr="00977A4F">
        <w:rPr>
          <w:rFonts w:cs="Arial"/>
          <w:spacing w:val="-4"/>
        </w:rPr>
        <w:t>ed</w:t>
      </w:r>
      <w:r w:rsidRPr="00977A4F">
        <w:rPr>
          <w:rFonts w:cs="Arial"/>
          <w:spacing w:val="-4"/>
        </w:rPr>
        <w:t xml:space="preserve"> standards for documenting, testing and releasing code and then ensure</w:t>
      </w:r>
      <w:r w:rsidR="00B80E9E" w:rsidRPr="00977A4F">
        <w:rPr>
          <w:rFonts w:cs="Arial"/>
          <w:spacing w:val="-4"/>
        </w:rPr>
        <w:t>d</w:t>
      </w:r>
      <w:r w:rsidRPr="00977A4F">
        <w:rPr>
          <w:rFonts w:cs="Arial"/>
          <w:spacing w:val="-4"/>
        </w:rPr>
        <w:t xml:space="preserve"> those standards </w:t>
      </w:r>
      <w:r w:rsidR="00B80E9E" w:rsidRPr="00977A4F">
        <w:rPr>
          <w:rFonts w:cs="Arial"/>
          <w:spacing w:val="-4"/>
        </w:rPr>
        <w:t>we</w:t>
      </w:r>
      <w:r w:rsidRPr="00977A4F">
        <w:rPr>
          <w:rFonts w:cs="Arial"/>
          <w:spacing w:val="-4"/>
        </w:rPr>
        <w:t>re met on an ongoing basis.</w:t>
      </w:r>
      <w:r w:rsidR="00B80E9E" w:rsidRPr="00977A4F">
        <w:rPr>
          <w:rFonts w:cs="Arial"/>
          <w:spacing w:val="-4"/>
        </w:rPr>
        <w:t xml:space="preserve"> </w:t>
      </w:r>
      <w:r w:rsidRPr="00977A4F">
        <w:rPr>
          <w:rFonts w:cs="Arial"/>
          <w:spacing w:val="-4"/>
        </w:rPr>
        <w:t>Collaborate</w:t>
      </w:r>
      <w:r w:rsidR="00B80E9E" w:rsidRPr="00977A4F">
        <w:rPr>
          <w:rFonts w:cs="Arial"/>
          <w:spacing w:val="-4"/>
        </w:rPr>
        <w:t>d</w:t>
      </w:r>
      <w:r w:rsidRPr="00977A4F">
        <w:rPr>
          <w:rFonts w:cs="Arial"/>
          <w:spacing w:val="-4"/>
        </w:rPr>
        <w:t xml:space="preserve"> with the other IT resources and business resources to develop specifications for system enhancements for continuous functional improvement.</w:t>
      </w:r>
    </w:p>
    <w:p w14:paraId="517CFC8F" w14:textId="77777777" w:rsidR="00A008A2" w:rsidRPr="00CD15C6" w:rsidRDefault="00A008A2" w:rsidP="00A008A2">
      <w:pPr>
        <w:pStyle w:val="RMHeading2"/>
        <w:tabs>
          <w:tab w:val="right" w:pos="11160"/>
        </w:tabs>
        <w:ind w:left="0" w:firstLine="0"/>
        <w:rPr>
          <w:rFonts w:asciiTheme="minorHAnsi" w:hAnsiTheme="minorHAnsi" w:cs="Times New Roman"/>
          <w:bCs w:val="0"/>
          <w:smallCaps/>
          <w:sz w:val="8"/>
          <w:szCs w:val="8"/>
        </w:rPr>
      </w:pPr>
    </w:p>
    <w:p w14:paraId="42F1DE21" w14:textId="77777777" w:rsidR="003C1BE7" w:rsidRPr="001970A7" w:rsidRDefault="00F52983" w:rsidP="00F52983">
      <w:pPr>
        <w:pStyle w:val="RMHeading2"/>
        <w:tabs>
          <w:tab w:val="right" w:pos="10800"/>
        </w:tabs>
        <w:ind w:left="0" w:firstLine="0"/>
        <w:rPr>
          <w:rFonts w:asciiTheme="minorHAnsi" w:hAnsiTheme="minorHAnsi" w:cs="Times New Roman"/>
          <w:bCs w:val="0"/>
        </w:rPr>
      </w:pPr>
      <w:r w:rsidRPr="00F52983">
        <w:rPr>
          <w:rFonts w:asciiTheme="minorHAnsi" w:hAnsiTheme="minorHAnsi" w:cs="Times New Roman"/>
          <w:bCs w:val="0"/>
          <w:i/>
        </w:rPr>
        <w:t>Project Role:  SAP Technical Consultant</w:t>
      </w:r>
      <w:r>
        <w:rPr>
          <w:rFonts w:asciiTheme="minorHAnsi" w:hAnsiTheme="minorHAnsi" w:cs="Times New Roman"/>
          <w:bCs w:val="0"/>
        </w:rPr>
        <w:t xml:space="preserve"> – </w:t>
      </w:r>
      <w:r w:rsidR="00376B5F" w:rsidRPr="001970A7">
        <w:rPr>
          <w:rFonts w:asciiTheme="minorHAnsi" w:hAnsiTheme="minorHAnsi" w:cs="Times New Roman"/>
          <w:bCs w:val="0"/>
          <w:smallCaps/>
        </w:rPr>
        <w:t>Manufacturing and Retail</w:t>
      </w:r>
      <w:r w:rsidR="00376B5F" w:rsidRPr="001970A7">
        <w:rPr>
          <w:rFonts w:asciiTheme="minorHAnsi" w:hAnsiTheme="minorHAnsi" w:cs="Times New Roman"/>
          <w:bCs w:val="0"/>
        </w:rPr>
        <w:tab/>
      </w:r>
      <w:r w:rsidR="003C1BE7" w:rsidRPr="001970A7">
        <w:rPr>
          <w:rFonts w:asciiTheme="minorHAnsi" w:hAnsiTheme="minorHAnsi" w:cs="Times New Roman"/>
          <w:bCs w:val="0"/>
        </w:rPr>
        <w:t xml:space="preserve"> December 2006 - April 2007 </w:t>
      </w:r>
    </w:p>
    <w:p w14:paraId="53E377AC" w14:textId="77777777" w:rsidR="00731D2D" w:rsidRPr="005B4B97" w:rsidRDefault="00731D2D" w:rsidP="005B4B97">
      <w:pPr>
        <w:tabs>
          <w:tab w:val="right" w:pos="10800"/>
        </w:tabs>
        <w:autoSpaceDE w:val="0"/>
        <w:autoSpaceDN w:val="0"/>
        <w:adjustRightInd w:val="0"/>
        <w:spacing w:after="0"/>
        <w:jc w:val="both"/>
        <w:rPr>
          <w:rFonts w:cs="Arial"/>
          <w:spacing w:val="-3"/>
        </w:rPr>
      </w:pPr>
      <w:r w:rsidRPr="005B4B97">
        <w:rPr>
          <w:rFonts w:cs="Arial"/>
          <w:spacing w:val="-3"/>
        </w:rPr>
        <w:t>Coordinated with functional team and customers to design, implement and lead transformational solutions and drive the</w:t>
      </w:r>
      <w:r w:rsidR="00A008A2" w:rsidRPr="005B4B97">
        <w:rPr>
          <w:rFonts w:cs="Arial"/>
          <w:spacing w:val="-3"/>
        </w:rPr>
        <w:t xml:space="preserve"> </w:t>
      </w:r>
      <w:r w:rsidRPr="005B4B97">
        <w:rPr>
          <w:rFonts w:cs="Arial"/>
          <w:spacing w:val="-3"/>
        </w:rPr>
        <w:t>adoption and expansion of SAP SRM solutions. Managed technical resources through the project lifecycle in development</w:t>
      </w:r>
      <w:r w:rsidR="00A008A2" w:rsidRPr="005B4B97">
        <w:rPr>
          <w:rFonts w:cs="Arial"/>
          <w:spacing w:val="-3"/>
        </w:rPr>
        <w:t xml:space="preserve"> </w:t>
      </w:r>
      <w:r w:rsidRPr="005B4B97">
        <w:rPr>
          <w:rFonts w:cs="Arial"/>
          <w:spacing w:val="-3"/>
        </w:rPr>
        <w:t>and delivery of key SAP customization projects. Assign</w:t>
      </w:r>
      <w:r w:rsidR="00A008A2" w:rsidRPr="005B4B97">
        <w:rPr>
          <w:rFonts w:cs="Arial"/>
          <w:spacing w:val="-3"/>
        </w:rPr>
        <w:t>ed</w:t>
      </w:r>
      <w:r w:rsidRPr="005B4B97">
        <w:rPr>
          <w:rFonts w:cs="Arial"/>
          <w:spacing w:val="-3"/>
        </w:rPr>
        <w:t xml:space="preserve"> development tasks and manag</w:t>
      </w:r>
      <w:r w:rsidR="00A008A2" w:rsidRPr="005B4B97">
        <w:rPr>
          <w:rFonts w:cs="Arial"/>
          <w:spacing w:val="-3"/>
        </w:rPr>
        <w:t>ed</w:t>
      </w:r>
      <w:r w:rsidRPr="005B4B97">
        <w:rPr>
          <w:rFonts w:cs="Arial"/>
          <w:spacing w:val="-3"/>
        </w:rPr>
        <w:t xml:space="preserve"> technical resources</w:t>
      </w:r>
      <w:r w:rsidR="00A008A2" w:rsidRPr="005B4B97">
        <w:rPr>
          <w:rFonts w:cs="Arial"/>
          <w:spacing w:val="-3"/>
        </w:rPr>
        <w:t xml:space="preserve"> </w:t>
      </w:r>
      <w:r w:rsidRPr="005B4B97">
        <w:rPr>
          <w:rFonts w:cs="Arial"/>
          <w:spacing w:val="-3"/>
        </w:rPr>
        <w:t>through the execution of the development steps and Go Live planning and execution.</w:t>
      </w:r>
    </w:p>
    <w:p w14:paraId="5872D999" w14:textId="77777777" w:rsidR="003C1BE7" w:rsidRPr="00CD15C6" w:rsidRDefault="003C1BE7" w:rsidP="003C1BE7">
      <w:pPr>
        <w:spacing w:after="0"/>
        <w:jc w:val="both"/>
        <w:rPr>
          <w:b/>
          <w:sz w:val="8"/>
          <w:szCs w:val="8"/>
        </w:rPr>
      </w:pPr>
    </w:p>
    <w:p w14:paraId="4912B3CC" w14:textId="77777777" w:rsidR="003C1BE7" w:rsidRPr="001970A7" w:rsidRDefault="00F52983" w:rsidP="00F52983">
      <w:pPr>
        <w:pStyle w:val="RMHeading2"/>
        <w:tabs>
          <w:tab w:val="right" w:pos="10800"/>
        </w:tabs>
        <w:ind w:left="0" w:firstLine="0"/>
        <w:rPr>
          <w:rFonts w:asciiTheme="minorHAnsi" w:hAnsiTheme="minorHAnsi" w:cs="Times New Roman"/>
          <w:bCs w:val="0"/>
        </w:rPr>
      </w:pPr>
      <w:r w:rsidRPr="00F52983">
        <w:rPr>
          <w:rFonts w:asciiTheme="minorHAnsi" w:hAnsiTheme="minorHAnsi" w:cs="Times New Roman"/>
          <w:bCs w:val="0"/>
          <w:i/>
        </w:rPr>
        <w:t>Project Role:  SAP MM Workflow/ABAP Consultant</w:t>
      </w:r>
      <w:r>
        <w:rPr>
          <w:rFonts w:asciiTheme="minorHAnsi" w:hAnsiTheme="minorHAnsi" w:cs="Times New Roman"/>
          <w:bCs w:val="0"/>
        </w:rPr>
        <w:t xml:space="preserve"> – </w:t>
      </w:r>
      <w:r w:rsidR="003C1BE7" w:rsidRPr="001970A7">
        <w:rPr>
          <w:rFonts w:asciiTheme="minorHAnsi" w:hAnsiTheme="minorHAnsi" w:cs="Times New Roman"/>
          <w:bCs w:val="0"/>
          <w:smallCaps/>
        </w:rPr>
        <w:t xml:space="preserve">Construction Company  </w:t>
      </w:r>
      <w:r w:rsidR="003C1BE7" w:rsidRPr="001970A7">
        <w:rPr>
          <w:rFonts w:asciiTheme="minorHAnsi" w:hAnsiTheme="minorHAnsi" w:cs="Times New Roman"/>
          <w:bCs w:val="0"/>
        </w:rPr>
        <w:tab/>
      </w:r>
      <w:r w:rsidR="00376B5F" w:rsidRPr="001970A7">
        <w:rPr>
          <w:rFonts w:asciiTheme="minorHAnsi" w:hAnsiTheme="minorHAnsi" w:cs="Times New Roman"/>
          <w:bCs w:val="0"/>
        </w:rPr>
        <w:t>M</w:t>
      </w:r>
      <w:r w:rsidR="003C1BE7" w:rsidRPr="001970A7">
        <w:rPr>
          <w:rFonts w:asciiTheme="minorHAnsi" w:hAnsiTheme="minorHAnsi" w:cs="Times New Roman"/>
          <w:bCs w:val="0"/>
        </w:rPr>
        <w:t xml:space="preserve">arch 2006 - November 2006 </w:t>
      </w:r>
    </w:p>
    <w:p w14:paraId="6D88848E" w14:textId="77777777" w:rsidR="00CD15C6" w:rsidRPr="00EC22AE" w:rsidRDefault="00663A25" w:rsidP="00AF11FB">
      <w:pPr>
        <w:tabs>
          <w:tab w:val="right" w:pos="10800"/>
        </w:tabs>
        <w:autoSpaceDE w:val="0"/>
        <w:autoSpaceDN w:val="0"/>
        <w:adjustRightInd w:val="0"/>
        <w:spacing w:after="0"/>
        <w:jc w:val="both"/>
        <w:rPr>
          <w:rFonts w:cs="Times New Roman"/>
          <w:bCs/>
          <w:i/>
          <w:sz w:val="8"/>
          <w:szCs w:val="8"/>
        </w:rPr>
      </w:pPr>
      <w:r w:rsidRPr="005D1F35">
        <w:rPr>
          <w:rFonts w:cs="Arial"/>
          <w:spacing w:val="-4"/>
        </w:rPr>
        <w:t>Collaborate</w:t>
      </w:r>
      <w:r w:rsidR="00B80E9E" w:rsidRPr="005D1F35">
        <w:rPr>
          <w:rFonts w:cs="Arial"/>
          <w:spacing w:val="-4"/>
        </w:rPr>
        <w:t>d</w:t>
      </w:r>
      <w:r w:rsidRPr="005D1F35">
        <w:rPr>
          <w:rFonts w:cs="Arial"/>
          <w:spacing w:val="-4"/>
        </w:rPr>
        <w:t xml:space="preserve"> with internal team members, customers, and management on all aspects of the development lifecycle.  Design</w:t>
      </w:r>
      <w:r w:rsidR="00B80E9E" w:rsidRPr="005D1F35">
        <w:rPr>
          <w:rFonts w:cs="Arial"/>
          <w:spacing w:val="-4"/>
        </w:rPr>
        <w:t>ed</w:t>
      </w:r>
      <w:r w:rsidRPr="005D1F35">
        <w:rPr>
          <w:rFonts w:cs="Arial"/>
          <w:spacing w:val="-4"/>
        </w:rPr>
        <w:t>, develop</w:t>
      </w:r>
      <w:r w:rsidR="00B80E9E" w:rsidRPr="005D1F35">
        <w:rPr>
          <w:rFonts w:cs="Arial"/>
          <w:spacing w:val="-4"/>
        </w:rPr>
        <w:t>ed</w:t>
      </w:r>
      <w:r w:rsidRPr="005D1F35">
        <w:rPr>
          <w:rFonts w:cs="Arial"/>
          <w:spacing w:val="-4"/>
        </w:rPr>
        <w:t>, code</w:t>
      </w:r>
      <w:r w:rsidR="00B80E9E" w:rsidRPr="005D1F35">
        <w:rPr>
          <w:rFonts w:cs="Arial"/>
          <w:spacing w:val="-4"/>
        </w:rPr>
        <w:t>d</w:t>
      </w:r>
      <w:r w:rsidRPr="005D1F35">
        <w:rPr>
          <w:rFonts w:cs="Arial"/>
          <w:spacing w:val="-4"/>
        </w:rPr>
        <w:t>, and test</w:t>
      </w:r>
      <w:r w:rsidR="00B80E9E" w:rsidRPr="005D1F35">
        <w:rPr>
          <w:rFonts w:cs="Arial"/>
          <w:spacing w:val="-4"/>
        </w:rPr>
        <w:t>ed</w:t>
      </w:r>
      <w:r w:rsidRPr="005D1F35">
        <w:rPr>
          <w:rFonts w:cs="Arial"/>
          <w:spacing w:val="-4"/>
        </w:rPr>
        <w:t xml:space="preserve"> complex programs for SAP modules and functions using ABAP and Workflow. Delivered consistently solid and successful solutions in short development cycles. Compl</w:t>
      </w:r>
      <w:r w:rsidR="00B80E9E" w:rsidRPr="005D1F35">
        <w:rPr>
          <w:rFonts w:cs="Arial"/>
          <w:spacing w:val="-4"/>
        </w:rPr>
        <w:t>ied</w:t>
      </w:r>
      <w:r w:rsidRPr="005D1F35">
        <w:rPr>
          <w:rFonts w:cs="Arial"/>
          <w:spacing w:val="-4"/>
        </w:rPr>
        <w:t xml:space="preserve"> with architectural standards and established methodologies and practices. Assist</w:t>
      </w:r>
      <w:r w:rsidR="00B80E9E" w:rsidRPr="005D1F35">
        <w:rPr>
          <w:rFonts w:cs="Arial"/>
          <w:spacing w:val="-4"/>
        </w:rPr>
        <w:t>ed</w:t>
      </w:r>
      <w:r w:rsidRPr="005D1F35">
        <w:rPr>
          <w:rFonts w:cs="Arial"/>
          <w:spacing w:val="-4"/>
        </w:rPr>
        <w:t xml:space="preserve"> in defining technical requirements for on-going systems maintenance and future functionality.</w:t>
      </w:r>
    </w:p>
    <w:p w14:paraId="2952278F" w14:textId="77777777" w:rsidR="00CD15C6" w:rsidRPr="001970A7" w:rsidRDefault="00CD15C6" w:rsidP="00CD15C6">
      <w:pPr>
        <w:pStyle w:val="RMHeading2"/>
        <w:tabs>
          <w:tab w:val="right" w:pos="10800"/>
        </w:tabs>
        <w:ind w:left="0" w:firstLine="0"/>
        <w:rPr>
          <w:rFonts w:asciiTheme="minorHAnsi" w:hAnsiTheme="minorHAnsi" w:cs="Times New Roman"/>
          <w:bCs w:val="0"/>
        </w:rPr>
      </w:pPr>
      <w:r w:rsidRPr="00F52983">
        <w:rPr>
          <w:rFonts w:asciiTheme="minorHAnsi" w:hAnsiTheme="minorHAnsi" w:cs="Times New Roman"/>
          <w:bCs w:val="0"/>
          <w:i/>
        </w:rPr>
        <w:t>Project Role:  ABAP/Workflow Developer</w:t>
      </w:r>
      <w:r>
        <w:rPr>
          <w:rFonts w:asciiTheme="minorHAnsi" w:hAnsiTheme="minorHAnsi" w:cs="Times New Roman"/>
          <w:bCs w:val="0"/>
        </w:rPr>
        <w:t xml:space="preserve"> – </w:t>
      </w:r>
      <w:r w:rsidRPr="001970A7">
        <w:rPr>
          <w:rFonts w:asciiTheme="minorHAnsi" w:hAnsiTheme="minorHAnsi" w:cs="Times New Roman"/>
          <w:bCs w:val="0"/>
          <w:smallCaps/>
        </w:rPr>
        <w:t>Manufacturing and Retail</w:t>
      </w:r>
      <w:r w:rsidRPr="001970A7">
        <w:rPr>
          <w:rFonts w:asciiTheme="minorHAnsi" w:hAnsiTheme="minorHAnsi" w:cs="Times New Roman"/>
          <w:bCs w:val="0"/>
        </w:rPr>
        <w:tab/>
        <w:t xml:space="preserve">           April 2005 - Feb</w:t>
      </w:r>
      <w:r w:rsidR="00075927">
        <w:rPr>
          <w:rFonts w:asciiTheme="minorHAnsi" w:hAnsiTheme="minorHAnsi" w:cs="Times New Roman"/>
          <w:bCs w:val="0"/>
        </w:rPr>
        <w:t>ruary</w:t>
      </w:r>
      <w:r w:rsidRPr="001970A7">
        <w:rPr>
          <w:rFonts w:asciiTheme="minorHAnsi" w:hAnsiTheme="minorHAnsi" w:cs="Times New Roman"/>
          <w:bCs w:val="0"/>
        </w:rPr>
        <w:t xml:space="preserve"> 2006 </w:t>
      </w:r>
    </w:p>
    <w:p w14:paraId="4FC4690C" w14:textId="77777777" w:rsidR="0042533C" w:rsidRPr="00EC22AE" w:rsidRDefault="00CD15C6" w:rsidP="00EC22AE">
      <w:pPr>
        <w:spacing w:after="0"/>
        <w:jc w:val="both"/>
        <w:rPr>
          <w:rFonts w:cs="Arial"/>
          <w:color w:val="000000"/>
          <w:spacing w:val="-2"/>
          <w:sz w:val="26"/>
          <w:szCs w:val="26"/>
        </w:rPr>
      </w:pPr>
      <w:r w:rsidRPr="00EC22AE">
        <w:rPr>
          <w:rFonts w:cs="Arial"/>
          <w:spacing w:val="-2"/>
        </w:rPr>
        <w:t>Designed, developed, coded, and tested complex programs for SAP modules and functions using ABAP programming language.</w:t>
      </w:r>
      <w:r w:rsidR="00EC22AE">
        <w:rPr>
          <w:rFonts w:cs="Arial"/>
          <w:spacing w:val="-2"/>
        </w:rPr>
        <w:t xml:space="preserve"> </w:t>
      </w:r>
      <w:r w:rsidRPr="00EC22AE">
        <w:rPr>
          <w:rFonts w:cs="Arial"/>
          <w:spacing w:val="2"/>
        </w:rPr>
        <w:t>Delivered consistently solid and successful solutions in short development cycles.</w:t>
      </w:r>
      <w:r w:rsidR="00EC22AE">
        <w:rPr>
          <w:rFonts w:cs="Arial"/>
          <w:spacing w:val="-2"/>
        </w:rPr>
        <w:t xml:space="preserve"> </w:t>
      </w:r>
      <w:r w:rsidRPr="00EC22AE">
        <w:rPr>
          <w:rFonts w:cs="Arial"/>
          <w:spacing w:val="-2"/>
        </w:rPr>
        <w:t xml:space="preserve">Complied with architectural </w:t>
      </w:r>
      <w:r w:rsidRPr="00EC22AE">
        <w:rPr>
          <w:rFonts w:cs="Arial"/>
          <w:noProof/>
          <w:spacing w:val="-2"/>
        </w:rPr>
        <mc:AlternateContent>
          <mc:Choice Requires="wps">
            <w:drawing>
              <wp:anchor distT="0" distB="0" distL="114300" distR="114300" simplePos="0" relativeHeight="251659264" behindDoc="1" locked="1" layoutInCell="1" allowOverlap="1" wp14:anchorId="4440171F" wp14:editId="69C3DF45">
                <wp:simplePos x="0" y="0"/>
                <wp:positionH relativeFrom="margin">
                  <wp:posOffset>-635</wp:posOffset>
                </wp:positionH>
                <wp:positionV relativeFrom="page">
                  <wp:posOffset>-8020050</wp:posOffset>
                </wp:positionV>
                <wp:extent cx="7762875" cy="11001375"/>
                <wp:effectExtent l="0" t="0" r="9525"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1001375"/>
                        </a:xfrm>
                        <a:custGeom>
                          <a:avLst/>
                          <a:gdLst>
                            <a:gd name="T0" fmla="*/ 0 w 12240"/>
                            <a:gd name="T1" fmla="*/ 0 h 14880"/>
                            <a:gd name="T2" fmla="*/ 12240 w 12240"/>
                            <a:gd name="T3" fmla="*/ 0 h 14880"/>
                            <a:gd name="T4" fmla="*/ 12240 w 12240"/>
                            <a:gd name="T5" fmla="*/ 14880 h 14880"/>
                            <a:gd name="T6" fmla="*/ 0 w 12240"/>
                            <a:gd name="T7" fmla="*/ 14880 h 14880"/>
                            <a:gd name="T8" fmla="*/ 0 w 12240"/>
                            <a:gd name="T9" fmla="*/ 0 h 14880"/>
                          </a:gdLst>
                          <a:ahLst/>
                          <a:cxnLst>
                            <a:cxn ang="0">
                              <a:pos x="T0" y="T1"/>
                            </a:cxn>
                            <a:cxn ang="0">
                              <a:pos x="T2" y="T3"/>
                            </a:cxn>
                            <a:cxn ang="0">
                              <a:pos x="T4" y="T5"/>
                            </a:cxn>
                            <a:cxn ang="0">
                              <a:pos x="T6" y="T7"/>
                            </a:cxn>
                            <a:cxn ang="0">
                              <a:pos x="T8" y="T9"/>
                            </a:cxn>
                          </a:cxnLst>
                          <a:rect l="0" t="0" r="r" b="b"/>
                          <a:pathLst>
                            <a:path w="12240" h="14880">
                              <a:moveTo>
                                <a:pt x="0" y="0"/>
                              </a:moveTo>
                              <a:lnTo>
                                <a:pt x="12240" y="0"/>
                              </a:lnTo>
                              <a:lnTo>
                                <a:pt x="12240" y="14880"/>
                              </a:lnTo>
                              <a:lnTo>
                                <a:pt x="0" y="14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5800" id="Freeform 2" o:spid="_x0000_s1026" style="position:absolute;margin-left:-.05pt;margin-top:-631.5pt;width:611.25pt;height:86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224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" path="m,l12240,r,14880l,14880,,xe" stroked="f">
                <v:path o:connecttype="custom" o:connectlocs="0,0;7762875,0;7762875,11001375;0,11001375;0,0" o:connectangles="0,0,0,0,0"/>
                <w10:wrap anchorx="margin" anchory="page"/>
                <w10:anchorlock/>
              </v:shape>
            </w:pict>
          </mc:Fallback>
        </mc:AlternateContent>
      </w:r>
    </w:p>
    <w:p w14:paraId="3CFED1DE" w14:textId="77777777" w:rsidR="00663A25" w:rsidRPr="00075927" w:rsidRDefault="00663A25" w:rsidP="00376B5F">
      <w:pPr>
        <w:pStyle w:val="RMHeading2"/>
        <w:tabs>
          <w:tab w:val="right" w:pos="10800"/>
        </w:tabs>
        <w:ind w:left="360"/>
        <w:rPr>
          <w:rFonts w:asciiTheme="minorHAnsi" w:hAnsiTheme="minorHAnsi" w:cs="Times New Roman"/>
          <w:bCs w:val="0"/>
          <w:smallCaps/>
          <w:sz w:val="20"/>
          <w:szCs w:val="20"/>
        </w:rPr>
      </w:pPr>
    </w:p>
    <w:p w14:paraId="16C609B1" w14:textId="77777777" w:rsidR="00EC22AE" w:rsidRDefault="00EC22AE" w:rsidP="005B4B97">
      <w:pPr>
        <w:tabs>
          <w:tab w:val="right" w:pos="10800"/>
        </w:tabs>
        <w:autoSpaceDE w:val="0"/>
        <w:autoSpaceDN w:val="0"/>
        <w:adjustRightInd w:val="0"/>
        <w:spacing w:after="0"/>
        <w:jc w:val="both"/>
        <w:rPr>
          <w:rFonts w:cs="Arial"/>
          <w:spacing w:val="-3"/>
        </w:rPr>
      </w:pPr>
      <w:r w:rsidRPr="00EC22AE">
        <w:rPr>
          <w:rFonts w:cs="Times New Roman"/>
          <w:b/>
          <w:i/>
        </w:rPr>
        <w:t>Project Role:  ABAP/Workflow Developer</w:t>
      </w:r>
      <w:r w:rsidRPr="00EC22AE">
        <w:rPr>
          <w:rFonts w:cs="Times New Roman"/>
          <w:b/>
        </w:rPr>
        <w:t xml:space="preserve"> – </w:t>
      </w:r>
      <w:r w:rsidRPr="00EC22AE">
        <w:rPr>
          <w:rFonts w:cs="Times New Roman"/>
          <w:b/>
          <w:smallCaps/>
        </w:rPr>
        <w:t>Manufacturing and Retail</w:t>
      </w:r>
      <w:r w:rsidRPr="005B4B97">
        <w:rPr>
          <w:rFonts w:cs="Arial"/>
          <w:spacing w:val="-3"/>
        </w:rPr>
        <w:t xml:space="preserve"> </w:t>
      </w:r>
      <w:r w:rsidRPr="00EC22AE">
        <w:rPr>
          <w:rFonts w:cs="Arial"/>
          <w:i/>
          <w:spacing w:val="-3"/>
        </w:rPr>
        <w:t>(Continued)</w:t>
      </w:r>
    </w:p>
    <w:p w14:paraId="466E8F30" w14:textId="77777777" w:rsidR="00731D2D" w:rsidRPr="005B4B97" w:rsidRDefault="00731D2D" w:rsidP="005B4B97">
      <w:pPr>
        <w:tabs>
          <w:tab w:val="right" w:pos="10800"/>
        </w:tabs>
        <w:autoSpaceDE w:val="0"/>
        <w:autoSpaceDN w:val="0"/>
        <w:adjustRightInd w:val="0"/>
        <w:spacing w:after="0"/>
        <w:jc w:val="both"/>
        <w:rPr>
          <w:rFonts w:cs="Arial"/>
          <w:spacing w:val="-3"/>
        </w:rPr>
      </w:pPr>
      <w:r w:rsidRPr="005B4B97">
        <w:rPr>
          <w:rFonts w:cs="Arial"/>
          <w:spacing w:val="-3"/>
        </w:rPr>
        <w:t>management on all aspects of the development lifecycle.  Assist</w:t>
      </w:r>
      <w:r w:rsidR="00B80E9E">
        <w:rPr>
          <w:rFonts w:cs="Arial"/>
          <w:spacing w:val="-3"/>
        </w:rPr>
        <w:t>ed</w:t>
      </w:r>
      <w:r w:rsidRPr="005B4B97">
        <w:rPr>
          <w:rFonts w:cs="Arial"/>
          <w:spacing w:val="-3"/>
        </w:rPr>
        <w:t xml:space="preserve"> in defining technical requirements for on-going systems maintenance and future functionality.  Recognize</w:t>
      </w:r>
      <w:r w:rsidR="00B80E9E">
        <w:rPr>
          <w:rFonts w:cs="Arial"/>
          <w:spacing w:val="-3"/>
        </w:rPr>
        <w:t>d</w:t>
      </w:r>
      <w:r w:rsidRPr="005B4B97">
        <w:rPr>
          <w:rFonts w:cs="Arial"/>
          <w:spacing w:val="-3"/>
        </w:rPr>
        <w:t xml:space="preserve"> the critical elements of application problems, developed and evaluated data, determined solutions, and made logical recommendations.</w:t>
      </w:r>
    </w:p>
    <w:p w14:paraId="1A77EDA5" w14:textId="77777777" w:rsidR="00F52983" w:rsidRPr="00CD15C6" w:rsidRDefault="00F52983" w:rsidP="00F52983">
      <w:pPr>
        <w:pStyle w:val="RMHeading2"/>
        <w:tabs>
          <w:tab w:val="right" w:pos="10800"/>
        </w:tabs>
        <w:ind w:left="360"/>
        <w:rPr>
          <w:rFonts w:asciiTheme="minorHAnsi" w:hAnsiTheme="minorHAnsi" w:cs="Times New Roman"/>
          <w:bCs w:val="0"/>
          <w:smallCaps/>
          <w:sz w:val="8"/>
          <w:szCs w:val="8"/>
        </w:rPr>
      </w:pPr>
    </w:p>
    <w:p w14:paraId="05E4982E" w14:textId="77777777" w:rsidR="003C1BE7" w:rsidRPr="00125975" w:rsidRDefault="00F52983" w:rsidP="00F52983">
      <w:pPr>
        <w:pStyle w:val="RMHeading2"/>
        <w:tabs>
          <w:tab w:val="right" w:pos="10800"/>
        </w:tabs>
        <w:ind w:hanging="564"/>
        <w:rPr>
          <w:rFonts w:asciiTheme="minorHAnsi" w:hAnsiTheme="minorHAnsi" w:cs="Times New Roman"/>
          <w:bCs w:val="0"/>
        </w:rPr>
      </w:pPr>
      <w:r w:rsidRPr="00125975">
        <w:rPr>
          <w:rFonts w:asciiTheme="minorHAnsi" w:hAnsiTheme="minorHAnsi" w:cs="Times New Roman"/>
          <w:bCs w:val="0"/>
          <w:i/>
        </w:rPr>
        <w:t>Project Role:  ABAP Developer</w:t>
      </w:r>
      <w:r w:rsidRPr="00125975">
        <w:rPr>
          <w:rFonts w:asciiTheme="minorHAnsi" w:hAnsiTheme="minorHAnsi" w:cs="Times New Roman"/>
          <w:bCs w:val="0"/>
        </w:rPr>
        <w:t xml:space="preserve"> – </w:t>
      </w:r>
      <w:hyperlink r:id="rId6" w:tooltip="Motive power" w:history="1">
        <w:r w:rsidR="003C1BE7" w:rsidRPr="00125975">
          <w:rPr>
            <w:rFonts w:asciiTheme="minorHAnsi" w:hAnsiTheme="minorHAnsi" w:cs="Times New Roman"/>
            <w:bCs w:val="0"/>
            <w:smallCaps/>
          </w:rPr>
          <w:t>Power</w:t>
        </w:r>
      </w:hyperlink>
      <w:r w:rsidR="003C1BE7" w:rsidRPr="00125975">
        <w:rPr>
          <w:rFonts w:asciiTheme="minorHAnsi" w:hAnsiTheme="minorHAnsi" w:cs="Times New Roman"/>
          <w:bCs w:val="0"/>
          <w:smallCaps/>
        </w:rPr>
        <w:t> and </w:t>
      </w:r>
      <w:hyperlink r:id="rId7" w:tooltip="Automation" w:history="1">
        <w:r w:rsidR="003C1BE7" w:rsidRPr="00125975">
          <w:rPr>
            <w:rFonts w:asciiTheme="minorHAnsi" w:hAnsiTheme="minorHAnsi" w:cs="Times New Roman"/>
            <w:bCs w:val="0"/>
            <w:smallCaps/>
          </w:rPr>
          <w:t>Automation</w:t>
        </w:r>
      </w:hyperlink>
      <w:r w:rsidR="003C1BE7" w:rsidRPr="00125975">
        <w:rPr>
          <w:rFonts w:asciiTheme="minorHAnsi" w:hAnsiTheme="minorHAnsi" w:cs="Times New Roman"/>
          <w:bCs w:val="0"/>
        </w:rPr>
        <w:tab/>
        <w:t>April 2004 - March 2005</w:t>
      </w:r>
    </w:p>
    <w:p w14:paraId="2DAEC9E5" w14:textId="77777777" w:rsidR="00DF6690" w:rsidRDefault="00663A25" w:rsidP="005B4B97">
      <w:pPr>
        <w:tabs>
          <w:tab w:val="right" w:pos="10800"/>
        </w:tabs>
        <w:autoSpaceDE w:val="0"/>
        <w:autoSpaceDN w:val="0"/>
        <w:adjustRightInd w:val="0"/>
        <w:spacing w:after="0"/>
        <w:jc w:val="both"/>
        <w:rPr>
          <w:rFonts w:cs="Arial"/>
          <w:spacing w:val="-3"/>
        </w:rPr>
      </w:pPr>
      <w:r w:rsidRPr="00125975">
        <w:rPr>
          <w:rFonts w:cs="Arial"/>
          <w:spacing w:val="-3"/>
        </w:rPr>
        <w:t xml:space="preserve">Determined technical requirements of projects to ensure that client specifications </w:t>
      </w:r>
      <w:r w:rsidR="00B80E9E" w:rsidRPr="00125975">
        <w:rPr>
          <w:rFonts w:cs="Arial"/>
          <w:spacing w:val="-3"/>
        </w:rPr>
        <w:t>we</w:t>
      </w:r>
      <w:r w:rsidRPr="00125975">
        <w:rPr>
          <w:rFonts w:cs="Arial"/>
          <w:spacing w:val="-3"/>
        </w:rPr>
        <w:t xml:space="preserve">re met. Worked closely with Functional project managers, Basis and infrastructure teams in the design and implementation of solutions and enhancements. </w:t>
      </w:r>
      <w:r w:rsidR="00731D2D" w:rsidRPr="00125975">
        <w:rPr>
          <w:rFonts w:cs="Arial"/>
          <w:spacing w:val="-3"/>
        </w:rPr>
        <w:t xml:space="preserve"> </w:t>
      </w:r>
      <w:r w:rsidRPr="00125975">
        <w:rPr>
          <w:rFonts w:cs="Arial"/>
          <w:spacing w:val="-3"/>
        </w:rPr>
        <w:t>Collaborated with</w:t>
      </w:r>
      <w:r w:rsidR="00731D2D" w:rsidRPr="00125975">
        <w:rPr>
          <w:rFonts w:cs="Arial"/>
          <w:spacing w:val="-3"/>
        </w:rPr>
        <w:t xml:space="preserve"> </w:t>
      </w:r>
      <w:r w:rsidRPr="00125975">
        <w:rPr>
          <w:rFonts w:cs="Arial"/>
          <w:spacing w:val="-3"/>
        </w:rPr>
        <w:t>team in solution development and compliance of standards.</w:t>
      </w:r>
      <w:r w:rsidR="00B80E9E" w:rsidRPr="00125975">
        <w:rPr>
          <w:rFonts w:cs="Arial"/>
          <w:spacing w:val="-3"/>
        </w:rPr>
        <w:t xml:space="preserve"> </w:t>
      </w:r>
      <w:r w:rsidRPr="00125975">
        <w:rPr>
          <w:rFonts w:cs="Arial"/>
          <w:spacing w:val="-3"/>
        </w:rPr>
        <w:t>Provided technical support for SAP applications which include</w:t>
      </w:r>
      <w:r w:rsidR="00B80E9E" w:rsidRPr="00125975">
        <w:rPr>
          <w:rFonts w:cs="Arial"/>
          <w:spacing w:val="-3"/>
        </w:rPr>
        <w:t>d</w:t>
      </w:r>
      <w:r w:rsidRPr="00125975">
        <w:rPr>
          <w:rFonts w:cs="Arial"/>
          <w:spacing w:val="-3"/>
        </w:rPr>
        <w:t xml:space="preserve"> defect resolutions. </w:t>
      </w:r>
    </w:p>
    <w:p w14:paraId="3308EAE4" w14:textId="77777777" w:rsidR="00A67F28" w:rsidRPr="00CD15C6" w:rsidRDefault="00A67F28" w:rsidP="003C1BE7">
      <w:pPr>
        <w:pStyle w:val="RMHeading2"/>
        <w:rPr>
          <w:rFonts w:asciiTheme="minorHAnsi" w:hAnsiTheme="minorHAnsi" w:cs="Times New Roman"/>
          <w:bCs w:val="0"/>
          <w:sz w:val="8"/>
          <w:szCs w:val="8"/>
        </w:rPr>
      </w:pPr>
    </w:p>
    <w:p w14:paraId="7827FD4C" w14:textId="77777777" w:rsidR="003C1BE7" w:rsidRPr="001970A7" w:rsidRDefault="00F52983" w:rsidP="00F52983">
      <w:pPr>
        <w:pStyle w:val="RMHeading2"/>
        <w:tabs>
          <w:tab w:val="right" w:pos="10800"/>
        </w:tabs>
        <w:ind w:hanging="564"/>
        <w:rPr>
          <w:rFonts w:asciiTheme="minorHAnsi" w:hAnsiTheme="minorHAnsi" w:cs="Times New Roman"/>
          <w:bCs w:val="0"/>
        </w:rPr>
      </w:pPr>
      <w:r w:rsidRPr="0042533C">
        <w:rPr>
          <w:rFonts w:asciiTheme="minorHAnsi" w:hAnsiTheme="minorHAnsi" w:cs="Times New Roman"/>
          <w:bCs w:val="0"/>
          <w:i/>
        </w:rPr>
        <w:t>Project Role:  ABAP Developer</w:t>
      </w:r>
      <w:r>
        <w:rPr>
          <w:rFonts w:asciiTheme="minorHAnsi" w:hAnsiTheme="minorHAnsi" w:cs="Times New Roman"/>
          <w:bCs w:val="0"/>
        </w:rPr>
        <w:t xml:space="preserve"> – </w:t>
      </w:r>
      <w:r w:rsidR="003C1BE7" w:rsidRPr="001970A7">
        <w:rPr>
          <w:rFonts w:asciiTheme="minorHAnsi" w:hAnsiTheme="minorHAnsi" w:cs="Times New Roman"/>
          <w:bCs w:val="0"/>
          <w:smallCaps/>
        </w:rPr>
        <w:t>Leading Paint Company</w:t>
      </w:r>
      <w:r w:rsidR="003C1BE7" w:rsidRPr="001970A7">
        <w:rPr>
          <w:rFonts w:asciiTheme="minorHAnsi" w:hAnsiTheme="minorHAnsi" w:cs="Times New Roman"/>
          <w:bCs w:val="0"/>
        </w:rPr>
        <w:t xml:space="preserve"> </w:t>
      </w:r>
      <w:r w:rsidR="003C1BE7" w:rsidRPr="001970A7">
        <w:rPr>
          <w:rFonts w:asciiTheme="minorHAnsi" w:hAnsiTheme="minorHAnsi" w:cs="Times New Roman"/>
          <w:bCs w:val="0"/>
        </w:rPr>
        <w:tab/>
        <w:t xml:space="preserve">December 2003 - April 2004 </w:t>
      </w:r>
    </w:p>
    <w:p w14:paraId="312D4FF6" w14:textId="77777777" w:rsidR="00663A25" w:rsidRPr="005B4B97" w:rsidRDefault="00663A25" w:rsidP="005B4B97">
      <w:pPr>
        <w:tabs>
          <w:tab w:val="right" w:pos="10800"/>
        </w:tabs>
        <w:autoSpaceDE w:val="0"/>
        <w:autoSpaceDN w:val="0"/>
        <w:adjustRightInd w:val="0"/>
        <w:spacing w:after="0"/>
        <w:jc w:val="both"/>
        <w:rPr>
          <w:rFonts w:cs="Arial"/>
          <w:spacing w:val="-3"/>
        </w:rPr>
      </w:pPr>
      <w:r w:rsidRPr="005B4B97">
        <w:rPr>
          <w:rFonts w:cs="Arial"/>
          <w:spacing w:val="-3"/>
        </w:rPr>
        <w:t xml:space="preserve">Provided prototypes and implementation of new functionality based on client needs.  </w:t>
      </w:r>
      <w:r w:rsidR="000B5B25">
        <w:rPr>
          <w:rFonts w:cs="Arial"/>
          <w:spacing w:val="-3"/>
        </w:rPr>
        <w:t>I</w:t>
      </w:r>
      <w:r w:rsidRPr="005B4B97">
        <w:rPr>
          <w:rFonts w:cs="Arial"/>
          <w:spacing w:val="-3"/>
        </w:rPr>
        <w:t>nvolved in the full systems life cycle</w:t>
      </w:r>
      <w:r w:rsidR="005B4B97">
        <w:rPr>
          <w:rFonts w:cs="Arial"/>
          <w:spacing w:val="-3"/>
        </w:rPr>
        <w:t xml:space="preserve"> </w:t>
      </w:r>
      <w:r w:rsidRPr="005B4B97">
        <w:rPr>
          <w:rFonts w:cs="Arial"/>
          <w:spacing w:val="-3"/>
        </w:rPr>
        <w:t>and design, coding, testing, implementation, maintenance and support for application software.  Created and maintained reports, forms, interfaces, and enhancements as needed for end users. Resolved ABAP programming problems to more efficiently utilize computer resources. Actively participated in code/design reviews as well as brainstorming sessions.</w:t>
      </w:r>
    </w:p>
    <w:p w14:paraId="326153E1" w14:textId="77777777" w:rsidR="003C1BE7" w:rsidRPr="00075927" w:rsidRDefault="003C1BE7" w:rsidP="003C1BE7">
      <w:pPr>
        <w:spacing w:after="0"/>
        <w:rPr>
          <w:rFonts w:cs="Arial"/>
          <w:sz w:val="20"/>
          <w:szCs w:val="20"/>
        </w:rPr>
      </w:pPr>
    </w:p>
    <w:p w14:paraId="10D41597" w14:textId="77777777" w:rsidR="005D158D" w:rsidRDefault="005D158D" w:rsidP="0042533C">
      <w:pPr>
        <w:spacing w:after="0"/>
        <w:jc w:val="center"/>
        <w:rPr>
          <w:b/>
          <w:sz w:val="28"/>
          <w:szCs w:val="28"/>
        </w:rPr>
      </w:pPr>
    </w:p>
    <w:p w14:paraId="5ADBAB77" w14:textId="44DA96B2" w:rsidR="0042533C" w:rsidRDefault="0042533C" w:rsidP="0042533C">
      <w:pPr>
        <w:spacing w:after="0"/>
        <w:jc w:val="center"/>
        <w:rPr>
          <w:b/>
          <w:sz w:val="28"/>
          <w:szCs w:val="28"/>
        </w:rPr>
      </w:pPr>
      <w:r w:rsidRPr="00CB6C0A">
        <w:rPr>
          <w:b/>
          <w:sz w:val="28"/>
          <w:szCs w:val="28"/>
        </w:rPr>
        <w:lastRenderedPageBreak/>
        <w:t>Technical Skills</w:t>
      </w:r>
    </w:p>
    <w:p w14:paraId="384DCE12" w14:textId="77777777" w:rsidR="0042533C" w:rsidRPr="0042533C" w:rsidRDefault="0042533C" w:rsidP="0042533C">
      <w:pPr>
        <w:spacing w:after="0"/>
        <w:jc w:val="center"/>
        <w:rPr>
          <w:b/>
          <w:sz w:val="12"/>
          <w:szCs w:val="12"/>
        </w:rPr>
      </w:pPr>
    </w:p>
    <w:tbl>
      <w:tblPr>
        <w:tblW w:w="5000" w:type="pct"/>
        <w:tblLook w:val="01E0" w:firstRow="1" w:lastRow="1" w:firstColumn="1" w:lastColumn="1" w:noHBand="0" w:noVBand="0"/>
      </w:tblPr>
      <w:tblGrid>
        <w:gridCol w:w="2700"/>
        <w:gridCol w:w="8100"/>
      </w:tblGrid>
      <w:tr w:rsidR="0042533C" w:rsidRPr="00DD31CB" w14:paraId="698651F3" w14:textId="77777777" w:rsidTr="00FC4764">
        <w:tc>
          <w:tcPr>
            <w:tcW w:w="1250" w:type="pct"/>
          </w:tcPr>
          <w:p w14:paraId="1BE75A37" w14:textId="71BA0622" w:rsidR="0042533C" w:rsidRPr="002872BF" w:rsidRDefault="009B5F83" w:rsidP="00FC4764">
            <w:pPr>
              <w:pStyle w:val="RMBodyText"/>
              <w:numPr>
                <w:ilvl w:val="0"/>
                <w:numId w:val="0"/>
              </w:numPr>
              <w:rPr>
                <w:rFonts w:ascii="Calibri" w:hAnsi="Calibri"/>
                <w:b/>
                <w:color w:val="000000"/>
                <w:sz w:val="21"/>
                <w:szCs w:val="21"/>
              </w:rPr>
            </w:pPr>
            <w:r>
              <w:rPr>
                <w:rFonts w:ascii="Calibri" w:hAnsi="Calibri"/>
                <w:b/>
                <w:color w:val="000000"/>
                <w:sz w:val="21"/>
                <w:szCs w:val="21"/>
              </w:rPr>
              <w:t xml:space="preserve">SFDC </w:t>
            </w:r>
            <w:r w:rsidR="0042533C" w:rsidRPr="002872BF">
              <w:rPr>
                <w:rFonts w:ascii="Calibri" w:hAnsi="Calibri"/>
                <w:b/>
                <w:color w:val="000000"/>
                <w:sz w:val="21"/>
                <w:szCs w:val="21"/>
              </w:rPr>
              <w:t>Certifications:</w:t>
            </w:r>
          </w:p>
        </w:tc>
        <w:tc>
          <w:tcPr>
            <w:tcW w:w="3750" w:type="pct"/>
          </w:tcPr>
          <w:p w14:paraId="157CA302" w14:textId="09DE0CE6" w:rsidR="0042533C" w:rsidRPr="001578EA" w:rsidRDefault="00F06B27" w:rsidP="00075927">
            <w:pPr>
              <w:pStyle w:val="RMBodyText"/>
              <w:numPr>
                <w:ilvl w:val="0"/>
                <w:numId w:val="0"/>
              </w:numPr>
              <w:jc w:val="both"/>
              <w:rPr>
                <w:rFonts w:ascii="Calibri" w:hAnsi="Calibri"/>
                <w:color w:val="000000"/>
                <w:sz w:val="21"/>
                <w:szCs w:val="21"/>
              </w:rPr>
            </w:pPr>
            <w:r>
              <w:rPr>
                <w:rFonts w:ascii="Calibri" w:hAnsi="Calibri"/>
                <w:color w:val="000000"/>
                <w:sz w:val="21"/>
                <w:szCs w:val="21"/>
              </w:rPr>
              <w:t xml:space="preserve">App Builder, </w:t>
            </w:r>
            <w:r w:rsidR="009B5F83">
              <w:rPr>
                <w:rFonts w:ascii="Calibri" w:hAnsi="Calibri"/>
                <w:color w:val="000000"/>
                <w:sz w:val="21"/>
                <w:szCs w:val="21"/>
              </w:rPr>
              <w:t>Administrator, Sales</w:t>
            </w:r>
            <w:r>
              <w:rPr>
                <w:rFonts w:ascii="Calibri" w:hAnsi="Calibri"/>
                <w:color w:val="000000"/>
                <w:sz w:val="21"/>
                <w:szCs w:val="21"/>
              </w:rPr>
              <w:t xml:space="preserve"> Cloud, Ser</w:t>
            </w:r>
            <w:r w:rsidR="005E7CC6">
              <w:rPr>
                <w:rFonts w:ascii="Calibri" w:hAnsi="Calibri"/>
                <w:color w:val="000000"/>
                <w:sz w:val="21"/>
                <w:szCs w:val="21"/>
              </w:rPr>
              <w:t>vice Cloud, Community Cloud, PD</w:t>
            </w:r>
            <w:r w:rsidR="009B5F83">
              <w:rPr>
                <w:rFonts w:ascii="Calibri" w:hAnsi="Calibri"/>
                <w:color w:val="000000"/>
                <w:sz w:val="21"/>
                <w:szCs w:val="21"/>
              </w:rPr>
              <w:t>-</w:t>
            </w:r>
            <w:r w:rsidR="005E7CC6">
              <w:rPr>
                <w:rFonts w:ascii="Calibri" w:hAnsi="Calibri"/>
                <w:color w:val="000000"/>
                <w:sz w:val="21"/>
                <w:szCs w:val="21"/>
              </w:rPr>
              <w:t>I, PD</w:t>
            </w:r>
            <w:r w:rsidR="009B5F83">
              <w:rPr>
                <w:rFonts w:ascii="Calibri" w:hAnsi="Calibri"/>
                <w:color w:val="000000"/>
                <w:sz w:val="21"/>
                <w:szCs w:val="21"/>
              </w:rPr>
              <w:t>-</w:t>
            </w:r>
            <w:r w:rsidR="005E7CC6">
              <w:rPr>
                <w:rFonts w:ascii="Calibri" w:hAnsi="Calibri"/>
                <w:color w:val="000000"/>
                <w:sz w:val="21"/>
                <w:szCs w:val="21"/>
              </w:rPr>
              <w:t xml:space="preserve">II, Integration </w:t>
            </w:r>
            <w:r w:rsidR="009B5F83">
              <w:rPr>
                <w:rFonts w:ascii="Calibri" w:hAnsi="Calibri"/>
                <w:color w:val="000000"/>
                <w:sz w:val="21"/>
                <w:szCs w:val="21"/>
              </w:rPr>
              <w:t>Architecture Designer.</w:t>
            </w:r>
          </w:p>
        </w:tc>
      </w:tr>
      <w:tr w:rsidR="0042533C" w:rsidRPr="00DD31CB" w14:paraId="4A34C801" w14:textId="77777777" w:rsidTr="00FC4764">
        <w:tc>
          <w:tcPr>
            <w:tcW w:w="1250" w:type="pct"/>
            <w:hideMark/>
          </w:tcPr>
          <w:p w14:paraId="6102C964" w14:textId="77777777" w:rsidR="0042533C" w:rsidRPr="001578EA" w:rsidRDefault="0042533C" w:rsidP="00FC4764">
            <w:pPr>
              <w:pStyle w:val="RMBodyText"/>
              <w:numPr>
                <w:ilvl w:val="0"/>
                <w:numId w:val="0"/>
              </w:numPr>
              <w:rPr>
                <w:rFonts w:ascii="Calibri" w:hAnsi="Calibri"/>
                <w:b/>
                <w:color w:val="000000"/>
                <w:sz w:val="21"/>
                <w:szCs w:val="21"/>
              </w:rPr>
            </w:pPr>
            <w:r w:rsidRPr="001578EA">
              <w:rPr>
                <w:rFonts w:ascii="Calibri" w:hAnsi="Calibri"/>
                <w:b/>
                <w:color w:val="000000"/>
                <w:sz w:val="21"/>
                <w:szCs w:val="21"/>
              </w:rPr>
              <w:t>Languages:</w:t>
            </w:r>
          </w:p>
        </w:tc>
        <w:tc>
          <w:tcPr>
            <w:tcW w:w="3750" w:type="pct"/>
            <w:hideMark/>
          </w:tcPr>
          <w:p w14:paraId="42F4F3AB" w14:textId="77777777" w:rsidR="0042533C" w:rsidRPr="001578EA" w:rsidRDefault="00075927" w:rsidP="00075927">
            <w:pPr>
              <w:pStyle w:val="RMBodyText"/>
              <w:numPr>
                <w:ilvl w:val="0"/>
                <w:numId w:val="0"/>
              </w:numPr>
              <w:jc w:val="both"/>
              <w:rPr>
                <w:rFonts w:ascii="Calibri" w:hAnsi="Calibri"/>
                <w:color w:val="000000"/>
                <w:sz w:val="21"/>
                <w:szCs w:val="21"/>
              </w:rPr>
            </w:pPr>
            <w:r>
              <w:rPr>
                <w:rFonts w:ascii="Calibri" w:hAnsi="Calibri"/>
                <w:color w:val="000000"/>
                <w:sz w:val="21"/>
                <w:szCs w:val="21"/>
              </w:rPr>
              <w:t>Sa</w:t>
            </w:r>
            <w:r w:rsidRPr="001578EA">
              <w:rPr>
                <w:rFonts w:ascii="Calibri" w:hAnsi="Calibri"/>
                <w:color w:val="000000"/>
                <w:sz w:val="21"/>
                <w:szCs w:val="21"/>
              </w:rPr>
              <w:t>l</w:t>
            </w:r>
            <w:r>
              <w:rPr>
                <w:rFonts w:ascii="Calibri" w:hAnsi="Calibri"/>
                <w:color w:val="000000"/>
                <w:sz w:val="21"/>
                <w:szCs w:val="21"/>
              </w:rPr>
              <w:t>e</w:t>
            </w:r>
            <w:r w:rsidRPr="001578EA">
              <w:rPr>
                <w:rFonts w:ascii="Calibri" w:hAnsi="Calibri"/>
                <w:color w:val="000000"/>
                <w:sz w:val="21"/>
                <w:szCs w:val="21"/>
              </w:rPr>
              <w:t>sforce APEX, Visualforce, SOQL, ABAP, WebDynpro, ITS, BSP, COBOL, SQL, PL/SQL,</w:t>
            </w:r>
            <w:r>
              <w:rPr>
                <w:rFonts w:ascii="Calibri" w:hAnsi="Calibri"/>
                <w:color w:val="000000"/>
                <w:sz w:val="21"/>
                <w:szCs w:val="21"/>
              </w:rPr>
              <w:t xml:space="preserve"> </w:t>
            </w:r>
            <w:r w:rsidRPr="001578EA">
              <w:rPr>
                <w:rFonts w:ascii="Calibri" w:hAnsi="Calibri"/>
                <w:color w:val="000000"/>
                <w:sz w:val="21"/>
                <w:szCs w:val="21"/>
              </w:rPr>
              <w:t>C, C++.</w:t>
            </w:r>
          </w:p>
        </w:tc>
      </w:tr>
      <w:tr w:rsidR="0042533C" w:rsidRPr="00DD31CB" w14:paraId="48BCA377" w14:textId="77777777" w:rsidTr="00FC4764">
        <w:tc>
          <w:tcPr>
            <w:tcW w:w="1250" w:type="pct"/>
            <w:hideMark/>
          </w:tcPr>
          <w:p w14:paraId="65E9A2E1" w14:textId="77777777" w:rsidR="0042533C" w:rsidRPr="001578EA" w:rsidRDefault="0042533C" w:rsidP="00977A4F">
            <w:pPr>
              <w:pStyle w:val="RMBodyText"/>
              <w:numPr>
                <w:ilvl w:val="0"/>
                <w:numId w:val="0"/>
              </w:numPr>
              <w:rPr>
                <w:rFonts w:ascii="Calibri" w:hAnsi="Calibri"/>
                <w:b/>
                <w:color w:val="000000"/>
                <w:sz w:val="21"/>
                <w:szCs w:val="21"/>
              </w:rPr>
            </w:pPr>
            <w:r w:rsidRPr="001578EA">
              <w:rPr>
                <w:rFonts w:ascii="Calibri" w:hAnsi="Calibri"/>
                <w:b/>
                <w:color w:val="000000"/>
                <w:sz w:val="21"/>
                <w:szCs w:val="21"/>
              </w:rPr>
              <w:t xml:space="preserve">SFDC </w:t>
            </w:r>
            <w:r w:rsidR="00977A4F">
              <w:rPr>
                <w:rFonts w:ascii="Calibri" w:hAnsi="Calibri"/>
                <w:b/>
                <w:color w:val="000000"/>
                <w:sz w:val="21"/>
                <w:szCs w:val="21"/>
              </w:rPr>
              <w:t>Skills</w:t>
            </w:r>
            <w:r w:rsidRPr="001578EA">
              <w:rPr>
                <w:rFonts w:ascii="Calibri" w:hAnsi="Calibri"/>
                <w:b/>
                <w:color w:val="000000"/>
                <w:sz w:val="21"/>
                <w:szCs w:val="21"/>
              </w:rPr>
              <w:t>:</w:t>
            </w:r>
          </w:p>
        </w:tc>
        <w:tc>
          <w:tcPr>
            <w:tcW w:w="3750" w:type="pct"/>
            <w:hideMark/>
          </w:tcPr>
          <w:p w14:paraId="4F1A8DBE" w14:textId="77777777" w:rsidR="0042533C" w:rsidRPr="00DD31CB" w:rsidRDefault="0042533C" w:rsidP="00075927">
            <w:pPr>
              <w:pStyle w:val="RMBodyText"/>
              <w:numPr>
                <w:ilvl w:val="0"/>
                <w:numId w:val="0"/>
              </w:numPr>
              <w:jc w:val="both"/>
              <w:rPr>
                <w:rFonts w:ascii="Calibri" w:hAnsi="Calibri"/>
                <w:color w:val="000000"/>
                <w:sz w:val="21"/>
                <w:szCs w:val="21"/>
              </w:rPr>
            </w:pPr>
            <w:r w:rsidRPr="00701BC7">
              <w:rPr>
                <w:rFonts w:ascii="Calibri" w:hAnsi="Calibri"/>
                <w:color w:val="000000"/>
                <w:sz w:val="21"/>
                <w:szCs w:val="21"/>
              </w:rPr>
              <w:t>Lightning Applications and Process Builder,</w:t>
            </w:r>
            <w:r>
              <w:rPr>
                <w:rFonts w:ascii="Calibri" w:hAnsi="Calibri"/>
                <w:color w:val="000000"/>
                <w:sz w:val="21"/>
                <w:szCs w:val="21"/>
              </w:rPr>
              <w:t xml:space="preserve"> </w:t>
            </w:r>
            <w:r w:rsidRPr="00553289">
              <w:rPr>
                <w:rFonts w:ascii="Calibri" w:hAnsi="Calibri"/>
                <w:color w:val="000000"/>
                <w:sz w:val="21"/>
                <w:szCs w:val="21"/>
              </w:rPr>
              <w:t>Workflow and approvals</w:t>
            </w:r>
            <w:r>
              <w:rPr>
                <w:rFonts w:ascii="Calibri" w:hAnsi="Calibri"/>
                <w:color w:val="000000"/>
                <w:sz w:val="21"/>
                <w:szCs w:val="21"/>
              </w:rPr>
              <w:t>, Formula, Validation rules, Apex trigger,</w:t>
            </w:r>
            <w:r w:rsidRPr="00553289">
              <w:rPr>
                <w:rFonts w:ascii="Calibri" w:hAnsi="Calibri"/>
                <w:color w:val="000000"/>
                <w:sz w:val="21"/>
                <w:szCs w:val="21"/>
              </w:rPr>
              <w:t xml:space="preserve"> App exchange, Developer console, Java script reporting</w:t>
            </w:r>
            <w:r w:rsidR="00075927">
              <w:rPr>
                <w:rFonts w:ascii="Calibri" w:hAnsi="Calibri"/>
                <w:color w:val="000000"/>
                <w:sz w:val="21"/>
                <w:szCs w:val="21"/>
              </w:rPr>
              <w:t xml:space="preserve"> </w:t>
            </w:r>
            <w:r>
              <w:rPr>
                <w:rFonts w:ascii="Calibri" w:hAnsi="Calibri"/>
                <w:color w:val="000000"/>
                <w:sz w:val="21"/>
                <w:szCs w:val="21"/>
              </w:rPr>
              <w:t>(AJAX)</w:t>
            </w:r>
            <w:r w:rsidRPr="00553289">
              <w:rPr>
                <w:rFonts w:ascii="Calibri" w:hAnsi="Calibri"/>
                <w:color w:val="000000"/>
                <w:sz w:val="21"/>
                <w:szCs w:val="21"/>
              </w:rPr>
              <w:t xml:space="preserve">, force.com IDE, Data loader, </w:t>
            </w:r>
            <w:r>
              <w:rPr>
                <w:rFonts w:ascii="Calibri" w:hAnsi="Calibri"/>
                <w:color w:val="000000"/>
                <w:sz w:val="21"/>
                <w:szCs w:val="21"/>
              </w:rPr>
              <w:t>APEX Webservices and Callouts using SOAP and REST APIs</w:t>
            </w:r>
            <w:r w:rsidRPr="00553289">
              <w:rPr>
                <w:rFonts w:ascii="Calibri" w:hAnsi="Calibri"/>
                <w:color w:val="000000"/>
                <w:sz w:val="21"/>
                <w:szCs w:val="21"/>
              </w:rPr>
              <w:t xml:space="preserve">, </w:t>
            </w:r>
            <w:r w:rsidRPr="00701BC7">
              <w:rPr>
                <w:rFonts w:ascii="Calibri" w:hAnsi="Calibri"/>
                <w:color w:val="000000"/>
                <w:sz w:val="21"/>
                <w:szCs w:val="21"/>
              </w:rPr>
              <w:t xml:space="preserve">Lightning Components, </w:t>
            </w:r>
            <w:r>
              <w:rPr>
                <w:rFonts w:ascii="Calibri" w:hAnsi="Calibri"/>
                <w:color w:val="000000"/>
                <w:sz w:val="21"/>
                <w:szCs w:val="21"/>
              </w:rPr>
              <w:t>Batch APEX and scheduled A</w:t>
            </w:r>
            <w:r w:rsidRPr="00553289">
              <w:rPr>
                <w:rFonts w:ascii="Calibri" w:hAnsi="Calibri"/>
                <w:color w:val="000000"/>
                <w:sz w:val="21"/>
                <w:szCs w:val="21"/>
              </w:rPr>
              <w:t>pex.</w:t>
            </w:r>
          </w:p>
        </w:tc>
      </w:tr>
      <w:tr w:rsidR="0042533C" w:rsidRPr="00DD31CB" w14:paraId="412E4ECA" w14:textId="77777777" w:rsidTr="00FC4764">
        <w:tc>
          <w:tcPr>
            <w:tcW w:w="1250" w:type="pct"/>
            <w:hideMark/>
          </w:tcPr>
          <w:p w14:paraId="07D7E639" w14:textId="77777777" w:rsidR="0042533C" w:rsidRPr="001578EA" w:rsidRDefault="0042533C" w:rsidP="00977A4F">
            <w:pPr>
              <w:pStyle w:val="RMBodyText"/>
              <w:numPr>
                <w:ilvl w:val="0"/>
                <w:numId w:val="0"/>
              </w:numPr>
              <w:rPr>
                <w:rFonts w:ascii="Calibri" w:hAnsi="Calibri"/>
                <w:b/>
                <w:color w:val="000000"/>
                <w:sz w:val="21"/>
                <w:szCs w:val="21"/>
              </w:rPr>
            </w:pPr>
            <w:r w:rsidRPr="001578EA">
              <w:rPr>
                <w:rFonts w:ascii="Calibri" w:hAnsi="Calibri"/>
                <w:b/>
                <w:color w:val="000000"/>
                <w:sz w:val="21"/>
                <w:szCs w:val="21"/>
              </w:rPr>
              <w:t xml:space="preserve">SAP </w:t>
            </w:r>
            <w:r w:rsidR="00977A4F">
              <w:rPr>
                <w:rFonts w:ascii="Calibri" w:hAnsi="Calibri"/>
                <w:b/>
                <w:color w:val="000000"/>
                <w:sz w:val="21"/>
                <w:szCs w:val="21"/>
              </w:rPr>
              <w:t>Skills</w:t>
            </w:r>
            <w:r w:rsidRPr="001578EA">
              <w:rPr>
                <w:rFonts w:ascii="Calibri" w:hAnsi="Calibri"/>
                <w:b/>
                <w:color w:val="000000"/>
                <w:sz w:val="21"/>
                <w:szCs w:val="21"/>
              </w:rPr>
              <w:t>:</w:t>
            </w:r>
          </w:p>
        </w:tc>
        <w:tc>
          <w:tcPr>
            <w:tcW w:w="3750" w:type="pct"/>
            <w:hideMark/>
          </w:tcPr>
          <w:p w14:paraId="00A7D1F5" w14:textId="77777777" w:rsidR="0042533C" w:rsidRPr="00DD31CB" w:rsidRDefault="0042533C" w:rsidP="00075927">
            <w:pPr>
              <w:pStyle w:val="RMBodyText"/>
              <w:numPr>
                <w:ilvl w:val="0"/>
                <w:numId w:val="0"/>
              </w:numPr>
              <w:jc w:val="both"/>
              <w:rPr>
                <w:rFonts w:ascii="Calibri" w:hAnsi="Calibri"/>
                <w:color w:val="000000"/>
                <w:sz w:val="21"/>
                <w:szCs w:val="21"/>
              </w:rPr>
            </w:pPr>
            <w:r w:rsidRPr="00553289">
              <w:rPr>
                <w:rFonts w:ascii="Calibri" w:hAnsi="Calibri"/>
                <w:color w:val="000000"/>
                <w:sz w:val="21"/>
                <w:szCs w:val="21"/>
              </w:rPr>
              <w:t>Workflow, SAP UI5, RF Development and ITS Mobile, Inbound and Outbound Interfaces, ALE/EDI Idocs, XI proxy, File interfaces, Data Dictionary Objects, ABAP OOP, Webdynpro ABAP, Floor Plan Manager (FPM), SAP Scripts, Smartforms, Module pool / Dialog programming, PI, XMII Classical &amp; Interactive Reports. BADI and User Exits, Enhancement Framework, BAPI, Legacy System Migration Workbench</w:t>
            </w:r>
            <w:r>
              <w:rPr>
                <w:rFonts w:ascii="Calibri" w:hAnsi="Calibri"/>
                <w:color w:val="000000"/>
                <w:sz w:val="21"/>
                <w:szCs w:val="21"/>
              </w:rPr>
              <w:t xml:space="preserve"> </w:t>
            </w:r>
            <w:r w:rsidRPr="00553289">
              <w:rPr>
                <w:rFonts w:ascii="Calibri" w:hAnsi="Calibri"/>
                <w:color w:val="000000"/>
                <w:sz w:val="21"/>
                <w:szCs w:val="21"/>
              </w:rPr>
              <w:t>(LSMW) and BDC.</w:t>
            </w:r>
          </w:p>
        </w:tc>
      </w:tr>
      <w:tr w:rsidR="0042533C" w:rsidRPr="00DD31CB" w14:paraId="31F17DB2" w14:textId="77777777" w:rsidTr="00FC4764">
        <w:tc>
          <w:tcPr>
            <w:tcW w:w="1250" w:type="pct"/>
          </w:tcPr>
          <w:p w14:paraId="28916A5C" w14:textId="77777777" w:rsidR="0042533C" w:rsidRPr="00DD31CB" w:rsidRDefault="0042533C" w:rsidP="00FC4764">
            <w:pPr>
              <w:autoSpaceDE w:val="0"/>
              <w:autoSpaceDN w:val="0"/>
              <w:adjustRightInd w:val="0"/>
              <w:spacing w:before="60" w:after="0" w:line="240" w:lineRule="auto"/>
              <w:rPr>
                <w:rFonts w:ascii="Calibri" w:eastAsia="Times New Roman" w:hAnsi="Calibri" w:cs="Times New Roman"/>
                <w:b/>
                <w:bCs/>
                <w:color w:val="000000"/>
                <w:sz w:val="21"/>
                <w:szCs w:val="21"/>
              </w:rPr>
            </w:pPr>
            <w:r>
              <w:rPr>
                <w:rFonts w:ascii="Calibri" w:eastAsia="Times New Roman" w:hAnsi="Calibri" w:cs="Times New Roman"/>
                <w:b/>
                <w:bCs/>
                <w:color w:val="000000"/>
                <w:sz w:val="21"/>
                <w:szCs w:val="21"/>
              </w:rPr>
              <w:t>Web Technologies</w:t>
            </w:r>
            <w:r w:rsidRPr="00DD31CB">
              <w:rPr>
                <w:rFonts w:ascii="Calibri" w:eastAsia="Times New Roman" w:hAnsi="Calibri" w:cs="Times New Roman"/>
                <w:b/>
                <w:bCs/>
                <w:color w:val="000000"/>
                <w:sz w:val="21"/>
                <w:szCs w:val="21"/>
              </w:rPr>
              <w:t>:</w:t>
            </w:r>
          </w:p>
        </w:tc>
        <w:tc>
          <w:tcPr>
            <w:tcW w:w="3750" w:type="pct"/>
          </w:tcPr>
          <w:p w14:paraId="6DAA1B98" w14:textId="77777777" w:rsidR="0042533C" w:rsidRPr="00DD31CB" w:rsidRDefault="0042533C" w:rsidP="00075927">
            <w:pPr>
              <w:pStyle w:val="RMBodyText"/>
              <w:numPr>
                <w:ilvl w:val="0"/>
                <w:numId w:val="0"/>
              </w:numPr>
              <w:jc w:val="both"/>
              <w:rPr>
                <w:rFonts w:ascii="Calibri" w:hAnsi="Calibri"/>
                <w:color w:val="000000"/>
                <w:sz w:val="21"/>
                <w:szCs w:val="21"/>
              </w:rPr>
            </w:pPr>
            <w:r w:rsidRPr="001578EA">
              <w:rPr>
                <w:rFonts w:ascii="Calibri" w:hAnsi="Calibri"/>
                <w:color w:val="000000"/>
                <w:sz w:val="21"/>
                <w:szCs w:val="21"/>
              </w:rPr>
              <w:t xml:space="preserve">SOAP, REST, WSDL, </w:t>
            </w:r>
            <w:r>
              <w:rPr>
                <w:rFonts w:ascii="Calibri" w:hAnsi="Calibri"/>
                <w:color w:val="000000"/>
                <w:sz w:val="21"/>
                <w:szCs w:val="21"/>
              </w:rPr>
              <w:t>HTML</w:t>
            </w:r>
            <w:r w:rsidR="009B1248">
              <w:rPr>
                <w:rFonts w:ascii="Calibri" w:hAnsi="Calibri"/>
                <w:color w:val="000000"/>
                <w:sz w:val="21"/>
                <w:szCs w:val="21"/>
              </w:rPr>
              <w:t>5</w:t>
            </w:r>
            <w:r>
              <w:rPr>
                <w:rFonts w:ascii="Calibri" w:hAnsi="Calibri"/>
                <w:color w:val="000000"/>
                <w:sz w:val="21"/>
                <w:szCs w:val="21"/>
              </w:rPr>
              <w:t>, AJAX, JavaScript,</w:t>
            </w:r>
            <w:r w:rsidRPr="001578EA">
              <w:rPr>
                <w:rFonts w:ascii="Calibri" w:hAnsi="Calibri"/>
                <w:color w:val="000000"/>
                <w:sz w:val="21"/>
                <w:szCs w:val="21"/>
              </w:rPr>
              <w:t xml:space="preserve"> XML, CSS, JSP, JSON, </w:t>
            </w:r>
            <w:r w:rsidR="00AF11FB">
              <w:rPr>
                <w:rFonts w:ascii="Calibri" w:hAnsi="Calibri"/>
                <w:color w:val="000000"/>
                <w:sz w:val="21"/>
                <w:szCs w:val="21"/>
              </w:rPr>
              <w:t>BOOTSTRAP,</w:t>
            </w:r>
            <w:r w:rsidRPr="001578EA">
              <w:rPr>
                <w:rFonts w:ascii="Calibri" w:hAnsi="Calibri"/>
                <w:color w:val="000000"/>
                <w:sz w:val="21"/>
                <w:szCs w:val="21"/>
              </w:rPr>
              <w:t>JQuery</w:t>
            </w:r>
            <w:r w:rsidRPr="00553289">
              <w:rPr>
                <w:rFonts w:ascii="Calibri" w:hAnsi="Calibri"/>
                <w:color w:val="000000"/>
                <w:sz w:val="21"/>
                <w:szCs w:val="21"/>
              </w:rPr>
              <w:t>.</w:t>
            </w:r>
            <w:r w:rsidRPr="00DD31CB">
              <w:rPr>
                <w:rFonts w:ascii="Calibri" w:hAnsi="Calibri"/>
                <w:color w:val="000000"/>
                <w:sz w:val="21"/>
                <w:szCs w:val="21"/>
              </w:rPr>
              <w:t xml:space="preserve"> </w:t>
            </w:r>
          </w:p>
        </w:tc>
      </w:tr>
      <w:tr w:rsidR="0042533C" w:rsidRPr="00DD31CB" w14:paraId="465492B0" w14:textId="77777777" w:rsidTr="00FC4764">
        <w:tc>
          <w:tcPr>
            <w:tcW w:w="1250" w:type="pct"/>
          </w:tcPr>
          <w:p w14:paraId="186FE9A9" w14:textId="77777777" w:rsidR="0042533C" w:rsidRDefault="0042533C" w:rsidP="00977A4F">
            <w:pPr>
              <w:autoSpaceDE w:val="0"/>
              <w:autoSpaceDN w:val="0"/>
              <w:adjustRightInd w:val="0"/>
              <w:spacing w:before="60" w:after="0" w:line="240" w:lineRule="auto"/>
              <w:rPr>
                <w:rFonts w:ascii="Calibri" w:eastAsia="Times New Roman" w:hAnsi="Calibri" w:cs="Times New Roman"/>
                <w:b/>
                <w:bCs/>
                <w:color w:val="000000"/>
                <w:sz w:val="21"/>
                <w:szCs w:val="21"/>
              </w:rPr>
            </w:pPr>
            <w:r w:rsidRPr="00D513F4">
              <w:rPr>
                <w:rFonts w:ascii="Calibri" w:eastAsia="Times New Roman" w:hAnsi="Calibri" w:cs="Times New Roman"/>
                <w:b/>
                <w:bCs/>
                <w:color w:val="000000"/>
                <w:sz w:val="21"/>
                <w:szCs w:val="21"/>
              </w:rPr>
              <w:t>CRM Application</w:t>
            </w:r>
            <w:r w:rsidRPr="00977A4F">
              <w:rPr>
                <w:rFonts w:ascii="Calibri" w:eastAsia="Times New Roman" w:hAnsi="Calibri" w:cs="Times New Roman"/>
                <w:bCs/>
                <w:color w:val="000000"/>
                <w:sz w:val="21"/>
                <w:szCs w:val="21"/>
              </w:rPr>
              <w:t>s</w:t>
            </w:r>
            <w:r w:rsidR="00977A4F">
              <w:rPr>
                <w:rFonts w:ascii="Calibri" w:eastAsia="Times New Roman" w:hAnsi="Calibri" w:cs="Times New Roman"/>
                <w:b/>
                <w:bCs/>
                <w:color w:val="000000"/>
                <w:sz w:val="21"/>
                <w:szCs w:val="21"/>
              </w:rPr>
              <w:t>:</w:t>
            </w:r>
          </w:p>
        </w:tc>
        <w:tc>
          <w:tcPr>
            <w:tcW w:w="3750" w:type="pct"/>
          </w:tcPr>
          <w:p w14:paraId="1863C3A0" w14:textId="77777777" w:rsidR="0042533C" w:rsidRPr="001578EA" w:rsidRDefault="0042533C" w:rsidP="00075927">
            <w:pPr>
              <w:pStyle w:val="RMBodyText"/>
              <w:numPr>
                <w:ilvl w:val="0"/>
                <w:numId w:val="0"/>
              </w:numPr>
              <w:jc w:val="both"/>
              <w:rPr>
                <w:rFonts w:ascii="Calibri" w:hAnsi="Calibri"/>
                <w:color w:val="000000"/>
                <w:sz w:val="21"/>
                <w:szCs w:val="21"/>
              </w:rPr>
            </w:pPr>
            <w:r w:rsidRPr="00D513F4">
              <w:rPr>
                <w:rFonts w:ascii="Calibri" w:hAnsi="Calibri"/>
                <w:sz w:val="21"/>
                <w:szCs w:val="21"/>
              </w:rPr>
              <w:t>Salesforce</w:t>
            </w:r>
            <w:r w:rsidRPr="00D513F4">
              <w:rPr>
                <w:rFonts w:ascii="Calibri" w:hAnsi="Calibri"/>
                <w:color w:val="000000"/>
                <w:sz w:val="21"/>
                <w:szCs w:val="21"/>
              </w:rPr>
              <w:t xml:space="preserve">.com, Sales Cloud, Service and </w:t>
            </w:r>
            <w:r>
              <w:rPr>
                <w:rFonts w:ascii="Calibri" w:hAnsi="Calibri"/>
                <w:color w:val="000000"/>
                <w:sz w:val="21"/>
                <w:szCs w:val="21"/>
              </w:rPr>
              <w:t>ServiceMax</w:t>
            </w:r>
            <w:r w:rsidRPr="00D513F4">
              <w:rPr>
                <w:rFonts w:ascii="Calibri" w:hAnsi="Calibri"/>
                <w:color w:val="000000"/>
                <w:sz w:val="21"/>
                <w:szCs w:val="21"/>
              </w:rPr>
              <w:t xml:space="preserve"> Cloud,</w:t>
            </w:r>
            <w:r>
              <w:rPr>
                <w:rFonts w:ascii="Calibri" w:hAnsi="Calibri"/>
                <w:color w:val="000000"/>
                <w:sz w:val="21"/>
                <w:szCs w:val="21"/>
              </w:rPr>
              <w:t xml:space="preserve"> Communities,</w:t>
            </w:r>
            <w:r w:rsidRPr="00D513F4">
              <w:rPr>
                <w:rFonts w:ascii="Calibri" w:hAnsi="Calibri"/>
                <w:color w:val="000000"/>
                <w:sz w:val="21"/>
                <w:szCs w:val="21"/>
              </w:rPr>
              <w:t xml:space="preserve"> </w:t>
            </w:r>
            <w:r>
              <w:rPr>
                <w:rFonts w:ascii="Calibri" w:hAnsi="Calibri"/>
                <w:color w:val="000000"/>
                <w:sz w:val="21"/>
                <w:szCs w:val="21"/>
              </w:rPr>
              <w:t>Copado.</w:t>
            </w:r>
          </w:p>
        </w:tc>
      </w:tr>
      <w:tr w:rsidR="0042533C" w:rsidRPr="00DD31CB" w14:paraId="2C6508BB" w14:textId="77777777" w:rsidTr="00FC4764">
        <w:tc>
          <w:tcPr>
            <w:tcW w:w="1250" w:type="pct"/>
          </w:tcPr>
          <w:p w14:paraId="358C414E" w14:textId="77777777" w:rsidR="0042533C" w:rsidRPr="00DD31CB" w:rsidRDefault="0042533C" w:rsidP="00FC4764">
            <w:pPr>
              <w:autoSpaceDE w:val="0"/>
              <w:autoSpaceDN w:val="0"/>
              <w:adjustRightInd w:val="0"/>
              <w:spacing w:before="60" w:after="0" w:line="240" w:lineRule="auto"/>
              <w:rPr>
                <w:rFonts w:ascii="Calibri" w:eastAsia="Times New Roman" w:hAnsi="Calibri" w:cs="Times New Roman"/>
                <w:b/>
                <w:bCs/>
                <w:color w:val="000000"/>
                <w:sz w:val="21"/>
                <w:szCs w:val="21"/>
              </w:rPr>
            </w:pPr>
            <w:r w:rsidRPr="00553289">
              <w:rPr>
                <w:rFonts w:ascii="Calibri" w:eastAsia="Times New Roman" w:hAnsi="Calibri" w:cs="Times New Roman"/>
                <w:b/>
                <w:bCs/>
                <w:color w:val="000000"/>
                <w:sz w:val="21"/>
                <w:szCs w:val="21"/>
              </w:rPr>
              <w:t>ETL/Integration Tools</w:t>
            </w:r>
            <w:r w:rsidR="00977A4F">
              <w:rPr>
                <w:rFonts w:ascii="Calibri" w:eastAsia="Times New Roman" w:hAnsi="Calibri" w:cs="Times New Roman"/>
                <w:b/>
                <w:bCs/>
                <w:color w:val="000000"/>
                <w:sz w:val="21"/>
                <w:szCs w:val="21"/>
              </w:rPr>
              <w:t>:</w:t>
            </w:r>
          </w:p>
        </w:tc>
        <w:tc>
          <w:tcPr>
            <w:tcW w:w="3750" w:type="pct"/>
          </w:tcPr>
          <w:p w14:paraId="60B21F3B" w14:textId="77777777" w:rsidR="0042533C" w:rsidRPr="00DD31CB" w:rsidRDefault="0042533C" w:rsidP="00075927">
            <w:pPr>
              <w:pStyle w:val="RMBodyText"/>
              <w:numPr>
                <w:ilvl w:val="0"/>
                <w:numId w:val="0"/>
              </w:numPr>
              <w:jc w:val="both"/>
              <w:rPr>
                <w:rFonts w:ascii="Calibri" w:hAnsi="Calibri"/>
                <w:color w:val="000000"/>
                <w:sz w:val="21"/>
                <w:szCs w:val="21"/>
              </w:rPr>
            </w:pPr>
            <w:r w:rsidRPr="00553289">
              <w:rPr>
                <w:rFonts w:ascii="Calibri" w:hAnsi="Calibri"/>
                <w:color w:val="000000"/>
                <w:sz w:val="21"/>
                <w:szCs w:val="21"/>
              </w:rPr>
              <w:t xml:space="preserve">Data loader, Force.com Workbench, Informatica </w:t>
            </w:r>
            <w:r>
              <w:rPr>
                <w:rFonts w:ascii="Calibri" w:hAnsi="Calibri"/>
                <w:color w:val="000000"/>
                <w:sz w:val="21"/>
                <w:szCs w:val="21"/>
              </w:rPr>
              <w:t>Cloud, Dell Boomi.</w:t>
            </w:r>
          </w:p>
        </w:tc>
      </w:tr>
      <w:tr w:rsidR="0042533C" w:rsidRPr="00DD31CB" w14:paraId="35103853" w14:textId="77777777" w:rsidTr="00FC4764">
        <w:trPr>
          <w:trHeight w:val="198"/>
        </w:trPr>
        <w:tc>
          <w:tcPr>
            <w:tcW w:w="1250" w:type="pct"/>
            <w:hideMark/>
          </w:tcPr>
          <w:p w14:paraId="3B0CAFCC" w14:textId="77777777" w:rsidR="0042533C" w:rsidRPr="00DD31CB" w:rsidRDefault="0042533C" w:rsidP="00FC4764">
            <w:pPr>
              <w:autoSpaceDE w:val="0"/>
              <w:autoSpaceDN w:val="0"/>
              <w:adjustRightInd w:val="0"/>
              <w:spacing w:before="60" w:after="0" w:line="240" w:lineRule="auto"/>
              <w:rPr>
                <w:rFonts w:ascii="Calibri" w:eastAsia="Times New Roman" w:hAnsi="Calibri" w:cs="Times New Roman"/>
                <w:b/>
                <w:sz w:val="21"/>
                <w:szCs w:val="21"/>
                <w:lang w:val="en-GB"/>
              </w:rPr>
            </w:pPr>
            <w:r w:rsidRPr="00DD31CB">
              <w:rPr>
                <w:rFonts w:ascii="Calibri" w:eastAsia="Times New Roman" w:hAnsi="Calibri" w:cs="Times New Roman"/>
                <w:b/>
                <w:sz w:val="21"/>
                <w:szCs w:val="21"/>
                <w:lang w:val="en-GB"/>
              </w:rPr>
              <w:t>Development Tools:</w:t>
            </w:r>
          </w:p>
        </w:tc>
        <w:tc>
          <w:tcPr>
            <w:tcW w:w="3750" w:type="pct"/>
            <w:hideMark/>
          </w:tcPr>
          <w:p w14:paraId="70C0F1FC" w14:textId="77777777" w:rsidR="0042533C" w:rsidRPr="00DD31CB" w:rsidRDefault="0042533C" w:rsidP="00075927">
            <w:pPr>
              <w:autoSpaceDE w:val="0"/>
              <w:autoSpaceDN w:val="0"/>
              <w:adjustRightInd w:val="0"/>
              <w:spacing w:before="60" w:after="0" w:line="240" w:lineRule="auto"/>
              <w:jc w:val="both"/>
              <w:rPr>
                <w:rFonts w:ascii="Calibri" w:eastAsia="Times New Roman" w:hAnsi="Calibri" w:cs="Times New Roman"/>
                <w:color w:val="000000"/>
                <w:sz w:val="21"/>
                <w:szCs w:val="21"/>
              </w:rPr>
            </w:pPr>
            <w:r w:rsidRPr="001578EA">
              <w:rPr>
                <w:rFonts w:ascii="Calibri" w:eastAsia="Times New Roman" w:hAnsi="Calibri" w:cs="Times New Roman"/>
                <w:color w:val="000000"/>
                <w:sz w:val="21"/>
                <w:szCs w:val="21"/>
              </w:rPr>
              <w:t>Eclipse, Force.com Eclipse IDE Plug-i</w:t>
            </w:r>
            <w:r>
              <w:rPr>
                <w:rFonts w:ascii="Calibri" w:eastAsia="Times New Roman" w:hAnsi="Calibri" w:cs="Times New Roman"/>
                <w:color w:val="000000"/>
                <w:sz w:val="21"/>
                <w:szCs w:val="21"/>
              </w:rPr>
              <w:t>n, Developer Console,</w:t>
            </w:r>
            <w:r w:rsidRPr="001578EA">
              <w:rPr>
                <w:rFonts w:ascii="Calibri" w:eastAsia="Times New Roman" w:hAnsi="Calibri" w:cs="Times New Roman"/>
                <w:color w:val="000000"/>
                <w:sz w:val="21"/>
                <w:szCs w:val="21"/>
              </w:rPr>
              <w:t xml:space="preserve"> Force.com Excel Connector, Force.com Platform (Sandbox, and Production)</w:t>
            </w:r>
            <w:r>
              <w:rPr>
                <w:rFonts w:ascii="Calibri" w:eastAsia="Times New Roman" w:hAnsi="Calibri" w:cs="Times New Roman"/>
                <w:color w:val="000000"/>
                <w:sz w:val="21"/>
                <w:szCs w:val="21"/>
              </w:rPr>
              <w:t>.</w:t>
            </w:r>
          </w:p>
        </w:tc>
      </w:tr>
      <w:tr w:rsidR="0042533C" w:rsidRPr="00DD31CB" w14:paraId="67ED1723" w14:textId="77777777" w:rsidTr="00FC4764">
        <w:trPr>
          <w:trHeight w:val="198"/>
        </w:trPr>
        <w:tc>
          <w:tcPr>
            <w:tcW w:w="1250" w:type="pct"/>
          </w:tcPr>
          <w:p w14:paraId="4A4D91A8" w14:textId="77777777" w:rsidR="0042533C" w:rsidRPr="00DD31CB" w:rsidRDefault="00977A4F" w:rsidP="00FC4764">
            <w:pPr>
              <w:autoSpaceDE w:val="0"/>
              <w:autoSpaceDN w:val="0"/>
              <w:adjustRightInd w:val="0"/>
              <w:spacing w:before="60" w:after="0" w:line="240" w:lineRule="auto"/>
              <w:rPr>
                <w:rFonts w:ascii="Calibri" w:eastAsia="Times New Roman" w:hAnsi="Calibri" w:cs="Times New Roman"/>
                <w:b/>
                <w:sz w:val="21"/>
                <w:szCs w:val="21"/>
                <w:lang w:val="en-GB"/>
              </w:rPr>
            </w:pPr>
            <w:r>
              <w:rPr>
                <w:rFonts w:ascii="Calibri" w:eastAsia="Times New Roman" w:hAnsi="Calibri" w:cs="Times New Roman"/>
                <w:b/>
                <w:sz w:val="21"/>
                <w:szCs w:val="21"/>
                <w:lang w:val="en-GB"/>
              </w:rPr>
              <w:t>SAP Modules:</w:t>
            </w:r>
          </w:p>
        </w:tc>
        <w:tc>
          <w:tcPr>
            <w:tcW w:w="3750" w:type="pct"/>
          </w:tcPr>
          <w:p w14:paraId="1CD9BB24" w14:textId="77777777" w:rsidR="0042533C" w:rsidRPr="001578EA" w:rsidRDefault="00977A4F" w:rsidP="00075927">
            <w:pPr>
              <w:autoSpaceDE w:val="0"/>
              <w:autoSpaceDN w:val="0"/>
              <w:adjustRightInd w:val="0"/>
              <w:spacing w:before="60" w:after="0" w:line="240" w:lineRule="auto"/>
              <w:jc w:val="both"/>
              <w:rPr>
                <w:rFonts w:ascii="Calibri" w:eastAsia="Times New Roman" w:hAnsi="Calibri" w:cs="Times New Roman"/>
                <w:color w:val="000000"/>
                <w:sz w:val="21"/>
                <w:szCs w:val="21"/>
              </w:rPr>
            </w:pPr>
            <w:r>
              <w:rPr>
                <w:rFonts w:ascii="Calibri" w:eastAsia="Times New Roman" w:hAnsi="Calibri" w:cs="Times New Roman"/>
                <w:color w:val="000000"/>
                <w:sz w:val="21"/>
                <w:szCs w:val="21"/>
              </w:rPr>
              <w:t>Order to Cash</w:t>
            </w:r>
            <w:r w:rsidR="0042533C" w:rsidRPr="00970C91">
              <w:rPr>
                <w:rFonts w:ascii="Calibri" w:eastAsia="Times New Roman" w:hAnsi="Calibri" w:cs="Times New Roman"/>
                <w:color w:val="000000"/>
                <w:sz w:val="21"/>
                <w:szCs w:val="21"/>
              </w:rPr>
              <w:t xml:space="preserve">, Materials Management (MM), Warehouse Management (WM), Supply </w:t>
            </w:r>
            <w:r>
              <w:rPr>
                <w:rFonts w:ascii="Calibri" w:eastAsia="Times New Roman" w:hAnsi="Calibri" w:cs="Times New Roman"/>
                <w:color w:val="000000"/>
                <w:sz w:val="21"/>
                <w:szCs w:val="21"/>
              </w:rPr>
              <w:t>C</w:t>
            </w:r>
            <w:r w:rsidR="0042533C" w:rsidRPr="00970C91">
              <w:rPr>
                <w:rFonts w:ascii="Calibri" w:eastAsia="Times New Roman" w:hAnsi="Calibri" w:cs="Times New Roman"/>
                <w:color w:val="000000"/>
                <w:sz w:val="21"/>
                <w:szCs w:val="21"/>
              </w:rPr>
              <w:t xml:space="preserve">hain Management, Equipment Control, Plant </w:t>
            </w:r>
            <w:r>
              <w:rPr>
                <w:rFonts w:ascii="Calibri" w:eastAsia="Times New Roman" w:hAnsi="Calibri" w:cs="Times New Roman"/>
                <w:color w:val="000000"/>
                <w:sz w:val="21"/>
                <w:szCs w:val="21"/>
              </w:rPr>
              <w:t>M</w:t>
            </w:r>
            <w:r w:rsidR="0042533C" w:rsidRPr="00970C91">
              <w:rPr>
                <w:rFonts w:ascii="Calibri" w:eastAsia="Times New Roman" w:hAnsi="Calibri" w:cs="Times New Roman"/>
                <w:color w:val="000000"/>
                <w:sz w:val="21"/>
                <w:szCs w:val="21"/>
              </w:rPr>
              <w:t xml:space="preserve">aintenance, Customer </w:t>
            </w:r>
            <w:r>
              <w:rPr>
                <w:rFonts w:ascii="Calibri" w:eastAsia="Times New Roman" w:hAnsi="Calibri" w:cs="Times New Roman"/>
                <w:color w:val="000000"/>
                <w:sz w:val="21"/>
                <w:szCs w:val="21"/>
              </w:rPr>
              <w:t>R</w:t>
            </w:r>
            <w:r w:rsidR="0042533C" w:rsidRPr="00970C91">
              <w:rPr>
                <w:rFonts w:ascii="Calibri" w:eastAsia="Times New Roman" w:hAnsi="Calibri" w:cs="Times New Roman"/>
                <w:color w:val="000000"/>
                <w:sz w:val="21"/>
                <w:szCs w:val="21"/>
              </w:rPr>
              <w:t xml:space="preserve">elationship </w:t>
            </w:r>
            <w:r>
              <w:rPr>
                <w:rFonts w:ascii="Calibri" w:eastAsia="Times New Roman" w:hAnsi="Calibri" w:cs="Times New Roman"/>
                <w:color w:val="000000"/>
                <w:sz w:val="21"/>
                <w:szCs w:val="21"/>
              </w:rPr>
              <w:t>M</w:t>
            </w:r>
            <w:r w:rsidR="0042533C" w:rsidRPr="00970C91">
              <w:rPr>
                <w:rFonts w:ascii="Calibri" w:eastAsia="Times New Roman" w:hAnsi="Calibri" w:cs="Times New Roman"/>
                <w:color w:val="000000"/>
                <w:sz w:val="21"/>
                <w:szCs w:val="21"/>
              </w:rPr>
              <w:t>anagement (CRM), Supplier Relationship Management (SRM), APO, Accounts Payable, HR and Finance.</w:t>
            </w:r>
          </w:p>
        </w:tc>
      </w:tr>
      <w:tr w:rsidR="0042533C" w:rsidRPr="00DD31CB" w14:paraId="1BC07B8D" w14:textId="77777777" w:rsidTr="00FC4764">
        <w:tc>
          <w:tcPr>
            <w:tcW w:w="1250" w:type="pct"/>
          </w:tcPr>
          <w:p w14:paraId="0D9D895D" w14:textId="77777777" w:rsidR="0042533C" w:rsidRPr="00DD31CB" w:rsidRDefault="0042533C" w:rsidP="00FC4764">
            <w:pPr>
              <w:spacing w:before="60" w:after="0" w:line="240" w:lineRule="auto"/>
              <w:rPr>
                <w:rFonts w:ascii="Calibri" w:eastAsia="Times New Roman" w:hAnsi="Calibri" w:cs="Times New Roman"/>
                <w:b/>
                <w:sz w:val="21"/>
                <w:szCs w:val="21"/>
                <w:lang w:val="en-GB"/>
              </w:rPr>
            </w:pPr>
            <w:r w:rsidRPr="00DD31CB">
              <w:rPr>
                <w:rFonts w:ascii="Calibri" w:eastAsia="Times New Roman" w:hAnsi="Calibri" w:cs="Times New Roman"/>
                <w:b/>
                <w:sz w:val="21"/>
                <w:szCs w:val="21"/>
                <w:lang w:val="en-GB"/>
              </w:rPr>
              <w:t>Methodologies:</w:t>
            </w:r>
          </w:p>
        </w:tc>
        <w:tc>
          <w:tcPr>
            <w:tcW w:w="3750" w:type="pct"/>
          </w:tcPr>
          <w:p w14:paraId="6FAB5A9F" w14:textId="77777777" w:rsidR="0042533C" w:rsidRPr="00DD31CB" w:rsidRDefault="0042533C" w:rsidP="00075927">
            <w:pPr>
              <w:spacing w:before="60" w:after="0" w:line="240" w:lineRule="auto"/>
              <w:jc w:val="both"/>
              <w:rPr>
                <w:rFonts w:ascii="Calibri" w:eastAsia="Times New Roman" w:hAnsi="Calibri" w:cs="Times New Roman"/>
                <w:b/>
                <w:sz w:val="21"/>
                <w:szCs w:val="21"/>
                <w:lang w:val="en-GB"/>
              </w:rPr>
            </w:pPr>
            <w:r w:rsidRPr="00DD31CB">
              <w:rPr>
                <w:rFonts w:ascii="Calibri" w:eastAsia="Times New Roman" w:hAnsi="Calibri" w:cs="Times New Roman"/>
                <w:color w:val="000000"/>
                <w:sz w:val="21"/>
                <w:szCs w:val="21"/>
                <w:lang w:val="en-GB"/>
              </w:rPr>
              <w:t xml:space="preserve">Agile and </w:t>
            </w:r>
            <w:r>
              <w:rPr>
                <w:rFonts w:ascii="Calibri" w:eastAsia="Times New Roman" w:hAnsi="Calibri" w:cs="Times New Roman"/>
                <w:color w:val="000000"/>
                <w:sz w:val="21"/>
                <w:szCs w:val="21"/>
                <w:lang w:val="en-GB"/>
              </w:rPr>
              <w:t>SDLC.</w:t>
            </w:r>
          </w:p>
        </w:tc>
      </w:tr>
      <w:tr w:rsidR="0042533C" w:rsidRPr="00DD31CB" w14:paraId="7DBE453D" w14:textId="77777777" w:rsidTr="00FC4764">
        <w:tc>
          <w:tcPr>
            <w:tcW w:w="1250" w:type="pct"/>
          </w:tcPr>
          <w:p w14:paraId="42509861" w14:textId="77777777" w:rsidR="0042533C" w:rsidRPr="00DD31CB" w:rsidRDefault="0042533C" w:rsidP="00FC4764">
            <w:pPr>
              <w:keepNext/>
              <w:spacing w:after="0" w:line="240" w:lineRule="auto"/>
              <w:outlineLvl w:val="0"/>
              <w:rPr>
                <w:rFonts w:ascii="Calibri" w:eastAsia="Times New Roman" w:hAnsi="Calibri" w:cs="Times New Roman"/>
                <w:b/>
                <w:bCs/>
                <w:kern w:val="32"/>
                <w:sz w:val="21"/>
                <w:szCs w:val="21"/>
              </w:rPr>
            </w:pPr>
            <w:r w:rsidRPr="00DD31CB">
              <w:rPr>
                <w:rFonts w:ascii="Calibri" w:eastAsia="Times New Roman" w:hAnsi="Calibri" w:cs="Times New Roman"/>
                <w:b/>
                <w:bCs/>
                <w:kern w:val="32"/>
                <w:sz w:val="21"/>
                <w:szCs w:val="21"/>
              </w:rPr>
              <w:t>Platforms:</w:t>
            </w:r>
          </w:p>
        </w:tc>
        <w:tc>
          <w:tcPr>
            <w:tcW w:w="3750" w:type="pct"/>
          </w:tcPr>
          <w:p w14:paraId="28F29802" w14:textId="77777777" w:rsidR="0042533C" w:rsidRPr="00DD31CB" w:rsidRDefault="0042533C" w:rsidP="00075927">
            <w:pPr>
              <w:spacing w:after="0" w:line="240" w:lineRule="auto"/>
              <w:jc w:val="both"/>
              <w:rPr>
                <w:rFonts w:ascii="Calibri" w:eastAsia="Times New Roman" w:hAnsi="Calibri" w:cs="Times New Roman"/>
                <w:bCs/>
                <w:sz w:val="21"/>
                <w:szCs w:val="21"/>
              </w:rPr>
            </w:pPr>
            <w:r>
              <w:rPr>
                <w:rFonts w:ascii="Calibri" w:eastAsia="Times New Roman" w:hAnsi="Calibri" w:cs="Times New Roman"/>
                <w:bCs/>
                <w:sz w:val="21"/>
                <w:szCs w:val="21"/>
              </w:rPr>
              <w:t>Salesforce, SAP R/3 4.6, ECC 5.0, ECC 6.0, SRM, APO.</w:t>
            </w:r>
          </w:p>
        </w:tc>
      </w:tr>
      <w:tr w:rsidR="0042533C" w:rsidRPr="00DD31CB" w14:paraId="678777E5" w14:textId="77777777" w:rsidTr="00FC4764">
        <w:tc>
          <w:tcPr>
            <w:tcW w:w="1250" w:type="pct"/>
            <w:hideMark/>
          </w:tcPr>
          <w:p w14:paraId="07731E10" w14:textId="77777777" w:rsidR="0042533C" w:rsidRPr="00DD31CB" w:rsidRDefault="0042533C" w:rsidP="00FC4764">
            <w:pPr>
              <w:autoSpaceDE w:val="0"/>
              <w:autoSpaceDN w:val="0"/>
              <w:adjustRightInd w:val="0"/>
              <w:spacing w:before="60" w:after="0" w:line="240" w:lineRule="auto"/>
              <w:rPr>
                <w:rFonts w:ascii="Calibri" w:eastAsia="Times New Roman" w:hAnsi="Calibri" w:cs="Times New Roman"/>
                <w:b/>
                <w:sz w:val="21"/>
                <w:szCs w:val="21"/>
                <w:lang w:val="en-GB"/>
              </w:rPr>
            </w:pPr>
            <w:r w:rsidRPr="00DD31CB">
              <w:rPr>
                <w:rFonts w:ascii="Calibri" w:eastAsia="Times New Roman" w:hAnsi="Calibri" w:cs="Times New Roman"/>
                <w:b/>
                <w:sz w:val="21"/>
                <w:szCs w:val="21"/>
                <w:lang w:val="en-GB"/>
              </w:rPr>
              <w:t>Defect Tracking Tools:</w:t>
            </w:r>
          </w:p>
        </w:tc>
        <w:tc>
          <w:tcPr>
            <w:tcW w:w="3750" w:type="pct"/>
            <w:hideMark/>
          </w:tcPr>
          <w:p w14:paraId="66550AAD" w14:textId="77777777" w:rsidR="0042533C" w:rsidRPr="00DD31CB" w:rsidRDefault="0042533C" w:rsidP="00BE57EA">
            <w:pPr>
              <w:autoSpaceDE w:val="0"/>
              <w:autoSpaceDN w:val="0"/>
              <w:adjustRightInd w:val="0"/>
              <w:spacing w:before="60" w:after="0" w:line="240" w:lineRule="auto"/>
              <w:jc w:val="both"/>
              <w:rPr>
                <w:rFonts w:ascii="Calibri" w:eastAsia="Times New Roman" w:hAnsi="Calibri" w:cs="Times New Roman"/>
                <w:bCs/>
                <w:color w:val="000000"/>
                <w:sz w:val="21"/>
                <w:szCs w:val="21"/>
                <w:lang w:val="en-GB"/>
              </w:rPr>
            </w:pPr>
            <w:r>
              <w:rPr>
                <w:rFonts w:ascii="Calibri" w:eastAsia="Times New Roman" w:hAnsi="Calibri" w:cs="Times New Roman"/>
                <w:bCs/>
                <w:color w:val="000000"/>
                <w:sz w:val="21"/>
                <w:szCs w:val="21"/>
                <w:lang w:val="en-GB"/>
              </w:rPr>
              <w:t>HP Quality centre,</w:t>
            </w:r>
            <w:r w:rsidRPr="00DD31CB">
              <w:rPr>
                <w:rFonts w:ascii="Calibri" w:eastAsia="Times New Roman" w:hAnsi="Calibri" w:cs="Times New Roman"/>
                <w:bCs/>
                <w:color w:val="000000"/>
                <w:sz w:val="21"/>
                <w:szCs w:val="21"/>
                <w:lang w:val="en-GB"/>
              </w:rPr>
              <w:t xml:space="preserve"> </w:t>
            </w:r>
            <w:r w:rsidR="00BE57EA">
              <w:rPr>
                <w:rFonts w:ascii="Calibri" w:eastAsia="Times New Roman" w:hAnsi="Calibri" w:cs="Times New Roman"/>
                <w:bCs/>
                <w:color w:val="000000"/>
                <w:sz w:val="21"/>
                <w:szCs w:val="21"/>
                <w:lang w:val="en-GB"/>
              </w:rPr>
              <w:t>Service Now, Version One</w:t>
            </w:r>
          </w:p>
        </w:tc>
      </w:tr>
      <w:tr w:rsidR="0042533C" w:rsidRPr="00DD31CB" w14:paraId="4C2F6033" w14:textId="77777777" w:rsidTr="00FC4764">
        <w:tc>
          <w:tcPr>
            <w:tcW w:w="1250" w:type="pct"/>
            <w:hideMark/>
          </w:tcPr>
          <w:p w14:paraId="530F7F5B" w14:textId="77777777" w:rsidR="0042533C" w:rsidRPr="00CD15C6" w:rsidRDefault="0042533C" w:rsidP="00CD15C6">
            <w:pPr>
              <w:autoSpaceDE w:val="0"/>
              <w:autoSpaceDN w:val="0"/>
              <w:adjustRightInd w:val="0"/>
              <w:spacing w:before="60" w:after="0" w:line="240" w:lineRule="auto"/>
              <w:rPr>
                <w:rFonts w:ascii="Calibri" w:eastAsia="Times New Roman" w:hAnsi="Calibri" w:cs="Times New Roman"/>
                <w:b/>
                <w:spacing w:val="-5"/>
                <w:sz w:val="21"/>
                <w:szCs w:val="21"/>
                <w:lang w:val="en-GB"/>
              </w:rPr>
            </w:pPr>
            <w:r w:rsidRPr="00CD15C6">
              <w:rPr>
                <w:rFonts w:ascii="Calibri" w:eastAsia="Times New Roman" w:hAnsi="Calibri" w:cs="Times New Roman"/>
                <w:b/>
                <w:spacing w:val="-5"/>
                <w:sz w:val="21"/>
                <w:szCs w:val="21"/>
                <w:lang w:val="en-GB"/>
              </w:rPr>
              <w:t>Project Mgt &amp; Version Control:</w:t>
            </w:r>
          </w:p>
        </w:tc>
        <w:tc>
          <w:tcPr>
            <w:tcW w:w="3750" w:type="pct"/>
            <w:hideMark/>
          </w:tcPr>
          <w:p w14:paraId="1495A6DE" w14:textId="77777777" w:rsidR="0042533C" w:rsidRPr="00DD31CB" w:rsidRDefault="0042533C" w:rsidP="00075927">
            <w:pPr>
              <w:autoSpaceDE w:val="0"/>
              <w:autoSpaceDN w:val="0"/>
              <w:adjustRightInd w:val="0"/>
              <w:spacing w:before="60" w:after="0" w:line="240" w:lineRule="auto"/>
              <w:jc w:val="both"/>
              <w:rPr>
                <w:rFonts w:ascii="Calibri" w:eastAsia="Times New Roman" w:hAnsi="Calibri" w:cs="Times New Roman"/>
                <w:bCs/>
                <w:color w:val="000000"/>
                <w:sz w:val="21"/>
                <w:szCs w:val="21"/>
                <w:lang w:val="en-GB"/>
              </w:rPr>
            </w:pPr>
            <w:r>
              <w:rPr>
                <w:rFonts w:ascii="Calibri" w:eastAsia="Times New Roman" w:hAnsi="Calibri" w:cs="Times New Roman"/>
                <w:bCs/>
                <w:color w:val="000000"/>
                <w:sz w:val="21"/>
                <w:szCs w:val="21"/>
                <w:lang w:val="en-GB"/>
              </w:rPr>
              <w:t>Version One, Solution Manager</w:t>
            </w:r>
          </w:p>
        </w:tc>
      </w:tr>
    </w:tbl>
    <w:p w14:paraId="508A5E4A" w14:textId="77777777" w:rsidR="00EC22AE" w:rsidRPr="00075927" w:rsidRDefault="00EC22AE" w:rsidP="00EC22AE">
      <w:pPr>
        <w:spacing w:after="0"/>
        <w:jc w:val="center"/>
        <w:rPr>
          <w:rFonts w:cs="Arial"/>
          <w:b/>
          <w:bCs/>
          <w:color w:val="000000"/>
          <w:spacing w:val="-3"/>
          <w:sz w:val="20"/>
          <w:szCs w:val="20"/>
        </w:rPr>
      </w:pPr>
    </w:p>
    <w:p w14:paraId="67502DF3" w14:textId="77777777" w:rsidR="00376B5F" w:rsidRPr="00EC22AE" w:rsidRDefault="00EC22AE" w:rsidP="00EC22AE">
      <w:pPr>
        <w:spacing w:after="0"/>
        <w:jc w:val="center"/>
        <w:rPr>
          <w:rFonts w:cs="Arial"/>
          <w:b/>
          <w:bCs/>
          <w:color w:val="000000"/>
          <w:sz w:val="28"/>
          <w:szCs w:val="28"/>
        </w:rPr>
      </w:pPr>
      <w:r w:rsidRPr="00EC22AE">
        <w:rPr>
          <w:rFonts w:cs="Arial"/>
          <w:b/>
          <w:bCs/>
          <w:color w:val="000000"/>
          <w:spacing w:val="-3"/>
          <w:sz w:val="28"/>
          <w:szCs w:val="28"/>
        </w:rPr>
        <w:t>E</w:t>
      </w:r>
      <w:r w:rsidR="00376B5F" w:rsidRPr="00EC22AE">
        <w:rPr>
          <w:rFonts w:cs="Arial"/>
          <w:b/>
          <w:bCs/>
          <w:color w:val="000000"/>
          <w:spacing w:val="-3"/>
          <w:sz w:val="28"/>
          <w:szCs w:val="28"/>
        </w:rPr>
        <w:t>ducation and Training</w:t>
      </w:r>
    </w:p>
    <w:p w14:paraId="09FFA0CB" w14:textId="77777777" w:rsidR="00376B5F" w:rsidRPr="00075927" w:rsidRDefault="00376B5F" w:rsidP="00EC22AE">
      <w:pPr>
        <w:autoSpaceDE w:val="0"/>
        <w:autoSpaceDN w:val="0"/>
        <w:adjustRightInd w:val="0"/>
        <w:spacing w:after="0" w:line="213" w:lineRule="exact"/>
        <w:ind w:left="83"/>
        <w:rPr>
          <w:rFonts w:cs="Arial"/>
          <w:b/>
          <w:bCs/>
          <w:color w:val="000000"/>
          <w:spacing w:val="-5"/>
          <w:sz w:val="8"/>
          <w:szCs w:val="8"/>
        </w:rPr>
      </w:pPr>
    </w:p>
    <w:p w14:paraId="2EC8333C" w14:textId="77777777" w:rsidR="00A86941" w:rsidRDefault="00A86941" w:rsidP="005B4B97">
      <w:pPr>
        <w:tabs>
          <w:tab w:val="right" w:pos="10800"/>
        </w:tabs>
        <w:autoSpaceDE w:val="0"/>
        <w:autoSpaceDN w:val="0"/>
        <w:adjustRightInd w:val="0"/>
        <w:spacing w:after="0"/>
        <w:jc w:val="both"/>
        <w:rPr>
          <w:rFonts w:cs="Arial"/>
          <w:spacing w:val="-3"/>
        </w:rPr>
      </w:pPr>
      <w:r w:rsidRPr="00A86941">
        <w:rPr>
          <w:rFonts w:cs="Arial"/>
          <w:spacing w:val="-3"/>
        </w:rPr>
        <w:t>Bachelor of Technology in Information Technology, University of Madras.</w:t>
      </w:r>
      <w:r w:rsidRPr="00F52983">
        <w:rPr>
          <w:rFonts w:cs="Arial"/>
          <w:spacing w:val="-3"/>
        </w:rPr>
        <w:t xml:space="preserve"> </w:t>
      </w:r>
    </w:p>
    <w:p w14:paraId="51625412" w14:textId="77777777" w:rsidR="00A86941" w:rsidRPr="003C1BE7" w:rsidRDefault="00376B5F" w:rsidP="009D63D9">
      <w:pPr>
        <w:autoSpaceDE w:val="0"/>
        <w:autoSpaceDN w:val="0"/>
        <w:adjustRightInd w:val="0"/>
        <w:spacing w:after="0" w:line="213" w:lineRule="exact"/>
        <w:rPr>
          <w:b/>
        </w:rPr>
      </w:pPr>
      <w:r w:rsidRPr="001970A7">
        <w:rPr>
          <w:rFonts w:cs="Arial"/>
          <w:color w:val="000000"/>
          <w:spacing w:val="-4"/>
        </w:rPr>
        <w:t>Salesforce</w:t>
      </w:r>
      <w:r w:rsidR="00A67F28" w:rsidRPr="001970A7">
        <w:rPr>
          <w:rFonts w:cs="Arial"/>
          <w:color w:val="000000"/>
          <w:spacing w:val="-4"/>
        </w:rPr>
        <w:t xml:space="preserve"> </w:t>
      </w:r>
      <w:r w:rsidR="00A86941">
        <w:rPr>
          <w:rFonts w:cs="Arial"/>
          <w:color w:val="000000"/>
          <w:spacing w:val="-4"/>
        </w:rPr>
        <w:t>Developer and Salesforce Advanced Developer training.</w:t>
      </w:r>
    </w:p>
    <w:sectPr w:rsidR="00A86941" w:rsidRPr="003C1BE7" w:rsidSect="007C27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6E59"/>
    <w:multiLevelType w:val="hybridMultilevel"/>
    <w:tmpl w:val="8CDA0494"/>
    <w:lvl w:ilvl="0" w:tplc="C142AA5A">
      <w:start w:val="1"/>
      <w:numFmt w:val="bullet"/>
      <w:pStyle w:val="RMBodyTex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 w15:restartNumberingAfterBreak="0">
    <w:nsid w:val="2047692B"/>
    <w:multiLevelType w:val="hybridMultilevel"/>
    <w:tmpl w:val="C3F2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F78CF"/>
    <w:multiLevelType w:val="hybridMultilevel"/>
    <w:tmpl w:val="FB580B72"/>
    <w:lvl w:ilvl="0" w:tplc="FFFFFFFF">
      <w:start w:val="1"/>
      <w:numFmt w:val="bullet"/>
      <w:lvlText w:val=""/>
      <w:lvlJc w:val="left"/>
      <w:pPr>
        <w:ind w:left="450" w:hanging="360"/>
      </w:pPr>
      <w:rPr>
        <w:rFonts w:ascii="Symbol" w:hAnsi="Symbol" w:cs="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19C5AF8"/>
    <w:multiLevelType w:val="hybridMultilevel"/>
    <w:tmpl w:val="6DC69D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AEE4E98"/>
    <w:multiLevelType w:val="hybridMultilevel"/>
    <w:tmpl w:val="2446E91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0"/>
  </w:num>
  <w:num w:numId="7">
    <w:abstractNumId w:val="0"/>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zNrU0NzM2M7YwMDFR0lEKTi0uzszPAykwqgUA7eiSxiwAAAA="/>
  </w:docVars>
  <w:rsids>
    <w:rsidRoot w:val="00446EE2"/>
    <w:rsid w:val="000407EE"/>
    <w:rsid w:val="000436AF"/>
    <w:rsid w:val="00066A21"/>
    <w:rsid w:val="00075927"/>
    <w:rsid w:val="00082DDA"/>
    <w:rsid w:val="0009368F"/>
    <w:rsid w:val="000B5B25"/>
    <w:rsid w:val="000D0CA7"/>
    <w:rsid w:val="000D67B3"/>
    <w:rsid w:val="0010666C"/>
    <w:rsid w:val="00111623"/>
    <w:rsid w:val="001203FB"/>
    <w:rsid w:val="00125975"/>
    <w:rsid w:val="001578EA"/>
    <w:rsid w:val="001609F1"/>
    <w:rsid w:val="00166620"/>
    <w:rsid w:val="001970A7"/>
    <w:rsid w:val="001B55B5"/>
    <w:rsid w:val="001B64D4"/>
    <w:rsid w:val="001F6E75"/>
    <w:rsid w:val="0022201B"/>
    <w:rsid w:val="002462AA"/>
    <w:rsid w:val="00253FBD"/>
    <w:rsid w:val="0026248A"/>
    <w:rsid w:val="002642BD"/>
    <w:rsid w:val="00272D12"/>
    <w:rsid w:val="002872BF"/>
    <w:rsid w:val="00291F17"/>
    <w:rsid w:val="002B134D"/>
    <w:rsid w:val="002D6343"/>
    <w:rsid w:val="002F3949"/>
    <w:rsid w:val="00326E8E"/>
    <w:rsid w:val="003731C8"/>
    <w:rsid w:val="00376B5F"/>
    <w:rsid w:val="00383E0A"/>
    <w:rsid w:val="00385E0C"/>
    <w:rsid w:val="003C1BE7"/>
    <w:rsid w:val="003F2C0C"/>
    <w:rsid w:val="00406623"/>
    <w:rsid w:val="004162FC"/>
    <w:rsid w:val="00422109"/>
    <w:rsid w:val="0042533C"/>
    <w:rsid w:val="00431916"/>
    <w:rsid w:val="00446E18"/>
    <w:rsid w:val="00446EE2"/>
    <w:rsid w:val="00453CE7"/>
    <w:rsid w:val="00470016"/>
    <w:rsid w:val="0047013A"/>
    <w:rsid w:val="00470F1C"/>
    <w:rsid w:val="0048124B"/>
    <w:rsid w:val="00486481"/>
    <w:rsid w:val="004A2978"/>
    <w:rsid w:val="00520205"/>
    <w:rsid w:val="00553289"/>
    <w:rsid w:val="005B4B97"/>
    <w:rsid w:val="005D158D"/>
    <w:rsid w:val="005D1F35"/>
    <w:rsid w:val="005E7CC6"/>
    <w:rsid w:val="00606251"/>
    <w:rsid w:val="00620F66"/>
    <w:rsid w:val="00663A25"/>
    <w:rsid w:val="0066451A"/>
    <w:rsid w:val="00673111"/>
    <w:rsid w:val="00681264"/>
    <w:rsid w:val="006C2B49"/>
    <w:rsid w:val="006E5AA9"/>
    <w:rsid w:val="00701BC7"/>
    <w:rsid w:val="00705354"/>
    <w:rsid w:val="00731D2D"/>
    <w:rsid w:val="007A35AE"/>
    <w:rsid w:val="007C27F3"/>
    <w:rsid w:val="0081472A"/>
    <w:rsid w:val="00841678"/>
    <w:rsid w:val="00883EAF"/>
    <w:rsid w:val="008851F1"/>
    <w:rsid w:val="00887D33"/>
    <w:rsid w:val="008919FF"/>
    <w:rsid w:val="008957A0"/>
    <w:rsid w:val="00913F05"/>
    <w:rsid w:val="009248FD"/>
    <w:rsid w:val="0093122C"/>
    <w:rsid w:val="00933A16"/>
    <w:rsid w:val="00970C91"/>
    <w:rsid w:val="00977A4F"/>
    <w:rsid w:val="009A652E"/>
    <w:rsid w:val="009A674F"/>
    <w:rsid w:val="009B1248"/>
    <w:rsid w:val="009B5F83"/>
    <w:rsid w:val="009D63D9"/>
    <w:rsid w:val="009E3BF9"/>
    <w:rsid w:val="009F40C0"/>
    <w:rsid w:val="00A008A2"/>
    <w:rsid w:val="00A072DA"/>
    <w:rsid w:val="00A240E6"/>
    <w:rsid w:val="00A4594B"/>
    <w:rsid w:val="00A56DA6"/>
    <w:rsid w:val="00A6075A"/>
    <w:rsid w:val="00A63CEE"/>
    <w:rsid w:val="00A6497F"/>
    <w:rsid w:val="00A67F28"/>
    <w:rsid w:val="00A76B40"/>
    <w:rsid w:val="00A86941"/>
    <w:rsid w:val="00AF11FB"/>
    <w:rsid w:val="00B80E9E"/>
    <w:rsid w:val="00BE57EA"/>
    <w:rsid w:val="00C00294"/>
    <w:rsid w:val="00C208AC"/>
    <w:rsid w:val="00C208D6"/>
    <w:rsid w:val="00C329AD"/>
    <w:rsid w:val="00C55964"/>
    <w:rsid w:val="00C57514"/>
    <w:rsid w:val="00C74FC5"/>
    <w:rsid w:val="00C82652"/>
    <w:rsid w:val="00CB6C0A"/>
    <w:rsid w:val="00CD15C6"/>
    <w:rsid w:val="00CD53AB"/>
    <w:rsid w:val="00CE265F"/>
    <w:rsid w:val="00D07445"/>
    <w:rsid w:val="00D10034"/>
    <w:rsid w:val="00D330ED"/>
    <w:rsid w:val="00D513F4"/>
    <w:rsid w:val="00DD31CB"/>
    <w:rsid w:val="00DF6690"/>
    <w:rsid w:val="00DF799C"/>
    <w:rsid w:val="00E074B3"/>
    <w:rsid w:val="00E16943"/>
    <w:rsid w:val="00E211A8"/>
    <w:rsid w:val="00E24825"/>
    <w:rsid w:val="00E92D6F"/>
    <w:rsid w:val="00EC22AE"/>
    <w:rsid w:val="00ED66A2"/>
    <w:rsid w:val="00EE2711"/>
    <w:rsid w:val="00F06B27"/>
    <w:rsid w:val="00F10D48"/>
    <w:rsid w:val="00F4480C"/>
    <w:rsid w:val="00F467A0"/>
    <w:rsid w:val="00F52983"/>
    <w:rsid w:val="00F5589B"/>
    <w:rsid w:val="00F562DA"/>
    <w:rsid w:val="00F67A0C"/>
    <w:rsid w:val="00F70554"/>
    <w:rsid w:val="00FB481A"/>
    <w:rsid w:val="00FC3045"/>
    <w:rsid w:val="00FD0832"/>
    <w:rsid w:val="00FD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7CE0"/>
  <w15:docId w15:val="{F66630FB-FBDC-41D5-B008-22710976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E2"/>
    <w:rPr>
      <w:rFonts w:eastAsiaTheme="minorEastAsia"/>
    </w:rPr>
  </w:style>
  <w:style w:type="paragraph" w:styleId="Heading2">
    <w:name w:val="heading 2"/>
    <w:basedOn w:val="Normal"/>
    <w:link w:val="Heading2Char"/>
    <w:uiPriority w:val="9"/>
    <w:qFormat/>
    <w:rsid w:val="00287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46EE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446EE2"/>
    <w:rPr>
      <w:rFonts w:ascii="Calibri" w:hAnsi="Calibri"/>
      <w:szCs w:val="21"/>
    </w:rPr>
  </w:style>
  <w:style w:type="paragraph" w:styleId="ListParagraph">
    <w:name w:val="List Paragraph"/>
    <w:basedOn w:val="Normal"/>
    <w:uiPriority w:val="34"/>
    <w:qFormat/>
    <w:rsid w:val="00446EE2"/>
    <w:pPr>
      <w:ind w:left="720"/>
      <w:contextualSpacing/>
    </w:pPr>
  </w:style>
  <w:style w:type="character" w:styleId="CommentReference">
    <w:name w:val="annotation reference"/>
    <w:basedOn w:val="DefaultParagraphFont"/>
    <w:uiPriority w:val="99"/>
    <w:semiHidden/>
    <w:unhideWhenUsed/>
    <w:rsid w:val="007C27F3"/>
    <w:rPr>
      <w:sz w:val="16"/>
      <w:szCs w:val="16"/>
    </w:rPr>
  </w:style>
  <w:style w:type="paragraph" w:styleId="CommentText">
    <w:name w:val="annotation text"/>
    <w:basedOn w:val="Normal"/>
    <w:link w:val="CommentTextChar"/>
    <w:uiPriority w:val="99"/>
    <w:semiHidden/>
    <w:unhideWhenUsed/>
    <w:rsid w:val="007C27F3"/>
    <w:pPr>
      <w:spacing w:line="240" w:lineRule="auto"/>
    </w:pPr>
    <w:rPr>
      <w:sz w:val="20"/>
      <w:szCs w:val="20"/>
    </w:rPr>
  </w:style>
  <w:style w:type="character" w:customStyle="1" w:styleId="CommentTextChar">
    <w:name w:val="Comment Text Char"/>
    <w:basedOn w:val="DefaultParagraphFont"/>
    <w:link w:val="CommentText"/>
    <w:uiPriority w:val="99"/>
    <w:semiHidden/>
    <w:rsid w:val="007C27F3"/>
    <w:rPr>
      <w:rFonts w:eastAsiaTheme="minorEastAsia"/>
      <w:sz w:val="20"/>
      <w:szCs w:val="20"/>
    </w:rPr>
  </w:style>
  <w:style w:type="table" w:styleId="TableGrid">
    <w:name w:val="Table Grid"/>
    <w:basedOn w:val="TableNormal"/>
    <w:uiPriority w:val="59"/>
    <w:rsid w:val="007C27F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7F3"/>
    <w:rPr>
      <w:rFonts w:ascii="Tahoma" w:eastAsiaTheme="minorEastAsia" w:hAnsi="Tahoma" w:cs="Tahoma"/>
      <w:sz w:val="16"/>
      <w:szCs w:val="16"/>
    </w:rPr>
  </w:style>
  <w:style w:type="paragraph" w:customStyle="1" w:styleId="RMHeading2">
    <w:name w:val="RM Heading 2"/>
    <w:basedOn w:val="Normal"/>
    <w:rsid w:val="003C1BE7"/>
    <w:pPr>
      <w:keepNext/>
      <w:keepLines/>
      <w:widowControl w:val="0"/>
      <w:autoSpaceDE w:val="0"/>
      <w:autoSpaceDN w:val="0"/>
      <w:adjustRightInd w:val="0"/>
      <w:spacing w:after="0" w:line="240" w:lineRule="auto"/>
      <w:ind w:left="564" w:hanging="338"/>
    </w:pPr>
    <w:rPr>
      <w:rFonts w:ascii="Arial" w:eastAsia="Times New Roman" w:hAnsi="Arial" w:cs="Arial"/>
      <w:b/>
      <w:bCs/>
    </w:rPr>
  </w:style>
  <w:style w:type="paragraph" w:styleId="CommentSubject">
    <w:name w:val="annotation subject"/>
    <w:basedOn w:val="CommentText"/>
    <w:next w:val="CommentText"/>
    <w:link w:val="CommentSubjectChar"/>
    <w:uiPriority w:val="99"/>
    <w:semiHidden/>
    <w:unhideWhenUsed/>
    <w:rsid w:val="001970A7"/>
    <w:rPr>
      <w:b/>
      <w:bCs/>
    </w:rPr>
  </w:style>
  <w:style w:type="character" w:customStyle="1" w:styleId="CommentSubjectChar">
    <w:name w:val="Comment Subject Char"/>
    <w:basedOn w:val="CommentTextChar"/>
    <w:link w:val="CommentSubject"/>
    <w:uiPriority w:val="99"/>
    <w:semiHidden/>
    <w:rsid w:val="001970A7"/>
    <w:rPr>
      <w:rFonts w:eastAsiaTheme="minorEastAsia"/>
      <w:b/>
      <w:bCs/>
      <w:sz w:val="20"/>
      <w:szCs w:val="20"/>
    </w:rPr>
  </w:style>
  <w:style w:type="paragraph" w:customStyle="1" w:styleId="CogCVMainBullet">
    <w:name w:val="Cog CV Main Bullet"/>
    <w:basedOn w:val="Normal"/>
    <w:autoRedefine/>
    <w:rsid w:val="00681264"/>
    <w:pPr>
      <w:snapToGrid w:val="0"/>
      <w:spacing w:before="40" w:after="40" w:line="260" w:lineRule="atLeast"/>
      <w:ind w:left="1080"/>
      <w:jc w:val="both"/>
    </w:pPr>
    <w:rPr>
      <w:rFonts w:ascii="Book Antiqua" w:eastAsia="Times New Roman" w:hAnsi="Book Antiqua" w:cs="Arial"/>
      <w:bCs/>
      <w:color w:val="FF0000"/>
      <w:szCs w:val="20"/>
    </w:rPr>
  </w:style>
  <w:style w:type="paragraph" w:customStyle="1" w:styleId="RMBodyText">
    <w:name w:val="RM Body Text"/>
    <w:basedOn w:val="Normal"/>
    <w:rsid w:val="00681264"/>
    <w:pPr>
      <w:widowControl w:val="0"/>
      <w:numPr>
        <w:numId w:val="5"/>
      </w:numPr>
      <w:autoSpaceDE w:val="0"/>
      <w:autoSpaceDN w:val="0"/>
      <w:adjustRightInd w:val="0"/>
      <w:spacing w:after="56" w:line="240" w:lineRule="auto"/>
    </w:pPr>
    <w:rPr>
      <w:rFonts w:ascii="Times New Roman" w:eastAsia="Times New Roman" w:hAnsi="Times New Roman" w:cs="Times New Roman"/>
    </w:rPr>
  </w:style>
  <w:style w:type="character" w:customStyle="1" w:styleId="hl">
    <w:name w:val="hl"/>
    <w:basedOn w:val="DefaultParagraphFont"/>
    <w:rsid w:val="00D513F4"/>
  </w:style>
  <w:style w:type="character" w:customStyle="1" w:styleId="Heading2Char">
    <w:name w:val="Heading 2 Char"/>
    <w:basedOn w:val="DefaultParagraphFont"/>
    <w:link w:val="Heading2"/>
    <w:uiPriority w:val="9"/>
    <w:rsid w:val="002872B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872BF"/>
  </w:style>
  <w:style w:type="character" w:customStyle="1" w:styleId="rezemp-highlightedfield-highlightedterm">
    <w:name w:val="rezemp-highlightedfield-highlightedterm"/>
    <w:basedOn w:val="DefaultParagraphFont"/>
    <w:rsid w:val="0088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8597">
      <w:bodyDiv w:val="1"/>
      <w:marLeft w:val="0"/>
      <w:marRight w:val="0"/>
      <w:marTop w:val="0"/>
      <w:marBottom w:val="0"/>
      <w:divBdr>
        <w:top w:val="none" w:sz="0" w:space="0" w:color="auto"/>
        <w:left w:val="none" w:sz="0" w:space="0" w:color="auto"/>
        <w:bottom w:val="none" w:sz="0" w:space="0" w:color="auto"/>
        <w:right w:val="none" w:sz="0" w:space="0" w:color="auto"/>
      </w:divBdr>
    </w:div>
    <w:div w:id="320084948">
      <w:bodyDiv w:val="1"/>
      <w:marLeft w:val="0"/>
      <w:marRight w:val="0"/>
      <w:marTop w:val="0"/>
      <w:marBottom w:val="0"/>
      <w:divBdr>
        <w:top w:val="none" w:sz="0" w:space="0" w:color="auto"/>
        <w:left w:val="none" w:sz="0" w:space="0" w:color="auto"/>
        <w:bottom w:val="none" w:sz="0" w:space="0" w:color="auto"/>
        <w:right w:val="none" w:sz="0" w:space="0" w:color="auto"/>
      </w:divBdr>
    </w:div>
    <w:div w:id="1327593841">
      <w:bodyDiv w:val="1"/>
      <w:marLeft w:val="0"/>
      <w:marRight w:val="0"/>
      <w:marTop w:val="0"/>
      <w:marBottom w:val="0"/>
      <w:divBdr>
        <w:top w:val="none" w:sz="0" w:space="0" w:color="auto"/>
        <w:left w:val="none" w:sz="0" w:space="0" w:color="auto"/>
        <w:bottom w:val="none" w:sz="0" w:space="0" w:color="auto"/>
        <w:right w:val="none" w:sz="0" w:space="0" w:color="auto"/>
      </w:divBdr>
    </w:div>
    <w:div w:id="1635989097">
      <w:bodyDiv w:val="1"/>
      <w:marLeft w:val="0"/>
      <w:marRight w:val="0"/>
      <w:marTop w:val="0"/>
      <w:marBottom w:val="0"/>
      <w:divBdr>
        <w:top w:val="none" w:sz="0" w:space="0" w:color="auto"/>
        <w:left w:val="none" w:sz="0" w:space="0" w:color="auto"/>
        <w:bottom w:val="none" w:sz="0" w:space="0" w:color="auto"/>
        <w:right w:val="none" w:sz="0" w:space="0" w:color="auto"/>
      </w:divBdr>
    </w:div>
    <w:div w:id="181352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Sautter, Ellen (Atlanta)</dc:creator>
  <cp:lastModifiedBy>Suresh Shanmugam</cp:lastModifiedBy>
  <cp:revision>8</cp:revision>
  <cp:lastPrinted>2016-09-16T00:22:00Z</cp:lastPrinted>
  <dcterms:created xsi:type="dcterms:W3CDTF">2020-08-24T22:53:00Z</dcterms:created>
  <dcterms:modified xsi:type="dcterms:W3CDTF">2021-04-11T22:48:00Z</dcterms:modified>
</cp:coreProperties>
</file>