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867B3" w14:textId="5ACEC5B0" w:rsidR="001A0D7F" w:rsidRPr="00760975" w:rsidRDefault="00AB3C0A" w:rsidP="00760975">
      <w:pPr>
        <w:tabs>
          <w:tab w:val="left" w:pos="426"/>
        </w:tabs>
        <w:spacing w:before="0" w:after="0" w:line="0" w:lineRule="atLeast"/>
        <w:ind w:right="567"/>
        <w:rPr>
          <w:rFonts w:eastAsia="Times New Roman" w:cstheme="minorHAnsi"/>
          <w:b/>
          <w:bCs/>
          <w:color w:val="000000" w:themeColor="text1"/>
          <w:sz w:val="22"/>
          <w:szCs w:val="22"/>
        </w:rPr>
      </w:pPr>
      <w:r w:rsidRPr="00760975">
        <w:rPr>
          <w:rFonts w:eastAsia="Times New Roman" w:cstheme="minorHAnsi"/>
          <w:b/>
          <w:bCs/>
          <w:color w:val="000000" w:themeColor="text1"/>
          <w:sz w:val="22"/>
          <w:szCs w:val="22"/>
        </w:rPr>
        <w:t>Pushp Raj Dora</w:t>
      </w:r>
    </w:p>
    <w:p w14:paraId="5495EBDF" w14:textId="77777777" w:rsidR="00864BA9" w:rsidRPr="00760975" w:rsidRDefault="00864BA9" w:rsidP="00760975">
      <w:pPr>
        <w:tabs>
          <w:tab w:val="left" w:pos="426"/>
        </w:tabs>
        <w:spacing w:before="0" w:after="0" w:line="0" w:lineRule="atLeast"/>
        <w:ind w:right="567"/>
        <w:rPr>
          <w:rFonts w:eastAsia="Times New Roman" w:cstheme="minorHAnsi"/>
          <w:b/>
          <w:bCs/>
          <w:color w:val="000000" w:themeColor="text1"/>
          <w:sz w:val="22"/>
          <w:szCs w:val="22"/>
        </w:rPr>
      </w:pPr>
    </w:p>
    <w:p w14:paraId="694737CC" w14:textId="75EF9E7C" w:rsidR="33B4B24E" w:rsidRPr="00760975" w:rsidRDefault="00864BA9" w:rsidP="00760975">
      <w:pPr>
        <w:tabs>
          <w:tab w:val="left" w:pos="426"/>
        </w:tabs>
        <w:spacing w:before="0" w:after="0" w:line="0" w:lineRule="atLeast"/>
        <w:ind w:right="567"/>
        <w:rPr>
          <w:rFonts w:eastAsia="Times New Roman" w:cstheme="minorHAnsi"/>
          <w:b/>
          <w:bCs/>
          <w:color w:val="000000" w:themeColor="text1"/>
          <w:sz w:val="22"/>
          <w:szCs w:val="22"/>
        </w:rPr>
      </w:pPr>
      <w:r w:rsidRPr="00760975">
        <w:rPr>
          <w:rFonts w:eastAsia="Times New Roman" w:cstheme="minorHAnsi"/>
          <w:b/>
          <w:bCs/>
          <w:color w:val="000000" w:themeColor="text1"/>
          <w:sz w:val="22"/>
          <w:szCs w:val="22"/>
        </w:rPr>
        <w:t xml:space="preserve">Job Profile: </w:t>
      </w:r>
      <w:r w:rsidR="00842099">
        <w:rPr>
          <w:rFonts w:eastAsia="Times New Roman" w:cstheme="minorHAnsi"/>
          <w:bCs/>
          <w:color w:val="000000" w:themeColor="text1"/>
          <w:sz w:val="22"/>
          <w:szCs w:val="22"/>
        </w:rPr>
        <w:t>Senior Salesforce Administrator.</w:t>
      </w:r>
    </w:p>
    <w:p w14:paraId="63A0053E" w14:textId="11851968" w:rsidR="00864BA9" w:rsidRPr="00760975" w:rsidRDefault="001A0D7F" w:rsidP="00760975">
      <w:pPr>
        <w:tabs>
          <w:tab w:val="left" w:pos="426"/>
        </w:tabs>
        <w:spacing w:before="0" w:after="0" w:line="0" w:lineRule="atLeast"/>
        <w:rPr>
          <w:rFonts w:eastAsia="Verdana" w:cstheme="minorHAnsi"/>
          <w:b/>
          <w:bCs/>
          <w:color w:val="000000" w:themeColor="text1"/>
          <w:sz w:val="22"/>
          <w:szCs w:val="22"/>
          <w:lang w:val="fr-FR"/>
        </w:rPr>
      </w:pPr>
      <w:r w:rsidRPr="00760975">
        <w:rPr>
          <w:rFonts w:eastAsia="Verdana" w:cstheme="minorHAnsi"/>
          <w:b/>
          <w:bCs/>
          <w:color w:val="000000" w:themeColor="text1"/>
          <w:sz w:val="22"/>
          <w:szCs w:val="22"/>
          <w:lang w:val="fr-FR"/>
        </w:rPr>
        <w:t>Mobile :</w:t>
      </w:r>
      <w:r w:rsidR="004D2221" w:rsidRPr="00760975">
        <w:rPr>
          <w:rFonts w:eastAsia="Verdana" w:cstheme="minorHAnsi"/>
          <w:b/>
          <w:color w:val="000000" w:themeColor="text1"/>
          <w:sz w:val="22"/>
          <w:szCs w:val="22"/>
          <w:lang w:val="fr-FR"/>
        </w:rPr>
        <w:t xml:space="preserve"> </w:t>
      </w:r>
      <w:r w:rsidR="004D2221" w:rsidRPr="00760975">
        <w:rPr>
          <w:rFonts w:eastAsia="Verdana" w:cstheme="minorHAnsi"/>
          <w:b/>
          <w:bCs/>
          <w:color w:val="000000" w:themeColor="text1"/>
          <w:sz w:val="22"/>
          <w:szCs w:val="22"/>
          <w:lang w:val="fr-FR"/>
        </w:rPr>
        <w:t xml:space="preserve">+ </w:t>
      </w:r>
      <w:r w:rsidR="004D2221" w:rsidRPr="00760975">
        <w:rPr>
          <w:rFonts w:eastAsia="Verdana" w:cstheme="minorHAnsi"/>
          <w:color w:val="000000" w:themeColor="text1"/>
          <w:sz w:val="22"/>
          <w:szCs w:val="22"/>
          <w:lang w:val="fr-FR"/>
        </w:rPr>
        <w:t>91-8826965588</w:t>
      </w:r>
    </w:p>
    <w:p w14:paraId="19302780" w14:textId="040F1C89" w:rsidR="004D2221" w:rsidRPr="00760975" w:rsidRDefault="004D2221" w:rsidP="00760975">
      <w:pPr>
        <w:tabs>
          <w:tab w:val="left" w:pos="426"/>
        </w:tabs>
        <w:spacing w:before="0" w:after="0" w:line="0" w:lineRule="atLeast"/>
        <w:rPr>
          <w:rStyle w:val="Hyperlink"/>
          <w:rFonts w:cstheme="minorHAnsi"/>
          <w:color w:val="000000" w:themeColor="text1"/>
          <w:sz w:val="22"/>
          <w:szCs w:val="22"/>
          <w:u w:val="none"/>
          <w:lang w:val="fr-FR"/>
        </w:rPr>
      </w:pPr>
      <w:r w:rsidRPr="00760975">
        <w:rPr>
          <w:rFonts w:eastAsia="Verdana" w:cstheme="minorHAnsi"/>
          <w:b/>
          <w:bCs/>
          <w:color w:val="000000" w:themeColor="text1"/>
          <w:sz w:val="22"/>
          <w:szCs w:val="22"/>
          <w:lang w:val="fr-FR"/>
        </w:rPr>
        <w:t xml:space="preserve">Email </w:t>
      </w:r>
      <w:r w:rsidR="001A0D7F" w:rsidRPr="00760975">
        <w:rPr>
          <w:rFonts w:eastAsia="Verdana" w:cstheme="minorHAnsi"/>
          <w:b/>
          <w:bCs/>
          <w:color w:val="000000" w:themeColor="text1"/>
          <w:sz w:val="22"/>
          <w:szCs w:val="22"/>
          <w:lang w:val="fr-FR"/>
        </w:rPr>
        <w:t>ID</w:t>
      </w:r>
      <w:r w:rsidR="001A0D7F" w:rsidRPr="00760975">
        <w:rPr>
          <w:rFonts w:eastAsia="Verdana" w:cstheme="minorHAnsi"/>
          <w:color w:val="000000" w:themeColor="text1"/>
          <w:sz w:val="22"/>
          <w:szCs w:val="22"/>
          <w:lang w:val="fr-FR"/>
        </w:rPr>
        <w:t xml:space="preserve"> :</w:t>
      </w:r>
      <w:r w:rsidR="00842099">
        <w:rPr>
          <w:rFonts w:eastAsia="Verdana" w:cstheme="minorHAnsi"/>
          <w:color w:val="000000" w:themeColor="text1"/>
          <w:sz w:val="22"/>
          <w:szCs w:val="22"/>
          <w:lang w:val="fr-FR"/>
        </w:rPr>
        <w:t>-</w:t>
      </w:r>
      <w:r w:rsidRPr="00760975">
        <w:rPr>
          <w:rFonts w:eastAsia="Verdana" w:cstheme="minorHAnsi"/>
          <w:color w:val="000000" w:themeColor="text1"/>
          <w:sz w:val="22"/>
          <w:szCs w:val="22"/>
          <w:lang w:val="fr-FR"/>
        </w:rPr>
        <w:t xml:space="preserve"> </w:t>
      </w:r>
      <w:r w:rsidRPr="00760975">
        <w:rPr>
          <w:rFonts w:eastAsia="Verdana" w:cstheme="minorHAnsi"/>
          <w:color w:val="000000" w:themeColor="text1"/>
          <w:sz w:val="22"/>
          <w:szCs w:val="22"/>
        </w:rPr>
        <w:fldChar w:fldCharType="begin"/>
      </w:r>
      <w:r w:rsidRPr="00760975">
        <w:rPr>
          <w:rFonts w:eastAsia="Verdana" w:cstheme="minorHAnsi"/>
          <w:color w:val="000000" w:themeColor="text1"/>
          <w:sz w:val="22"/>
          <w:szCs w:val="22"/>
          <w:lang w:val="fr-FR"/>
        </w:rPr>
        <w:instrText xml:space="preserve"> HYPERLINK "mailto:pushpraj.dora@gmail.com" </w:instrText>
      </w:r>
      <w:r w:rsidRPr="00760975">
        <w:rPr>
          <w:rFonts w:eastAsia="Verdana" w:cstheme="minorHAnsi"/>
          <w:color w:val="000000" w:themeColor="text1"/>
          <w:sz w:val="22"/>
          <w:szCs w:val="22"/>
        </w:rPr>
        <w:fldChar w:fldCharType="separate"/>
      </w:r>
      <w:r w:rsidRPr="00760975">
        <w:rPr>
          <w:rStyle w:val="Hyperlink"/>
          <w:rFonts w:eastAsia="Verdana" w:cstheme="minorHAnsi"/>
          <w:color w:val="000000" w:themeColor="text1"/>
          <w:sz w:val="22"/>
          <w:szCs w:val="22"/>
          <w:u w:val="none"/>
          <w:lang w:val="fr-FR"/>
        </w:rPr>
        <w:t>pushpraj.dora@gmail.com</w:t>
      </w:r>
    </w:p>
    <w:p w14:paraId="59AA5893" w14:textId="5F4E3577" w:rsidR="00AB3C0A" w:rsidRPr="00760975" w:rsidRDefault="004D2221" w:rsidP="00760975">
      <w:pPr>
        <w:tabs>
          <w:tab w:val="left" w:pos="426"/>
        </w:tabs>
        <w:spacing w:before="0" w:after="0" w:line="0" w:lineRule="atLeast"/>
        <w:ind w:right="567"/>
        <w:rPr>
          <w:rFonts w:eastAsia="Times New Roman" w:cstheme="minorHAnsi"/>
          <w:b/>
          <w:bCs/>
          <w:color w:val="000000" w:themeColor="text1"/>
          <w:sz w:val="22"/>
          <w:szCs w:val="22"/>
          <w:lang w:val="fr-FR"/>
        </w:rPr>
      </w:pPr>
      <w:r w:rsidRPr="00760975">
        <w:rPr>
          <w:rFonts w:eastAsia="Verdana" w:cstheme="minorHAnsi"/>
          <w:color w:val="000000" w:themeColor="text1"/>
          <w:sz w:val="22"/>
          <w:szCs w:val="22"/>
        </w:rPr>
        <w:fldChar w:fldCharType="end"/>
      </w:r>
    </w:p>
    <w:p w14:paraId="4DFA8EF3" w14:textId="01E55714" w:rsidR="002A4F27" w:rsidRPr="00760975" w:rsidRDefault="00864BA9" w:rsidP="00842099">
      <w:pPr>
        <w:pStyle w:val="Heading1"/>
        <w:rPr>
          <w:lang w:val="fr-FR"/>
        </w:rPr>
      </w:pPr>
      <w:r w:rsidRPr="00760975">
        <w:rPr>
          <w:lang w:val="fr-FR"/>
        </w:rPr>
        <w:t>SUMMARY</w:t>
      </w:r>
    </w:p>
    <w:p w14:paraId="5EC846C7" w14:textId="77777777" w:rsidR="00842099" w:rsidRDefault="00842099" w:rsidP="00842099">
      <w:pPr>
        <w:pStyle w:val="ListBullet"/>
        <w:numPr>
          <w:ilvl w:val="0"/>
          <w:numId w:val="0"/>
        </w:numPr>
        <w:spacing w:before="0" w:after="0" w:line="0" w:lineRule="atLeast"/>
        <w:ind w:left="144"/>
      </w:pPr>
    </w:p>
    <w:p w14:paraId="7331CAFA" w14:textId="6F382BFA" w:rsidR="006735E5" w:rsidRPr="00842099" w:rsidRDefault="006735E5" w:rsidP="00842099">
      <w:pPr>
        <w:pStyle w:val="ListBullet"/>
        <w:numPr>
          <w:ilvl w:val="0"/>
          <w:numId w:val="0"/>
        </w:numPr>
        <w:spacing w:before="0" w:after="0" w:line="0" w:lineRule="atLeast"/>
        <w:ind w:left="144"/>
      </w:pPr>
      <w:r w:rsidRPr="00842099">
        <w:t xml:space="preserve">To work at the responsible position of </w:t>
      </w:r>
      <w:r w:rsidR="00842099" w:rsidRPr="00842099">
        <w:t>Salesforce admin</w:t>
      </w:r>
      <w:r w:rsidRPr="00842099">
        <w:t xml:space="preserve"> and support the organization in meeting their </w:t>
      </w:r>
      <w:r w:rsidR="00842099" w:rsidRPr="00842099">
        <w:t>sales goals</w:t>
      </w:r>
      <w:r w:rsidR="00842099">
        <w:t xml:space="preserve">, additionally having good knowledge of Information security GRC </w:t>
      </w:r>
      <w:r w:rsidRPr="00842099">
        <w:t xml:space="preserve">and maintaining compliance of the manufactured Products and services with standards and Compliances like </w:t>
      </w:r>
      <w:r w:rsidR="005C5B6B" w:rsidRPr="00842099">
        <w:t>ISMS</w:t>
      </w:r>
      <w:r w:rsidR="00F608C7" w:rsidRPr="00842099">
        <w:t>.</w:t>
      </w:r>
    </w:p>
    <w:p w14:paraId="15155C33" w14:textId="77777777" w:rsidR="00842099" w:rsidRDefault="00842099" w:rsidP="00842099">
      <w:pPr>
        <w:pStyle w:val="ListBullet"/>
        <w:numPr>
          <w:ilvl w:val="0"/>
          <w:numId w:val="0"/>
        </w:numPr>
        <w:spacing w:before="0" w:after="0" w:line="0" w:lineRule="atLeast"/>
        <w:ind w:left="501" w:hanging="360"/>
      </w:pPr>
    </w:p>
    <w:tbl>
      <w:tblPr>
        <w:tblStyle w:val="TableGrid"/>
        <w:tblW w:w="9801" w:type="dxa"/>
        <w:tblInd w:w="-147" w:type="dxa"/>
        <w:tblLook w:val="04A0" w:firstRow="1" w:lastRow="0" w:firstColumn="1" w:lastColumn="0" w:noHBand="0" w:noVBand="1"/>
      </w:tblPr>
      <w:tblGrid>
        <w:gridCol w:w="9801"/>
      </w:tblGrid>
      <w:tr w:rsidR="00842099" w14:paraId="7F7A3349" w14:textId="77777777" w:rsidTr="00BF1F27">
        <w:trPr>
          <w:trHeight w:val="385"/>
        </w:trPr>
        <w:tc>
          <w:tcPr>
            <w:tcW w:w="9801" w:type="dxa"/>
          </w:tcPr>
          <w:p w14:paraId="32CD0D0B" w14:textId="5B68A5F8" w:rsidR="00842099" w:rsidRDefault="00842099" w:rsidP="00842099">
            <w:pPr>
              <w:pStyle w:val="Heading1"/>
              <w:outlineLvl w:val="0"/>
            </w:pPr>
            <w:r>
              <w:t xml:space="preserve">TOOLS USED </w:t>
            </w:r>
          </w:p>
        </w:tc>
      </w:tr>
      <w:tr w:rsidR="00842099" w14:paraId="681EE9B6" w14:textId="77777777" w:rsidTr="00BF1F27">
        <w:trPr>
          <w:trHeight w:val="299"/>
        </w:trPr>
        <w:tc>
          <w:tcPr>
            <w:tcW w:w="9801" w:type="dxa"/>
          </w:tcPr>
          <w:p w14:paraId="2D24640C" w14:textId="10C04EA1" w:rsidR="00842099" w:rsidRDefault="00842099" w:rsidP="00BF1F27">
            <w:pPr>
              <w:pStyle w:val="ListBullet"/>
              <w:numPr>
                <w:ilvl w:val="0"/>
                <w:numId w:val="0"/>
              </w:numPr>
              <w:spacing w:before="0" w:line="0" w:lineRule="atLeast"/>
              <w:ind w:left="360" w:hanging="360"/>
            </w:pPr>
            <w:r>
              <w:t xml:space="preserve">Data loader, Workbench, </w:t>
            </w:r>
            <w:proofErr w:type="spellStart"/>
            <w:r w:rsidR="00BF1F27">
              <w:t>ZenDesk</w:t>
            </w:r>
            <w:proofErr w:type="spellEnd"/>
            <w:r>
              <w:t>, Salesforce Inspector</w:t>
            </w:r>
            <w:r w:rsidR="00857EB7">
              <w:t>, Data-Dog</w:t>
            </w:r>
          </w:p>
        </w:tc>
      </w:tr>
    </w:tbl>
    <w:p w14:paraId="6E2DBB7D" w14:textId="5F8795C1" w:rsidR="00BA53B3" w:rsidRPr="00BF1F27" w:rsidRDefault="00AB3C0A" w:rsidP="00BF1F27">
      <w:pPr>
        <w:pStyle w:val="Heading3"/>
        <w:pBdr>
          <w:top w:val="single" w:sz="6" w:space="0" w:color="5B9BD5" w:themeColor="accent1"/>
        </w:pBdr>
        <w:rPr>
          <w:b/>
        </w:rPr>
      </w:pPr>
      <w:r w:rsidRPr="00BA53B3">
        <w:rPr>
          <w:b/>
        </w:rPr>
        <w:t>PROFESSIONAL EXPERIENCE</w:t>
      </w:r>
    </w:p>
    <w:p w14:paraId="190323D9" w14:textId="30D95CBB" w:rsidR="0051626C" w:rsidRPr="007E455F" w:rsidRDefault="0051626C" w:rsidP="00B5695E">
      <w:pPr>
        <w:pStyle w:val="Heading2"/>
        <w:ind w:left="144"/>
        <w:rPr>
          <w:rStyle w:val="SubtleReference"/>
        </w:rPr>
      </w:pPr>
      <w:r w:rsidRPr="007E455F">
        <w:rPr>
          <w:rStyle w:val="SubtleReference"/>
        </w:rPr>
        <w:t xml:space="preserve"> </w:t>
      </w:r>
      <w:r w:rsidR="00FF0D69" w:rsidRPr="00FF0D69">
        <w:rPr>
          <w:rStyle w:val="SubtleReference"/>
        </w:rPr>
        <w:t>WhiteHat Education Technology</w:t>
      </w:r>
      <w:r w:rsidR="00FF0D69">
        <w:rPr>
          <w:rStyle w:val="SubtleReference"/>
        </w:rPr>
        <w:t xml:space="preserve"> PVT LTD</w:t>
      </w:r>
      <w:r w:rsidR="00FF0D69" w:rsidRPr="00FF0D69">
        <w:rPr>
          <w:rStyle w:val="SubtleReference"/>
        </w:rPr>
        <w:t xml:space="preserve"> </w:t>
      </w:r>
      <w:r w:rsidRPr="007E455F">
        <w:rPr>
          <w:rStyle w:val="SubtleReference"/>
        </w:rPr>
        <w:t xml:space="preserve">(September 2020 – </w:t>
      </w:r>
      <w:r w:rsidR="0015148E" w:rsidRPr="007E455F">
        <w:rPr>
          <w:rStyle w:val="SubtleReference"/>
        </w:rPr>
        <w:t>Ti</w:t>
      </w:r>
      <w:r w:rsidRPr="007E455F">
        <w:rPr>
          <w:rStyle w:val="SubtleReference"/>
        </w:rPr>
        <w:t xml:space="preserve">ll Present) </w:t>
      </w:r>
    </w:p>
    <w:p w14:paraId="2882FA66" w14:textId="77777777" w:rsidR="0051626C" w:rsidRPr="00760975" w:rsidRDefault="0051626C" w:rsidP="00760975">
      <w:pPr>
        <w:pStyle w:val="ListBullet"/>
        <w:numPr>
          <w:ilvl w:val="0"/>
          <w:numId w:val="0"/>
        </w:numPr>
        <w:spacing w:before="0" w:after="0" w:line="0" w:lineRule="atLeast"/>
        <w:ind w:left="501" w:hanging="360"/>
        <w:rPr>
          <w:sz w:val="22"/>
          <w:szCs w:val="22"/>
        </w:rPr>
      </w:pPr>
    </w:p>
    <w:p w14:paraId="4A53EA9F" w14:textId="3D6A368F" w:rsidR="00CE5DBC" w:rsidRPr="00BF1F27" w:rsidRDefault="00CE5DBC" w:rsidP="00B70DB4">
      <w:pPr>
        <w:pStyle w:val="ListBullet"/>
        <w:spacing w:before="0" w:after="0" w:line="0" w:lineRule="atLeast"/>
        <w:ind w:left="504"/>
        <w:rPr>
          <w:rFonts w:asciiTheme="majorHAnsi" w:hAnsiTheme="majorHAnsi" w:cstheme="minorHAnsi"/>
          <w:sz w:val="22"/>
          <w:szCs w:val="22"/>
          <w:shd w:val="clear" w:color="auto" w:fill="FFFFFF"/>
        </w:rPr>
      </w:pPr>
      <w:r w:rsidRPr="00BF1F27">
        <w:rPr>
          <w:rFonts w:asciiTheme="majorHAnsi" w:hAnsiTheme="majorHAnsi" w:cstheme="minorHAnsi"/>
          <w:sz w:val="22"/>
          <w:szCs w:val="22"/>
          <w:shd w:val="clear" w:color="auto" w:fill="FFFFFF"/>
        </w:rPr>
        <w:t>Working as a Salesforce</w:t>
      </w:r>
      <w:r w:rsidR="00B70DB4">
        <w:rPr>
          <w:rFonts w:asciiTheme="majorHAnsi" w:hAnsiTheme="majorHAnsi" w:cstheme="minorHAnsi"/>
          <w:sz w:val="22"/>
          <w:szCs w:val="22"/>
          <w:shd w:val="clear" w:color="auto" w:fill="FFFFFF"/>
        </w:rPr>
        <w:t xml:space="preserve"> Lead and h</w:t>
      </w:r>
      <w:r w:rsidR="00B70DB4" w:rsidRPr="00B70DB4">
        <w:rPr>
          <w:rFonts w:asciiTheme="majorHAnsi" w:hAnsiTheme="majorHAnsi" w:cstheme="minorHAnsi"/>
          <w:sz w:val="22"/>
          <w:szCs w:val="22"/>
          <w:shd w:val="clear" w:color="auto" w:fill="FFFFFF"/>
        </w:rPr>
        <w:t>andling a</w:t>
      </w:r>
      <w:r w:rsidRPr="00B70DB4">
        <w:rPr>
          <w:rFonts w:asciiTheme="majorHAnsi" w:hAnsiTheme="majorHAnsi" w:cstheme="minorHAnsi"/>
          <w:sz w:val="22"/>
          <w:szCs w:val="22"/>
          <w:shd w:val="clear" w:color="auto" w:fill="FFFFFF"/>
        </w:rPr>
        <w:t xml:space="preserve"> team of 34 Admins.</w:t>
      </w:r>
    </w:p>
    <w:p w14:paraId="31096D2D" w14:textId="39C4B4AC" w:rsidR="007E455F" w:rsidRPr="007E455F" w:rsidRDefault="007E455F" w:rsidP="00760975">
      <w:pPr>
        <w:pStyle w:val="ListBullet"/>
        <w:spacing w:before="0" w:after="0" w:line="0" w:lineRule="atLeast"/>
        <w:ind w:left="504"/>
        <w:rPr>
          <w:rFonts w:asciiTheme="majorHAnsi" w:hAnsiTheme="majorHAnsi" w:cstheme="minorHAnsi"/>
          <w:sz w:val="22"/>
          <w:szCs w:val="22"/>
          <w:shd w:val="clear" w:color="auto" w:fill="FFFFFF"/>
        </w:rPr>
      </w:pPr>
      <w:r w:rsidRPr="00BF1F27">
        <w:rPr>
          <w:rFonts w:asciiTheme="majorHAnsi" w:hAnsiTheme="majorHAnsi" w:cstheme="minorHAnsi"/>
          <w:sz w:val="22"/>
          <w:szCs w:val="22"/>
          <w:shd w:val="clear" w:color="auto" w:fill="FFFFFF"/>
        </w:rPr>
        <w:t>Worked on Configuration of SalesForce.com Data model using Objects, Fields, Roll- up Summary, Lookup, Master Detail, Record types, View thro</w:t>
      </w:r>
      <w:bookmarkStart w:id="0" w:name="_GoBack"/>
      <w:bookmarkEnd w:id="0"/>
      <w:r w:rsidRPr="00BF1F27">
        <w:rPr>
          <w:rFonts w:asciiTheme="majorHAnsi" w:hAnsiTheme="majorHAnsi" w:cstheme="minorHAnsi"/>
          <w:sz w:val="22"/>
          <w:szCs w:val="22"/>
          <w:shd w:val="clear" w:color="auto" w:fill="FFFFFF"/>
        </w:rPr>
        <w:t xml:space="preserve">ugh page layouts. </w:t>
      </w:r>
    </w:p>
    <w:p w14:paraId="523DC9D5" w14:textId="164DDFF6" w:rsidR="007E455F" w:rsidRPr="007E455F" w:rsidRDefault="007E455F" w:rsidP="00760975">
      <w:pPr>
        <w:pStyle w:val="ListBullet"/>
        <w:spacing w:before="0" w:after="0" w:line="0" w:lineRule="atLeast"/>
        <w:ind w:left="504"/>
        <w:rPr>
          <w:rFonts w:asciiTheme="majorHAnsi" w:hAnsiTheme="majorHAnsi" w:cstheme="minorHAnsi"/>
          <w:sz w:val="22"/>
          <w:szCs w:val="22"/>
          <w:shd w:val="clear" w:color="auto" w:fill="FFFFFF"/>
        </w:rPr>
      </w:pPr>
      <w:r w:rsidRPr="00BF1F27">
        <w:rPr>
          <w:rFonts w:asciiTheme="majorHAnsi" w:hAnsiTheme="majorHAnsi" w:cstheme="minorHAnsi"/>
          <w:sz w:val="22"/>
          <w:szCs w:val="22"/>
          <w:shd w:val="clear" w:color="auto" w:fill="FFFFFF"/>
        </w:rPr>
        <w:t xml:space="preserve">Designed Custom Formula Fields, Field Dependencies, Validation Rules, Work Flows, Process Builder and Approval Processes for automated alerts, field updates, and Email generation according to application requirements. </w:t>
      </w:r>
      <w:r w:rsidR="00FF0D69">
        <w:rPr>
          <w:rFonts w:asciiTheme="majorHAnsi" w:hAnsiTheme="majorHAnsi" w:cstheme="minorHAnsi"/>
          <w:sz w:val="22"/>
          <w:szCs w:val="22"/>
          <w:shd w:val="clear" w:color="auto" w:fill="FFFFFF"/>
        </w:rPr>
        <w:tab/>
      </w:r>
    </w:p>
    <w:p w14:paraId="59F04ADC" w14:textId="61751333" w:rsidR="007E455F" w:rsidRPr="00FF0D69" w:rsidRDefault="007E455F" w:rsidP="00FF0D69">
      <w:pPr>
        <w:pStyle w:val="ListBullet"/>
        <w:spacing w:before="0" w:after="0" w:line="0" w:lineRule="atLeast"/>
        <w:ind w:left="504"/>
        <w:rPr>
          <w:rFonts w:asciiTheme="majorHAnsi" w:hAnsiTheme="majorHAnsi" w:cstheme="minorHAnsi"/>
          <w:sz w:val="22"/>
          <w:szCs w:val="22"/>
          <w:shd w:val="clear" w:color="auto" w:fill="FFFFFF"/>
        </w:rPr>
      </w:pPr>
      <w:r w:rsidRPr="00BF1F27">
        <w:rPr>
          <w:rFonts w:asciiTheme="majorHAnsi" w:hAnsiTheme="majorHAnsi" w:cstheme="minorHAnsi"/>
          <w:sz w:val="22"/>
          <w:szCs w:val="22"/>
          <w:shd w:val="clear" w:color="auto" w:fill="FFFFFF"/>
        </w:rPr>
        <w:t>Experience in Sales cloud- Experience working in Lead, Opportunity, student, account and Contact</w:t>
      </w:r>
      <w:r w:rsidR="00FF0D69">
        <w:rPr>
          <w:rFonts w:asciiTheme="majorHAnsi" w:hAnsiTheme="majorHAnsi" w:cstheme="minorHAnsi"/>
          <w:sz w:val="22"/>
          <w:szCs w:val="22"/>
          <w:shd w:val="clear" w:color="auto" w:fill="FFFFFF"/>
        </w:rPr>
        <w:t>.</w:t>
      </w:r>
    </w:p>
    <w:p w14:paraId="4DAD9CC2" w14:textId="77777777" w:rsidR="007E455F" w:rsidRPr="007E455F" w:rsidRDefault="007E455F" w:rsidP="00760975">
      <w:pPr>
        <w:pStyle w:val="ListBullet"/>
        <w:spacing w:before="0" w:after="0" w:line="0" w:lineRule="atLeast"/>
        <w:ind w:left="504"/>
        <w:rPr>
          <w:rFonts w:asciiTheme="majorHAnsi" w:hAnsiTheme="majorHAnsi" w:cstheme="minorHAnsi"/>
          <w:sz w:val="22"/>
          <w:szCs w:val="22"/>
          <w:shd w:val="clear" w:color="auto" w:fill="FFFFFF"/>
        </w:rPr>
      </w:pPr>
      <w:r w:rsidRPr="00BF1F27">
        <w:rPr>
          <w:rFonts w:asciiTheme="majorHAnsi" w:hAnsiTheme="majorHAnsi" w:cstheme="minorHAnsi"/>
          <w:sz w:val="22"/>
          <w:szCs w:val="22"/>
          <w:shd w:val="clear" w:color="auto" w:fill="FFFFFF"/>
        </w:rPr>
        <w:t xml:space="preserve">Implemented security and sharing rules at object, field, and record level for different users at different levels of organization, also created various profiles and configured the permissions based on the organizational hierarchy. </w:t>
      </w:r>
    </w:p>
    <w:p w14:paraId="3E111889" w14:textId="713E6F0E" w:rsidR="007E455F" w:rsidRPr="007E455F" w:rsidRDefault="007E455F" w:rsidP="00760975">
      <w:pPr>
        <w:pStyle w:val="ListBullet"/>
        <w:spacing w:before="0" w:after="0" w:line="0" w:lineRule="atLeast"/>
        <w:ind w:left="504"/>
        <w:rPr>
          <w:rFonts w:asciiTheme="majorHAnsi" w:hAnsiTheme="majorHAnsi" w:cstheme="minorHAnsi"/>
          <w:sz w:val="22"/>
          <w:szCs w:val="22"/>
          <w:shd w:val="clear" w:color="auto" w:fill="FFFFFF"/>
        </w:rPr>
      </w:pPr>
      <w:r w:rsidRPr="00BF1F27">
        <w:rPr>
          <w:rFonts w:asciiTheme="majorHAnsi" w:hAnsiTheme="majorHAnsi" w:cstheme="minorHAnsi"/>
          <w:sz w:val="22"/>
          <w:szCs w:val="22"/>
          <w:shd w:val="clear" w:color="auto" w:fill="FFFFFF"/>
        </w:rPr>
        <w:t xml:space="preserve">Experience performing database operations using Data Loader, Workbench. In maintaining the data quality in migration. </w:t>
      </w:r>
    </w:p>
    <w:p w14:paraId="670EE4FF" w14:textId="42810EB5" w:rsidR="00B70DB4" w:rsidRPr="00B70DB4" w:rsidRDefault="007E455F" w:rsidP="00B70DB4">
      <w:pPr>
        <w:pStyle w:val="ListBullet"/>
        <w:spacing w:before="0" w:after="0" w:line="0" w:lineRule="atLeast"/>
        <w:ind w:left="504"/>
        <w:rPr>
          <w:rFonts w:asciiTheme="majorHAnsi" w:hAnsiTheme="majorHAnsi" w:cstheme="minorHAnsi"/>
          <w:sz w:val="22"/>
          <w:szCs w:val="22"/>
          <w:shd w:val="clear" w:color="auto" w:fill="FFFFFF"/>
        </w:rPr>
      </w:pPr>
      <w:r w:rsidRPr="00BF1F27">
        <w:rPr>
          <w:rFonts w:asciiTheme="majorHAnsi" w:hAnsiTheme="majorHAnsi" w:cstheme="minorHAnsi"/>
          <w:sz w:val="22"/>
          <w:szCs w:val="22"/>
          <w:shd w:val="clear" w:color="auto" w:fill="FFFFFF"/>
        </w:rPr>
        <w:t>Experience in Salesforce Reports and Dashboards. Cre</w:t>
      </w:r>
      <w:r w:rsidR="00503D36" w:rsidRPr="00BF1F27">
        <w:rPr>
          <w:rFonts w:asciiTheme="majorHAnsi" w:hAnsiTheme="majorHAnsi" w:cstheme="minorHAnsi"/>
          <w:sz w:val="22"/>
          <w:szCs w:val="22"/>
          <w:shd w:val="clear" w:color="auto" w:fill="FFFFFF"/>
        </w:rPr>
        <w:t>ated different types of reports</w:t>
      </w:r>
      <w:r w:rsidR="00CE5DBC" w:rsidRPr="00BF1F27">
        <w:rPr>
          <w:rFonts w:asciiTheme="majorHAnsi" w:hAnsiTheme="majorHAnsi" w:cstheme="minorHAnsi"/>
          <w:sz w:val="22"/>
          <w:szCs w:val="22"/>
          <w:shd w:val="clear" w:color="auto" w:fill="FFFFFF"/>
        </w:rPr>
        <w:t xml:space="preserve"> and Dashboard.</w:t>
      </w:r>
      <w:r w:rsidR="00B70DB4" w:rsidRPr="00B70DB4">
        <w:rPr>
          <w:rFonts w:asciiTheme="majorHAnsi" w:hAnsiTheme="majorHAnsi" w:cstheme="minorHAnsi"/>
          <w:sz w:val="22"/>
          <w:szCs w:val="22"/>
          <w:shd w:val="clear" w:color="auto" w:fill="FFFFFF"/>
        </w:rPr>
        <w:t xml:space="preserve"> </w:t>
      </w:r>
    </w:p>
    <w:p w14:paraId="771B22B1" w14:textId="78815658" w:rsidR="00B70DB4" w:rsidRPr="00B70DB4" w:rsidRDefault="00B70DB4" w:rsidP="00B70DB4">
      <w:pPr>
        <w:pStyle w:val="ListBullet"/>
        <w:spacing w:before="0" w:after="0" w:line="0" w:lineRule="atLeast"/>
        <w:ind w:left="504"/>
        <w:rPr>
          <w:rFonts w:asciiTheme="majorHAnsi" w:hAnsiTheme="majorHAnsi" w:cstheme="minorHAnsi"/>
          <w:sz w:val="22"/>
          <w:szCs w:val="22"/>
          <w:shd w:val="clear" w:color="auto" w:fill="FFFFFF"/>
        </w:rPr>
      </w:pPr>
      <w:r w:rsidRPr="00BF1F27">
        <w:rPr>
          <w:rFonts w:asciiTheme="majorHAnsi" w:hAnsiTheme="majorHAnsi" w:cstheme="minorHAnsi"/>
          <w:sz w:val="22"/>
          <w:szCs w:val="22"/>
          <w:shd w:val="clear" w:color="auto" w:fill="FFFFFF"/>
        </w:rPr>
        <w:t>Helping projects and business processes with SOP documentation and impact analysis.</w:t>
      </w:r>
    </w:p>
    <w:p w14:paraId="5862319E" w14:textId="5E31A207" w:rsidR="008E0342" w:rsidRPr="00CE5DBC" w:rsidRDefault="007E455F" w:rsidP="00CE5DBC">
      <w:pPr>
        <w:pStyle w:val="ListBullet"/>
        <w:spacing w:before="0" w:after="0" w:line="0" w:lineRule="atLeast"/>
        <w:ind w:left="504"/>
        <w:rPr>
          <w:rFonts w:asciiTheme="majorHAnsi" w:hAnsiTheme="majorHAnsi" w:cstheme="minorHAnsi"/>
          <w:sz w:val="22"/>
          <w:szCs w:val="22"/>
          <w:shd w:val="clear" w:color="auto" w:fill="FFFFFF"/>
        </w:rPr>
      </w:pPr>
      <w:r w:rsidRPr="00BF1F27">
        <w:rPr>
          <w:rFonts w:asciiTheme="majorHAnsi" w:hAnsiTheme="majorHAnsi" w:cstheme="minorHAnsi"/>
          <w:sz w:val="22"/>
          <w:szCs w:val="22"/>
          <w:shd w:val="clear" w:color="auto" w:fill="FFFFFF"/>
        </w:rPr>
        <w:t>Knowledge on Debug logs. Organ</w:t>
      </w:r>
      <w:r w:rsidR="00CE5DBC" w:rsidRPr="00BF1F27">
        <w:rPr>
          <w:rFonts w:asciiTheme="majorHAnsi" w:hAnsiTheme="majorHAnsi" w:cstheme="minorHAnsi"/>
          <w:sz w:val="22"/>
          <w:szCs w:val="22"/>
          <w:shd w:val="clear" w:color="auto" w:fill="FFFFFF"/>
        </w:rPr>
        <w:t>ization ID and Grant Login Access.</w:t>
      </w:r>
    </w:p>
    <w:p w14:paraId="46BDF09F" w14:textId="77777777" w:rsidR="00CE5DBC" w:rsidRPr="00CE5DBC" w:rsidRDefault="00CE5DBC" w:rsidP="00CD5A0B">
      <w:pPr>
        <w:pStyle w:val="ListBullet"/>
        <w:numPr>
          <w:ilvl w:val="0"/>
          <w:numId w:val="0"/>
        </w:numPr>
        <w:spacing w:before="0" w:after="0" w:line="0" w:lineRule="atLeast"/>
        <w:ind w:left="504"/>
        <w:rPr>
          <w:rFonts w:eastAsia="Times New Roman" w:cstheme="minorHAnsi"/>
          <w:b/>
          <w:bCs/>
          <w:color w:val="000000" w:themeColor="text1"/>
          <w:sz w:val="22"/>
          <w:szCs w:val="22"/>
        </w:rPr>
      </w:pPr>
    </w:p>
    <w:p w14:paraId="1D78FAE7" w14:textId="13558D51" w:rsidR="008E0342" w:rsidRPr="00842099" w:rsidRDefault="00B70DB4" w:rsidP="00B5695E">
      <w:pPr>
        <w:pStyle w:val="Heading2"/>
        <w:ind w:left="144"/>
        <w:rPr>
          <w:rStyle w:val="SubtleReference"/>
        </w:rPr>
      </w:pPr>
      <w:r>
        <w:rPr>
          <w:rStyle w:val="SubtleReference"/>
        </w:rPr>
        <w:t>SVAM Internationals (Payroll – cetpa infotech)</w:t>
      </w:r>
      <w:r w:rsidR="008E0342" w:rsidRPr="00842099">
        <w:rPr>
          <w:rStyle w:val="SubtleReference"/>
        </w:rPr>
        <w:t xml:space="preserve"> (Jan 2019 – </w:t>
      </w:r>
      <w:r w:rsidR="00372CEE" w:rsidRPr="00842099">
        <w:rPr>
          <w:rStyle w:val="SubtleReference"/>
        </w:rPr>
        <w:t>September 2020</w:t>
      </w:r>
      <w:r w:rsidR="008E0342" w:rsidRPr="00842099">
        <w:rPr>
          <w:rStyle w:val="SubtleReference"/>
        </w:rPr>
        <w:t xml:space="preserve">) </w:t>
      </w:r>
    </w:p>
    <w:p w14:paraId="453E245E" w14:textId="77777777" w:rsidR="008E0342" w:rsidRPr="00760975" w:rsidRDefault="008E0342" w:rsidP="00760975">
      <w:pPr>
        <w:pStyle w:val="ListBullet"/>
        <w:numPr>
          <w:ilvl w:val="0"/>
          <w:numId w:val="0"/>
        </w:numPr>
        <w:spacing w:before="0" w:after="0" w:line="0" w:lineRule="atLeast"/>
        <w:ind w:left="501"/>
        <w:rPr>
          <w:sz w:val="22"/>
          <w:szCs w:val="22"/>
        </w:rPr>
      </w:pPr>
    </w:p>
    <w:p w14:paraId="40C51A2C" w14:textId="3AA2DF68" w:rsidR="00CE5DBC" w:rsidRPr="00BF1F27" w:rsidRDefault="00CE5DBC" w:rsidP="007E455F">
      <w:pPr>
        <w:pStyle w:val="ListBullet"/>
        <w:spacing w:before="0" w:after="0" w:line="0" w:lineRule="atLeast"/>
        <w:ind w:left="504"/>
        <w:rPr>
          <w:rFonts w:asciiTheme="majorHAnsi" w:hAnsiTheme="majorHAnsi" w:cstheme="minorHAnsi"/>
          <w:sz w:val="22"/>
          <w:szCs w:val="22"/>
          <w:shd w:val="clear" w:color="auto" w:fill="FFFFFF"/>
        </w:rPr>
      </w:pPr>
      <w:r w:rsidRPr="00BF1F27">
        <w:rPr>
          <w:rFonts w:asciiTheme="majorHAnsi" w:hAnsiTheme="majorHAnsi" w:cstheme="minorHAnsi"/>
          <w:sz w:val="22"/>
          <w:szCs w:val="22"/>
          <w:shd w:val="clear" w:color="auto" w:fill="FFFFFF"/>
        </w:rPr>
        <w:t xml:space="preserve">In the organization, I was handling multiple </w:t>
      </w:r>
      <w:r w:rsidR="00BF1F27" w:rsidRPr="00BF1F27">
        <w:rPr>
          <w:rFonts w:asciiTheme="majorHAnsi" w:hAnsiTheme="majorHAnsi" w:cstheme="minorHAnsi"/>
          <w:sz w:val="22"/>
          <w:szCs w:val="22"/>
          <w:shd w:val="clear" w:color="auto" w:fill="FFFFFF"/>
        </w:rPr>
        <w:t xml:space="preserve">projects and managing team of 18 associates. </w:t>
      </w:r>
      <w:r w:rsidRPr="00BF1F27">
        <w:rPr>
          <w:rFonts w:asciiTheme="majorHAnsi" w:hAnsiTheme="majorHAnsi" w:cstheme="minorHAnsi"/>
          <w:sz w:val="22"/>
          <w:szCs w:val="22"/>
          <w:shd w:val="clear" w:color="auto" w:fill="FFFFFF"/>
        </w:rPr>
        <w:t xml:space="preserve"> </w:t>
      </w:r>
    </w:p>
    <w:p w14:paraId="31B060C1" w14:textId="594B9E5F" w:rsidR="007E455F" w:rsidRPr="00BF1F27" w:rsidRDefault="00B70DB4" w:rsidP="007E455F">
      <w:pPr>
        <w:pStyle w:val="ListBullet"/>
        <w:spacing w:before="0" w:after="0" w:line="0" w:lineRule="atLeast"/>
        <w:ind w:left="504"/>
        <w:rPr>
          <w:rFonts w:asciiTheme="majorHAnsi" w:hAnsiTheme="majorHAnsi" w:cstheme="minorHAnsi"/>
          <w:sz w:val="22"/>
          <w:szCs w:val="22"/>
          <w:shd w:val="clear" w:color="auto" w:fill="FFFFFF"/>
        </w:rPr>
      </w:pPr>
      <w:r>
        <w:rPr>
          <w:rFonts w:asciiTheme="majorHAnsi" w:hAnsiTheme="majorHAnsi" w:cstheme="minorHAnsi"/>
          <w:sz w:val="22"/>
          <w:szCs w:val="22"/>
          <w:shd w:val="clear" w:color="auto" w:fill="FFFFFF"/>
        </w:rPr>
        <w:t>W</w:t>
      </w:r>
      <w:r w:rsidR="00BF1F27" w:rsidRPr="00BF1F27">
        <w:rPr>
          <w:rFonts w:asciiTheme="majorHAnsi" w:hAnsiTheme="majorHAnsi" w:cstheme="minorHAnsi"/>
          <w:sz w:val="22"/>
          <w:szCs w:val="22"/>
          <w:shd w:val="clear" w:color="auto" w:fill="FFFFFF"/>
        </w:rPr>
        <w:t>orked</w:t>
      </w:r>
      <w:r w:rsidR="007E455F" w:rsidRPr="00BF1F27">
        <w:rPr>
          <w:rFonts w:asciiTheme="majorHAnsi" w:hAnsiTheme="majorHAnsi" w:cstheme="minorHAnsi"/>
          <w:sz w:val="22"/>
          <w:szCs w:val="22"/>
          <w:shd w:val="clear" w:color="auto" w:fill="FFFFFF"/>
        </w:rPr>
        <w:t xml:space="preserve"> as a Salesforce administrator, providing assistance to front end operations. </w:t>
      </w:r>
    </w:p>
    <w:p w14:paraId="42284823" w14:textId="77777777" w:rsidR="00842099" w:rsidRPr="007E455F" w:rsidRDefault="00842099" w:rsidP="00842099">
      <w:pPr>
        <w:pStyle w:val="ListBullet"/>
        <w:spacing w:before="0" w:after="0" w:line="0" w:lineRule="atLeast"/>
        <w:ind w:left="504"/>
        <w:rPr>
          <w:rFonts w:asciiTheme="majorHAnsi" w:hAnsiTheme="majorHAnsi" w:cstheme="minorHAnsi"/>
          <w:sz w:val="22"/>
          <w:szCs w:val="22"/>
          <w:shd w:val="clear" w:color="auto" w:fill="FFFFFF"/>
        </w:rPr>
      </w:pPr>
      <w:r w:rsidRPr="00BF1F27">
        <w:rPr>
          <w:rFonts w:asciiTheme="majorHAnsi" w:hAnsiTheme="majorHAnsi" w:cstheme="minorHAnsi"/>
          <w:sz w:val="22"/>
          <w:szCs w:val="22"/>
          <w:shd w:val="clear" w:color="auto" w:fill="FFFFFF"/>
        </w:rPr>
        <w:t xml:space="preserve">Proficiency in SFDC Administrative tasks like creating custom Profiles, Role Hierarchies, Users, Permission sets, sharing setting. </w:t>
      </w:r>
    </w:p>
    <w:p w14:paraId="07D4A95C" w14:textId="52FAB890" w:rsidR="007E455F" w:rsidRPr="00BF1F27" w:rsidRDefault="007E455F" w:rsidP="007E455F">
      <w:pPr>
        <w:pStyle w:val="ListBullet"/>
        <w:spacing w:before="0" w:after="0" w:line="0" w:lineRule="atLeast"/>
        <w:ind w:left="504"/>
        <w:rPr>
          <w:rFonts w:asciiTheme="majorHAnsi" w:hAnsiTheme="majorHAnsi" w:cstheme="minorHAnsi"/>
          <w:sz w:val="22"/>
          <w:szCs w:val="22"/>
          <w:shd w:val="clear" w:color="auto" w:fill="FFFFFF"/>
        </w:rPr>
      </w:pPr>
      <w:r w:rsidRPr="00BF1F27">
        <w:rPr>
          <w:rFonts w:asciiTheme="majorHAnsi" w:hAnsiTheme="majorHAnsi" w:cstheme="minorHAnsi"/>
          <w:sz w:val="22"/>
          <w:szCs w:val="22"/>
          <w:shd w:val="clear" w:color="auto" w:fill="FFFFFF"/>
        </w:rPr>
        <w:t xml:space="preserve">Successfully designed and implemented Incident or Task Management Life Cycle for Salesforce process or associated teams. </w:t>
      </w:r>
    </w:p>
    <w:p w14:paraId="292FD591" w14:textId="7A893C99" w:rsidR="00617B30" w:rsidRPr="00BF1F27" w:rsidRDefault="007E455F" w:rsidP="007E455F">
      <w:pPr>
        <w:pStyle w:val="ListBullet"/>
        <w:spacing w:before="0" w:after="0" w:line="0" w:lineRule="atLeast"/>
        <w:ind w:left="504"/>
        <w:rPr>
          <w:rFonts w:asciiTheme="majorHAnsi" w:hAnsiTheme="majorHAnsi" w:cstheme="minorHAnsi"/>
          <w:sz w:val="22"/>
          <w:szCs w:val="22"/>
          <w:shd w:val="clear" w:color="auto" w:fill="FFFFFF"/>
        </w:rPr>
      </w:pPr>
      <w:r w:rsidRPr="00BF1F27">
        <w:rPr>
          <w:rFonts w:asciiTheme="majorHAnsi" w:hAnsiTheme="majorHAnsi" w:cstheme="minorHAnsi"/>
          <w:sz w:val="22"/>
          <w:szCs w:val="22"/>
          <w:shd w:val="clear" w:color="auto" w:fill="FFFFFF"/>
        </w:rPr>
        <w:t>Handling escalations and incident tickets on Zen-desk ticketing tool, to support the sales front end operations.</w:t>
      </w:r>
    </w:p>
    <w:p w14:paraId="7DE6A5DA" w14:textId="77777777" w:rsidR="007E455F" w:rsidRPr="007E455F" w:rsidRDefault="007E455F" w:rsidP="007E455F">
      <w:pPr>
        <w:pStyle w:val="ListBullet"/>
        <w:numPr>
          <w:ilvl w:val="0"/>
          <w:numId w:val="0"/>
        </w:numPr>
        <w:spacing w:before="0" w:after="0" w:line="0" w:lineRule="atLeast"/>
        <w:ind w:left="504"/>
        <w:rPr>
          <w:rFonts w:eastAsia="Times New Roman" w:cstheme="minorHAnsi"/>
          <w:b/>
          <w:bCs/>
          <w:color w:val="000000" w:themeColor="text1"/>
          <w:sz w:val="22"/>
          <w:szCs w:val="22"/>
        </w:rPr>
      </w:pPr>
    </w:p>
    <w:p w14:paraId="4A86BEA1" w14:textId="02E86F71" w:rsidR="005842B6" w:rsidRPr="00842099" w:rsidRDefault="005842B6" w:rsidP="00B5695E">
      <w:pPr>
        <w:pStyle w:val="Heading2"/>
        <w:ind w:left="141"/>
        <w:rPr>
          <w:rStyle w:val="SubtleReference"/>
        </w:rPr>
      </w:pPr>
      <w:r w:rsidRPr="00842099">
        <w:rPr>
          <w:rStyle w:val="SubtleReference"/>
        </w:rPr>
        <w:lastRenderedPageBreak/>
        <w:t>Xerox</w:t>
      </w:r>
      <w:r w:rsidR="00683B38" w:rsidRPr="00842099">
        <w:rPr>
          <w:rStyle w:val="SubtleReference"/>
        </w:rPr>
        <w:t>, Gurugram (Aug</w:t>
      </w:r>
      <w:r w:rsidR="008F055A" w:rsidRPr="00842099">
        <w:rPr>
          <w:rStyle w:val="SubtleReference"/>
        </w:rPr>
        <w:t>.’</w:t>
      </w:r>
      <w:r w:rsidR="00683B38" w:rsidRPr="00842099">
        <w:rPr>
          <w:rStyle w:val="SubtleReference"/>
        </w:rPr>
        <w:t xml:space="preserve">17 – </w:t>
      </w:r>
      <w:r w:rsidR="00331546" w:rsidRPr="00842099">
        <w:rPr>
          <w:rStyle w:val="SubtleReference"/>
        </w:rPr>
        <w:t>Dec. 2018</w:t>
      </w:r>
      <w:r w:rsidR="00683B38" w:rsidRPr="00842099">
        <w:rPr>
          <w:rStyle w:val="SubtleReference"/>
        </w:rPr>
        <w:t xml:space="preserve">) </w:t>
      </w:r>
    </w:p>
    <w:p w14:paraId="5DA9F332" w14:textId="5BE3B03C" w:rsidR="005842B6" w:rsidRPr="00760975" w:rsidRDefault="005842B6" w:rsidP="00760975">
      <w:pPr>
        <w:pStyle w:val="ListParagraph"/>
        <w:tabs>
          <w:tab w:val="left" w:pos="426"/>
        </w:tabs>
        <w:spacing w:before="0" w:after="0" w:line="0" w:lineRule="atLeast"/>
        <w:ind w:left="0" w:right="567"/>
        <w:rPr>
          <w:rFonts w:eastAsia="Times New Roman" w:cstheme="minorHAnsi"/>
          <w:b/>
          <w:bCs/>
          <w:color w:val="000000" w:themeColor="text1"/>
          <w:sz w:val="22"/>
          <w:szCs w:val="22"/>
        </w:rPr>
      </w:pPr>
    </w:p>
    <w:p w14:paraId="03AD794E" w14:textId="6238DD44" w:rsidR="00D70E96" w:rsidRPr="00D70E96" w:rsidRDefault="00D70E96" w:rsidP="00BF1F27">
      <w:pPr>
        <w:pStyle w:val="ListBullet"/>
        <w:spacing w:before="0" w:after="0" w:line="0" w:lineRule="atLeast"/>
        <w:ind w:left="504"/>
      </w:pPr>
      <w:r w:rsidRPr="00BF1F27">
        <w:rPr>
          <w:rFonts w:asciiTheme="majorHAnsi" w:hAnsiTheme="majorHAnsi" w:cstheme="minorHAnsi"/>
          <w:sz w:val="22"/>
          <w:szCs w:val="22"/>
          <w:shd w:val="clear" w:color="auto" w:fill="FFFFFF"/>
        </w:rPr>
        <w:t>Asset Management monitoring on</w:t>
      </w:r>
      <w:r w:rsidRPr="00D70E96">
        <w:t xml:space="preserve"> </w:t>
      </w:r>
      <w:r w:rsidRPr="00BF1F27">
        <w:rPr>
          <w:b/>
        </w:rPr>
        <w:t>Qualys: Global IT Asset Inventory and Management</w:t>
      </w:r>
      <w:r w:rsidRPr="00D70E96">
        <w:t xml:space="preserve"> </w:t>
      </w:r>
      <w:r w:rsidRPr="00BF1F27">
        <w:rPr>
          <w:rFonts w:asciiTheme="majorHAnsi" w:hAnsiTheme="majorHAnsi" w:cstheme="minorHAnsi"/>
          <w:sz w:val="22"/>
          <w:szCs w:val="22"/>
          <w:shd w:val="clear" w:color="auto" w:fill="FFFFFF"/>
        </w:rPr>
        <w:t>Self-Paced Training</w:t>
      </w:r>
      <w:r w:rsidR="00D44511">
        <w:t>.</w:t>
      </w:r>
    </w:p>
    <w:p w14:paraId="04956F24" w14:textId="334B9EA0" w:rsidR="005C5B6B" w:rsidRPr="00BF1F27" w:rsidRDefault="005C5B6B" w:rsidP="00760975">
      <w:pPr>
        <w:pStyle w:val="ListBullet"/>
        <w:spacing w:before="0" w:after="0" w:line="0" w:lineRule="atLeast"/>
        <w:ind w:left="504"/>
        <w:rPr>
          <w:rFonts w:asciiTheme="majorHAnsi" w:hAnsiTheme="majorHAnsi" w:cstheme="minorHAnsi"/>
          <w:sz w:val="22"/>
          <w:szCs w:val="22"/>
          <w:shd w:val="clear" w:color="auto" w:fill="FFFFFF"/>
        </w:rPr>
      </w:pPr>
      <w:r w:rsidRPr="00BF1F27">
        <w:rPr>
          <w:rFonts w:asciiTheme="majorHAnsi" w:hAnsiTheme="majorHAnsi" w:cstheme="minorHAnsi"/>
          <w:sz w:val="22"/>
          <w:szCs w:val="22"/>
          <w:shd w:val="clear" w:color="auto" w:fill="FFFFFF"/>
        </w:rPr>
        <w:t>Familiar with the Information Security standards, Risk &amp; Compliances, control testing.</w:t>
      </w:r>
    </w:p>
    <w:p w14:paraId="38615437" w14:textId="741B9DBA" w:rsidR="005842B6" w:rsidRPr="00BF1F27" w:rsidRDefault="005C5B6B" w:rsidP="00760975">
      <w:pPr>
        <w:pStyle w:val="ListBullet"/>
        <w:spacing w:before="0" w:after="0" w:line="0" w:lineRule="atLeast"/>
        <w:ind w:left="504"/>
        <w:rPr>
          <w:rFonts w:asciiTheme="majorHAnsi" w:hAnsiTheme="majorHAnsi" w:cstheme="minorHAnsi"/>
          <w:sz w:val="22"/>
          <w:szCs w:val="22"/>
          <w:shd w:val="clear" w:color="auto" w:fill="FFFFFF"/>
        </w:rPr>
      </w:pPr>
      <w:r w:rsidRPr="00BF1F27">
        <w:rPr>
          <w:rFonts w:asciiTheme="majorHAnsi" w:hAnsiTheme="majorHAnsi" w:cstheme="minorHAnsi"/>
          <w:sz w:val="22"/>
          <w:szCs w:val="22"/>
          <w:shd w:val="clear" w:color="auto" w:fill="FFFFFF"/>
        </w:rPr>
        <w:t>Ability to detect and analyze a problem and suggest feasible solutions</w:t>
      </w:r>
      <w:r w:rsidR="00414B87" w:rsidRPr="00BF1F27">
        <w:rPr>
          <w:rFonts w:asciiTheme="majorHAnsi" w:hAnsiTheme="majorHAnsi" w:cstheme="minorHAnsi"/>
          <w:sz w:val="22"/>
          <w:szCs w:val="22"/>
          <w:shd w:val="clear" w:color="auto" w:fill="FFFFFF"/>
        </w:rPr>
        <w:t>.</w:t>
      </w:r>
    </w:p>
    <w:p w14:paraId="6DF1A220" w14:textId="77777777" w:rsidR="007A079A" w:rsidRPr="00BF1F27" w:rsidRDefault="00967EBF" w:rsidP="00BF1F27">
      <w:pPr>
        <w:pStyle w:val="ListBullet"/>
        <w:spacing w:before="0" w:after="0" w:line="0" w:lineRule="atLeast"/>
        <w:ind w:left="504"/>
        <w:rPr>
          <w:rFonts w:asciiTheme="majorHAnsi" w:hAnsiTheme="majorHAnsi" w:cstheme="minorHAnsi"/>
          <w:sz w:val="22"/>
          <w:szCs w:val="22"/>
          <w:shd w:val="clear" w:color="auto" w:fill="FFFFFF"/>
        </w:rPr>
      </w:pPr>
      <w:r w:rsidRPr="00BF1F27">
        <w:rPr>
          <w:rFonts w:asciiTheme="majorHAnsi" w:hAnsiTheme="majorHAnsi" w:cstheme="minorHAnsi"/>
          <w:sz w:val="22"/>
          <w:szCs w:val="22"/>
          <w:shd w:val="clear" w:color="auto" w:fill="FFFFFF"/>
        </w:rPr>
        <w:t xml:space="preserve">Familiar with the PCI </w:t>
      </w:r>
      <w:r w:rsidR="005C5B6B" w:rsidRPr="00BF1F27">
        <w:rPr>
          <w:rFonts w:asciiTheme="majorHAnsi" w:hAnsiTheme="majorHAnsi" w:cstheme="minorHAnsi"/>
          <w:sz w:val="22"/>
          <w:szCs w:val="22"/>
          <w:shd w:val="clear" w:color="auto" w:fill="FFFFFF"/>
        </w:rPr>
        <w:t xml:space="preserve">DSS </w:t>
      </w:r>
      <w:r w:rsidR="00414B87" w:rsidRPr="00BF1F27">
        <w:rPr>
          <w:rFonts w:asciiTheme="majorHAnsi" w:hAnsiTheme="majorHAnsi" w:cstheme="minorHAnsi"/>
          <w:sz w:val="22"/>
          <w:szCs w:val="22"/>
          <w:shd w:val="clear" w:color="auto" w:fill="FFFFFF"/>
        </w:rPr>
        <w:t>requirements</w:t>
      </w:r>
      <w:r w:rsidR="007A079A" w:rsidRPr="00BF1F27">
        <w:rPr>
          <w:rFonts w:asciiTheme="majorHAnsi" w:hAnsiTheme="majorHAnsi" w:cstheme="minorHAnsi"/>
          <w:sz w:val="22"/>
          <w:szCs w:val="22"/>
          <w:shd w:val="clear" w:color="auto" w:fill="FFFFFF"/>
        </w:rPr>
        <w:t>, measurements and evaluation.</w:t>
      </w:r>
    </w:p>
    <w:p w14:paraId="0473D8AA" w14:textId="77777777" w:rsidR="00227C72" w:rsidRPr="00BF1F27" w:rsidRDefault="007A079A" w:rsidP="00BF1F27">
      <w:pPr>
        <w:pStyle w:val="ListBullet"/>
        <w:spacing w:before="0" w:after="0" w:line="0" w:lineRule="atLeast"/>
        <w:ind w:left="504"/>
        <w:rPr>
          <w:rFonts w:asciiTheme="majorHAnsi" w:hAnsiTheme="majorHAnsi" w:cstheme="minorHAnsi"/>
          <w:sz w:val="22"/>
          <w:szCs w:val="22"/>
          <w:shd w:val="clear" w:color="auto" w:fill="FFFFFF"/>
        </w:rPr>
      </w:pPr>
      <w:r w:rsidRPr="00BF1F27">
        <w:rPr>
          <w:rFonts w:asciiTheme="majorHAnsi" w:hAnsiTheme="majorHAnsi" w:cstheme="minorHAnsi"/>
          <w:sz w:val="22"/>
          <w:szCs w:val="22"/>
          <w:shd w:val="clear" w:color="auto" w:fill="FFFFFF"/>
        </w:rPr>
        <w:t>M</w:t>
      </w:r>
      <w:r w:rsidR="00967EBF" w:rsidRPr="00BF1F27">
        <w:rPr>
          <w:rFonts w:asciiTheme="majorHAnsi" w:hAnsiTheme="majorHAnsi" w:cstheme="minorHAnsi"/>
          <w:sz w:val="22"/>
          <w:szCs w:val="22"/>
          <w:shd w:val="clear" w:color="auto" w:fill="FFFFFF"/>
        </w:rPr>
        <w:t>ajor</w:t>
      </w:r>
      <w:r w:rsidRPr="00BF1F27">
        <w:rPr>
          <w:rFonts w:asciiTheme="majorHAnsi" w:hAnsiTheme="majorHAnsi" w:cstheme="minorHAnsi"/>
          <w:sz w:val="22"/>
          <w:szCs w:val="22"/>
          <w:shd w:val="clear" w:color="auto" w:fill="FFFFFF"/>
        </w:rPr>
        <w:t xml:space="preserve"> projects</w:t>
      </w:r>
      <w:r w:rsidR="00967EBF" w:rsidRPr="00BF1F27">
        <w:rPr>
          <w:rFonts w:asciiTheme="majorHAnsi" w:hAnsiTheme="majorHAnsi" w:cstheme="minorHAnsi"/>
          <w:sz w:val="22"/>
          <w:szCs w:val="22"/>
          <w:shd w:val="clear" w:color="auto" w:fill="FFFFFF"/>
        </w:rPr>
        <w:t xml:space="preserve"> </w:t>
      </w:r>
      <w:r w:rsidRPr="00BF1F27">
        <w:rPr>
          <w:rFonts w:asciiTheme="majorHAnsi" w:hAnsiTheme="majorHAnsi" w:cstheme="minorHAnsi"/>
          <w:sz w:val="22"/>
          <w:szCs w:val="22"/>
          <w:shd w:val="clear" w:color="auto" w:fill="FFFFFF"/>
        </w:rPr>
        <w:t>for Xerox to do quarterly</w:t>
      </w:r>
      <w:r w:rsidR="00967EBF" w:rsidRPr="00BF1F27">
        <w:rPr>
          <w:rFonts w:asciiTheme="majorHAnsi" w:hAnsiTheme="majorHAnsi" w:cstheme="minorHAnsi"/>
          <w:sz w:val="22"/>
          <w:szCs w:val="22"/>
          <w:shd w:val="clear" w:color="auto" w:fill="FFFFFF"/>
        </w:rPr>
        <w:t xml:space="preserve"> risk assessment</w:t>
      </w:r>
      <w:r w:rsidRPr="00BF1F27">
        <w:rPr>
          <w:rFonts w:asciiTheme="majorHAnsi" w:hAnsiTheme="majorHAnsi" w:cstheme="minorHAnsi"/>
          <w:sz w:val="22"/>
          <w:szCs w:val="22"/>
          <w:shd w:val="clear" w:color="auto" w:fill="FFFFFF"/>
        </w:rPr>
        <w:t>s (Qualitative)</w:t>
      </w:r>
      <w:r w:rsidR="00227C72" w:rsidRPr="00BF1F27">
        <w:rPr>
          <w:rFonts w:asciiTheme="majorHAnsi" w:hAnsiTheme="majorHAnsi" w:cstheme="minorHAnsi"/>
          <w:sz w:val="22"/>
          <w:szCs w:val="22"/>
          <w:shd w:val="clear" w:color="auto" w:fill="FFFFFF"/>
        </w:rPr>
        <w:t xml:space="preserve"> and incident reporting.</w:t>
      </w:r>
    </w:p>
    <w:p w14:paraId="3745874F" w14:textId="2DAF1526" w:rsidR="007A079A" w:rsidRDefault="007A079A" w:rsidP="00760975">
      <w:pPr>
        <w:pStyle w:val="ListBullet"/>
        <w:numPr>
          <w:ilvl w:val="0"/>
          <w:numId w:val="0"/>
        </w:numPr>
        <w:spacing w:before="0" w:after="0" w:line="0" w:lineRule="atLeast"/>
        <w:ind w:left="501"/>
        <w:rPr>
          <w:rFonts w:asciiTheme="majorHAnsi" w:hAnsiTheme="majorHAnsi"/>
          <w:sz w:val="22"/>
          <w:szCs w:val="22"/>
        </w:rPr>
      </w:pPr>
    </w:p>
    <w:tbl>
      <w:tblPr>
        <w:tblStyle w:val="GridTable2-Accent1"/>
        <w:tblW w:w="0" w:type="auto"/>
        <w:tblLook w:val="04A0" w:firstRow="1" w:lastRow="0" w:firstColumn="1" w:lastColumn="0" w:noHBand="0" w:noVBand="1"/>
      </w:tblPr>
      <w:tblGrid>
        <w:gridCol w:w="9530"/>
      </w:tblGrid>
      <w:tr w:rsidR="007E455F" w14:paraId="63571D61" w14:textId="77777777" w:rsidTr="007E45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tcPr>
          <w:p w14:paraId="6F4B49D3" w14:textId="77777777" w:rsidR="007E455F" w:rsidRPr="00760975" w:rsidRDefault="007E455F" w:rsidP="007E455F">
            <w:pPr>
              <w:pStyle w:val="ListBullet"/>
              <w:numPr>
                <w:ilvl w:val="0"/>
                <w:numId w:val="0"/>
              </w:numPr>
              <w:spacing w:before="0" w:line="0" w:lineRule="atLeast"/>
              <w:rPr>
                <w:rFonts w:asciiTheme="majorHAnsi" w:hAnsiTheme="majorHAnsi"/>
                <w:sz w:val="22"/>
                <w:szCs w:val="22"/>
              </w:rPr>
            </w:pPr>
            <w:r w:rsidRPr="00760975">
              <w:rPr>
                <w:rFonts w:asciiTheme="majorHAnsi" w:hAnsiTheme="majorHAnsi"/>
                <w:sz w:val="22"/>
                <w:szCs w:val="22"/>
              </w:rPr>
              <w:t>Achievements: - Successfully completed 3 projects</w:t>
            </w:r>
          </w:p>
          <w:p w14:paraId="365C0AE8" w14:textId="77777777" w:rsidR="007E455F" w:rsidRPr="00760975" w:rsidRDefault="007E455F" w:rsidP="007E455F">
            <w:pPr>
              <w:pStyle w:val="ListBullet"/>
              <w:numPr>
                <w:ilvl w:val="0"/>
                <w:numId w:val="0"/>
              </w:numPr>
              <w:spacing w:before="0" w:line="0" w:lineRule="atLeast"/>
              <w:rPr>
                <w:rFonts w:asciiTheme="majorHAnsi" w:hAnsiTheme="majorHAnsi"/>
                <w:sz w:val="22"/>
                <w:szCs w:val="22"/>
              </w:rPr>
            </w:pPr>
          </w:p>
          <w:p w14:paraId="041B2573" w14:textId="77777777" w:rsidR="007E455F" w:rsidRPr="00760975" w:rsidRDefault="007E455F" w:rsidP="007E455F">
            <w:pPr>
              <w:pStyle w:val="ListBullet"/>
              <w:numPr>
                <w:ilvl w:val="0"/>
                <w:numId w:val="18"/>
              </w:numPr>
              <w:spacing w:before="0" w:line="0" w:lineRule="atLeast"/>
              <w:rPr>
                <w:rFonts w:asciiTheme="majorHAnsi" w:hAnsiTheme="majorHAnsi"/>
                <w:sz w:val="22"/>
                <w:szCs w:val="22"/>
              </w:rPr>
            </w:pPr>
            <w:r w:rsidRPr="00760975">
              <w:rPr>
                <w:rFonts w:asciiTheme="majorHAnsi" w:hAnsiTheme="majorHAnsi"/>
                <w:sz w:val="22"/>
                <w:szCs w:val="22"/>
              </w:rPr>
              <w:t xml:space="preserve">MDS Asset Security and Compliance and implemented </w:t>
            </w:r>
            <w:proofErr w:type="spellStart"/>
            <w:r w:rsidRPr="00760975">
              <w:rPr>
                <w:rFonts w:asciiTheme="majorHAnsi" w:hAnsiTheme="majorHAnsi"/>
                <w:sz w:val="22"/>
                <w:szCs w:val="22"/>
              </w:rPr>
              <w:t>Eracent</w:t>
            </w:r>
            <w:proofErr w:type="spellEnd"/>
            <w:r w:rsidRPr="00760975">
              <w:rPr>
                <w:rFonts w:asciiTheme="majorHAnsi" w:hAnsiTheme="majorHAnsi"/>
                <w:sz w:val="22"/>
                <w:szCs w:val="22"/>
              </w:rPr>
              <w:t xml:space="preserve"> Asset management tool </w:t>
            </w:r>
          </w:p>
          <w:p w14:paraId="207864FA" w14:textId="77777777" w:rsidR="007E455F" w:rsidRPr="00760975" w:rsidRDefault="007E455F" w:rsidP="007E455F">
            <w:pPr>
              <w:pStyle w:val="ListBullet"/>
              <w:numPr>
                <w:ilvl w:val="0"/>
                <w:numId w:val="18"/>
              </w:numPr>
              <w:spacing w:before="0" w:line="0" w:lineRule="atLeast"/>
              <w:rPr>
                <w:rFonts w:asciiTheme="majorHAnsi" w:hAnsiTheme="majorHAnsi"/>
                <w:sz w:val="22"/>
                <w:szCs w:val="22"/>
              </w:rPr>
            </w:pPr>
            <w:r w:rsidRPr="00760975">
              <w:rPr>
                <w:rFonts w:asciiTheme="majorHAnsi" w:hAnsiTheme="majorHAnsi"/>
                <w:sz w:val="22"/>
                <w:szCs w:val="22"/>
              </w:rPr>
              <w:t>Patch Security Management program.</w:t>
            </w:r>
          </w:p>
          <w:p w14:paraId="3182006D" w14:textId="4DB9B433" w:rsidR="007E455F" w:rsidRPr="007E455F" w:rsidRDefault="007E455F" w:rsidP="007E455F">
            <w:pPr>
              <w:pStyle w:val="ListBullet"/>
              <w:numPr>
                <w:ilvl w:val="0"/>
                <w:numId w:val="18"/>
              </w:numPr>
              <w:spacing w:before="0" w:after="200" w:line="0" w:lineRule="atLeast"/>
              <w:rPr>
                <w:rFonts w:asciiTheme="majorHAnsi" w:hAnsiTheme="majorHAnsi"/>
                <w:sz w:val="22"/>
                <w:szCs w:val="22"/>
              </w:rPr>
            </w:pPr>
            <w:r w:rsidRPr="00760975">
              <w:rPr>
                <w:rFonts w:asciiTheme="majorHAnsi" w:hAnsiTheme="majorHAnsi"/>
                <w:sz w:val="22"/>
                <w:szCs w:val="22"/>
              </w:rPr>
              <w:t xml:space="preserve">McAfee and </w:t>
            </w:r>
            <w:proofErr w:type="spellStart"/>
            <w:r w:rsidRPr="00760975">
              <w:rPr>
                <w:rFonts w:asciiTheme="majorHAnsi" w:hAnsiTheme="majorHAnsi"/>
                <w:sz w:val="22"/>
                <w:szCs w:val="22"/>
              </w:rPr>
              <w:t>ePO</w:t>
            </w:r>
            <w:proofErr w:type="spellEnd"/>
            <w:r w:rsidRPr="00760975">
              <w:rPr>
                <w:rFonts w:asciiTheme="majorHAnsi" w:hAnsiTheme="majorHAnsi"/>
                <w:sz w:val="22"/>
                <w:szCs w:val="22"/>
              </w:rPr>
              <w:t xml:space="preserve"> deployment on remote user’s machine.</w:t>
            </w:r>
          </w:p>
        </w:tc>
      </w:tr>
    </w:tbl>
    <w:p w14:paraId="7A6EAAC9" w14:textId="6842E476" w:rsidR="007E455F" w:rsidRPr="00760975" w:rsidRDefault="007E455F" w:rsidP="007E455F">
      <w:pPr>
        <w:pStyle w:val="ListBullet"/>
        <w:numPr>
          <w:ilvl w:val="0"/>
          <w:numId w:val="0"/>
        </w:numPr>
        <w:spacing w:before="0" w:after="0" w:line="0" w:lineRule="atLeast"/>
        <w:rPr>
          <w:rFonts w:asciiTheme="majorHAnsi" w:hAnsiTheme="majorHAnsi"/>
          <w:sz w:val="22"/>
          <w:szCs w:val="22"/>
        </w:rPr>
      </w:pPr>
    </w:p>
    <w:p w14:paraId="2C6CD3CE" w14:textId="64EFEC40" w:rsidR="00B31A3C" w:rsidRPr="00842099" w:rsidRDefault="00B31A3C" w:rsidP="00B5695E">
      <w:pPr>
        <w:pStyle w:val="Heading2"/>
        <w:ind w:left="144"/>
        <w:rPr>
          <w:rStyle w:val="SubtleReference"/>
          <w:bCs w:val="0"/>
        </w:rPr>
      </w:pPr>
      <w:r w:rsidRPr="00842099">
        <w:rPr>
          <w:rStyle w:val="SubtleReference"/>
          <w:bCs w:val="0"/>
        </w:rPr>
        <w:t xml:space="preserve">IT </w:t>
      </w:r>
      <w:r w:rsidR="003341E2" w:rsidRPr="00842099">
        <w:rPr>
          <w:rStyle w:val="SubtleReference"/>
          <w:bCs w:val="0"/>
        </w:rPr>
        <w:t>by</w:t>
      </w:r>
      <w:r w:rsidRPr="00842099">
        <w:rPr>
          <w:rStyle w:val="SubtleReference"/>
          <w:bCs w:val="0"/>
        </w:rPr>
        <w:t xml:space="preserve"> Design (</w:t>
      </w:r>
      <w:r w:rsidR="00B9411E" w:rsidRPr="00842099">
        <w:rPr>
          <w:rStyle w:val="SubtleReference"/>
          <w:bCs w:val="0"/>
        </w:rPr>
        <w:t xml:space="preserve">November </w:t>
      </w:r>
      <w:r w:rsidR="005909C3" w:rsidRPr="00842099">
        <w:rPr>
          <w:rStyle w:val="SubtleReference"/>
          <w:bCs w:val="0"/>
        </w:rPr>
        <w:t xml:space="preserve">2016 </w:t>
      </w:r>
      <w:r w:rsidR="003341E2" w:rsidRPr="00842099">
        <w:rPr>
          <w:rStyle w:val="SubtleReference"/>
          <w:bCs w:val="0"/>
        </w:rPr>
        <w:t>– April</w:t>
      </w:r>
      <w:r w:rsidR="00B9411E" w:rsidRPr="00842099">
        <w:rPr>
          <w:rStyle w:val="SubtleReference"/>
          <w:bCs w:val="0"/>
        </w:rPr>
        <w:t xml:space="preserve"> 2017)</w:t>
      </w:r>
    </w:p>
    <w:p w14:paraId="7C95C6DC" w14:textId="77777777" w:rsidR="00B9411E" w:rsidRPr="00760975" w:rsidRDefault="00B9411E" w:rsidP="00760975">
      <w:pPr>
        <w:pStyle w:val="ListBullet"/>
        <w:numPr>
          <w:ilvl w:val="0"/>
          <w:numId w:val="0"/>
        </w:numPr>
        <w:spacing w:before="0" w:after="0" w:line="0" w:lineRule="atLeast"/>
        <w:ind w:left="502"/>
        <w:rPr>
          <w:rFonts w:cstheme="minorHAnsi"/>
          <w:sz w:val="22"/>
          <w:szCs w:val="22"/>
        </w:rPr>
      </w:pPr>
    </w:p>
    <w:p w14:paraId="15F3F7C6" w14:textId="23B01572" w:rsidR="00B9411E" w:rsidRPr="00760975" w:rsidRDefault="00414B87" w:rsidP="00760975">
      <w:pPr>
        <w:pStyle w:val="ListBullet"/>
        <w:spacing w:before="0" w:after="0" w:line="0" w:lineRule="atLeast"/>
        <w:ind w:left="504"/>
        <w:rPr>
          <w:rFonts w:asciiTheme="majorHAnsi" w:hAnsiTheme="majorHAnsi" w:cstheme="minorHAnsi"/>
          <w:sz w:val="22"/>
          <w:szCs w:val="22"/>
          <w:shd w:val="clear" w:color="auto" w:fill="FFFFFF"/>
        </w:rPr>
      </w:pPr>
      <w:r w:rsidRPr="00760975">
        <w:rPr>
          <w:rFonts w:asciiTheme="majorHAnsi" w:hAnsiTheme="majorHAnsi" w:cstheme="minorHAnsi"/>
          <w:sz w:val="22"/>
          <w:szCs w:val="22"/>
          <w:shd w:val="clear" w:color="auto" w:fill="FFFFFF"/>
        </w:rPr>
        <w:t>Windows 2008 Active Directory Support for end users.</w:t>
      </w:r>
    </w:p>
    <w:p w14:paraId="65356874" w14:textId="6D7A40C1" w:rsidR="00B9411E" w:rsidRPr="00760975" w:rsidRDefault="00B9411E" w:rsidP="00760975">
      <w:pPr>
        <w:pStyle w:val="ListBullet"/>
        <w:spacing w:before="0" w:after="0" w:line="0" w:lineRule="atLeast"/>
        <w:ind w:left="504"/>
        <w:rPr>
          <w:rFonts w:asciiTheme="majorHAnsi" w:hAnsiTheme="majorHAnsi" w:cstheme="minorHAnsi"/>
          <w:sz w:val="22"/>
          <w:szCs w:val="22"/>
          <w:shd w:val="clear" w:color="auto" w:fill="FFFFFF"/>
        </w:rPr>
      </w:pPr>
      <w:r w:rsidRPr="00760975">
        <w:rPr>
          <w:rFonts w:asciiTheme="majorHAnsi" w:hAnsiTheme="majorHAnsi" w:cstheme="minorHAnsi"/>
          <w:sz w:val="22"/>
          <w:szCs w:val="22"/>
          <w:shd w:val="clear" w:color="auto" w:fill="FFFFFF"/>
        </w:rPr>
        <w:t>Delegating permissions on folders in file servers.</w:t>
      </w:r>
    </w:p>
    <w:p w14:paraId="4CF51536" w14:textId="06131DEF" w:rsidR="00B9411E" w:rsidRPr="00760975" w:rsidRDefault="00B9411E" w:rsidP="00760975">
      <w:pPr>
        <w:pStyle w:val="ListBullet"/>
        <w:spacing w:before="0" w:after="0" w:line="0" w:lineRule="atLeast"/>
        <w:ind w:left="504"/>
        <w:rPr>
          <w:rFonts w:asciiTheme="majorHAnsi" w:hAnsiTheme="majorHAnsi" w:cstheme="minorHAnsi"/>
          <w:sz w:val="22"/>
          <w:szCs w:val="22"/>
          <w:shd w:val="clear" w:color="auto" w:fill="FFFFFF"/>
        </w:rPr>
      </w:pPr>
      <w:r w:rsidRPr="00760975">
        <w:rPr>
          <w:rFonts w:asciiTheme="majorHAnsi" w:hAnsiTheme="majorHAnsi" w:cstheme="minorHAnsi"/>
          <w:sz w:val="22"/>
          <w:szCs w:val="22"/>
          <w:shd w:val="clear" w:color="auto" w:fill="FFFFFF"/>
        </w:rPr>
        <w:t>Basic troubleshooting of Microsoft office 365 environment.</w:t>
      </w:r>
    </w:p>
    <w:p w14:paraId="55792913" w14:textId="4BC81ED0" w:rsidR="00B31A3C" w:rsidRPr="00760975" w:rsidRDefault="00B9411E" w:rsidP="00760975">
      <w:pPr>
        <w:pStyle w:val="ListBullet"/>
        <w:spacing w:before="0" w:after="0" w:line="0" w:lineRule="atLeast"/>
        <w:ind w:left="504"/>
        <w:rPr>
          <w:rFonts w:asciiTheme="majorHAnsi" w:hAnsiTheme="majorHAnsi" w:cstheme="minorHAnsi"/>
          <w:sz w:val="22"/>
          <w:szCs w:val="22"/>
          <w:shd w:val="clear" w:color="auto" w:fill="FFFFFF"/>
        </w:rPr>
      </w:pPr>
      <w:r w:rsidRPr="00760975">
        <w:rPr>
          <w:rFonts w:asciiTheme="majorHAnsi" w:hAnsiTheme="majorHAnsi" w:cstheme="minorHAnsi"/>
          <w:sz w:val="22"/>
          <w:szCs w:val="22"/>
          <w:shd w:val="clear" w:color="auto" w:fill="FFFFFF"/>
        </w:rPr>
        <w:t>Handling application and hardware related issues in Desktop Support for remote clients</w:t>
      </w:r>
      <w:r w:rsidR="0088199A" w:rsidRPr="00760975">
        <w:rPr>
          <w:rFonts w:asciiTheme="majorHAnsi" w:hAnsiTheme="majorHAnsi" w:cstheme="minorHAnsi"/>
          <w:sz w:val="22"/>
          <w:szCs w:val="22"/>
          <w:shd w:val="clear" w:color="auto" w:fill="FFFFFF"/>
        </w:rPr>
        <w:t>.</w:t>
      </w:r>
    </w:p>
    <w:p w14:paraId="371B538F" w14:textId="77777777" w:rsidR="00033E32" w:rsidRPr="00760975" w:rsidRDefault="00033E32" w:rsidP="00760975">
      <w:pPr>
        <w:pStyle w:val="ListBullet"/>
        <w:numPr>
          <w:ilvl w:val="0"/>
          <w:numId w:val="0"/>
        </w:numPr>
        <w:spacing w:before="0" w:after="0" w:line="0" w:lineRule="atLeast"/>
        <w:ind w:left="360"/>
        <w:rPr>
          <w:rFonts w:cstheme="minorHAnsi"/>
          <w:sz w:val="22"/>
          <w:szCs w:val="22"/>
        </w:rPr>
      </w:pPr>
    </w:p>
    <w:tbl>
      <w:tblPr>
        <w:tblStyle w:val="TableGrid"/>
        <w:tblpPr w:leftFromText="180" w:rightFromText="180" w:vertAnchor="text" w:tblpXSpec="right" w:tblpY="1"/>
        <w:tblOverlap w:val="never"/>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2"/>
      </w:tblGrid>
      <w:tr w:rsidR="00033E32" w:rsidRPr="00760975" w14:paraId="1A9C4ADA" w14:textId="77777777" w:rsidTr="00B5695E">
        <w:trPr>
          <w:trHeight w:val="278"/>
        </w:trPr>
        <w:tc>
          <w:tcPr>
            <w:tcW w:w="9452" w:type="dxa"/>
            <w:shd w:val="clear" w:color="auto" w:fill="D9E2F3" w:themeFill="accent5" w:themeFillTint="33"/>
          </w:tcPr>
          <w:p w14:paraId="39D0CEDA" w14:textId="61223CCC" w:rsidR="00033E32" w:rsidRPr="00BF1F27" w:rsidRDefault="00033E32" w:rsidP="00BF1F27">
            <w:pPr>
              <w:pStyle w:val="ListBullet"/>
              <w:numPr>
                <w:ilvl w:val="0"/>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pacing w:before="0" w:line="0" w:lineRule="atLeast"/>
            </w:pPr>
            <w:r w:rsidRPr="00BF1F27">
              <w:rPr>
                <w:rStyle w:val="SubtleReference"/>
                <w:caps/>
                <w:spacing w:val="15"/>
              </w:rPr>
              <w:t>R Systems International, Noida (Dec</w:t>
            </w:r>
            <w:r w:rsidR="008F055A" w:rsidRPr="00BF1F27">
              <w:rPr>
                <w:rStyle w:val="SubtleReference"/>
                <w:caps/>
                <w:spacing w:val="15"/>
              </w:rPr>
              <w:t>.’</w:t>
            </w:r>
            <w:r w:rsidRPr="00BF1F27">
              <w:rPr>
                <w:rStyle w:val="SubtleReference"/>
                <w:caps/>
                <w:spacing w:val="15"/>
              </w:rPr>
              <w:t>1</w:t>
            </w:r>
            <w:r w:rsidR="000D726A" w:rsidRPr="00BF1F27">
              <w:rPr>
                <w:rStyle w:val="SubtleReference"/>
                <w:caps/>
                <w:spacing w:val="15"/>
              </w:rPr>
              <w:t>5</w:t>
            </w:r>
            <w:r w:rsidRPr="00BF1F27">
              <w:rPr>
                <w:rStyle w:val="SubtleReference"/>
                <w:caps/>
                <w:spacing w:val="15"/>
              </w:rPr>
              <w:t xml:space="preserve"> – Sept</w:t>
            </w:r>
            <w:r w:rsidR="008F055A" w:rsidRPr="00BF1F27">
              <w:rPr>
                <w:rStyle w:val="SubtleReference"/>
                <w:caps/>
                <w:spacing w:val="15"/>
              </w:rPr>
              <w:t>.’</w:t>
            </w:r>
            <w:r w:rsidRPr="00BF1F27">
              <w:rPr>
                <w:rStyle w:val="SubtleReference"/>
                <w:caps/>
                <w:spacing w:val="15"/>
              </w:rPr>
              <w:t>1</w:t>
            </w:r>
            <w:r w:rsidR="000D726A" w:rsidRPr="00BF1F27">
              <w:rPr>
                <w:rStyle w:val="SubtleReference"/>
                <w:caps/>
                <w:spacing w:val="15"/>
              </w:rPr>
              <w:t>6</w:t>
            </w:r>
            <w:r w:rsidRPr="00BF1F27">
              <w:rPr>
                <w:rStyle w:val="SubtleReference"/>
                <w:caps/>
                <w:spacing w:val="15"/>
              </w:rPr>
              <w:t>)</w:t>
            </w:r>
          </w:p>
        </w:tc>
      </w:tr>
    </w:tbl>
    <w:p w14:paraId="19B5B41A" w14:textId="58012AEB" w:rsidR="0010789A" w:rsidRPr="00760975" w:rsidRDefault="00415BEC" w:rsidP="00760975">
      <w:pPr>
        <w:spacing w:before="0" w:after="0" w:line="0" w:lineRule="atLeast"/>
        <w:rPr>
          <w:rFonts w:asciiTheme="majorHAnsi" w:hAnsiTheme="majorHAnsi"/>
          <w:sz w:val="22"/>
          <w:szCs w:val="22"/>
        </w:rPr>
      </w:pPr>
      <w:r w:rsidRPr="00760975">
        <w:rPr>
          <w:rFonts w:asciiTheme="majorHAnsi" w:eastAsia="Verdana" w:hAnsiTheme="majorHAnsi" w:cstheme="minorHAnsi"/>
          <w:b/>
          <w:bCs/>
          <w:color w:val="000000" w:themeColor="text1"/>
          <w:sz w:val="22"/>
          <w:szCs w:val="22"/>
        </w:rPr>
        <w:t xml:space="preserve">         </w:t>
      </w:r>
    </w:p>
    <w:p w14:paraId="0F7CC724" w14:textId="713918DB" w:rsidR="0010789A" w:rsidRPr="00760975" w:rsidRDefault="000F5675" w:rsidP="00760975">
      <w:pPr>
        <w:pStyle w:val="ListParagraph"/>
        <w:numPr>
          <w:ilvl w:val="0"/>
          <w:numId w:val="4"/>
        </w:numPr>
        <w:spacing w:before="0" w:after="0" w:line="0" w:lineRule="atLeast"/>
        <w:rPr>
          <w:rFonts w:asciiTheme="majorHAnsi" w:hAnsiTheme="majorHAnsi"/>
          <w:sz w:val="22"/>
          <w:szCs w:val="22"/>
        </w:rPr>
      </w:pPr>
      <w:r w:rsidRPr="00760975">
        <w:rPr>
          <w:rFonts w:asciiTheme="majorHAnsi" w:hAnsiTheme="majorHAnsi"/>
          <w:sz w:val="22"/>
          <w:szCs w:val="22"/>
        </w:rPr>
        <w:t xml:space="preserve">Associated with major projects to support client’s multi-factor authentication issues, one of the </w:t>
      </w:r>
      <w:r w:rsidR="00CE1582" w:rsidRPr="00760975">
        <w:rPr>
          <w:rFonts w:asciiTheme="majorHAnsi" w:hAnsiTheme="majorHAnsi"/>
          <w:sz w:val="22"/>
          <w:szCs w:val="22"/>
        </w:rPr>
        <w:t xml:space="preserve">Major </w:t>
      </w:r>
      <w:r w:rsidRPr="00760975">
        <w:rPr>
          <w:rFonts w:asciiTheme="majorHAnsi" w:hAnsiTheme="majorHAnsi"/>
          <w:sz w:val="22"/>
          <w:szCs w:val="22"/>
        </w:rPr>
        <w:t>client was Xerox Services.</w:t>
      </w:r>
    </w:p>
    <w:p w14:paraId="5B16A314" w14:textId="0B4FCC6D" w:rsidR="00624912" w:rsidRPr="00760975" w:rsidRDefault="00624912" w:rsidP="00760975">
      <w:pPr>
        <w:pStyle w:val="ListParagraph"/>
        <w:numPr>
          <w:ilvl w:val="0"/>
          <w:numId w:val="1"/>
        </w:numPr>
        <w:tabs>
          <w:tab w:val="left" w:pos="426"/>
        </w:tabs>
        <w:spacing w:before="0" w:after="0" w:line="0" w:lineRule="atLeast"/>
        <w:ind w:left="426" w:right="42" w:hanging="426"/>
        <w:rPr>
          <w:rFonts w:asciiTheme="majorHAnsi" w:eastAsia="Verdana" w:hAnsiTheme="majorHAnsi" w:cstheme="minorHAnsi"/>
          <w:color w:val="000000" w:themeColor="text1"/>
          <w:sz w:val="22"/>
          <w:szCs w:val="22"/>
        </w:rPr>
      </w:pPr>
      <w:r w:rsidRPr="00760975">
        <w:rPr>
          <w:rFonts w:asciiTheme="majorHAnsi" w:eastAsia="Verdana" w:hAnsiTheme="majorHAnsi" w:cstheme="minorHAnsi"/>
          <w:color w:val="000000" w:themeColor="text1"/>
          <w:sz w:val="22"/>
          <w:szCs w:val="22"/>
        </w:rPr>
        <w:t xml:space="preserve">Managed </w:t>
      </w:r>
      <w:r w:rsidR="0010789A" w:rsidRPr="00760975">
        <w:rPr>
          <w:rFonts w:asciiTheme="majorHAnsi" w:eastAsia="Verdana" w:hAnsiTheme="majorHAnsi" w:cstheme="minorHAnsi"/>
          <w:color w:val="000000" w:themeColor="text1"/>
          <w:sz w:val="22"/>
          <w:szCs w:val="22"/>
        </w:rPr>
        <w:t>t</w:t>
      </w:r>
      <w:r w:rsidRPr="00760975">
        <w:rPr>
          <w:rFonts w:asciiTheme="majorHAnsi" w:eastAsia="Verdana" w:hAnsiTheme="majorHAnsi" w:cstheme="minorHAnsi"/>
          <w:noProof/>
          <w:color w:val="000000" w:themeColor="text1"/>
          <w:sz w:val="22"/>
          <w:szCs w:val="22"/>
        </w:rPr>
        <w:t>he</w:t>
      </w:r>
      <w:r w:rsidRPr="00760975">
        <w:rPr>
          <w:rFonts w:asciiTheme="majorHAnsi" w:eastAsia="Verdana" w:hAnsiTheme="majorHAnsi" w:cstheme="minorHAnsi"/>
          <w:color w:val="000000" w:themeColor="text1"/>
          <w:sz w:val="22"/>
          <w:szCs w:val="22"/>
        </w:rPr>
        <w:t xml:space="preserve"> </w:t>
      </w:r>
      <w:r w:rsidR="00AB3C0A" w:rsidRPr="00760975">
        <w:rPr>
          <w:rFonts w:asciiTheme="majorHAnsi" w:eastAsia="Verdana" w:hAnsiTheme="majorHAnsi" w:cstheme="minorHAnsi"/>
          <w:color w:val="000000" w:themeColor="text1"/>
          <w:sz w:val="22"/>
          <w:szCs w:val="22"/>
        </w:rPr>
        <w:t>company own</w:t>
      </w:r>
      <w:r w:rsidRPr="00760975">
        <w:rPr>
          <w:rFonts w:asciiTheme="majorHAnsi" w:eastAsia="Verdana" w:hAnsiTheme="majorHAnsi" w:cstheme="minorHAnsi"/>
          <w:color w:val="000000" w:themeColor="text1"/>
          <w:sz w:val="22"/>
          <w:szCs w:val="22"/>
        </w:rPr>
        <w:t>ed</w:t>
      </w:r>
      <w:r w:rsidR="00AB3C0A" w:rsidRPr="00760975">
        <w:rPr>
          <w:rFonts w:asciiTheme="majorHAnsi" w:eastAsia="Verdana" w:hAnsiTheme="majorHAnsi" w:cstheme="minorHAnsi"/>
          <w:color w:val="000000" w:themeColor="text1"/>
          <w:sz w:val="22"/>
          <w:szCs w:val="22"/>
        </w:rPr>
        <w:t xml:space="preserve"> Secure Authentication server and troubleshooting web</w:t>
      </w:r>
      <w:r w:rsidRPr="00760975">
        <w:rPr>
          <w:rFonts w:asciiTheme="majorHAnsi" w:eastAsia="Verdana" w:hAnsiTheme="majorHAnsi" w:cstheme="minorHAnsi"/>
          <w:color w:val="000000" w:themeColor="text1"/>
          <w:sz w:val="22"/>
          <w:szCs w:val="22"/>
        </w:rPr>
        <w:t>-based incidents,</w:t>
      </w:r>
      <w:r w:rsidR="00AB3C0A" w:rsidRPr="00760975">
        <w:rPr>
          <w:rFonts w:asciiTheme="majorHAnsi" w:eastAsia="Verdana" w:hAnsiTheme="majorHAnsi" w:cstheme="minorHAnsi"/>
          <w:color w:val="000000" w:themeColor="text1"/>
          <w:sz w:val="22"/>
          <w:szCs w:val="22"/>
        </w:rPr>
        <w:t xml:space="preserve"> </w:t>
      </w:r>
      <w:r w:rsidRPr="00760975">
        <w:rPr>
          <w:rFonts w:asciiTheme="majorHAnsi" w:eastAsia="Verdana" w:hAnsiTheme="majorHAnsi" w:cstheme="minorHAnsi"/>
          <w:color w:val="000000" w:themeColor="text1"/>
          <w:sz w:val="22"/>
          <w:szCs w:val="22"/>
        </w:rPr>
        <w:t>e</w:t>
      </w:r>
      <w:r w:rsidR="00AB3C0A" w:rsidRPr="00760975">
        <w:rPr>
          <w:rFonts w:asciiTheme="majorHAnsi" w:eastAsia="Verdana" w:hAnsiTheme="majorHAnsi" w:cstheme="minorHAnsi"/>
          <w:color w:val="000000" w:themeColor="text1"/>
          <w:sz w:val="22"/>
          <w:szCs w:val="22"/>
        </w:rPr>
        <w:t>rro</w:t>
      </w:r>
      <w:r w:rsidRPr="00760975">
        <w:rPr>
          <w:rFonts w:asciiTheme="majorHAnsi" w:eastAsia="Verdana" w:hAnsiTheme="majorHAnsi" w:cstheme="minorHAnsi"/>
          <w:color w:val="000000" w:themeColor="text1"/>
          <w:sz w:val="22"/>
          <w:szCs w:val="22"/>
        </w:rPr>
        <w:t>r capturing for audit and debugging. IDP to provide SSO authentication, 2 Factor Authentication and Adaptive Authentication to clients.</w:t>
      </w:r>
    </w:p>
    <w:p w14:paraId="408D4D84" w14:textId="05BFE687" w:rsidR="00AB3C0A" w:rsidRPr="007E455F" w:rsidRDefault="000F5675" w:rsidP="00760975">
      <w:pPr>
        <w:pStyle w:val="ListParagraph"/>
        <w:numPr>
          <w:ilvl w:val="0"/>
          <w:numId w:val="1"/>
        </w:numPr>
        <w:tabs>
          <w:tab w:val="left" w:pos="426"/>
        </w:tabs>
        <w:spacing w:before="0" w:after="0" w:line="0" w:lineRule="atLeast"/>
        <w:ind w:left="426" w:right="42" w:hanging="426"/>
        <w:rPr>
          <w:rFonts w:eastAsia="Verdana" w:cstheme="minorHAnsi"/>
          <w:color w:val="000000" w:themeColor="text1"/>
          <w:sz w:val="22"/>
          <w:szCs w:val="22"/>
        </w:rPr>
      </w:pPr>
      <w:r w:rsidRPr="00760975">
        <w:rPr>
          <w:rFonts w:asciiTheme="majorHAnsi" w:eastAsia="Verdana" w:hAnsiTheme="majorHAnsi" w:cstheme="minorHAnsi"/>
          <w:color w:val="000000" w:themeColor="text1"/>
          <w:sz w:val="22"/>
          <w:szCs w:val="22"/>
        </w:rPr>
        <w:t>Troubleshooting on</w:t>
      </w:r>
      <w:r w:rsidR="00AB3C0A" w:rsidRPr="00760975">
        <w:rPr>
          <w:rFonts w:asciiTheme="majorHAnsi" w:eastAsia="Verdana" w:hAnsiTheme="majorHAnsi" w:cstheme="minorHAnsi"/>
          <w:color w:val="000000" w:themeColor="text1"/>
          <w:sz w:val="22"/>
          <w:szCs w:val="22"/>
        </w:rPr>
        <w:t xml:space="preserve"> certificate services, to provide 2 Factor Authentication</w:t>
      </w:r>
      <w:r w:rsidR="00624912" w:rsidRPr="00760975">
        <w:rPr>
          <w:rFonts w:asciiTheme="majorHAnsi" w:eastAsia="Verdana" w:hAnsiTheme="majorHAnsi" w:cstheme="minorHAnsi"/>
          <w:color w:val="000000" w:themeColor="text1"/>
          <w:sz w:val="22"/>
          <w:szCs w:val="22"/>
        </w:rPr>
        <w:t xml:space="preserve"> to Internal or external users.</w:t>
      </w:r>
    </w:p>
    <w:p w14:paraId="2DFB77E0" w14:textId="77777777" w:rsidR="007E455F" w:rsidRPr="00760975" w:rsidRDefault="007E455F" w:rsidP="007E455F">
      <w:pPr>
        <w:pStyle w:val="ListParagraph"/>
        <w:tabs>
          <w:tab w:val="left" w:pos="426"/>
        </w:tabs>
        <w:spacing w:before="0" w:after="0" w:line="0" w:lineRule="atLeast"/>
        <w:ind w:left="426" w:right="42"/>
        <w:rPr>
          <w:rFonts w:eastAsia="Verdana" w:cstheme="minorHAnsi"/>
          <w:color w:val="000000" w:themeColor="text1"/>
          <w:sz w:val="22"/>
          <w:szCs w:val="22"/>
        </w:rPr>
      </w:pPr>
    </w:p>
    <w:tbl>
      <w:tblPr>
        <w:tblStyle w:val="TableGrid"/>
        <w:tblW w:w="9605" w:type="dxa"/>
        <w:tblInd w:w="-5" w:type="dxa"/>
        <w:tblLook w:val="04A0" w:firstRow="1" w:lastRow="0" w:firstColumn="1" w:lastColumn="0" w:noHBand="0" w:noVBand="1"/>
      </w:tblPr>
      <w:tblGrid>
        <w:gridCol w:w="9605"/>
      </w:tblGrid>
      <w:tr w:rsidR="00C74B18" w:rsidRPr="00760975" w14:paraId="332DE7AE" w14:textId="77777777" w:rsidTr="007E455F">
        <w:trPr>
          <w:trHeight w:val="409"/>
        </w:trPr>
        <w:tc>
          <w:tcPr>
            <w:tcW w:w="9605" w:type="dxa"/>
            <w:tcBorders>
              <w:top w:val="nil"/>
              <w:left w:val="nil"/>
              <w:bottom w:val="nil"/>
              <w:right w:val="nil"/>
            </w:tcBorders>
            <w:shd w:val="clear" w:color="auto" w:fill="D9E2F3" w:themeFill="accent5" w:themeFillTint="33"/>
          </w:tcPr>
          <w:p w14:paraId="7E483533" w14:textId="77BD93EC" w:rsidR="00C74B18" w:rsidRPr="00BF1F27" w:rsidRDefault="00CF51A7" w:rsidP="00BF1F27">
            <w:pPr>
              <w:pStyle w:val="ListBullet"/>
              <w:numPr>
                <w:ilvl w:val="0"/>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pacing w:before="0" w:line="0" w:lineRule="atLeast"/>
            </w:pPr>
            <w:r w:rsidRPr="00BF1F27">
              <w:br w:type="page"/>
            </w:r>
            <w:r w:rsidR="00C74B18" w:rsidRPr="00BF1F27">
              <w:rPr>
                <w:rStyle w:val="SubtleReference"/>
                <w:caps/>
                <w:spacing w:val="15"/>
              </w:rPr>
              <w:t xml:space="preserve">Xerox Services India </w:t>
            </w:r>
            <w:r w:rsidR="008F055A" w:rsidRPr="00BF1F27">
              <w:rPr>
                <w:rStyle w:val="SubtleReference"/>
                <w:caps/>
                <w:spacing w:val="15"/>
              </w:rPr>
              <w:t xml:space="preserve">Pvt. </w:t>
            </w:r>
            <w:r w:rsidR="00C74B18" w:rsidRPr="00BF1F27">
              <w:rPr>
                <w:rStyle w:val="SubtleReference"/>
                <w:caps/>
                <w:spacing w:val="15"/>
              </w:rPr>
              <w:t>Limited, Noida (Fe</w:t>
            </w:r>
            <w:r w:rsidR="008F055A" w:rsidRPr="00BF1F27">
              <w:rPr>
                <w:rStyle w:val="SubtleReference"/>
                <w:caps/>
                <w:spacing w:val="15"/>
              </w:rPr>
              <w:t>b.’</w:t>
            </w:r>
            <w:r w:rsidR="00C74B18" w:rsidRPr="00BF1F27">
              <w:rPr>
                <w:rStyle w:val="SubtleReference"/>
                <w:caps/>
                <w:spacing w:val="15"/>
              </w:rPr>
              <w:t>13 –</w:t>
            </w:r>
            <w:r w:rsidR="008F055A" w:rsidRPr="00BF1F27">
              <w:rPr>
                <w:rStyle w:val="SubtleReference"/>
                <w:caps/>
                <w:spacing w:val="15"/>
              </w:rPr>
              <w:t xml:space="preserve"> </w:t>
            </w:r>
            <w:r w:rsidR="00C74B18" w:rsidRPr="00BF1F27">
              <w:rPr>
                <w:rStyle w:val="SubtleReference"/>
                <w:caps/>
                <w:spacing w:val="15"/>
              </w:rPr>
              <w:t>Sep</w:t>
            </w:r>
            <w:r w:rsidR="008F055A" w:rsidRPr="00BF1F27">
              <w:rPr>
                <w:rStyle w:val="SubtleReference"/>
                <w:caps/>
                <w:spacing w:val="15"/>
              </w:rPr>
              <w:t>t.’</w:t>
            </w:r>
            <w:r w:rsidR="00C74B18" w:rsidRPr="00BF1F27">
              <w:rPr>
                <w:rStyle w:val="SubtleReference"/>
                <w:caps/>
                <w:spacing w:val="15"/>
              </w:rPr>
              <w:t>15)</w:t>
            </w:r>
            <w:r w:rsidR="006D6EEA" w:rsidRPr="00BF1F27">
              <w:rPr>
                <w:rFonts w:asciiTheme="majorHAnsi" w:hAnsiTheme="majorHAnsi"/>
                <w:sz w:val="22"/>
                <w:szCs w:val="22"/>
              </w:rPr>
              <w:tab/>
            </w:r>
          </w:p>
        </w:tc>
      </w:tr>
    </w:tbl>
    <w:p w14:paraId="61CD3B97" w14:textId="1501C5A1" w:rsidR="00624912" w:rsidRPr="00760975" w:rsidRDefault="00624912" w:rsidP="00760975">
      <w:pPr>
        <w:pStyle w:val="ListParagraph"/>
        <w:tabs>
          <w:tab w:val="left" w:pos="426"/>
        </w:tabs>
        <w:spacing w:before="0" w:after="0" w:line="0" w:lineRule="atLeast"/>
        <w:ind w:left="426" w:right="42" w:hanging="426"/>
        <w:jc w:val="both"/>
        <w:rPr>
          <w:rFonts w:asciiTheme="majorHAnsi" w:eastAsia="Times New Roman" w:hAnsiTheme="majorHAnsi" w:cstheme="minorHAnsi"/>
          <w:b/>
          <w:bCs/>
          <w:sz w:val="22"/>
          <w:szCs w:val="22"/>
        </w:rPr>
      </w:pPr>
      <w:r w:rsidRPr="00760975">
        <w:rPr>
          <w:rFonts w:eastAsia="Times New Roman" w:cstheme="minorHAnsi"/>
          <w:b/>
          <w:bCs/>
          <w:sz w:val="22"/>
          <w:szCs w:val="22"/>
        </w:rPr>
        <w:t xml:space="preserve"> </w:t>
      </w:r>
    </w:p>
    <w:p w14:paraId="7775F3C9" w14:textId="0C6E3A8A" w:rsidR="00DD5541" w:rsidRPr="00760975" w:rsidRDefault="008F055A" w:rsidP="00760975">
      <w:pPr>
        <w:pStyle w:val="ListParagraph"/>
        <w:numPr>
          <w:ilvl w:val="0"/>
          <w:numId w:val="1"/>
        </w:numPr>
        <w:tabs>
          <w:tab w:val="left" w:pos="426"/>
        </w:tabs>
        <w:spacing w:before="0" w:after="0" w:line="0" w:lineRule="atLeast"/>
        <w:ind w:left="426" w:right="42" w:hanging="426"/>
        <w:jc w:val="both"/>
        <w:rPr>
          <w:rFonts w:asciiTheme="majorHAnsi" w:eastAsia="Verdana" w:hAnsiTheme="majorHAnsi" w:cstheme="minorHAnsi"/>
          <w:color w:val="000000" w:themeColor="text1"/>
          <w:sz w:val="22"/>
          <w:szCs w:val="22"/>
        </w:rPr>
      </w:pPr>
      <w:r w:rsidRPr="00760975">
        <w:rPr>
          <w:rFonts w:asciiTheme="majorHAnsi" w:eastAsia="Verdana" w:hAnsiTheme="majorHAnsi" w:cstheme="minorHAnsi"/>
          <w:color w:val="000000" w:themeColor="text1"/>
          <w:sz w:val="22"/>
          <w:szCs w:val="22"/>
        </w:rPr>
        <w:t xml:space="preserve">Worked as </w:t>
      </w:r>
      <w:r w:rsidR="00E06A26" w:rsidRPr="00760975">
        <w:rPr>
          <w:rFonts w:asciiTheme="majorHAnsi" w:eastAsia="Verdana" w:hAnsiTheme="majorHAnsi" w:cstheme="minorHAnsi"/>
          <w:color w:val="000000" w:themeColor="text1"/>
          <w:sz w:val="22"/>
          <w:szCs w:val="22"/>
        </w:rPr>
        <w:t xml:space="preserve">an </w:t>
      </w:r>
      <w:r w:rsidR="00DD5541" w:rsidRPr="00760975">
        <w:rPr>
          <w:rFonts w:asciiTheme="majorHAnsi" w:eastAsia="Verdana" w:hAnsiTheme="majorHAnsi" w:cstheme="minorHAnsi"/>
          <w:noProof/>
          <w:color w:val="000000" w:themeColor="text1"/>
          <w:sz w:val="22"/>
          <w:szCs w:val="22"/>
        </w:rPr>
        <w:t>Information</w:t>
      </w:r>
      <w:r w:rsidR="00DD5541" w:rsidRPr="00760975">
        <w:rPr>
          <w:rFonts w:asciiTheme="majorHAnsi" w:eastAsia="Verdana" w:hAnsiTheme="majorHAnsi" w:cstheme="minorHAnsi"/>
          <w:color w:val="000000" w:themeColor="text1"/>
          <w:sz w:val="22"/>
          <w:szCs w:val="22"/>
        </w:rPr>
        <w:t xml:space="preserve"> Management Analyst</w:t>
      </w:r>
      <w:r w:rsidRPr="00760975">
        <w:rPr>
          <w:rFonts w:asciiTheme="majorHAnsi" w:eastAsia="Verdana" w:hAnsiTheme="majorHAnsi" w:cstheme="minorHAnsi"/>
          <w:color w:val="000000" w:themeColor="text1"/>
          <w:sz w:val="22"/>
          <w:szCs w:val="22"/>
        </w:rPr>
        <w:t xml:space="preserve"> and was responsible </w:t>
      </w:r>
      <w:r w:rsidR="00DD5541" w:rsidRPr="00760975">
        <w:rPr>
          <w:rFonts w:asciiTheme="majorHAnsi" w:eastAsia="Verdana" w:hAnsiTheme="majorHAnsi" w:cstheme="minorHAnsi"/>
          <w:color w:val="000000" w:themeColor="text1"/>
          <w:sz w:val="22"/>
          <w:szCs w:val="22"/>
        </w:rPr>
        <w:t xml:space="preserve">for IT infrastructure related issues, </w:t>
      </w:r>
      <w:r w:rsidR="00DD5541" w:rsidRPr="00760975">
        <w:rPr>
          <w:rFonts w:asciiTheme="majorHAnsi" w:eastAsia="Verdana" w:hAnsiTheme="majorHAnsi" w:cstheme="minorHAnsi"/>
          <w:noProof/>
          <w:color w:val="000000" w:themeColor="text1"/>
          <w:sz w:val="22"/>
          <w:szCs w:val="22"/>
        </w:rPr>
        <w:t>like</w:t>
      </w:r>
      <w:r w:rsidR="00DD5541" w:rsidRPr="00760975">
        <w:rPr>
          <w:rFonts w:asciiTheme="majorHAnsi" w:eastAsia="Verdana" w:hAnsiTheme="majorHAnsi" w:cstheme="minorHAnsi"/>
          <w:color w:val="000000" w:themeColor="text1"/>
          <w:sz w:val="22"/>
          <w:szCs w:val="22"/>
        </w:rPr>
        <w:t xml:space="preserve"> Desktop/Laptop and Windows Server Services. </w:t>
      </w:r>
    </w:p>
    <w:p w14:paraId="267393A3" w14:textId="2F083150" w:rsidR="00A530DC" w:rsidRPr="00760975" w:rsidRDefault="0030799A" w:rsidP="00760975">
      <w:pPr>
        <w:pStyle w:val="ListParagraph"/>
        <w:numPr>
          <w:ilvl w:val="0"/>
          <w:numId w:val="1"/>
        </w:numPr>
        <w:tabs>
          <w:tab w:val="left" w:pos="426"/>
        </w:tabs>
        <w:spacing w:before="0" w:after="0" w:line="0" w:lineRule="atLeast"/>
        <w:ind w:left="426" w:right="42" w:hanging="426"/>
        <w:jc w:val="both"/>
        <w:rPr>
          <w:rFonts w:asciiTheme="majorHAnsi" w:eastAsia="Verdana" w:hAnsiTheme="majorHAnsi" w:cstheme="minorHAnsi"/>
          <w:color w:val="000000" w:themeColor="text1"/>
          <w:sz w:val="22"/>
          <w:szCs w:val="22"/>
        </w:rPr>
      </w:pPr>
      <w:r w:rsidRPr="00760975">
        <w:rPr>
          <w:rFonts w:asciiTheme="majorHAnsi" w:eastAsia="Verdana" w:hAnsiTheme="majorHAnsi" w:cstheme="minorHAnsi"/>
          <w:color w:val="000000" w:themeColor="text1"/>
          <w:sz w:val="22"/>
          <w:szCs w:val="22"/>
        </w:rPr>
        <w:t>Associated with the multiple projects and worked on risk analysis team and IT security control implementation.</w:t>
      </w:r>
      <w:r w:rsidR="00F74CB0" w:rsidRPr="00760975">
        <w:rPr>
          <w:rFonts w:asciiTheme="majorHAnsi" w:eastAsia="Verdana" w:hAnsiTheme="majorHAnsi" w:cstheme="minorHAnsi"/>
          <w:color w:val="000000" w:themeColor="text1"/>
          <w:sz w:val="22"/>
          <w:szCs w:val="22"/>
        </w:rPr>
        <w:t xml:space="preserve"> </w:t>
      </w:r>
    </w:p>
    <w:p w14:paraId="0E610E01" w14:textId="2898AEF1" w:rsidR="00624912" w:rsidRPr="00760975" w:rsidRDefault="0030799A" w:rsidP="00760975">
      <w:pPr>
        <w:pStyle w:val="ListParagraph"/>
        <w:numPr>
          <w:ilvl w:val="0"/>
          <w:numId w:val="1"/>
        </w:numPr>
        <w:tabs>
          <w:tab w:val="left" w:pos="426"/>
        </w:tabs>
        <w:spacing w:before="0" w:after="0" w:line="0" w:lineRule="atLeast"/>
        <w:ind w:left="426" w:right="42" w:hanging="426"/>
        <w:jc w:val="both"/>
        <w:rPr>
          <w:rFonts w:asciiTheme="majorHAnsi" w:eastAsia="Verdana" w:hAnsiTheme="majorHAnsi" w:cstheme="minorHAnsi"/>
          <w:color w:val="000000" w:themeColor="text1"/>
          <w:sz w:val="22"/>
          <w:szCs w:val="22"/>
        </w:rPr>
      </w:pPr>
      <w:r w:rsidRPr="00760975">
        <w:rPr>
          <w:rFonts w:asciiTheme="majorHAnsi" w:eastAsia="Verdana" w:hAnsiTheme="majorHAnsi" w:cstheme="minorHAnsi"/>
          <w:color w:val="000000" w:themeColor="text1"/>
          <w:sz w:val="22"/>
          <w:szCs w:val="22"/>
        </w:rPr>
        <w:t>Managing</w:t>
      </w:r>
      <w:r w:rsidR="00CE1582" w:rsidRPr="00760975">
        <w:rPr>
          <w:rFonts w:asciiTheme="majorHAnsi" w:eastAsia="Verdana" w:hAnsiTheme="majorHAnsi" w:cstheme="minorHAnsi"/>
          <w:color w:val="000000" w:themeColor="text1"/>
          <w:sz w:val="22"/>
          <w:szCs w:val="22"/>
        </w:rPr>
        <w:t xml:space="preserve"> Vendor Management </w:t>
      </w:r>
      <w:r w:rsidRPr="00760975">
        <w:rPr>
          <w:rFonts w:asciiTheme="majorHAnsi" w:eastAsia="Verdana" w:hAnsiTheme="majorHAnsi" w:cstheme="minorHAnsi"/>
          <w:color w:val="000000" w:themeColor="text1"/>
          <w:sz w:val="22"/>
          <w:szCs w:val="22"/>
        </w:rPr>
        <w:t>for IT procurement team for hardware replacement issues.</w:t>
      </w:r>
    </w:p>
    <w:p w14:paraId="7D266CE9" w14:textId="2CFC120C" w:rsidR="00F26F32" w:rsidRPr="00760975" w:rsidRDefault="00CE1582" w:rsidP="00760975">
      <w:pPr>
        <w:pStyle w:val="ListParagraph"/>
        <w:numPr>
          <w:ilvl w:val="0"/>
          <w:numId w:val="1"/>
        </w:numPr>
        <w:tabs>
          <w:tab w:val="left" w:pos="426"/>
        </w:tabs>
        <w:spacing w:before="0" w:after="0" w:line="0" w:lineRule="atLeast"/>
        <w:ind w:left="426" w:right="42" w:hanging="426"/>
        <w:jc w:val="both"/>
        <w:rPr>
          <w:rFonts w:asciiTheme="majorHAnsi" w:eastAsia="Verdana" w:hAnsiTheme="majorHAnsi" w:cstheme="minorHAnsi"/>
          <w:color w:val="000000" w:themeColor="text1"/>
          <w:sz w:val="22"/>
          <w:szCs w:val="22"/>
        </w:rPr>
      </w:pPr>
      <w:r w:rsidRPr="00760975">
        <w:rPr>
          <w:rFonts w:asciiTheme="majorHAnsi" w:eastAsia="Arial" w:hAnsiTheme="majorHAnsi" w:cstheme="minorHAnsi"/>
          <w:color w:val="000000" w:themeColor="text1"/>
          <w:sz w:val="22"/>
          <w:szCs w:val="22"/>
        </w:rPr>
        <w:t>E</w:t>
      </w:r>
      <w:r w:rsidR="00624912" w:rsidRPr="00760975">
        <w:rPr>
          <w:rFonts w:asciiTheme="majorHAnsi" w:eastAsia="Arial" w:hAnsiTheme="majorHAnsi" w:cstheme="minorHAnsi"/>
          <w:color w:val="000000" w:themeColor="text1"/>
          <w:sz w:val="22"/>
          <w:szCs w:val="22"/>
        </w:rPr>
        <w:t>ngaged in</w:t>
      </w:r>
      <w:r w:rsidRPr="00760975">
        <w:rPr>
          <w:rFonts w:asciiTheme="majorHAnsi" w:eastAsia="Arial" w:hAnsiTheme="majorHAnsi" w:cstheme="minorHAnsi"/>
          <w:color w:val="000000" w:themeColor="text1"/>
          <w:sz w:val="22"/>
          <w:szCs w:val="22"/>
        </w:rPr>
        <w:t xml:space="preserve"> internal</w:t>
      </w:r>
      <w:r w:rsidR="00624912" w:rsidRPr="00760975">
        <w:rPr>
          <w:rFonts w:asciiTheme="majorHAnsi" w:eastAsia="Arial" w:hAnsiTheme="majorHAnsi" w:cstheme="minorHAnsi"/>
          <w:color w:val="000000" w:themeColor="text1"/>
          <w:sz w:val="22"/>
          <w:szCs w:val="22"/>
        </w:rPr>
        <w:t xml:space="preserve"> </w:t>
      </w:r>
      <w:r w:rsidR="00DD5541" w:rsidRPr="00760975">
        <w:rPr>
          <w:rFonts w:asciiTheme="majorHAnsi" w:eastAsia="Arial" w:hAnsiTheme="majorHAnsi" w:cstheme="minorHAnsi"/>
          <w:color w:val="000000" w:themeColor="text1"/>
          <w:sz w:val="22"/>
          <w:szCs w:val="22"/>
        </w:rPr>
        <w:t xml:space="preserve">IT Audits, </w:t>
      </w:r>
      <w:r w:rsidR="00AB3C0A" w:rsidRPr="00760975">
        <w:rPr>
          <w:rFonts w:asciiTheme="majorHAnsi" w:eastAsia="Arial" w:hAnsiTheme="majorHAnsi" w:cstheme="minorHAnsi"/>
          <w:color w:val="000000" w:themeColor="text1"/>
          <w:sz w:val="22"/>
          <w:szCs w:val="22"/>
        </w:rPr>
        <w:t>Disaster Recovery Testing</w:t>
      </w:r>
      <w:r w:rsidR="00DD5541" w:rsidRPr="00760975">
        <w:rPr>
          <w:rFonts w:asciiTheme="majorHAnsi" w:eastAsia="Arial" w:hAnsiTheme="majorHAnsi" w:cstheme="minorHAnsi"/>
          <w:color w:val="000000" w:themeColor="text1"/>
          <w:sz w:val="22"/>
          <w:szCs w:val="22"/>
        </w:rPr>
        <w:t>,</w:t>
      </w:r>
      <w:r w:rsidR="00AB3C0A" w:rsidRPr="00760975">
        <w:rPr>
          <w:rFonts w:asciiTheme="majorHAnsi" w:eastAsia="Arial" w:hAnsiTheme="majorHAnsi" w:cstheme="minorHAnsi"/>
          <w:color w:val="000000" w:themeColor="text1"/>
          <w:sz w:val="22"/>
          <w:szCs w:val="22"/>
        </w:rPr>
        <w:t xml:space="preserve"> </w:t>
      </w:r>
      <w:r w:rsidR="00AB3C0A" w:rsidRPr="00760975">
        <w:rPr>
          <w:rFonts w:asciiTheme="majorHAnsi" w:eastAsia="Arial" w:hAnsiTheme="majorHAnsi" w:cstheme="minorHAnsi"/>
          <w:noProof/>
          <w:color w:val="000000" w:themeColor="text1"/>
          <w:sz w:val="22"/>
          <w:szCs w:val="22"/>
        </w:rPr>
        <w:t>and</w:t>
      </w:r>
      <w:r w:rsidR="00AB3C0A" w:rsidRPr="00760975">
        <w:rPr>
          <w:rFonts w:asciiTheme="majorHAnsi" w:eastAsia="Arial" w:hAnsiTheme="majorHAnsi" w:cstheme="minorHAnsi"/>
          <w:color w:val="000000" w:themeColor="text1"/>
          <w:sz w:val="22"/>
          <w:szCs w:val="22"/>
        </w:rPr>
        <w:t xml:space="preserve"> Shutdown activity process.</w:t>
      </w:r>
    </w:p>
    <w:p w14:paraId="5C0396AD" w14:textId="77777777" w:rsidR="007E455F" w:rsidRPr="00760975" w:rsidRDefault="007E455F" w:rsidP="00760975">
      <w:pPr>
        <w:tabs>
          <w:tab w:val="left" w:pos="426"/>
        </w:tabs>
        <w:spacing w:before="0" w:after="0" w:line="0" w:lineRule="atLeast"/>
        <w:ind w:right="567"/>
        <w:rPr>
          <w:rFonts w:eastAsia="Times New Roman" w:cstheme="minorHAnsi"/>
          <w:b/>
          <w:bCs/>
          <w:color w:val="000000" w:themeColor="text1"/>
          <w:sz w:val="22"/>
          <w:szCs w:val="22"/>
        </w:rPr>
      </w:pPr>
    </w:p>
    <w:tbl>
      <w:tblPr>
        <w:tblStyle w:val="TableGrid"/>
        <w:tblW w:w="9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3"/>
      </w:tblGrid>
      <w:tr w:rsidR="00E06A26" w:rsidRPr="00760975" w14:paraId="723A88BA" w14:textId="77777777" w:rsidTr="007E455F">
        <w:trPr>
          <w:trHeight w:val="446"/>
        </w:trPr>
        <w:tc>
          <w:tcPr>
            <w:tcW w:w="9603" w:type="dxa"/>
            <w:shd w:val="clear" w:color="auto" w:fill="D9E2F3" w:themeFill="accent5" w:themeFillTint="33"/>
          </w:tcPr>
          <w:p w14:paraId="6387F7CE" w14:textId="2B783F54" w:rsidR="00E06A26" w:rsidRPr="00760975" w:rsidRDefault="00E06A26" w:rsidP="007E455F">
            <w:pPr>
              <w:pStyle w:val="Heading2"/>
              <w:outlineLvl w:val="1"/>
            </w:pPr>
            <w:r w:rsidRPr="00842099">
              <w:rPr>
                <w:rStyle w:val="SubtleReference"/>
              </w:rPr>
              <w:t>QUALIFICATIONS</w:t>
            </w:r>
            <w:r w:rsidRPr="00842099">
              <w:rPr>
                <w:rStyle w:val="SubtleReference"/>
              </w:rPr>
              <w:tab/>
            </w:r>
          </w:p>
        </w:tc>
      </w:tr>
    </w:tbl>
    <w:p w14:paraId="64DECA68" w14:textId="48A5FA90" w:rsidR="33B4B24E" w:rsidRPr="00760975" w:rsidRDefault="0075643C" w:rsidP="00760975">
      <w:pPr>
        <w:pStyle w:val="ListParagraph"/>
        <w:numPr>
          <w:ilvl w:val="0"/>
          <w:numId w:val="1"/>
        </w:numPr>
        <w:tabs>
          <w:tab w:val="left" w:pos="426"/>
        </w:tabs>
        <w:spacing w:before="0" w:after="0" w:line="0" w:lineRule="atLeast"/>
        <w:ind w:left="426" w:right="42" w:hanging="426"/>
        <w:jc w:val="both"/>
        <w:rPr>
          <w:rFonts w:asciiTheme="majorHAnsi" w:eastAsia="Verdana" w:hAnsiTheme="majorHAnsi" w:cstheme="minorHAnsi"/>
          <w:color w:val="000000" w:themeColor="text1"/>
          <w:sz w:val="22"/>
          <w:szCs w:val="22"/>
        </w:rPr>
      </w:pPr>
      <w:r w:rsidRPr="00760975">
        <w:rPr>
          <w:rFonts w:asciiTheme="majorHAnsi" w:eastAsia="Verdana" w:hAnsiTheme="majorHAnsi" w:cstheme="minorHAnsi"/>
          <w:color w:val="000000" w:themeColor="text1"/>
          <w:sz w:val="22"/>
          <w:szCs w:val="22"/>
        </w:rPr>
        <w:t xml:space="preserve">B. </w:t>
      </w:r>
      <w:r w:rsidR="00F26F32" w:rsidRPr="00760975">
        <w:rPr>
          <w:rFonts w:asciiTheme="majorHAnsi" w:eastAsia="Verdana" w:hAnsiTheme="majorHAnsi" w:cstheme="minorHAnsi"/>
          <w:color w:val="000000" w:themeColor="text1"/>
          <w:sz w:val="22"/>
          <w:szCs w:val="22"/>
        </w:rPr>
        <w:t>Com form. HNBGU</w:t>
      </w:r>
      <w:r w:rsidRPr="00760975">
        <w:rPr>
          <w:rFonts w:asciiTheme="majorHAnsi" w:eastAsia="Verdana" w:hAnsiTheme="majorHAnsi" w:cstheme="minorHAnsi"/>
          <w:color w:val="000000" w:themeColor="text1"/>
          <w:sz w:val="22"/>
          <w:szCs w:val="22"/>
        </w:rPr>
        <w:t xml:space="preserve"> Dehra Dun. </w:t>
      </w:r>
      <w:r w:rsidR="00683B38" w:rsidRPr="00760975">
        <w:rPr>
          <w:rFonts w:asciiTheme="majorHAnsi" w:eastAsia="Verdana" w:hAnsiTheme="majorHAnsi" w:cstheme="minorHAnsi"/>
          <w:color w:val="000000" w:themeColor="text1"/>
          <w:sz w:val="22"/>
          <w:szCs w:val="22"/>
        </w:rPr>
        <w:tab/>
      </w:r>
      <w:r w:rsidR="00683B38" w:rsidRPr="00760975">
        <w:rPr>
          <w:rFonts w:asciiTheme="majorHAnsi" w:eastAsia="Verdana" w:hAnsiTheme="majorHAnsi" w:cstheme="minorHAnsi"/>
          <w:color w:val="000000" w:themeColor="text1"/>
          <w:sz w:val="22"/>
          <w:szCs w:val="22"/>
        </w:rPr>
        <w:tab/>
      </w:r>
      <w:r w:rsidR="00683B38" w:rsidRPr="00760975">
        <w:rPr>
          <w:rFonts w:asciiTheme="majorHAnsi" w:eastAsia="Verdana" w:hAnsiTheme="majorHAnsi" w:cstheme="minorHAnsi"/>
          <w:color w:val="000000" w:themeColor="text1"/>
          <w:sz w:val="22"/>
          <w:szCs w:val="22"/>
        </w:rPr>
        <w:tab/>
      </w:r>
      <w:r w:rsidR="00683B38" w:rsidRPr="00760975">
        <w:rPr>
          <w:rFonts w:asciiTheme="majorHAnsi" w:eastAsia="Verdana" w:hAnsiTheme="majorHAnsi" w:cstheme="minorHAnsi"/>
          <w:color w:val="000000" w:themeColor="text1"/>
          <w:sz w:val="22"/>
          <w:szCs w:val="22"/>
        </w:rPr>
        <w:tab/>
        <w:t xml:space="preserve">    </w:t>
      </w:r>
      <w:r w:rsidR="00AB3C0A" w:rsidRPr="00760975">
        <w:rPr>
          <w:rFonts w:asciiTheme="majorHAnsi" w:eastAsia="Verdana" w:hAnsiTheme="majorHAnsi" w:cstheme="minorHAnsi"/>
          <w:color w:val="000000" w:themeColor="text1"/>
          <w:sz w:val="22"/>
          <w:szCs w:val="22"/>
        </w:rPr>
        <w:t xml:space="preserve">                 </w:t>
      </w:r>
      <w:r w:rsidRPr="00760975">
        <w:rPr>
          <w:rFonts w:asciiTheme="majorHAnsi" w:eastAsia="Verdana" w:hAnsiTheme="majorHAnsi" w:cstheme="minorHAnsi"/>
          <w:color w:val="000000" w:themeColor="text1"/>
          <w:sz w:val="22"/>
          <w:szCs w:val="22"/>
        </w:rPr>
        <w:t xml:space="preserve">          </w:t>
      </w:r>
      <w:r w:rsidR="00AB3C0A" w:rsidRPr="00760975">
        <w:rPr>
          <w:rFonts w:asciiTheme="majorHAnsi" w:eastAsia="Verdana" w:hAnsiTheme="majorHAnsi" w:cstheme="minorHAnsi"/>
          <w:color w:val="000000" w:themeColor="text1"/>
          <w:sz w:val="22"/>
          <w:szCs w:val="22"/>
        </w:rPr>
        <w:t>2011</w:t>
      </w:r>
    </w:p>
    <w:p w14:paraId="2C424CA2" w14:textId="7E63365F" w:rsidR="33B4B24E" w:rsidRPr="00760975" w:rsidRDefault="33B4B24E" w:rsidP="00760975">
      <w:pPr>
        <w:pStyle w:val="ListParagraph"/>
        <w:numPr>
          <w:ilvl w:val="0"/>
          <w:numId w:val="1"/>
        </w:numPr>
        <w:tabs>
          <w:tab w:val="left" w:pos="426"/>
        </w:tabs>
        <w:spacing w:before="0" w:after="0" w:line="0" w:lineRule="atLeast"/>
        <w:ind w:left="426" w:right="42" w:hanging="426"/>
        <w:jc w:val="both"/>
        <w:rPr>
          <w:rFonts w:asciiTheme="majorHAnsi" w:eastAsia="Verdana" w:hAnsiTheme="majorHAnsi" w:cstheme="minorHAnsi"/>
          <w:color w:val="000000" w:themeColor="text1"/>
          <w:sz w:val="22"/>
          <w:szCs w:val="22"/>
        </w:rPr>
      </w:pPr>
      <w:r w:rsidRPr="00760975">
        <w:rPr>
          <w:rFonts w:asciiTheme="majorHAnsi" w:eastAsia="Verdana" w:hAnsiTheme="majorHAnsi" w:cstheme="minorHAnsi"/>
          <w:color w:val="000000" w:themeColor="text1"/>
          <w:sz w:val="22"/>
          <w:szCs w:val="22"/>
        </w:rPr>
        <w:t xml:space="preserve">All India Senior </w:t>
      </w:r>
      <w:r w:rsidR="00AB3C0A" w:rsidRPr="00760975">
        <w:rPr>
          <w:rFonts w:asciiTheme="majorHAnsi" w:eastAsia="Verdana" w:hAnsiTheme="majorHAnsi" w:cstheme="minorHAnsi"/>
          <w:color w:val="000000" w:themeColor="text1"/>
          <w:sz w:val="22"/>
          <w:szCs w:val="22"/>
        </w:rPr>
        <w:t xml:space="preserve">School Certificate Examination </w:t>
      </w:r>
      <w:r w:rsidRPr="00760975">
        <w:rPr>
          <w:rFonts w:asciiTheme="majorHAnsi" w:eastAsia="Verdana" w:hAnsiTheme="majorHAnsi" w:cstheme="minorHAnsi"/>
          <w:color w:val="000000" w:themeColor="text1"/>
          <w:sz w:val="22"/>
          <w:szCs w:val="22"/>
        </w:rPr>
        <w:t>(commerce</w:t>
      </w:r>
      <w:r w:rsidR="00AB3C0A" w:rsidRPr="00760975">
        <w:rPr>
          <w:rFonts w:asciiTheme="majorHAnsi" w:eastAsia="Verdana" w:hAnsiTheme="majorHAnsi" w:cstheme="minorHAnsi"/>
          <w:color w:val="000000" w:themeColor="text1"/>
          <w:sz w:val="22"/>
          <w:szCs w:val="22"/>
        </w:rPr>
        <w:t>)</w:t>
      </w:r>
      <w:r w:rsidR="0075643C" w:rsidRPr="00760975">
        <w:rPr>
          <w:rFonts w:asciiTheme="majorHAnsi" w:eastAsia="Verdana" w:hAnsiTheme="majorHAnsi" w:cstheme="minorHAnsi"/>
          <w:color w:val="000000" w:themeColor="text1"/>
          <w:sz w:val="22"/>
          <w:szCs w:val="22"/>
        </w:rPr>
        <w:tab/>
      </w:r>
      <w:r w:rsidR="00683B38" w:rsidRPr="00760975">
        <w:rPr>
          <w:rFonts w:asciiTheme="majorHAnsi" w:eastAsia="Verdana" w:hAnsiTheme="majorHAnsi" w:cstheme="minorHAnsi"/>
          <w:color w:val="000000" w:themeColor="text1"/>
          <w:sz w:val="22"/>
          <w:szCs w:val="22"/>
        </w:rPr>
        <w:tab/>
        <w:t xml:space="preserve">            </w:t>
      </w:r>
      <w:r w:rsidR="0075643C" w:rsidRPr="00760975">
        <w:rPr>
          <w:rFonts w:asciiTheme="majorHAnsi" w:eastAsia="Verdana" w:hAnsiTheme="majorHAnsi" w:cstheme="minorHAnsi"/>
          <w:color w:val="000000" w:themeColor="text1"/>
          <w:sz w:val="22"/>
          <w:szCs w:val="22"/>
        </w:rPr>
        <w:t xml:space="preserve"> </w:t>
      </w:r>
      <w:r w:rsidR="00372CEE" w:rsidRPr="00760975">
        <w:rPr>
          <w:rFonts w:asciiTheme="majorHAnsi" w:eastAsia="Verdana" w:hAnsiTheme="majorHAnsi" w:cstheme="minorHAnsi"/>
          <w:color w:val="000000" w:themeColor="text1"/>
          <w:sz w:val="22"/>
          <w:szCs w:val="22"/>
        </w:rPr>
        <w:t xml:space="preserve"> </w:t>
      </w:r>
      <w:r w:rsidR="00341277" w:rsidRPr="00760975">
        <w:rPr>
          <w:rFonts w:asciiTheme="majorHAnsi" w:eastAsia="Verdana" w:hAnsiTheme="majorHAnsi" w:cstheme="minorHAnsi"/>
          <w:color w:val="000000" w:themeColor="text1"/>
          <w:sz w:val="22"/>
          <w:szCs w:val="22"/>
        </w:rPr>
        <w:t xml:space="preserve">   </w:t>
      </w:r>
      <w:r w:rsidR="00AB3C0A" w:rsidRPr="00760975">
        <w:rPr>
          <w:rFonts w:asciiTheme="majorHAnsi" w:eastAsia="Verdana" w:hAnsiTheme="majorHAnsi" w:cstheme="minorHAnsi"/>
          <w:color w:val="000000" w:themeColor="text1"/>
          <w:sz w:val="22"/>
          <w:szCs w:val="22"/>
        </w:rPr>
        <w:t>2008</w:t>
      </w:r>
    </w:p>
    <w:p w14:paraId="442B6ADC" w14:textId="3F29DA57" w:rsidR="33B4B24E" w:rsidRPr="00760975" w:rsidRDefault="33B4B24E" w:rsidP="00760975">
      <w:pPr>
        <w:pStyle w:val="ListParagraph"/>
        <w:numPr>
          <w:ilvl w:val="0"/>
          <w:numId w:val="1"/>
        </w:numPr>
        <w:tabs>
          <w:tab w:val="left" w:pos="426"/>
        </w:tabs>
        <w:spacing w:before="0" w:after="0" w:line="0" w:lineRule="atLeast"/>
        <w:ind w:left="426" w:right="42" w:hanging="426"/>
        <w:jc w:val="both"/>
        <w:rPr>
          <w:rFonts w:asciiTheme="majorHAnsi" w:hAnsiTheme="majorHAnsi" w:cstheme="minorHAnsi"/>
          <w:color w:val="000000" w:themeColor="text1"/>
          <w:sz w:val="22"/>
          <w:szCs w:val="22"/>
        </w:rPr>
      </w:pPr>
      <w:r w:rsidRPr="00760975">
        <w:rPr>
          <w:rFonts w:asciiTheme="majorHAnsi" w:eastAsia="Verdana" w:hAnsiTheme="majorHAnsi" w:cstheme="minorHAnsi"/>
          <w:color w:val="000000" w:themeColor="text1"/>
          <w:sz w:val="22"/>
          <w:szCs w:val="22"/>
        </w:rPr>
        <w:t>All India Secondary School Examination</w:t>
      </w:r>
      <w:r w:rsidR="00683B38" w:rsidRPr="00760975">
        <w:rPr>
          <w:rFonts w:asciiTheme="majorHAnsi" w:eastAsia="Verdana" w:hAnsiTheme="majorHAnsi" w:cstheme="minorHAnsi"/>
          <w:color w:val="000000" w:themeColor="text1"/>
          <w:sz w:val="22"/>
          <w:szCs w:val="22"/>
        </w:rPr>
        <w:t xml:space="preserve">. </w:t>
      </w:r>
      <w:r w:rsidR="00683B38" w:rsidRPr="00760975">
        <w:rPr>
          <w:rFonts w:asciiTheme="majorHAnsi" w:eastAsia="Verdana" w:hAnsiTheme="majorHAnsi" w:cstheme="minorHAnsi"/>
          <w:color w:val="000000" w:themeColor="text1"/>
          <w:sz w:val="22"/>
          <w:szCs w:val="22"/>
        </w:rPr>
        <w:tab/>
      </w:r>
      <w:r w:rsidR="00683B38" w:rsidRPr="00760975">
        <w:rPr>
          <w:rFonts w:asciiTheme="majorHAnsi" w:eastAsia="Verdana" w:hAnsiTheme="majorHAnsi" w:cstheme="minorHAnsi"/>
          <w:color w:val="000000" w:themeColor="text1"/>
          <w:sz w:val="22"/>
          <w:szCs w:val="22"/>
        </w:rPr>
        <w:tab/>
      </w:r>
      <w:r w:rsidR="00683B38" w:rsidRPr="00760975">
        <w:rPr>
          <w:rFonts w:asciiTheme="majorHAnsi" w:eastAsia="Verdana" w:hAnsiTheme="majorHAnsi" w:cstheme="minorHAnsi"/>
          <w:color w:val="000000" w:themeColor="text1"/>
          <w:sz w:val="22"/>
          <w:szCs w:val="22"/>
        </w:rPr>
        <w:tab/>
      </w:r>
      <w:r w:rsidR="00683B38" w:rsidRPr="00760975">
        <w:rPr>
          <w:rFonts w:asciiTheme="majorHAnsi" w:eastAsia="Verdana" w:hAnsiTheme="majorHAnsi" w:cstheme="minorHAnsi"/>
          <w:color w:val="000000" w:themeColor="text1"/>
          <w:sz w:val="22"/>
          <w:szCs w:val="22"/>
        </w:rPr>
        <w:tab/>
      </w:r>
      <w:r w:rsidR="00683B38" w:rsidRPr="00760975">
        <w:rPr>
          <w:rFonts w:asciiTheme="majorHAnsi" w:eastAsia="Verdana" w:hAnsiTheme="majorHAnsi" w:cstheme="minorHAnsi"/>
          <w:color w:val="000000" w:themeColor="text1"/>
          <w:sz w:val="22"/>
          <w:szCs w:val="22"/>
        </w:rPr>
        <w:tab/>
      </w:r>
      <w:r w:rsidR="00341277" w:rsidRPr="00760975">
        <w:rPr>
          <w:rFonts w:asciiTheme="majorHAnsi" w:eastAsia="Verdana" w:hAnsiTheme="majorHAnsi" w:cstheme="minorHAnsi"/>
          <w:color w:val="000000" w:themeColor="text1"/>
          <w:sz w:val="22"/>
          <w:szCs w:val="22"/>
        </w:rPr>
        <w:t xml:space="preserve">  </w:t>
      </w:r>
      <w:r w:rsidR="00AB3C0A" w:rsidRPr="00760975">
        <w:rPr>
          <w:rFonts w:asciiTheme="majorHAnsi" w:eastAsia="Verdana" w:hAnsiTheme="majorHAnsi" w:cstheme="minorHAnsi"/>
          <w:color w:val="000000" w:themeColor="text1"/>
          <w:sz w:val="22"/>
          <w:szCs w:val="22"/>
        </w:rPr>
        <w:t>2005</w:t>
      </w:r>
    </w:p>
    <w:tbl>
      <w:tblPr>
        <w:tblStyle w:val="TableGrid"/>
        <w:tblW w:w="9594"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9594"/>
      </w:tblGrid>
      <w:tr w:rsidR="00E06A26" w:rsidRPr="00760975" w14:paraId="06161994" w14:textId="77777777" w:rsidTr="007E455F">
        <w:trPr>
          <w:trHeight w:val="228"/>
        </w:trPr>
        <w:tc>
          <w:tcPr>
            <w:tcW w:w="9594" w:type="dxa"/>
            <w:shd w:val="clear" w:color="auto" w:fill="D9E2F3" w:themeFill="accent5" w:themeFillTint="33"/>
          </w:tcPr>
          <w:p w14:paraId="1530A427" w14:textId="40A43A85" w:rsidR="00E06A26" w:rsidRPr="00760975" w:rsidRDefault="00E06A26" w:rsidP="007E455F">
            <w:pPr>
              <w:pStyle w:val="Heading2"/>
              <w:outlineLvl w:val="1"/>
              <w:rPr>
                <w:rFonts w:eastAsia="Verdana"/>
              </w:rPr>
            </w:pPr>
            <w:r w:rsidRPr="00842099">
              <w:rPr>
                <w:rStyle w:val="SubtleReference"/>
              </w:rPr>
              <w:lastRenderedPageBreak/>
              <w:t xml:space="preserve">CERTIFICATIONS </w:t>
            </w:r>
            <w:r w:rsidR="009A380F" w:rsidRPr="00842099">
              <w:rPr>
                <w:rStyle w:val="SubtleReference"/>
              </w:rPr>
              <w:t xml:space="preserve"> </w:t>
            </w:r>
          </w:p>
        </w:tc>
      </w:tr>
    </w:tbl>
    <w:p w14:paraId="04D4DC37" w14:textId="48E180BB" w:rsidR="004A1F28" w:rsidRDefault="004A1F28" w:rsidP="00760975">
      <w:pPr>
        <w:pStyle w:val="ListParagraph"/>
        <w:tabs>
          <w:tab w:val="left" w:pos="426"/>
        </w:tabs>
        <w:spacing w:before="0" w:after="0" w:line="0" w:lineRule="atLeast"/>
        <w:ind w:left="426" w:right="42"/>
        <w:rPr>
          <w:rFonts w:eastAsia="Verdana" w:cstheme="minorHAnsi"/>
          <w:color w:val="000000" w:themeColor="text1"/>
          <w:sz w:val="22"/>
          <w:szCs w:val="22"/>
        </w:rPr>
      </w:pPr>
    </w:p>
    <w:tbl>
      <w:tblPr>
        <w:tblStyle w:val="TableGrid"/>
        <w:tblW w:w="9593" w:type="dxa"/>
        <w:tblInd w:w="-5" w:type="dxa"/>
        <w:tblLook w:val="04A0" w:firstRow="1" w:lastRow="0" w:firstColumn="1" w:lastColumn="0" w:noHBand="0" w:noVBand="1"/>
      </w:tblPr>
      <w:tblGrid>
        <w:gridCol w:w="4792"/>
        <w:gridCol w:w="4801"/>
      </w:tblGrid>
      <w:tr w:rsidR="00BF1F27" w14:paraId="6DE1055B" w14:textId="77777777" w:rsidTr="00B70DB4">
        <w:trPr>
          <w:trHeight w:val="1774"/>
        </w:trPr>
        <w:tc>
          <w:tcPr>
            <w:tcW w:w="4792" w:type="dxa"/>
          </w:tcPr>
          <w:p w14:paraId="46FDC3D6" w14:textId="77777777" w:rsidR="00BF1F27" w:rsidRPr="00760975" w:rsidRDefault="00BF1F27" w:rsidP="00BF1F27">
            <w:pPr>
              <w:pStyle w:val="ListParagraph"/>
              <w:numPr>
                <w:ilvl w:val="0"/>
                <w:numId w:val="1"/>
              </w:numPr>
              <w:tabs>
                <w:tab w:val="left" w:pos="426"/>
              </w:tabs>
              <w:spacing w:before="0" w:line="0" w:lineRule="atLeast"/>
              <w:ind w:left="426" w:right="42" w:hanging="426"/>
              <w:rPr>
                <w:rFonts w:asciiTheme="majorHAnsi" w:eastAsia="Verdana" w:hAnsiTheme="majorHAnsi" w:cstheme="minorHAnsi"/>
                <w:color w:val="000000" w:themeColor="text1"/>
                <w:sz w:val="22"/>
                <w:szCs w:val="22"/>
              </w:rPr>
            </w:pPr>
            <w:r w:rsidRPr="00760975">
              <w:rPr>
                <w:rFonts w:asciiTheme="majorHAnsi" w:eastAsia="Verdana" w:hAnsiTheme="majorHAnsi" w:cstheme="minorHAnsi"/>
                <w:color w:val="000000" w:themeColor="text1"/>
                <w:sz w:val="22"/>
                <w:szCs w:val="22"/>
              </w:rPr>
              <w:t>ISO 27001 LA Certified</w:t>
            </w:r>
          </w:p>
          <w:p w14:paraId="104EC774" w14:textId="77777777" w:rsidR="00BF1F27" w:rsidRPr="00760975" w:rsidRDefault="00BF1F27" w:rsidP="00BF1F27">
            <w:pPr>
              <w:pStyle w:val="ListParagraph"/>
              <w:numPr>
                <w:ilvl w:val="0"/>
                <w:numId w:val="1"/>
              </w:numPr>
              <w:tabs>
                <w:tab w:val="left" w:pos="426"/>
              </w:tabs>
              <w:spacing w:before="0" w:line="0" w:lineRule="atLeast"/>
              <w:ind w:left="426" w:right="42" w:hanging="426"/>
              <w:rPr>
                <w:rFonts w:asciiTheme="majorHAnsi" w:eastAsia="Verdana" w:hAnsiTheme="majorHAnsi" w:cstheme="minorHAnsi"/>
                <w:color w:val="000000" w:themeColor="text1"/>
                <w:sz w:val="22"/>
                <w:szCs w:val="22"/>
              </w:rPr>
            </w:pPr>
            <w:r w:rsidRPr="00760975">
              <w:rPr>
                <w:rFonts w:asciiTheme="majorHAnsi" w:eastAsia="Verdana" w:hAnsiTheme="majorHAnsi" w:cstheme="minorHAnsi"/>
                <w:color w:val="000000" w:themeColor="text1"/>
                <w:sz w:val="22"/>
                <w:szCs w:val="22"/>
              </w:rPr>
              <w:t>Microsoft Certified IT Professional</w:t>
            </w:r>
          </w:p>
          <w:p w14:paraId="39467765" w14:textId="77777777" w:rsidR="00BF1F27" w:rsidRPr="00760975" w:rsidRDefault="00BF1F27" w:rsidP="00BF1F27">
            <w:pPr>
              <w:pStyle w:val="ListParagraph"/>
              <w:numPr>
                <w:ilvl w:val="0"/>
                <w:numId w:val="1"/>
              </w:numPr>
              <w:tabs>
                <w:tab w:val="left" w:pos="426"/>
              </w:tabs>
              <w:spacing w:before="0" w:line="0" w:lineRule="atLeast"/>
              <w:ind w:left="426" w:right="42" w:hanging="426"/>
              <w:rPr>
                <w:rFonts w:asciiTheme="majorHAnsi" w:eastAsia="Verdana" w:hAnsiTheme="majorHAnsi" w:cstheme="minorHAnsi"/>
                <w:color w:val="000000" w:themeColor="text1"/>
                <w:sz w:val="22"/>
                <w:szCs w:val="22"/>
              </w:rPr>
            </w:pPr>
            <w:r w:rsidRPr="00760975">
              <w:rPr>
                <w:rFonts w:asciiTheme="majorHAnsi" w:eastAsia="Verdana" w:hAnsiTheme="majorHAnsi" w:cstheme="minorHAnsi"/>
                <w:color w:val="000000" w:themeColor="text1"/>
                <w:sz w:val="22"/>
                <w:szCs w:val="22"/>
              </w:rPr>
              <w:t xml:space="preserve">Microsoft Certified Solutions Associate </w:t>
            </w:r>
          </w:p>
          <w:p w14:paraId="5F5F37C1" w14:textId="77777777" w:rsidR="00BF1F27" w:rsidRPr="00760975" w:rsidRDefault="00BF1F27" w:rsidP="00BF1F27">
            <w:pPr>
              <w:pStyle w:val="ListParagraph"/>
              <w:numPr>
                <w:ilvl w:val="0"/>
                <w:numId w:val="1"/>
              </w:numPr>
              <w:tabs>
                <w:tab w:val="left" w:pos="426"/>
              </w:tabs>
              <w:spacing w:before="0" w:line="0" w:lineRule="atLeast"/>
              <w:ind w:left="426" w:right="42" w:hanging="426"/>
              <w:rPr>
                <w:rFonts w:asciiTheme="majorHAnsi" w:eastAsia="Verdana" w:hAnsiTheme="majorHAnsi" w:cstheme="minorHAnsi"/>
                <w:color w:val="000000" w:themeColor="text1"/>
                <w:sz w:val="22"/>
                <w:szCs w:val="22"/>
              </w:rPr>
            </w:pPr>
            <w:r w:rsidRPr="00760975">
              <w:rPr>
                <w:rFonts w:asciiTheme="majorHAnsi" w:eastAsia="Verdana" w:hAnsiTheme="majorHAnsi" w:cstheme="minorHAnsi"/>
                <w:color w:val="000000" w:themeColor="text1"/>
                <w:sz w:val="22"/>
                <w:szCs w:val="22"/>
              </w:rPr>
              <w:t>Microsoft Certified Professional</w:t>
            </w:r>
          </w:p>
          <w:p w14:paraId="025A8208" w14:textId="77777777" w:rsidR="00BF1F27" w:rsidRDefault="00BF1F27" w:rsidP="00BF1F27">
            <w:pPr>
              <w:pStyle w:val="ListParagraph"/>
              <w:numPr>
                <w:ilvl w:val="0"/>
                <w:numId w:val="1"/>
              </w:numPr>
              <w:tabs>
                <w:tab w:val="left" w:pos="426"/>
              </w:tabs>
              <w:spacing w:before="0" w:line="0" w:lineRule="atLeast"/>
              <w:ind w:left="426" w:right="42" w:hanging="426"/>
              <w:rPr>
                <w:rFonts w:asciiTheme="majorHAnsi" w:eastAsia="Verdana" w:hAnsiTheme="majorHAnsi" w:cstheme="minorHAnsi"/>
                <w:color w:val="000000" w:themeColor="text1"/>
                <w:sz w:val="22"/>
                <w:szCs w:val="22"/>
              </w:rPr>
            </w:pPr>
            <w:r w:rsidRPr="00760975">
              <w:rPr>
                <w:rFonts w:asciiTheme="majorHAnsi" w:eastAsia="Verdana" w:hAnsiTheme="majorHAnsi" w:cstheme="minorHAnsi"/>
                <w:color w:val="000000" w:themeColor="text1"/>
                <w:sz w:val="22"/>
                <w:szCs w:val="22"/>
              </w:rPr>
              <w:t>Microsoft Certified Technology Specialist</w:t>
            </w:r>
          </w:p>
          <w:p w14:paraId="6ABA21BD" w14:textId="0E9FF36D" w:rsidR="00BF1F27" w:rsidRPr="00BF1F27" w:rsidRDefault="00BF1F27" w:rsidP="00BF1F27">
            <w:pPr>
              <w:pStyle w:val="ListParagraph"/>
              <w:numPr>
                <w:ilvl w:val="0"/>
                <w:numId w:val="1"/>
              </w:numPr>
              <w:tabs>
                <w:tab w:val="left" w:pos="426"/>
              </w:tabs>
              <w:spacing w:before="0" w:line="0" w:lineRule="atLeast"/>
              <w:ind w:left="426" w:right="42" w:hanging="426"/>
              <w:rPr>
                <w:rFonts w:asciiTheme="majorHAnsi" w:eastAsia="Verdana" w:hAnsiTheme="majorHAnsi" w:cstheme="minorHAnsi"/>
                <w:color w:val="000000" w:themeColor="text1"/>
                <w:sz w:val="22"/>
                <w:szCs w:val="22"/>
              </w:rPr>
            </w:pPr>
            <w:r w:rsidRPr="00760975">
              <w:rPr>
                <w:rFonts w:asciiTheme="majorHAnsi" w:eastAsia="Verdana" w:hAnsiTheme="majorHAnsi" w:cstheme="minorHAnsi"/>
                <w:color w:val="000000" w:themeColor="text1"/>
                <w:sz w:val="22"/>
                <w:szCs w:val="22"/>
              </w:rPr>
              <w:t>Microsoft Certified Trainer</w:t>
            </w:r>
          </w:p>
        </w:tc>
        <w:tc>
          <w:tcPr>
            <w:tcW w:w="4801" w:type="dxa"/>
          </w:tcPr>
          <w:p w14:paraId="4B28DB6C" w14:textId="77777777" w:rsidR="00BF1F27" w:rsidRPr="00842099" w:rsidRDefault="00BF1F27" w:rsidP="00BF1F27">
            <w:pPr>
              <w:pStyle w:val="ListParagraph"/>
              <w:numPr>
                <w:ilvl w:val="0"/>
                <w:numId w:val="1"/>
              </w:numPr>
              <w:tabs>
                <w:tab w:val="left" w:pos="426"/>
              </w:tabs>
              <w:spacing w:before="0" w:line="0" w:lineRule="atLeast"/>
              <w:ind w:left="426" w:right="42" w:hanging="426"/>
              <w:rPr>
                <w:rFonts w:eastAsia="Verdana" w:cstheme="minorHAnsi"/>
                <w:color w:val="000000" w:themeColor="text1"/>
                <w:sz w:val="22"/>
                <w:szCs w:val="22"/>
              </w:rPr>
            </w:pPr>
            <w:r w:rsidRPr="00760975">
              <w:rPr>
                <w:rFonts w:asciiTheme="majorHAnsi" w:eastAsia="Verdana" w:hAnsiTheme="majorHAnsi" w:cstheme="minorHAnsi"/>
                <w:color w:val="000000" w:themeColor="text1"/>
                <w:sz w:val="22"/>
                <w:szCs w:val="22"/>
              </w:rPr>
              <w:t>ITILv4 Foundation</w:t>
            </w:r>
          </w:p>
          <w:p w14:paraId="7976A3FC" w14:textId="5E23DE19" w:rsidR="00BF1F27" w:rsidRPr="00842099" w:rsidRDefault="00BF1F27" w:rsidP="00BF1F27">
            <w:pPr>
              <w:pStyle w:val="ListParagraph"/>
              <w:numPr>
                <w:ilvl w:val="0"/>
                <w:numId w:val="1"/>
              </w:numPr>
              <w:tabs>
                <w:tab w:val="left" w:pos="426"/>
              </w:tabs>
              <w:spacing w:before="0" w:line="0" w:lineRule="atLeast"/>
              <w:ind w:left="426" w:right="42" w:hanging="426"/>
              <w:rPr>
                <w:rFonts w:eastAsia="Verdana" w:cstheme="minorHAnsi"/>
                <w:color w:val="000000" w:themeColor="text1"/>
                <w:sz w:val="22"/>
                <w:szCs w:val="22"/>
              </w:rPr>
            </w:pPr>
            <w:r>
              <w:rPr>
                <w:rFonts w:asciiTheme="majorHAnsi" w:eastAsia="Verdana" w:hAnsiTheme="majorHAnsi" w:cstheme="minorHAnsi"/>
                <w:color w:val="000000" w:themeColor="text1"/>
                <w:sz w:val="22"/>
                <w:szCs w:val="22"/>
              </w:rPr>
              <w:t>Active Directory Server 2008R2</w:t>
            </w:r>
          </w:p>
          <w:p w14:paraId="577DEE03" w14:textId="77777777" w:rsidR="00BF1F27" w:rsidRPr="00FA3BF7" w:rsidRDefault="00BF1F27" w:rsidP="00BF1F27">
            <w:pPr>
              <w:pStyle w:val="ListParagraph"/>
              <w:numPr>
                <w:ilvl w:val="0"/>
                <w:numId w:val="1"/>
              </w:numPr>
              <w:tabs>
                <w:tab w:val="left" w:pos="426"/>
              </w:tabs>
              <w:spacing w:before="0" w:line="0" w:lineRule="atLeast"/>
              <w:ind w:left="426" w:right="42" w:hanging="426"/>
              <w:rPr>
                <w:rFonts w:eastAsia="Verdana" w:cstheme="minorHAnsi"/>
                <w:color w:val="000000" w:themeColor="text1"/>
                <w:sz w:val="22"/>
                <w:szCs w:val="22"/>
              </w:rPr>
            </w:pPr>
            <w:r>
              <w:rPr>
                <w:rFonts w:asciiTheme="majorHAnsi" w:eastAsia="Verdana" w:hAnsiTheme="majorHAnsi" w:cstheme="minorHAnsi"/>
                <w:color w:val="000000" w:themeColor="text1"/>
                <w:sz w:val="22"/>
                <w:szCs w:val="22"/>
              </w:rPr>
              <w:t>Qualys VA management</w:t>
            </w:r>
          </w:p>
          <w:p w14:paraId="1520BF7C" w14:textId="77777777" w:rsidR="00BF1F27" w:rsidRPr="00842099" w:rsidRDefault="00BF1F27" w:rsidP="00BF1F27">
            <w:pPr>
              <w:pStyle w:val="ListParagraph"/>
              <w:numPr>
                <w:ilvl w:val="0"/>
                <w:numId w:val="1"/>
              </w:numPr>
              <w:tabs>
                <w:tab w:val="left" w:pos="426"/>
              </w:tabs>
              <w:spacing w:before="0" w:line="0" w:lineRule="atLeast"/>
              <w:ind w:left="426" w:right="42" w:hanging="426"/>
              <w:rPr>
                <w:rFonts w:eastAsia="Verdana" w:cstheme="minorHAnsi"/>
                <w:color w:val="000000" w:themeColor="text1"/>
                <w:sz w:val="22"/>
                <w:szCs w:val="22"/>
              </w:rPr>
            </w:pPr>
            <w:r>
              <w:rPr>
                <w:rFonts w:asciiTheme="majorHAnsi" w:eastAsia="Verdana" w:hAnsiTheme="majorHAnsi" w:cstheme="minorHAnsi"/>
                <w:color w:val="000000" w:themeColor="text1"/>
                <w:sz w:val="22"/>
                <w:szCs w:val="22"/>
              </w:rPr>
              <w:t>Quays Patch and Asset Management</w:t>
            </w:r>
          </w:p>
          <w:p w14:paraId="245EBC15" w14:textId="77777777" w:rsidR="00BF1F27" w:rsidRPr="00FA3BF7" w:rsidRDefault="00BF1F27" w:rsidP="00BF1F27">
            <w:pPr>
              <w:pStyle w:val="ListParagraph"/>
              <w:numPr>
                <w:ilvl w:val="0"/>
                <w:numId w:val="1"/>
              </w:numPr>
              <w:tabs>
                <w:tab w:val="left" w:pos="426"/>
              </w:tabs>
              <w:spacing w:before="0" w:line="0" w:lineRule="atLeast"/>
              <w:ind w:left="426" w:right="42" w:hanging="426"/>
              <w:rPr>
                <w:rFonts w:eastAsia="Verdana" w:cstheme="minorHAnsi"/>
                <w:color w:val="000000" w:themeColor="text1"/>
                <w:sz w:val="22"/>
                <w:szCs w:val="22"/>
              </w:rPr>
            </w:pPr>
            <w:r>
              <w:rPr>
                <w:rFonts w:asciiTheme="majorHAnsi" w:eastAsia="Verdana" w:hAnsiTheme="majorHAnsi" w:cstheme="minorHAnsi"/>
                <w:color w:val="000000" w:themeColor="text1"/>
                <w:sz w:val="22"/>
                <w:szCs w:val="22"/>
              </w:rPr>
              <w:t xml:space="preserve">Salesforce Admin </w:t>
            </w:r>
          </w:p>
          <w:p w14:paraId="01AD3BF0" w14:textId="77777777" w:rsidR="00BF1F27" w:rsidRDefault="00BF1F27" w:rsidP="00760975">
            <w:pPr>
              <w:pStyle w:val="ListParagraph"/>
              <w:tabs>
                <w:tab w:val="left" w:pos="426"/>
              </w:tabs>
              <w:spacing w:before="0" w:line="0" w:lineRule="atLeast"/>
              <w:ind w:left="0" w:right="42"/>
              <w:rPr>
                <w:rFonts w:eastAsia="Verdana" w:cstheme="minorHAnsi"/>
                <w:color w:val="000000" w:themeColor="text1"/>
                <w:sz w:val="22"/>
                <w:szCs w:val="22"/>
              </w:rPr>
            </w:pPr>
          </w:p>
        </w:tc>
      </w:tr>
    </w:tbl>
    <w:p w14:paraId="0E146878" w14:textId="3FF8719A" w:rsidR="00BF1F27" w:rsidRDefault="00BF1F27" w:rsidP="00760975">
      <w:pPr>
        <w:pStyle w:val="ListParagraph"/>
        <w:tabs>
          <w:tab w:val="left" w:pos="426"/>
        </w:tabs>
        <w:spacing w:before="0" w:after="0" w:line="0" w:lineRule="atLeast"/>
        <w:ind w:left="426" w:right="42"/>
        <w:rPr>
          <w:rFonts w:eastAsia="Verdana" w:cstheme="minorHAnsi"/>
          <w:color w:val="000000" w:themeColor="text1"/>
          <w:sz w:val="22"/>
          <w:szCs w:val="22"/>
        </w:rPr>
      </w:pPr>
    </w:p>
    <w:tbl>
      <w:tblPr>
        <w:tblStyle w:val="TableGrid"/>
        <w:tblW w:w="9641" w:type="dxa"/>
        <w:tblLook w:val="04A0" w:firstRow="1" w:lastRow="0" w:firstColumn="1" w:lastColumn="0" w:noHBand="0" w:noVBand="1"/>
      </w:tblPr>
      <w:tblGrid>
        <w:gridCol w:w="9641"/>
      </w:tblGrid>
      <w:tr w:rsidR="00E06A26" w:rsidRPr="00760975" w14:paraId="20F338B7" w14:textId="77777777" w:rsidTr="007E455F">
        <w:trPr>
          <w:trHeight w:val="220"/>
        </w:trPr>
        <w:tc>
          <w:tcPr>
            <w:tcW w:w="9641" w:type="dxa"/>
            <w:tcBorders>
              <w:top w:val="nil"/>
              <w:left w:val="nil"/>
              <w:bottom w:val="nil"/>
              <w:right w:val="nil"/>
            </w:tcBorders>
            <w:shd w:val="clear" w:color="auto" w:fill="D9E2F3" w:themeFill="accent5" w:themeFillTint="33"/>
          </w:tcPr>
          <w:p w14:paraId="5770E44D" w14:textId="1A6FE950" w:rsidR="00E06A26" w:rsidRPr="00760975" w:rsidRDefault="00E06A26" w:rsidP="007E455F">
            <w:pPr>
              <w:pStyle w:val="Heading2"/>
              <w:outlineLvl w:val="1"/>
            </w:pPr>
            <w:r w:rsidRPr="00760975">
              <w:t>PERSONAL DETAILS</w:t>
            </w:r>
            <w:r w:rsidR="006D6EEA" w:rsidRPr="00760975">
              <w:tab/>
            </w:r>
          </w:p>
        </w:tc>
      </w:tr>
    </w:tbl>
    <w:p w14:paraId="2393E1E5" w14:textId="368446E2" w:rsidR="00E83CEE" w:rsidRPr="00760975" w:rsidRDefault="00E83CEE" w:rsidP="00760975">
      <w:pPr>
        <w:tabs>
          <w:tab w:val="left" w:pos="426"/>
        </w:tabs>
        <w:spacing w:before="0" w:after="0" w:line="0" w:lineRule="atLeast"/>
        <w:rPr>
          <w:rFonts w:asciiTheme="majorHAnsi" w:eastAsia="Times New Roman" w:hAnsiTheme="majorHAnsi" w:cstheme="minorHAnsi"/>
          <w:b/>
          <w:bCs/>
          <w:color w:val="000000" w:themeColor="text1"/>
          <w:sz w:val="22"/>
          <w:szCs w:val="22"/>
        </w:rPr>
      </w:pPr>
    </w:p>
    <w:p w14:paraId="72FDA054" w14:textId="0FC72C50" w:rsidR="33B4B24E" w:rsidRPr="00760975" w:rsidRDefault="33B4B24E" w:rsidP="00760975">
      <w:pPr>
        <w:tabs>
          <w:tab w:val="left" w:pos="426"/>
        </w:tabs>
        <w:spacing w:before="0" w:after="0" w:line="0" w:lineRule="atLeast"/>
        <w:ind w:right="-180"/>
        <w:rPr>
          <w:rFonts w:asciiTheme="majorHAnsi" w:hAnsiTheme="majorHAnsi" w:cstheme="minorHAnsi"/>
          <w:color w:val="000000" w:themeColor="text1"/>
          <w:sz w:val="22"/>
          <w:szCs w:val="22"/>
        </w:rPr>
      </w:pPr>
      <w:r w:rsidRPr="00760975">
        <w:rPr>
          <w:rFonts w:asciiTheme="majorHAnsi" w:eastAsia="Verdana" w:hAnsiTheme="majorHAnsi" w:cstheme="minorHAnsi"/>
          <w:bCs/>
          <w:color w:val="000000" w:themeColor="text1"/>
          <w:sz w:val="22"/>
          <w:szCs w:val="22"/>
        </w:rPr>
        <w:t xml:space="preserve">Address:                                                    </w:t>
      </w:r>
      <w:r w:rsidR="00964E56" w:rsidRPr="00760975">
        <w:rPr>
          <w:rFonts w:asciiTheme="majorHAnsi" w:eastAsia="Verdana" w:hAnsiTheme="majorHAnsi" w:cstheme="minorHAnsi"/>
          <w:bCs/>
          <w:color w:val="000000" w:themeColor="text1"/>
          <w:sz w:val="22"/>
          <w:szCs w:val="22"/>
        </w:rPr>
        <w:t xml:space="preserve"> </w:t>
      </w:r>
      <w:r w:rsidRPr="00760975">
        <w:rPr>
          <w:rFonts w:asciiTheme="majorHAnsi" w:eastAsia="Verdana" w:hAnsiTheme="majorHAnsi" w:cstheme="minorHAnsi"/>
          <w:color w:val="000000" w:themeColor="text1"/>
          <w:sz w:val="22"/>
          <w:szCs w:val="22"/>
        </w:rPr>
        <w:t xml:space="preserve"> </w:t>
      </w:r>
      <w:r w:rsidR="00E06A26" w:rsidRPr="00760975">
        <w:rPr>
          <w:rFonts w:asciiTheme="majorHAnsi" w:eastAsia="Verdana" w:hAnsiTheme="majorHAnsi" w:cstheme="minorHAnsi"/>
          <w:color w:val="000000" w:themeColor="text1"/>
          <w:sz w:val="22"/>
          <w:szCs w:val="22"/>
        </w:rPr>
        <w:t xml:space="preserve">      </w:t>
      </w:r>
      <w:r w:rsidRPr="00760975">
        <w:rPr>
          <w:rFonts w:asciiTheme="majorHAnsi" w:eastAsia="Verdana" w:hAnsiTheme="majorHAnsi" w:cstheme="minorHAnsi"/>
          <w:color w:val="000000" w:themeColor="text1"/>
          <w:sz w:val="22"/>
          <w:szCs w:val="22"/>
        </w:rPr>
        <w:t xml:space="preserve">  </w:t>
      </w:r>
      <w:r w:rsidR="00EF5E2B" w:rsidRPr="00760975">
        <w:rPr>
          <w:rFonts w:asciiTheme="majorHAnsi" w:eastAsia="Verdana" w:hAnsiTheme="majorHAnsi" w:cstheme="minorHAnsi"/>
          <w:color w:val="000000" w:themeColor="text1"/>
          <w:sz w:val="22"/>
          <w:szCs w:val="22"/>
        </w:rPr>
        <w:t xml:space="preserve"> </w:t>
      </w:r>
      <w:r w:rsidR="00C20DD1" w:rsidRPr="00760975">
        <w:rPr>
          <w:rFonts w:asciiTheme="majorHAnsi" w:eastAsia="Verdana" w:hAnsiTheme="majorHAnsi" w:cstheme="minorHAnsi"/>
          <w:color w:val="000000" w:themeColor="text1"/>
          <w:sz w:val="22"/>
          <w:szCs w:val="22"/>
        </w:rPr>
        <w:t>Fla</w:t>
      </w:r>
      <w:r w:rsidR="00F26F32" w:rsidRPr="00760975">
        <w:rPr>
          <w:rFonts w:asciiTheme="majorHAnsi" w:eastAsia="Verdana" w:hAnsiTheme="majorHAnsi" w:cstheme="minorHAnsi"/>
          <w:color w:val="000000" w:themeColor="text1"/>
          <w:sz w:val="22"/>
          <w:szCs w:val="22"/>
        </w:rPr>
        <w:t>t Number H-702, Neelpadam 1, Sector 5</w:t>
      </w:r>
      <w:r w:rsidR="00B70DB4">
        <w:rPr>
          <w:rFonts w:asciiTheme="majorHAnsi" w:eastAsia="Verdana" w:hAnsiTheme="majorHAnsi" w:cstheme="minorHAnsi"/>
          <w:color w:val="000000" w:themeColor="text1"/>
          <w:sz w:val="22"/>
          <w:szCs w:val="22"/>
        </w:rPr>
        <w:t xml:space="preserve">, </w:t>
      </w:r>
      <w:r w:rsidR="00B70DB4" w:rsidRPr="00760975">
        <w:rPr>
          <w:rFonts w:asciiTheme="majorHAnsi" w:eastAsia="Verdana" w:hAnsiTheme="majorHAnsi" w:cstheme="minorHAnsi"/>
          <w:color w:val="000000" w:themeColor="text1"/>
          <w:sz w:val="22"/>
          <w:szCs w:val="22"/>
        </w:rPr>
        <w:t>Vaishali</w:t>
      </w:r>
      <w:r w:rsidRPr="00760975">
        <w:rPr>
          <w:rFonts w:asciiTheme="majorHAnsi" w:eastAsia="Verdana" w:hAnsiTheme="majorHAnsi" w:cstheme="minorHAnsi"/>
          <w:color w:val="000000" w:themeColor="text1"/>
          <w:sz w:val="22"/>
          <w:szCs w:val="22"/>
        </w:rPr>
        <w:t xml:space="preserve"> </w:t>
      </w:r>
      <w:r w:rsidRPr="00760975">
        <w:rPr>
          <w:rFonts w:asciiTheme="majorHAnsi" w:eastAsia="Verdana" w:hAnsiTheme="majorHAnsi" w:cstheme="minorHAnsi"/>
          <w:color w:val="000000" w:themeColor="text1"/>
          <w:sz w:val="22"/>
          <w:szCs w:val="22"/>
        </w:rPr>
        <w:t xml:space="preserve">                                                                                                                                                                       </w:t>
      </w:r>
    </w:p>
    <w:p w14:paraId="5B978512" w14:textId="4A05EBC5" w:rsidR="33B4B24E" w:rsidRPr="00760975" w:rsidRDefault="33B4B24E" w:rsidP="00760975">
      <w:pPr>
        <w:tabs>
          <w:tab w:val="left" w:pos="426"/>
        </w:tabs>
        <w:spacing w:before="0" w:after="0" w:line="0" w:lineRule="atLeast"/>
        <w:rPr>
          <w:rFonts w:asciiTheme="majorHAnsi" w:hAnsiTheme="majorHAnsi" w:cstheme="minorHAnsi"/>
          <w:color w:val="000000" w:themeColor="text1"/>
          <w:sz w:val="22"/>
          <w:szCs w:val="22"/>
        </w:rPr>
      </w:pPr>
      <w:r w:rsidRPr="00760975">
        <w:rPr>
          <w:rFonts w:asciiTheme="majorHAnsi" w:eastAsia="Verdana" w:hAnsiTheme="majorHAnsi" w:cstheme="minorHAnsi"/>
          <w:bCs/>
          <w:color w:val="000000" w:themeColor="text1"/>
          <w:sz w:val="22"/>
          <w:szCs w:val="22"/>
        </w:rPr>
        <w:t>Nationality:</w:t>
      </w:r>
      <w:r w:rsidRPr="00760975">
        <w:rPr>
          <w:rFonts w:asciiTheme="majorHAnsi" w:eastAsia="Verdana" w:hAnsiTheme="majorHAnsi" w:cstheme="minorHAnsi"/>
          <w:color w:val="000000" w:themeColor="text1"/>
          <w:sz w:val="22"/>
          <w:szCs w:val="22"/>
        </w:rPr>
        <w:t xml:space="preserve">                                                </w:t>
      </w:r>
      <w:r w:rsidR="00EB7B1C" w:rsidRPr="00760975">
        <w:rPr>
          <w:rFonts w:asciiTheme="majorHAnsi" w:eastAsia="Verdana" w:hAnsiTheme="majorHAnsi" w:cstheme="minorHAnsi"/>
          <w:color w:val="000000" w:themeColor="text1"/>
          <w:sz w:val="22"/>
          <w:szCs w:val="22"/>
        </w:rPr>
        <w:t xml:space="preserve">          </w:t>
      </w:r>
      <w:r w:rsidRPr="00760975">
        <w:rPr>
          <w:rFonts w:asciiTheme="majorHAnsi" w:eastAsia="Verdana" w:hAnsiTheme="majorHAnsi" w:cstheme="minorHAnsi"/>
          <w:color w:val="000000" w:themeColor="text1"/>
          <w:sz w:val="22"/>
          <w:szCs w:val="22"/>
        </w:rPr>
        <w:t>Indian</w:t>
      </w:r>
    </w:p>
    <w:p w14:paraId="3CC46730" w14:textId="6404D9F3" w:rsidR="0075643C" w:rsidRDefault="33B4B24E" w:rsidP="00760975">
      <w:pPr>
        <w:tabs>
          <w:tab w:val="left" w:pos="426"/>
        </w:tabs>
        <w:spacing w:before="0" w:after="0" w:line="0" w:lineRule="atLeast"/>
        <w:rPr>
          <w:rFonts w:asciiTheme="majorHAnsi" w:eastAsia="Verdana" w:hAnsiTheme="majorHAnsi" w:cstheme="minorHAnsi"/>
          <w:color w:val="000000" w:themeColor="text1"/>
          <w:sz w:val="22"/>
          <w:szCs w:val="22"/>
        </w:rPr>
      </w:pPr>
      <w:r w:rsidRPr="00760975">
        <w:rPr>
          <w:rFonts w:asciiTheme="majorHAnsi" w:eastAsia="Verdana" w:hAnsiTheme="majorHAnsi" w:cstheme="minorHAnsi"/>
          <w:bCs/>
          <w:color w:val="000000" w:themeColor="text1"/>
          <w:sz w:val="22"/>
          <w:szCs w:val="22"/>
        </w:rPr>
        <w:t>Language Known</w:t>
      </w:r>
      <w:r w:rsidR="0075643C" w:rsidRPr="00760975">
        <w:rPr>
          <w:rFonts w:asciiTheme="majorHAnsi" w:eastAsia="Verdana" w:hAnsiTheme="majorHAnsi" w:cstheme="minorHAnsi"/>
          <w:bCs/>
          <w:color w:val="000000" w:themeColor="text1"/>
          <w:sz w:val="22"/>
          <w:szCs w:val="22"/>
        </w:rPr>
        <w:t xml:space="preserve">: </w:t>
      </w:r>
      <w:r w:rsidR="0075643C" w:rsidRPr="00760975">
        <w:rPr>
          <w:rFonts w:asciiTheme="majorHAnsi" w:eastAsia="Verdana" w:hAnsiTheme="majorHAnsi" w:cstheme="minorHAnsi"/>
          <w:bCs/>
          <w:color w:val="000000" w:themeColor="text1"/>
          <w:sz w:val="22"/>
          <w:szCs w:val="22"/>
        </w:rPr>
        <w:tab/>
      </w:r>
      <w:r w:rsidR="00EB7B1C" w:rsidRPr="00760975">
        <w:rPr>
          <w:rFonts w:asciiTheme="majorHAnsi" w:eastAsia="Verdana" w:hAnsiTheme="majorHAnsi" w:cstheme="minorHAnsi"/>
          <w:b/>
          <w:bCs/>
          <w:color w:val="000000" w:themeColor="text1"/>
          <w:sz w:val="22"/>
          <w:szCs w:val="22"/>
        </w:rPr>
        <w:tab/>
      </w:r>
      <w:r w:rsidR="00EB7B1C" w:rsidRPr="00760975">
        <w:rPr>
          <w:rFonts w:asciiTheme="majorHAnsi" w:eastAsia="Verdana" w:hAnsiTheme="majorHAnsi" w:cstheme="minorHAnsi"/>
          <w:b/>
          <w:bCs/>
          <w:color w:val="000000" w:themeColor="text1"/>
          <w:sz w:val="22"/>
          <w:szCs w:val="22"/>
        </w:rPr>
        <w:tab/>
        <w:t xml:space="preserve">      </w:t>
      </w:r>
      <w:r w:rsidR="0075643C" w:rsidRPr="00760975">
        <w:rPr>
          <w:rFonts w:asciiTheme="majorHAnsi" w:eastAsia="Verdana" w:hAnsiTheme="majorHAnsi" w:cstheme="minorHAnsi"/>
          <w:bCs/>
          <w:color w:val="000000" w:themeColor="text1"/>
          <w:sz w:val="22"/>
          <w:szCs w:val="22"/>
        </w:rPr>
        <w:t>Hindi</w:t>
      </w:r>
      <w:r w:rsidR="00CE1582" w:rsidRPr="00760975">
        <w:rPr>
          <w:rFonts w:asciiTheme="majorHAnsi" w:eastAsia="Verdana" w:hAnsiTheme="majorHAnsi" w:cstheme="minorHAnsi"/>
          <w:color w:val="000000" w:themeColor="text1"/>
          <w:sz w:val="22"/>
          <w:szCs w:val="22"/>
        </w:rPr>
        <w:t xml:space="preserve"> and </w:t>
      </w:r>
      <w:r w:rsidRPr="00760975">
        <w:rPr>
          <w:rFonts w:asciiTheme="majorHAnsi" w:eastAsia="Verdana" w:hAnsiTheme="majorHAnsi" w:cstheme="minorHAnsi"/>
          <w:color w:val="000000" w:themeColor="text1"/>
          <w:sz w:val="22"/>
          <w:szCs w:val="22"/>
        </w:rPr>
        <w:t xml:space="preserve">English. </w:t>
      </w:r>
    </w:p>
    <w:p w14:paraId="292A3331" w14:textId="77777777" w:rsidR="007E455F" w:rsidRPr="00760975" w:rsidRDefault="007E455F" w:rsidP="00760975">
      <w:pPr>
        <w:tabs>
          <w:tab w:val="left" w:pos="426"/>
        </w:tabs>
        <w:spacing w:before="0" w:after="0" w:line="0" w:lineRule="atLeast"/>
        <w:rPr>
          <w:rFonts w:asciiTheme="majorHAnsi" w:eastAsia="Verdana" w:hAnsiTheme="majorHAnsi" w:cstheme="minorHAnsi"/>
          <w:color w:val="000000" w:themeColor="text1"/>
          <w:sz w:val="22"/>
          <w:szCs w:val="22"/>
        </w:rPr>
      </w:pPr>
    </w:p>
    <w:p w14:paraId="5B6F73E1" w14:textId="3F338ADB" w:rsidR="00A978B2" w:rsidRPr="00760975" w:rsidRDefault="33B4B24E" w:rsidP="00760975">
      <w:pPr>
        <w:tabs>
          <w:tab w:val="left" w:pos="426"/>
        </w:tabs>
        <w:spacing w:before="0" w:after="0" w:line="0" w:lineRule="atLeast"/>
        <w:jc w:val="center"/>
        <w:rPr>
          <w:rFonts w:asciiTheme="majorHAnsi" w:hAnsiTheme="majorHAnsi" w:cstheme="minorHAnsi"/>
          <w:color w:val="000000" w:themeColor="text1"/>
          <w:sz w:val="22"/>
          <w:szCs w:val="22"/>
        </w:rPr>
      </w:pPr>
      <w:r w:rsidRPr="00760975">
        <w:rPr>
          <w:rFonts w:asciiTheme="majorHAnsi" w:eastAsia="Verdana" w:hAnsiTheme="majorHAnsi" w:cstheme="minorHAnsi"/>
          <w:i/>
          <w:iCs/>
          <w:color w:val="000000" w:themeColor="text1"/>
          <w:sz w:val="22"/>
          <w:szCs w:val="22"/>
        </w:rPr>
        <w:t>References are availab</w:t>
      </w:r>
      <w:r w:rsidR="002B6EB9" w:rsidRPr="00760975">
        <w:rPr>
          <w:rFonts w:asciiTheme="majorHAnsi" w:eastAsia="Verdana" w:hAnsiTheme="majorHAnsi" w:cstheme="minorHAnsi"/>
          <w:i/>
          <w:iCs/>
          <w:color w:val="000000" w:themeColor="text1"/>
          <w:sz w:val="22"/>
          <w:szCs w:val="22"/>
        </w:rPr>
        <w:t>le upon request.</w:t>
      </w:r>
    </w:p>
    <w:sectPr w:rsidR="00A978B2" w:rsidRPr="00760975" w:rsidSect="00176E3D">
      <w:pgSz w:w="12240" w:h="15840"/>
      <w:pgMar w:top="1276" w:right="126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3B4643C"/>
    <w:lvl w:ilvl="0">
      <w:start w:val="1"/>
      <w:numFmt w:val="bullet"/>
      <w:pStyle w:val="ListBullet"/>
      <w:lvlText w:val=""/>
      <w:lvlJc w:val="left"/>
      <w:pPr>
        <w:tabs>
          <w:tab w:val="num" w:pos="501"/>
        </w:tabs>
        <w:ind w:left="501" w:hanging="360"/>
      </w:pPr>
      <w:rPr>
        <w:rFonts w:ascii="Symbol" w:hAnsi="Symbol" w:hint="default"/>
      </w:rPr>
    </w:lvl>
  </w:abstractNum>
  <w:abstractNum w:abstractNumId="1" w15:restartNumberingAfterBreak="0">
    <w:nsid w:val="0A4776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3C6D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01B48B8"/>
    <w:multiLevelType w:val="multilevel"/>
    <w:tmpl w:val="E55A6742"/>
    <w:lvl w:ilvl="0">
      <w:start w:val="1"/>
      <w:numFmt w:val="lowerRoman"/>
      <w:lvlText w:val="%1."/>
      <w:lvlJc w:val="righ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8F977A3"/>
    <w:multiLevelType w:val="hybridMultilevel"/>
    <w:tmpl w:val="FC82C4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5A759CF"/>
    <w:multiLevelType w:val="hybridMultilevel"/>
    <w:tmpl w:val="262AA180"/>
    <w:lvl w:ilvl="0" w:tplc="F0467366">
      <w:start w:val="1"/>
      <w:numFmt w:val="bullet"/>
      <w:lvlText w:val=""/>
      <w:lvlJc w:val="left"/>
      <w:pPr>
        <w:ind w:left="1494" w:hanging="360"/>
      </w:pPr>
      <w:rPr>
        <w:rFonts w:ascii="Symbol" w:hAnsi="Symbol" w:hint="default"/>
        <w:color w:val="000000" w:themeColor="text1"/>
      </w:rPr>
    </w:lvl>
    <w:lvl w:ilvl="1" w:tplc="132A9B94">
      <w:start w:val="1"/>
      <w:numFmt w:val="bullet"/>
      <w:lvlText w:val="o"/>
      <w:lvlJc w:val="left"/>
      <w:pPr>
        <w:ind w:left="1440" w:hanging="360"/>
      </w:pPr>
      <w:rPr>
        <w:rFonts w:ascii="Courier New" w:hAnsi="Courier New" w:hint="default"/>
      </w:rPr>
    </w:lvl>
    <w:lvl w:ilvl="2" w:tplc="0DB8AD94">
      <w:start w:val="1"/>
      <w:numFmt w:val="bullet"/>
      <w:lvlText w:val=""/>
      <w:lvlJc w:val="left"/>
      <w:pPr>
        <w:ind w:left="2160" w:hanging="360"/>
      </w:pPr>
      <w:rPr>
        <w:rFonts w:ascii="Wingdings" w:hAnsi="Wingdings" w:hint="default"/>
      </w:rPr>
    </w:lvl>
    <w:lvl w:ilvl="3" w:tplc="78D6291A">
      <w:start w:val="1"/>
      <w:numFmt w:val="bullet"/>
      <w:lvlText w:val=""/>
      <w:lvlJc w:val="left"/>
      <w:pPr>
        <w:ind w:left="2880" w:hanging="360"/>
      </w:pPr>
      <w:rPr>
        <w:rFonts w:ascii="Symbol" w:hAnsi="Symbol" w:hint="default"/>
      </w:rPr>
    </w:lvl>
    <w:lvl w:ilvl="4" w:tplc="38267F80">
      <w:start w:val="1"/>
      <w:numFmt w:val="bullet"/>
      <w:lvlText w:val="o"/>
      <w:lvlJc w:val="left"/>
      <w:pPr>
        <w:ind w:left="3600" w:hanging="360"/>
      </w:pPr>
      <w:rPr>
        <w:rFonts w:ascii="Courier New" w:hAnsi="Courier New" w:hint="default"/>
      </w:rPr>
    </w:lvl>
    <w:lvl w:ilvl="5" w:tplc="AFC473AC">
      <w:start w:val="1"/>
      <w:numFmt w:val="bullet"/>
      <w:lvlText w:val=""/>
      <w:lvlJc w:val="left"/>
      <w:pPr>
        <w:ind w:left="4320" w:hanging="360"/>
      </w:pPr>
      <w:rPr>
        <w:rFonts w:ascii="Wingdings" w:hAnsi="Wingdings" w:hint="default"/>
      </w:rPr>
    </w:lvl>
    <w:lvl w:ilvl="6" w:tplc="EFBA60F6">
      <w:start w:val="1"/>
      <w:numFmt w:val="bullet"/>
      <w:lvlText w:val=""/>
      <w:lvlJc w:val="left"/>
      <w:pPr>
        <w:ind w:left="5040" w:hanging="360"/>
      </w:pPr>
      <w:rPr>
        <w:rFonts w:ascii="Symbol" w:hAnsi="Symbol" w:hint="default"/>
      </w:rPr>
    </w:lvl>
    <w:lvl w:ilvl="7" w:tplc="2F9002B4">
      <w:start w:val="1"/>
      <w:numFmt w:val="bullet"/>
      <w:lvlText w:val="o"/>
      <w:lvlJc w:val="left"/>
      <w:pPr>
        <w:ind w:left="5760" w:hanging="360"/>
      </w:pPr>
      <w:rPr>
        <w:rFonts w:ascii="Courier New" w:hAnsi="Courier New" w:hint="default"/>
      </w:rPr>
    </w:lvl>
    <w:lvl w:ilvl="8" w:tplc="2FEAA522">
      <w:start w:val="1"/>
      <w:numFmt w:val="bullet"/>
      <w:lvlText w:val=""/>
      <w:lvlJc w:val="left"/>
      <w:pPr>
        <w:ind w:left="6480" w:hanging="360"/>
      </w:pPr>
      <w:rPr>
        <w:rFonts w:ascii="Wingdings" w:hAnsi="Wingdings" w:hint="default"/>
      </w:rPr>
    </w:lvl>
  </w:abstractNum>
  <w:abstractNum w:abstractNumId="6" w15:restartNumberingAfterBreak="0">
    <w:nsid w:val="47070C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B216B3F"/>
    <w:multiLevelType w:val="hybridMultilevel"/>
    <w:tmpl w:val="1D4C3828"/>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8" w15:restartNumberingAfterBreak="0">
    <w:nsid w:val="57A51D01"/>
    <w:multiLevelType w:val="hybridMultilevel"/>
    <w:tmpl w:val="D44C271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5E536B56"/>
    <w:multiLevelType w:val="hybridMultilevel"/>
    <w:tmpl w:val="0DAE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6A2F6A"/>
    <w:multiLevelType w:val="hybridMultilevel"/>
    <w:tmpl w:val="8722A89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62ADF"/>
    <w:multiLevelType w:val="hybridMultilevel"/>
    <w:tmpl w:val="D4185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FE57BB"/>
    <w:multiLevelType w:val="hybridMultilevel"/>
    <w:tmpl w:val="C19ACAE4"/>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3" w15:restartNumberingAfterBreak="0">
    <w:nsid w:val="70EE25E0"/>
    <w:multiLevelType w:val="hybridMultilevel"/>
    <w:tmpl w:val="7FCE7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D68CA"/>
    <w:multiLevelType w:val="hybridMultilevel"/>
    <w:tmpl w:val="B6045F0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5"/>
  </w:num>
  <w:num w:numId="2">
    <w:abstractNumId w:val="8"/>
  </w:num>
  <w:num w:numId="3">
    <w:abstractNumId w:val="0"/>
  </w:num>
  <w:num w:numId="4">
    <w:abstractNumId w:val="11"/>
  </w:num>
  <w:num w:numId="5">
    <w:abstractNumId w:val="14"/>
  </w:num>
  <w:num w:numId="6">
    <w:abstractNumId w:val="2"/>
  </w:num>
  <w:num w:numId="7">
    <w:abstractNumId w:val="0"/>
  </w:num>
  <w:num w:numId="8">
    <w:abstractNumId w:val="13"/>
  </w:num>
  <w:num w:numId="9">
    <w:abstractNumId w:val="9"/>
  </w:num>
  <w:num w:numId="10">
    <w:abstractNumId w:val="7"/>
  </w:num>
  <w:num w:numId="11">
    <w:abstractNumId w:val="12"/>
  </w:num>
  <w:num w:numId="12">
    <w:abstractNumId w:val="0"/>
  </w:num>
  <w:num w:numId="13">
    <w:abstractNumId w:val="10"/>
  </w:num>
  <w:num w:numId="14">
    <w:abstractNumId w:val="1"/>
  </w:num>
  <w:num w:numId="15">
    <w:abstractNumId w:val="6"/>
  </w:num>
  <w:num w:numId="16">
    <w:abstractNumId w:val="3"/>
  </w:num>
  <w:num w:numId="17">
    <w:abstractNumId w:val="0"/>
  </w:num>
  <w:num w:numId="18">
    <w:abstractNumId w:val="4"/>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GzMDU2tjQ3MjM2MjRT0lEKTi0uzszPAykwNK4FAFWKKIgtAAAA"/>
  </w:docVars>
  <w:rsids>
    <w:rsidRoot w:val="33B4B24E"/>
    <w:rsid w:val="0000788D"/>
    <w:rsid w:val="00024154"/>
    <w:rsid w:val="00033E32"/>
    <w:rsid w:val="00042F6D"/>
    <w:rsid w:val="00051415"/>
    <w:rsid w:val="00080B5F"/>
    <w:rsid w:val="00084224"/>
    <w:rsid w:val="00087A56"/>
    <w:rsid w:val="000C3F8D"/>
    <w:rsid w:val="000C7C58"/>
    <w:rsid w:val="000C7D3D"/>
    <w:rsid w:val="000D726A"/>
    <w:rsid w:val="000F5675"/>
    <w:rsid w:val="00107039"/>
    <w:rsid w:val="0010789A"/>
    <w:rsid w:val="00133321"/>
    <w:rsid w:val="001340F4"/>
    <w:rsid w:val="0015148E"/>
    <w:rsid w:val="00156406"/>
    <w:rsid w:val="00176E3D"/>
    <w:rsid w:val="00181784"/>
    <w:rsid w:val="00183682"/>
    <w:rsid w:val="00184114"/>
    <w:rsid w:val="001A0D7F"/>
    <w:rsid w:val="001E517D"/>
    <w:rsid w:val="00206AC7"/>
    <w:rsid w:val="00215AB4"/>
    <w:rsid w:val="0022105C"/>
    <w:rsid w:val="00227C72"/>
    <w:rsid w:val="00244B59"/>
    <w:rsid w:val="00246694"/>
    <w:rsid w:val="002530B7"/>
    <w:rsid w:val="0026164A"/>
    <w:rsid w:val="00281442"/>
    <w:rsid w:val="00282B10"/>
    <w:rsid w:val="002A4F27"/>
    <w:rsid w:val="002B6EB9"/>
    <w:rsid w:val="002D6D70"/>
    <w:rsid w:val="0030799A"/>
    <w:rsid w:val="00331546"/>
    <w:rsid w:val="003341E2"/>
    <w:rsid w:val="00341277"/>
    <w:rsid w:val="00351626"/>
    <w:rsid w:val="00372CEE"/>
    <w:rsid w:val="003766AD"/>
    <w:rsid w:val="00376735"/>
    <w:rsid w:val="00383C49"/>
    <w:rsid w:val="00386E96"/>
    <w:rsid w:val="003F442E"/>
    <w:rsid w:val="003F7016"/>
    <w:rsid w:val="00412270"/>
    <w:rsid w:val="00414B87"/>
    <w:rsid w:val="00415BEC"/>
    <w:rsid w:val="00417721"/>
    <w:rsid w:val="00452AB0"/>
    <w:rsid w:val="004612C9"/>
    <w:rsid w:val="0046294E"/>
    <w:rsid w:val="00464E27"/>
    <w:rsid w:val="00467785"/>
    <w:rsid w:val="00474BF2"/>
    <w:rsid w:val="00492862"/>
    <w:rsid w:val="0049795A"/>
    <w:rsid w:val="004A1F28"/>
    <w:rsid w:val="004B2B98"/>
    <w:rsid w:val="004D2221"/>
    <w:rsid w:val="004D41D3"/>
    <w:rsid w:val="004D7DB4"/>
    <w:rsid w:val="004F51B2"/>
    <w:rsid w:val="00501905"/>
    <w:rsid w:val="00503D36"/>
    <w:rsid w:val="00506E75"/>
    <w:rsid w:val="0051626C"/>
    <w:rsid w:val="005439C9"/>
    <w:rsid w:val="00544CED"/>
    <w:rsid w:val="005842B6"/>
    <w:rsid w:val="005909C3"/>
    <w:rsid w:val="00592020"/>
    <w:rsid w:val="005969E3"/>
    <w:rsid w:val="005B2ADB"/>
    <w:rsid w:val="005C5B6B"/>
    <w:rsid w:val="005D5A1A"/>
    <w:rsid w:val="0061071D"/>
    <w:rsid w:val="00610A78"/>
    <w:rsid w:val="00617B30"/>
    <w:rsid w:val="00624912"/>
    <w:rsid w:val="00627543"/>
    <w:rsid w:val="006735E5"/>
    <w:rsid w:val="00683B38"/>
    <w:rsid w:val="00686BC0"/>
    <w:rsid w:val="0069120E"/>
    <w:rsid w:val="00693CD6"/>
    <w:rsid w:val="006D6EEA"/>
    <w:rsid w:val="006E7167"/>
    <w:rsid w:val="006F31A5"/>
    <w:rsid w:val="00724EE7"/>
    <w:rsid w:val="0075353C"/>
    <w:rsid w:val="0075643C"/>
    <w:rsid w:val="00760975"/>
    <w:rsid w:val="00770FB5"/>
    <w:rsid w:val="007977F8"/>
    <w:rsid w:val="007A079A"/>
    <w:rsid w:val="007E2C94"/>
    <w:rsid w:val="007E455F"/>
    <w:rsid w:val="008047F1"/>
    <w:rsid w:val="008252A5"/>
    <w:rsid w:val="00842099"/>
    <w:rsid w:val="00857EB7"/>
    <w:rsid w:val="00864BA9"/>
    <w:rsid w:val="008737C4"/>
    <w:rsid w:val="008800CC"/>
    <w:rsid w:val="0088199A"/>
    <w:rsid w:val="008B4EA0"/>
    <w:rsid w:val="008D1ABE"/>
    <w:rsid w:val="008E0342"/>
    <w:rsid w:val="008F055A"/>
    <w:rsid w:val="008F3EF6"/>
    <w:rsid w:val="0095287E"/>
    <w:rsid w:val="00953223"/>
    <w:rsid w:val="00962900"/>
    <w:rsid w:val="00964E56"/>
    <w:rsid w:val="00967EBF"/>
    <w:rsid w:val="00970C6F"/>
    <w:rsid w:val="00997203"/>
    <w:rsid w:val="009A380F"/>
    <w:rsid w:val="009C34CA"/>
    <w:rsid w:val="009D3A33"/>
    <w:rsid w:val="009D7353"/>
    <w:rsid w:val="009E33F3"/>
    <w:rsid w:val="00A11C9F"/>
    <w:rsid w:val="00A22272"/>
    <w:rsid w:val="00A43CD1"/>
    <w:rsid w:val="00A530DC"/>
    <w:rsid w:val="00A577E0"/>
    <w:rsid w:val="00A708F4"/>
    <w:rsid w:val="00A748C8"/>
    <w:rsid w:val="00A97607"/>
    <w:rsid w:val="00A978B2"/>
    <w:rsid w:val="00AB3C0A"/>
    <w:rsid w:val="00B10679"/>
    <w:rsid w:val="00B10BB5"/>
    <w:rsid w:val="00B11A91"/>
    <w:rsid w:val="00B22460"/>
    <w:rsid w:val="00B31A3C"/>
    <w:rsid w:val="00B50808"/>
    <w:rsid w:val="00B5695E"/>
    <w:rsid w:val="00B70DB4"/>
    <w:rsid w:val="00B809F7"/>
    <w:rsid w:val="00B9411E"/>
    <w:rsid w:val="00BA53B3"/>
    <w:rsid w:val="00BA6C43"/>
    <w:rsid w:val="00BF1F27"/>
    <w:rsid w:val="00C20DD1"/>
    <w:rsid w:val="00C26347"/>
    <w:rsid w:val="00C26584"/>
    <w:rsid w:val="00C30843"/>
    <w:rsid w:val="00C43468"/>
    <w:rsid w:val="00C61C30"/>
    <w:rsid w:val="00C74B18"/>
    <w:rsid w:val="00C75CED"/>
    <w:rsid w:val="00C91BB6"/>
    <w:rsid w:val="00CA6F1E"/>
    <w:rsid w:val="00CA7138"/>
    <w:rsid w:val="00CD7825"/>
    <w:rsid w:val="00CE1582"/>
    <w:rsid w:val="00CE5DBC"/>
    <w:rsid w:val="00CF51A7"/>
    <w:rsid w:val="00D11E9C"/>
    <w:rsid w:val="00D43458"/>
    <w:rsid w:val="00D44511"/>
    <w:rsid w:val="00D70E96"/>
    <w:rsid w:val="00D94C7F"/>
    <w:rsid w:val="00DA31EA"/>
    <w:rsid w:val="00DC7E59"/>
    <w:rsid w:val="00DD1470"/>
    <w:rsid w:val="00DD4E26"/>
    <w:rsid w:val="00DD5541"/>
    <w:rsid w:val="00DF57E1"/>
    <w:rsid w:val="00E06A26"/>
    <w:rsid w:val="00E20745"/>
    <w:rsid w:val="00E30A3B"/>
    <w:rsid w:val="00E6459F"/>
    <w:rsid w:val="00E83CEE"/>
    <w:rsid w:val="00E83D03"/>
    <w:rsid w:val="00E967A4"/>
    <w:rsid w:val="00EA431B"/>
    <w:rsid w:val="00EB7B1C"/>
    <w:rsid w:val="00ED2317"/>
    <w:rsid w:val="00EE059E"/>
    <w:rsid w:val="00EE7F98"/>
    <w:rsid w:val="00EF1EA5"/>
    <w:rsid w:val="00EF5E2B"/>
    <w:rsid w:val="00F26F32"/>
    <w:rsid w:val="00F3104D"/>
    <w:rsid w:val="00F40D3F"/>
    <w:rsid w:val="00F575BA"/>
    <w:rsid w:val="00F608C7"/>
    <w:rsid w:val="00F74CB0"/>
    <w:rsid w:val="00F81F8A"/>
    <w:rsid w:val="00F85EEB"/>
    <w:rsid w:val="00F90EF9"/>
    <w:rsid w:val="00F93C5E"/>
    <w:rsid w:val="00FA3BF7"/>
    <w:rsid w:val="00FB3C64"/>
    <w:rsid w:val="00FD638A"/>
    <w:rsid w:val="00FE0048"/>
    <w:rsid w:val="00FF0D69"/>
    <w:rsid w:val="33B4B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10D9C"/>
  <w15:docId w15:val="{2EA16D08-3E56-4696-B120-C71BE21E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C64"/>
  </w:style>
  <w:style w:type="paragraph" w:styleId="Heading1">
    <w:name w:val="heading 1"/>
    <w:basedOn w:val="Normal"/>
    <w:next w:val="Normal"/>
    <w:link w:val="Heading1Char"/>
    <w:uiPriority w:val="9"/>
    <w:qFormat/>
    <w:rsid w:val="00FB3C6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B3C6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B3C64"/>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FB3C64"/>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FB3C64"/>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FB3C64"/>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FB3C64"/>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FB3C6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B3C6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ListBullet">
    <w:name w:val="List Bullet"/>
    <w:basedOn w:val="Normal"/>
    <w:uiPriority w:val="99"/>
    <w:unhideWhenUsed/>
    <w:rsid w:val="005842B6"/>
    <w:pPr>
      <w:numPr>
        <w:numId w:val="3"/>
      </w:numPr>
      <w:contextualSpacing/>
    </w:pPr>
  </w:style>
  <w:style w:type="table" w:styleId="TableGrid">
    <w:name w:val="Table Grid"/>
    <w:basedOn w:val="TableNormal"/>
    <w:uiPriority w:val="39"/>
    <w:rsid w:val="00033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4F27"/>
    <w:pPr>
      <w:spacing w:after="0" w:line="240" w:lineRule="auto"/>
    </w:pPr>
  </w:style>
  <w:style w:type="paragraph" w:styleId="BalloonText">
    <w:name w:val="Balloon Text"/>
    <w:basedOn w:val="Normal"/>
    <w:link w:val="BalloonTextChar"/>
    <w:uiPriority w:val="99"/>
    <w:semiHidden/>
    <w:unhideWhenUsed/>
    <w:rsid w:val="002A4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F27"/>
    <w:rPr>
      <w:rFonts w:ascii="Segoe UI" w:hAnsi="Segoe UI" w:cs="Segoe UI"/>
      <w:sz w:val="18"/>
      <w:szCs w:val="18"/>
    </w:rPr>
  </w:style>
  <w:style w:type="table" w:styleId="GridTable1Light-Accent2">
    <w:name w:val="Grid Table 1 Light Accent 2"/>
    <w:basedOn w:val="TableNormal"/>
    <w:uiPriority w:val="46"/>
    <w:rsid w:val="00414B8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14B8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FB3C64"/>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FB3C64"/>
    <w:rPr>
      <w:caps/>
      <w:spacing w:val="15"/>
      <w:shd w:val="clear" w:color="auto" w:fill="DEEAF6" w:themeFill="accent1" w:themeFillTint="33"/>
    </w:rPr>
  </w:style>
  <w:style w:type="character" w:customStyle="1" w:styleId="Heading3Char">
    <w:name w:val="Heading 3 Char"/>
    <w:basedOn w:val="DefaultParagraphFont"/>
    <w:link w:val="Heading3"/>
    <w:uiPriority w:val="9"/>
    <w:rsid w:val="00FB3C64"/>
    <w:rPr>
      <w:caps/>
      <w:color w:val="1F4D78" w:themeColor="accent1" w:themeShade="7F"/>
      <w:spacing w:val="15"/>
    </w:rPr>
  </w:style>
  <w:style w:type="character" w:customStyle="1" w:styleId="Heading4Char">
    <w:name w:val="Heading 4 Char"/>
    <w:basedOn w:val="DefaultParagraphFont"/>
    <w:link w:val="Heading4"/>
    <w:uiPriority w:val="9"/>
    <w:semiHidden/>
    <w:rsid w:val="00FB3C64"/>
    <w:rPr>
      <w:caps/>
      <w:color w:val="2E74B5" w:themeColor="accent1" w:themeShade="BF"/>
      <w:spacing w:val="10"/>
    </w:rPr>
  </w:style>
  <w:style w:type="character" w:customStyle="1" w:styleId="Heading5Char">
    <w:name w:val="Heading 5 Char"/>
    <w:basedOn w:val="DefaultParagraphFont"/>
    <w:link w:val="Heading5"/>
    <w:uiPriority w:val="9"/>
    <w:semiHidden/>
    <w:rsid w:val="00FB3C64"/>
    <w:rPr>
      <w:caps/>
      <w:color w:val="2E74B5" w:themeColor="accent1" w:themeShade="BF"/>
      <w:spacing w:val="10"/>
    </w:rPr>
  </w:style>
  <w:style w:type="character" w:customStyle="1" w:styleId="Heading6Char">
    <w:name w:val="Heading 6 Char"/>
    <w:basedOn w:val="DefaultParagraphFont"/>
    <w:link w:val="Heading6"/>
    <w:uiPriority w:val="9"/>
    <w:semiHidden/>
    <w:rsid w:val="00FB3C64"/>
    <w:rPr>
      <w:caps/>
      <w:color w:val="2E74B5" w:themeColor="accent1" w:themeShade="BF"/>
      <w:spacing w:val="10"/>
    </w:rPr>
  </w:style>
  <w:style w:type="character" w:customStyle="1" w:styleId="Heading7Char">
    <w:name w:val="Heading 7 Char"/>
    <w:basedOn w:val="DefaultParagraphFont"/>
    <w:link w:val="Heading7"/>
    <w:uiPriority w:val="9"/>
    <w:semiHidden/>
    <w:rsid w:val="00FB3C64"/>
    <w:rPr>
      <w:caps/>
      <w:color w:val="2E74B5" w:themeColor="accent1" w:themeShade="BF"/>
      <w:spacing w:val="10"/>
    </w:rPr>
  </w:style>
  <w:style w:type="character" w:customStyle="1" w:styleId="Heading8Char">
    <w:name w:val="Heading 8 Char"/>
    <w:basedOn w:val="DefaultParagraphFont"/>
    <w:link w:val="Heading8"/>
    <w:uiPriority w:val="9"/>
    <w:semiHidden/>
    <w:rsid w:val="00FB3C64"/>
    <w:rPr>
      <w:caps/>
      <w:spacing w:val="10"/>
      <w:sz w:val="18"/>
      <w:szCs w:val="18"/>
    </w:rPr>
  </w:style>
  <w:style w:type="character" w:customStyle="1" w:styleId="Heading9Char">
    <w:name w:val="Heading 9 Char"/>
    <w:basedOn w:val="DefaultParagraphFont"/>
    <w:link w:val="Heading9"/>
    <w:uiPriority w:val="9"/>
    <w:semiHidden/>
    <w:rsid w:val="00FB3C64"/>
    <w:rPr>
      <w:i/>
      <w:iCs/>
      <w:caps/>
      <w:spacing w:val="10"/>
      <w:sz w:val="18"/>
      <w:szCs w:val="18"/>
    </w:rPr>
  </w:style>
  <w:style w:type="paragraph" w:styleId="Caption">
    <w:name w:val="caption"/>
    <w:basedOn w:val="Normal"/>
    <w:next w:val="Normal"/>
    <w:uiPriority w:val="35"/>
    <w:semiHidden/>
    <w:unhideWhenUsed/>
    <w:qFormat/>
    <w:rsid w:val="00FB3C64"/>
    <w:rPr>
      <w:b/>
      <w:bCs/>
      <w:color w:val="2E74B5" w:themeColor="accent1" w:themeShade="BF"/>
      <w:sz w:val="16"/>
      <w:szCs w:val="16"/>
    </w:rPr>
  </w:style>
  <w:style w:type="paragraph" w:styleId="Title">
    <w:name w:val="Title"/>
    <w:basedOn w:val="Normal"/>
    <w:next w:val="Normal"/>
    <w:link w:val="TitleChar"/>
    <w:uiPriority w:val="10"/>
    <w:qFormat/>
    <w:rsid w:val="00FB3C6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FB3C64"/>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FB3C6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B3C64"/>
    <w:rPr>
      <w:caps/>
      <w:color w:val="595959" w:themeColor="text1" w:themeTint="A6"/>
      <w:spacing w:val="10"/>
      <w:sz w:val="21"/>
      <w:szCs w:val="21"/>
    </w:rPr>
  </w:style>
  <w:style w:type="character" w:styleId="Strong">
    <w:name w:val="Strong"/>
    <w:uiPriority w:val="22"/>
    <w:qFormat/>
    <w:rsid w:val="00FB3C64"/>
    <w:rPr>
      <w:b/>
      <w:bCs/>
    </w:rPr>
  </w:style>
  <w:style w:type="character" w:styleId="Emphasis">
    <w:name w:val="Emphasis"/>
    <w:uiPriority w:val="20"/>
    <w:qFormat/>
    <w:rsid w:val="00FB3C64"/>
    <w:rPr>
      <w:caps/>
      <w:color w:val="1F4D78" w:themeColor="accent1" w:themeShade="7F"/>
      <w:spacing w:val="5"/>
    </w:rPr>
  </w:style>
  <w:style w:type="paragraph" w:styleId="NoSpacing">
    <w:name w:val="No Spacing"/>
    <w:uiPriority w:val="1"/>
    <w:qFormat/>
    <w:rsid w:val="00FB3C64"/>
    <w:pPr>
      <w:spacing w:after="0" w:line="240" w:lineRule="auto"/>
    </w:pPr>
  </w:style>
  <w:style w:type="paragraph" w:styleId="Quote">
    <w:name w:val="Quote"/>
    <w:basedOn w:val="Normal"/>
    <w:next w:val="Normal"/>
    <w:link w:val="QuoteChar"/>
    <w:uiPriority w:val="29"/>
    <w:qFormat/>
    <w:rsid w:val="00FB3C64"/>
    <w:rPr>
      <w:i/>
      <w:iCs/>
      <w:sz w:val="24"/>
      <w:szCs w:val="24"/>
    </w:rPr>
  </w:style>
  <w:style w:type="character" w:customStyle="1" w:styleId="QuoteChar">
    <w:name w:val="Quote Char"/>
    <w:basedOn w:val="DefaultParagraphFont"/>
    <w:link w:val="Quote"/>
    <w:uiPriority w:val="29"/>
    <w:rsid w:val="00FB3C64"/>
    <w:rPr>
      <w:i/>
      <w:iCs/>
      <w:sz w:val="24"/>
      <w:szCs w:val="24"/>
    </w:rPr>
  </w:style>
  <w:style w:type="paragraph" w:styleId="IntenseQuote">
    <w:name w:val="Intense Quote"/>
    <w:basedOn w:val="Normal"/>
    <w:next w:val="Normal"/>
    <w:link w:val="IntenseQuoteChar"/>
    <w:uiPriority w:val="30"/>
    <w:qFormat/>
    <w:rsid w:val="00FB3C64"/>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FB3C64"/>
    <w:rPr>
      <w:color w:val="5B9BD5" w:themeColor="accent1"/>
      <w:sz w:val="24"/>
      <w:szCs w:val="24"/>
    </w:rPr>
  </w:style>
  <w:style w:type="character" w:styleId="SubtleEmphasis">
    <w:name w:val="Subtle Emphasis"/>
    <w:uiPriority w:val="19"/>
    <w:qFormat/>
    <w:rsid w:val="00FB3C64"/>
    <w:rPr>
      <w:i/>
      <w:iCs/>
      <w:color w:val="1F4D78" w:themeColor="accent1" w:themeShade="7F"/>
    </w:rPr>
  </w:style>
  <w:style w:type="character" w:styleId="IntenseEmphasis">
    <w:name w:val="Intense Emphasis"/>
    <w:uiPriority w:val="21"/>
    <w:qFormat/>
    <w:rsid w:val="00FB3C64"/>
    <w:rPr>
      <w:b/>
      <w:bCs/>
      <w:caps/>
      <w:color w:val="1F4D78" w:themeColor="accent1" w:themeShade="7F"/>
      <w:spacing w:val="10"/>
    </w:rPr>
  </w:style>
  <w:style w:type="character" w:styleId="SubtleReference">
    <w:name w:val="Subtle Reference"/>
    <w:uiPriority w:val="31"/>
    <w:qFormat/>
    <w:rsid w:val="00FB3C64"/>
    <w:rPr>
      <w:b/>
      <w:bCs/>
      <w:color w:val="5B9BD5" w:themeColor="accent1"/>
    </w:rPr>
  </w:style>
  <w:style w:type="character" w:styleId="IntenseReference">
    <w:name w:val="Intense Reference"/>
    <w:uiPriority w:val="32"/>
    <w:qFormat/>
    <w:rsid w:val="00FB3C64"/>
    <w:rPr>
      <w:b/>
      <w:bCs/>
      <w:i/>
      <w:iCs/>
      <w:caps/>
      <w:color w:val="5B9BD5" w:themeColor="accent1"/>
    </w:rPr>
  </w:style>
  <w:style w:type="character" w:styleId="BookTitle">
    <w:name w:val="Book Title"/>
    <w:uiPriority w:val="33"/>
    <w:qFormat/>
    <w:rsid w:val="00FB3C64"/>
    <w:rPr>
      <w:b/>
      <w:bCs/>
      <w:i/>
      <w:iCs/>
      <w:spacing w:val="0"/>
    </w:rPr>
  </w:style>
  <w:style w:type="paragraph" w:styleId="TOCHeading">
    <w:name w:val="TOC Heading"/>
    <w:basedOn w:val="Heading1"/>
    <w:next w:val="Normal"/>
    <w:uiPriority w:val="39"/>
    <w:semiHidden/>
    <w:unhideWhenUsed/>
    <w:qFormat/>
    <w:rsid w:val="00FB3C64"/>
    <w:pPr>
      <w:outlineLvl w:val="9"/>
    </w:pPr>
  </w:style>
  <w:style w:type="table" w:styleId="GridTable2-Accent1">
    <w:name w:val="Grid Table 2 Accent 1"/>
    <w:basedOn w:val="TableNormal"/>
    <w:uiPriority w:val="47"/>
    <w:rsid w:val="00FB3C6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257522">
      <w:bodyDiv w:val="1"/>
      <w:marLeft w:val="0"/>
      <w:marRight w:val="0"/>
      <w:marTop w:val="0"/>
      <w:marBottom w:val="0"/>
      <w:divBdr>
        <w:top w:val="none" w:sz="0" w:space="0" w:color="auto"/>
        <w:left w:val="none" w:sz="0" w:space="0" w:color="auto"/>
        <w:bottom w:val="none" w:sz="0" w:space="0" w:color="auto"/>
        <w:right w:val="none" w:sz="0" w:space="0" w:color="auto"/>
      </w:divBdr>
    </w:div>
    <w:div w:id="173778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130D0-B7EC-4B40-83BE-2DF815CB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 Raj Dora</dc:creator>
  <cp:keywords/>
  <dc:description/>
  <cp:lastModifiedBy>cipl</cp:lastModifiedBy>
  <cp:revision>7</cp:revision>
  <cp:lastPrinted>2020-07-31T08:47:00Z</cp:lastPrinted>
  <dcterms:created xsi:type="dcterms:W3CDTF">2022-03-20T18:22:00Z</dcterms:created>
  <dcterms:modified xsi:type="dcterms:W3CDTF">2022-03-26T08:20:00Z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103239374</vt:i4>
  </property>
</Properties>
</file>