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BC8B" w14:textId="77777777" w:rsidR="00C53B25" w:rsidRDefault="00C53B25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0"/>
        <w:rPr>
          <w:rFonts w:ascii="Candara" w:eastAsia="Times New Roman" w:hAnsi="Candara" w:cstheme="minorHAnsi"/>
          <w:i/>
        </w:rPr>
      </w:pPr>
      <w:r w:rsidRPr="00F11E00">
        <w:rPr>
          <w:rFonts w:ascii="Candara" w:eastAsia="Times New Roman" w:hAnsi="Candara" w:cs="Arial"/>
          <w:b/>
          <w:bCs/>
          <w:caps/>
          <w:kern w:val="36"/>
          <w:sz w:val="28"/>
          <w:szCs w:val="28"/>
        </w:rPr>
        <w:t>ANTONETTE DSOUZA</w:t>
      </w:r>
      <w:r w:rsidR="00E67088">
        <w:rPr>
          <w:rFonts w:ascii="Candara" w:eastAsia="Times New Roman" w:hAnsi="Candara" w:cs="Arial"/>
          <w:b/>
          <w:bCs/>
          <w:caps/>
          <w:kern w:val="36"/>
          <w:sz w:val="28"/>
          <w:szCs w:val="28"/>
        </w:rPr>
        <w:t xml:space="preserve"> </w:t>
      </w:r>
      <w:r w:rsidR="00900882" w:rsidRPr="008345F1">
        <w:rPr>
          <w:rFonts w:ascii="Candara" w:eastAsia="Times New Roman" w:hAnsi="Candara" w:cs="Arial"/>
          <w:bCs/>
          <w:i/>
          <w:caps/>
          <w:kern w:val="36"/>
        </w:rPr>
        <w:t>(</w:t>
      </w:r>
      <w:r w:rsidR="00900882" w:rsidRPr="008345F1">
        <w:rPr>
          <w:rFonts w:ascii="Candara" w:eastAsia="Times New Roman" w:hAnsi="Candara" w:cstheme="minorHAnsi"/>
          <w:i/>
        </w:rPr>
        <w:t xml:space="preserve">Certified Business Analysis Professional </w:t>
      </w:r>
      <w:r w:rsidR="008345F1" w:rsidRPr="008345F1">
        <w:rPr>
          <w:rFonts w:ascii="Candara" w:eastAsia="Times New Roman" w:hAnsi="Candara" w:cstheme="minorHAnsi"/>
          <w:i/>
        </w:rPr>
        <w:t>–</w:t>
      </w:r>
      <w:r w:rsidR="00900882" w:rsidRPr="008345F1">
        <w:rPr>
          <w:rFonts w:ascii="Candara" w:eastAsia="Times New Roman" w:hAnsi="Candara" w:cstheme="minorHAnsi"/>
          <w:i/>
        </w:rPr>
        <w:t xml:space="preserve"> CBAP</w:t>
      </w:r>
      <w:r w:rsidR="008345F1" w:rsidRPr="008345F1">
        <w:rPr>
          <w:rFonts w:ascii="Candara" w:eastAsia="Times New Roman" w:hAnsi="Candara" w:cstheme="minorHAnsi"/>
          <w:i/>
        </w:rPr>
        <w:t xml:space="preserve">&amp; Yellow </w:t>
      </w:r>
      <w:r w:rsidR="00EF75E0" w:rsidRPr="008345F1">
        <w:rPr>
          <w:rFonts w:ascii="Candara" w:eastAsia="Times New Roman" w:hAnsi="Candara" w:cstheme="minorHAnsi"/>
          <w:i/>
        </w:rPr>
        <w:t xml:space="preserve">Belt </w:t>
      </w:r>
      <w:r w:rsidR="008345F1" w:rsidRPr="008345F1">
        <w:rPr>
          <w:rFonts w:ascii="Candara" w:eastAsia="Times New Roman" w:hAnsi="Candara" w:cstheme="minorHAnsi"/>
          <w:i/>
        </w:rPr>
        <w:t>Certified)</w:t>
      </w:r>
    </w:p>
    <w:p w14:paraId="02A8EE0D" w14:textId="77777777" w:rsidR="00497F56" w:rsidRPr="00497F56" w:rsidRDefault="00497F56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0"/>
        <w:rPr>
          <w:rFonts w:ascii="Candara" w:eastAsia="Times New Roman" w:hAnsi="Candara" w:cs="Arial"/>
          <w:bCs/>
          <w:caps/>
          <w:kern w:val="36"/>
        </w:rPr>
      </w:pPr>
      <w:r w:rsidRPr="00497F56">
        <w:rPr>
          <w:rFonts w:ascii="Candara" w:eastAsia="Times New Roman" w:hAnsi="Candara" w:cstheme="minorHAnsi"/>
          <w:b/>
        </w:rPr>
        <w:t>Address:</w:t>
      </w:r>
      <w:r w:rsidR="00E565FF">
        <w:rPr>
          <w:rFonts w:ascii="Candara" w:eastAsia="Times New Roman" w:hAnsi="Candara" w:cstheme="minorHAnsi"/>
          <w:b/>
        </w:rPr>
        <w:t xml:space="preserve"> </w:t>
      </w:r>
      <w:r w:rsidRPr="00497F56">
        <w:rPr>
          <w:rFonts w:ascii="Candara" w:hAnsi="Candara" w:cs="CIDFont+F3"/>
          <w:lang w:bidi="he-IL"/>
        </w:rPr>
        <w:t>No 866, 5</w:t>
      </w:r>
      <w:r w:rsidR="008919FD" w:rsidRPr="008919FD">
        <w:rPr>
          <w:rFonts w:ascii="Candara" w:hAnsi="Candara" w:cs="CIDFont+F3"/>
          <w:vertAlign w:val="superscript"/>
          <w:lang w:bidi="he-IL"/>
        </w:rPr>
        <w:t>th</w:t>
      </w:r>
      <w:r w:rsidR="00EF75E0" w:rsidRPr="00497F56">
        <w:rPr>
          <w:rFonts w:ascii="Candara" w:hAnsi="Candara" w:cs="CIDFont+F3"/>
          <w:lang w:bidi="he-IL"/>
        </w:rPr>
        <w:t>Cross</w:t>
      </w:r>
      <w:r w:rsidRPr="00497F56">
        <w:rPr>
          <w:rFonts w:ascii="Candara" w:hAnsi="Candara" w:cs="CIDFont+F3"/>
          <w:lang w:bidi="he-IL"/>
        </w:rPr>
        <w:t>, Oil Mill</w:t>
      </w:r>
      <w:r>
        <w:rPr>
          <w:rFonts w:ascii="Candara" w:hAnsi="Candara" w:cs="CIDFont+F3"/>
          <w:lang w:bidi="he-IL"/>
        </w:rPr>
        <w:t xml:space="preserve"> Road, Lingarajpuram, Bangalore - </w:t>
      </w:r>
      <w:r w:rsidRPr="00497F56">
        <w:rPr>
          <w:rFonts w:ascii="Candara" w:hAnsi="Candara" w:cs="CIDFont+F3"/>
          <w:lang w:bidi="he-IL"/>
        </w:rPr>
        <w:t>560084</w:t>
      </w:r>
    </w:p>
    <w:p w14:paraId="25C11C20" w14:textId="77777777" w:rsidR="00C53B25" w:rsidRPr="00F11E00" w:rsidRDefault="00F11E00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rPr>
          <w:rFonts w:ascii="Candara" w:eastAsia="Times New Roman" w:hAnsi="Candara" w:cstheme="minorHAnsi"/>
        </w:rPr>
      </w:pPr>
      <w:r>
        <w:rPr>
          <w:rFonts w:ascii="Candara" w:eastAsia="Times New Roman" w:hAnsi="Candara" w:cstheme="minorHAnsi"/>
          <w:b/>
          <w:bCs/>
          <w:bdr w:val="none" w:sz="0" w:space="0" w:color="auto" w:frame="1"/>
        </w:rPr>
        <w:t>Contact No</w:t>
      </w:r>
      <w:r w:rsidR="00C53B25" w:rsidRPr="00F11E00">
        <w:rPr>
          <w:rFonts w:ascii="Candara" w:eastAsia="Times New Roman" w:hAnsi="Candara" w:cstheme="minorHAnsi"/>
          <w:b/>
          <w:bCs/>
          <w:bdr w:val="none" w:sz="0" w:space="0" w:color="auto" w:frame="1"/>
        </w:rPr>
        <w:t>:  </w:t>
      </w:r>
      <w:r w:rsidR="00C53B25" w:rsidRPr="00F11E00">
        <w:rPr>
          <w:rFonts w:ascii="Candara" w:eastAsia="Times New Roman" w:hAnsi="Candara" w:cstheme="minorHAnsi"/>
          <w:bdr w:val="none" w:sz="0" w:space="0" w:color="auto" w:frame="1"/>
        </w:rPr>
        <w:t>+91.9739006051</w:t>
      </w:r>
      <w:r>
        <w:rPr>
          <w:rFonts w:ascii="Candara" w:eastAsia="Times New Roman" w:hAnsi="Candara" w:cstheme="minorHAnsi"/>
          <w:bdr w:val="none" w:sz="0" w:space="0" w:color="auto" w:frame="1"/>
        </w:rPr>
        <w:t xml:space="preserve"> / </w:t>
      </w:r>
      <w:r w:rsidR="00C53B25" w:rsidRPr="00F11E00">
        <w:rPr>
          <w:rFonts w:ascii="Candara" w:eastAsia="Times New Roman" w:hAnsi="Candara" w:cstheme="minorHAnsi"/>
          <w:b/>
          <w:bCs/>
          <w:bdr w:val="none" w:sz="0" w:space="0" w:color="auto" w:frame="1"/>
        </w:rPr>
        <w:t>E</w:t>
      </w:r>
      <w:r>
        <w:rPr>
          <w:rFonts w:ascii="Candara" w:eastAsia="Times New Roman" w:hAnsi="Candara" w:cstheme="minorHAnsi"/>
          <w:b/>
          <w:bCs/>
          <w:bdr w:val="none" w:sz="0" w:space="0" w:color="auto" w:frame="1"/>
        </w:rPr>
        <w:t>-</w:t>
      </w:r>
      <w:r w:rsidR="00C53B25" w:rsidRPr="00F11E00">
        <w:rPr>
          <w:rFonts w:ascii="Candara" w:eastAsia="Times New Roman" w:hAnsi="Candara" w:cstheme="minorHAnsi"/>
          <w:b/>
          <w:bCs/>
          <w:bdr w:val="none" w:sz="0" w:space="0" w:color="auto" w:frame="1"/>
        </w:rPr>
        <w:t>mail:  </w:t>
      </w:r>
      <w:r w:rsidR="00C53B25" w:rsidRPr="00F11E00">
        <w:rPr>
          <w:rFonts w:ascii="Candara" w:eastAsia="Times New Roman" w:hAnsi="Candara" w:cstheme="minorHAnsi"/>
          <w:bdr w:val="none" w:sz="0" w:space="0" w:color="auto" w:frame="1"/>
        </w:rPr>
        <w:t>dsouza.antonette@gmail.com</w:t>
      </w:r>
    </w:p>
    <w:p w14:paraId="7C60C254" w14:textId="77777777" w:rsidR="00C53B25" w:rsidRPr="000E68A2" w:rsidRDefault="00C53B25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</w:rPr>
      </w:pPr>
    </w:p>
    <w:p w14:paraId="270C0508" w14:textId="190C6C9B" w:rsidR="00F11E00" w:rsidRPr="00352908" w:rsidRDefault="00F03182" w:rsidP="00F11E00">
      <w:pPr>
        <w:spacing w:after="0" w:line="240" w:lineRule="auto"/>
        <w:jc w:val="center"/>
        <w:textAlignment w:val="baseline"/>
        <w:rPr>
          <w:rFonts w:ascii="Candara" w:eastAsia="Times New Roman" w:hAnsi="Candara" w:cstheme="minorHAnsi"/>
          <w:b/>
          <w:i/>
          <w:sz w:val="26"/>
          <w:szCs w:val="26"/>
          <w:u w:val="single"/>
        </w:rPr>
      </w:pPr>
      <w:r w:rsidRPr="00352908">
        <w:rPr>
          <w:rFonts w:ascii="Candara" w:eastAsia="Times New Roman" w:hAnsi="Candara" w:cstheme="minorHAnsi"/>
          <w:b/>
          <w:sz w:val="26"/>
          <w:szCs w:val="26"/>
          <w:u w:val="single"/>
        </w:rPr>
        <w:t xml:space="preserve">Senior </w:t>
      </w:r>
      <w:r w:rsidR="00F52E35">
        <w:rPr>
          <w:rFonts w:ascii="Candara" w:eastAsia="Times New Roman" w:hAnsi="Candara" w:cstheme="minorHAnsi"/>
          <w:b/>
          <w:sz w:val="26"/>
          <w:szCs w:val="26"/>
          <w:u w:val="single"/>
        </w:rPr>
        <w:t xml:space="preserve">Business Process Analyst </w:t>
      </w:r>
      <w:r w:rsidR="00690D2A" w:rsidRPr="00352908">
        <w:rPr>
          <w:rFonts w:ascii="Candara" w:eastAsia="Times New Roman" w:hAnsi="Candara" w:cstheme="minorHAnsi"/>
          <w:b/>
          <w:i/>
          <w:sz w:val="26"/>
          <w:szCs w:val="26"/>
          <w:u w:val="single"/>
        </w:rPr>
        <w:t>(</w:t>
      </w:r>
      <w:r w:rsidR="00F350EF" w:rsidRPr="00352908">
        <w:rPr>
          <w:rFonts w:ascii="Candara" w:eastAsia="Times New Roman" w:hAnsi="Candara" w:cstheme="minorHAnsi"/>
          <w:b/>
          <w:i/>
          <w:sz w:val="26"/>
          <w:szCs w:val="26"/>
          <w:u w:val="single"/>
        </w:rPr>
        <w:t xml:space="preserve">Business Program Manager / </w:t>
      </w:r>
      <w:r w:rsidR="00F52E35">
        <w:rPr>
          <w:rFonts w:ascii="Candara" w:eastAsia="Times New Roman" w:hAnsi="Candara" w:cstheme="minorHAnsi"/>
          <w:b/>
          <w:i/>
          <w:sz w:val="26"/>
          <w:szCs w:val="26"/>
          <w:u w:val="single"/>
        </w:rPr>
        <w:t>Process Lead</w:t>
      </w:r>
      <w:r w:rsidR="00690D2A" w:rsidRPr="00352908">
        <w:rPr>
          <w:rFonts w:ascii="Candara" w:eastAsia="Times New Roman" w:hAnsi="Candara" w:cstheme="minorHAnsi"/>
          <w:b/>
          <w:i/>
          <w:sz w:val="26"/>
          <w:szCs w:val="26"/>
          <w:u w:val="single"/>
        </w:rPr>
        <w:t>)</w:t>
      </w:r>
    </w:p>
    <w:p w14:paraId="1329C8C5" w14:textId="77777777" w:rsidR="00D02604" w:rsidRPr="000E68A2" w:rsidRDefault="00D02604" w:rsidP="00F11E00">
      <w:pPr>
        <w:spacing w:after="0" w:line="240" w:lineRule="auto"/>
        <w:jc w:val="center"/>
        <w:textAlignment w:val="baseline"/>
        <w:rPr>
          <w:rFonts w:ascii="Candara" w:eastAsia="Times New Roman" w:hAnsi="Candara" w:cstheme="minorHAnsi"/>
          <w:b/>
          <w:i/>
        </w:rPr>
      </w:pPr>
    </w:p>
    <w:p w14:paraId="4507DE45" w14:textId="77777777" w:rsidR="00587B7D" w:rsidRPr="00D70FEB" w:rsidRDefault="00B956EE" w:rsidP="0043437A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caps/>
          <w:sz w:val="21"/>
          <w:szCs w:val="21"/>
          <w:u w:val="single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u w:val="single"/>
        </w:rPr>
        <w:t>DOMAIN SKILLS</w:t>
      </w:r>
      <w:r w:rsidR="0043437A" w:rsidRPr="00D70FEB">
        <w:rPr>
          <w:rFonts w:ascii="Candara" w:eastAsia="Times New Roman" w:hAnsi="Candara" w:cstheme="minorHAnsi"/>
          <w:b/>
          <w:bCs/>
          <w:sz w:val="21"/>
          <w:szCs w:val="21"/>
          <w:u w:val="single"/>
        </w:rPr>
        <w:t>:</w:t>
      </w:r>
    </w:p>
    <w:p w14:paraId="59E6D974" w14:textId="26F4ED03" w:rsidR="00587B7D" w:rsidRPr="00D70FEB" w:rsidRDefault="003C7FB3" w:rsidP="0037278B">
      <w:pPr>
        <w:shd w:val="clear" w:color="auto" w:fill="D5DCE4" w:themeFill="text2" w:themeFillTint="33"/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>Scrum/Agile Methodologies</w:t>
      </w:r>
      <w:r w:rsidR="00587B7D"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>Project/ Program Management</w:t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ab/>
        <w:t xml:space="preserve">Business </w:t>
      </w:r>
      <w:r w:rsidR="00587B7D" w:rsidRPr="00D70FEB">
        <w:rPr>
          <w:rFonts w:ascii="Candara" w:eastAsia="Times New Roman" w:hAnsi="Candara" w:cstheme="minorHAnsi"/>
          <w:i/>
          <w:sz w:val="21"/>
          <w:szCs w:val="21"/>
        </w:rPr>
        <w:t xml:space="preserve">Process </w:t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>Excellence</w:t>
      </w:r>
    </w:p>
    <w:p w14:paraId="08310F8F" w14:textId="77777777" w:rsidR="00A57EC0" w:rsidRPr="00D70FEB" w:rsidRDefault="00902EA7" w:rsidP="004962DC">
      <w:pPr>
        <w:shd w:val="clear" w:color="auto" w:fill="D5DCE4" w:themeFill="text2" w:themeFillTint="33"/>
        <w:spacing w:before="8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>Process Optimization</w:t>
      </w:r>
      <w:r w:rsidR="00587B7D"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587B7D" w:rsidRPr="00D70FEB">
        <w:rPr>
          <w:rFonts w:ascii="Candara" w:eastAsia="Times New Roman" w:hAnsi="Candara" w:cstheme="minorHAnsi"/>
          <w:i/>
          <w:sz w:val="21"/>
          <w:szCs w:val="21"/>
        </w:rPr>
        <w:tab/>
        <w:t xml:space="preserve">Business Partner </w:t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 xml:space="preserve">/ Channel </w:t>
      </w:r>
      <w:r w:rsidR="00587B7D" w:rsidRPr="00D70FEB">
        <w:rPr>
          <w:rFonts w:ascii="Candara" w:eastAsia="Times New Roman" w:hAnsi="Candara" w:cstheme="minorHAnsi"/>
          <w:i/>
          <w:sz w:val="21"/>
          <w:szCs w:val="21"/>
        </w:rPr>
        <w:t xml:space="preserve">Management </w:t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4962DC">
        <w:rPr>
          <w:rFonts w:ascii="Candara" w:eastAsia="Times New Roman" w:hAnsi="Candara" w:cstheme="minorHAnsi"/>
          <w:i/>
          <w:sz w:val="21"/>
          <w:szCs w:val="21"/>
        </w:rPr>
        <w:tab/>
      </w:r>
      <w:r w:rsidR="00A57EC0" w:rsidRPr="00D70FEB">
        <w:rPr>
          <w:rFonts w:ascii="Candara" w:eastAsia="Times New Roman" w:hAnsi="Candara" w:cstheme="minorHAnsi"/>
          <w:i/>
          <w:sz w:val="21"/>
          <w:szCs w:val="21"/>
        </w:rPr>
        <w:t>Requirement Gathering</w:t>
      </w:r>
    </w:p>
    <w:p w14:paraId="5D2EA150" w14:textId="74EFC166" w:rsidR="00F11E00" w:rsidRPr="00D70FEB" w:rsidRDefault="00A57EC0" w:rsidP="004962DC">
      <w:pPr>
        <w:shd w:val="clear" w:color="auto" w:fill="D5DCE4" w:themeFill="text2" w:themeFillTint="33"/>
        <w:spacing w:before="80"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i/>
          <w:caps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Escalation Management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587B7D"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>Stakeholders Management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ab/>
      </w:r>
      <w:r w:rsidR="00B673A9">
        <w:rPr>
          <w:rFonts w:ascii="Candara" w:eastAsia="Times New Roman" w:hAnsi="Candara" w:cstheme="minorHAnsi"/>
          <w:i/>
          <w:sz w:val="21"/>
          <w:szCs w:val="21"/>
        </w:rPr>
        <w:t>SalesForce(Service/Sales Cloud)</w:t>
      </w:r>
    </w:p>
    <w:p w14:paraId="60EF5506" w14:textId="77777777" w:rsidR="00587B7D" w:rsidRPr="00BE553E" w:rsidRDefault="00587B7D" w:rsidP="00587B7D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6"/>
          <w:szCs w:val="16"/>
        </w:rPr>
      </w:pPr>
    </w:p>
    <w:p w14:paraId="589DB4A6" w14:textId="77777777" w:rsidR="00FC0619" w:rsidRPr="00D70FEB" w:rsidRDefault="00F03182" w:rsidP="00D02604">
      <w:pPr>
        <w:spacing w:after="0" w:line="320" w:lineRule="exact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A Senior Business Process Analyst with</w:t>
      </w:r>
      <w:r w:rsidR="000944E1">
        <w:rPr>
          <w:rFonts w:ascii="Candara" w:eastAsia="Times New Roman" w:hAnsi="Candara" w:cstheme="minorHAnsi"/>
          <w:sz w:val="21"/>
          <w:szCs w:val="21"/>
        </w:rPr>
        <w:t xml:space="preserve"> </w:t>
      </w:r>
      <w:r w:rsidR="006800EF" w:rsidRPr="00D70FEB">
        <w:rPr>
          <w:rFonts w:ascii="Candara" w:eastAsia="Times New Roman" w:hAnsi="Candara" w:cstheme="minorHAnsi"/>
          <w:b/>
          <w:sz w:val="21"/>
          <w:szCs w:val="21"/>
        </w:rPr>
        <w:t xml:space="preserve">over </w:t>
      </w:r>
      <w:r w:rsidR="00C53B25" w:rsidRPr="00D70FEB">
        <w:rPr>
          <w:rFonts w:ascii="Candara" w:eastAsia="Times New Roman" w:hAnsi="Candara" w:cstheme="minorHAnsi"/>
          <w:b/>
          <w:sz w:val="21"/>
          <w:szCs w:val="21"/>
        </w:rPr>
        <w:t>13 years</w:t>
      </w:r>
      <w:r w:rsidR="000944E1">
        <w:rPr>
          <w:rFonts w:ascii="Candara" w:eastAsia="Times New Roman" w:hAnsi="Candara" w:cstheme="minorHAnsi"/>
          <w:b/>
          <w:sz w:val="21"/>
          <w:szCs w:val="21"/>
        </w:rPr>
        <w:t xml:space="preserve"> 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of </w:t>
      </w:r>
      <w:r w:rsidR="00B47C9F" w:rsidRPr="00D70FEB">
        <w:rPr>
          <w:rFonts w:ascii="Candara" w:eastAsia="Times New Roman" w:hAnsi="Candara" w:cstheme="minorHAnsi"/>
          <w:sz w:val="21"/>
          <w:szCs w:val="21"/>
        </w:rPr>
        <w:t>extensive</w:t>
      </w:r>
      <w:r w:rsidR="009171D5" w:rsidRPr="00D70FEB">
        <w:rPr>
          <w:rFonts w:ascii="Candara" w:eastAsia="Times New Roman" w:hAnsi="Candara" w:cstheme="minorHAnsi"/>
          <w:sz w:val="21"/>
          <w:szCs w:val="21"/>
        </w:rPr>
        <w:t xml:space="preserve"> professional exposure</w:t>
      </w:r>
      <w:r w:rsidR="000944E1">
        <w:rPr>
          <w:rFonts w:ascii="Candara" w:eastAsia="Times New Roman" w:hAnsi="Candara" w:cstheme="minorHAnsi"/>
          <w:sz w:val="21"/>
          <w:szCs w:val="21"/>
        </w:rPr>
        <w:t xml:space="preserve"> 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in </w:t>
      </w:r>
      <w:r w:rsidR="00B47C9F" w:rsidRPr="00D70FEB">
        <w:rPr>
          <w:rFonts w:ascii="Candara" w:eastAsia="Times New Roman" w:hAnsi="Candara" w:cstheme="minorHAnsi"/>
          <w:sz w:val="21"/>
          <w:szCs w:val="21"/>
        </w:rPr>
        <w:t>leading a gamut of strategic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business operations </w:t>
      </w:r>
      <w:r w:rsidR="00B47C9F" w:rsidRPr="00D70FEB">
        <w:rPr>
          <w:rFonts w:ascii="Candara" w:eastAsia="Times New Roman" w:hAnsi="Candara" w:cstheme="minorHAnsi"/>
          <w:sz w:val="21"/>
          <w:szCs w:val="21"/>
        </w:rPr>
        <w:t>across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m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 xml:space="preserve">ultiple markets and industries. Strong acumen in integrating between various business functions to understand their business in a manner that delivers value to the overall organizational growth. Track record of </w:t>
      </w:r>
      <w:r w:rsidR="00A112F3" w:rsidRPr="00D70FEB">
        <w:rPr>
          <w:rFonts w:ascii="Candara" w:eastAsia="Times New Roman" w:hAnsi="Candara" w:cstheme="minorHAnsi"/>
          <w:sz w:val="21"/>
          <w:szCs w:val="21"/>
        </w:rPr>
        <w:t>overseeing complete Projects/</w:t>
      </w:r>
      <w:r w:rsidR="00F06051" w:rsidRPr="00D70FEB">
        <w:rPr>
          <w:rFonts w:ascii="Candara" w:eastAsia="Times New Roman" w:hAnsi="Candara" w:cstheme="minorHAnsi"/>
          <w:sz w:val="21"/>
          <w:szCs w:val="21"/>
        </w:rPr>
        <w:t>Programs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 xml:space="preserve"> with key focus on </w:t>
      </w:r>
      <w:r w:rsidR="00F06051" w:rsidRPr="00D70FEB">
        <w:rPr>
          <w:rFonts w:ascii="Candara" w:eastAsia="Times New Roman" w:hAnsi="Candara" w:cstheme="minorHAnsi"/>
          <w:sz w:val="21"/>
          <w:szCs w:val="21"/>
        </w:rPr>
        <w:t xml:space="preserve">ensuring consistent improvement </w:t>
      </w:r>
      <w:r w:rsidR="00D70FEB" w:rsidRPr="00D70FEB">
        <w:rPr>
          <w:rFonts w:ascii="Candara" w:eastAsia="Times New Roman" w:hAnsi="Candara" w:cstheme="minorHAnsi"/>
          <w:sz w:val="21"/>
          <w:szCs w:val="21"/>
        </w:rPr>
        <w:t>in</w:t>
      </w:r>
      <w:r w:rsidR="00F06051" w:rsidRPr="00D70FEB">
        <w:rPr>
          <w:rFonts w:ascii="Candara" w:eastAsia="Times New Roman" w:hAnsi="Candara" w:cstheme="minorHAnsi"/>
          <w:sz w:val="21"/>
          <w:szCs w:val="21"/>
        </w:rPr>
        <w:t xml:space="preserve"> business operations leading to 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>revenue enhancement</w:t>
      </w:r>
      <w:r w:rsidR="00F06051" w:rsidRPr="00D70FEB">
        <w:rPr>
          <w:rFonts w:ascii="Candara" w:eastAsia="Times New Roman" w:hAnsi="Candara" w:cstheme="minorHAnsi"/>
          <w:sz w:val="21"/>
          <w:szCs w:val="21"/>
        </w:rPr>
        <w:t>s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 xml:space="preserve">. </w:t>
      </w:r>
      <w:r w:rsidR="00690D2A" w:rsidRPr="00D70FEB">
        <w:rPr>
          <w:rFonts w:ascii="Candara" w:eastAsia="Times New Roman" w:hAnsi="Candara" w:cstheme="minorHAnsi"/>
          <w:sz w:val="21"/>
          <w:szCs w:val="21"/>
        </w:rPr>
        <w:t>Proficient in h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andling partner programs &amp; processes and </w:t>
      </w:r>
      <w:r w:rsidR="00690D2A" w:rsidRPr="00D70FEB">
        <w:rPr>
          <w:rFonts w:ascii="Candara" w:eastAsia="Times New Roman" w:hAnsi="Candara" w:cstheme="minorHAnsi"/>
          <w:sz w:val="21"/>
          <w:szCs w:val="21"/>
        </w:rPr>
        <w:t>successfully resolving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issues by identifyi</w:t>
      </w:r>
      <w:r w:rsidR="00690D2A" w:rsidRPr="00D70FEB">
        <w:rPr>
          <w:rFonts w:ascii="Candara" w:eastAsia="Times New Roman" w:hAnsi="Candara" w:cstheme="minorHAnsi"/>
          <w:sz w:val="21"/>
          <w:szCs w:val="21"/>
        </w:rPr>
        <w:t xml:space="preserve">ng areas of process improvement; 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 xml:space="preserve">ensuring </w:t>
      </w:r>
      <w:r w:rsidR="00690D2A" w:rsidRPr="00D70FEB">
        <w:rPr>
          <w:rFonts w:ascii="Candara" w:eastAsia="Times New Roman" w:hAnsi="Candara" w:cstheme="minorHAnsi"/>
          <w:i/>
          <w:sz w:val="21"/>
          <w:szCs w:val="21"/>
        </w:rPr>
        <w:t>compliance with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 xml:space="preserve"> SLAs and </w:t>
      </w:r>
      <w:r w:rsidR="00690D2A" w:rsidRPr="00D70FEB">
        <w:rPr>
          <w:rFonts w:ascii="Candara" w:eastAsia="Times New Roman" w:hAnsi="Candara" w:cstheme="minorHAnsi"/>
          <w:i/>
          <w:sz w:val="21"/>
          <w:szCs w:val="21"/>
        </w:rPr>
        <w:t>Quality parameters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>.</w:t>
      </w:r>
      <w:r w:rsidR="00E67088">
        <w:rPr>
          <w:rFonts w:ascii="Candara" w:eastAsia="Times New Roman" w:hAnsi="Candara" w:cstheme="minorHAnsi"/>
          <w:i/>
          <w:sz w:val="21"/>
          <w:szCs w:val="21"/>
        </w:rPr>
        <w:t xml:space="preserve"> 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 xml:space="preserve">Adept at establishing </w:t>
      </w:r>
      <w:r w:rsidR="00523C4E" w:rsidRPr="00D70FEB">
        <w:rPr>
          <w:rFonts w:ascii="Candara" w:eastAsia="Times New Roman" w:hAnsi="Candara" w:cstheme="minorHAnsi"/>
          <w:sz w:val="21"/>
          <w:szCs w:val="21"/>
        </w:rPr>
        <w:t xml:space="preserve">robust 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 xml:space="preserve">business relationships with key clients, </w:t>
      </w:r>
      <w:r w:rsidR="00C90030" w:rsidRPr="00D70FEB">
        <w:rPr>
          <w:rFonts w:ascii="Candara" w:eastAsia="Times New Roman" w:hAnsi="Candara" w:cstheme="minorHAnsi"/>
          <w:sz w:val="21"/>
          <w:szCs w:val="21"/>
        </w:rPr>
        <w:t xml:space="preserve">senior </w:t>
      </w:r>
      <w:r w:rsidR="008345F1" w:rsidRPr="00D70FEB">
        <w:rPr>
          <w:rFonts w:ascii="Candara" w:eastAsia="Times New Roman" w:hAnsi="Candara" w:cstheme="minorHAnsi"/>
          <w:sz w:val="21"/>
          <w:szCs w:val="21"/>
        </w:rPr>
        <w:t>decision-makers &amp; other stakeholders for revenue generation.</w:t>
      </w:r>
      <w:r w:rsidR="00FC0619" w:rsidRPr="00D70FEB">
        <w:rPr>
          <w:rFonts w:ascii="Candara" w:eastAsia="Times New Roman" w:hAnsi="Candara" w:cstheme="minorHAnsi"/>
          <w:sz w:val="21"/>
          <w:szCs w:val="21"/>
        </w:rPr>
        <w:t xml:space="preserve"> An enterprising leader with strong process analysis, modeling analysis, problem identification </w:t>
      </w:r>
      <w:r w:rsidR="00523C4E" w:rsidRPr="00D70FEB">
        <w:rPr>
          <w:rFonts w:ascii="Candara" w:eastAsia="Times New Roman" w:hAnsi="Candara" w:cstheme="minorHAnsi"/>
          <w:sz w:val="21"/>
          <w:szCs w:val="21"/>
        </w:rPr>
        <w:t>&amp;</w:t>
      </w:r>
      <w:r w:rsidR="00FC0619" w:rsidRPr="00D70FEB">
        <w:rPr>
          <w:rFonts w:ascii="Candara" w:eastAsia="Times New Roman" w:hAnsi="Candara" w:cstheme="minorHAnsi"/>
          <w:sz w:val="21"/>
          <w:szCs w:val="21"/>
        </w:rPr>
        <w:t xml:space="preserve"> solving skills.</w:t>
      </w:r>
    </w:p>
    <w:p w14:paraId="35282C9B" w14:textId="77777777" w:rsidR="00C53B25" w:rsidRPr="00D70FEB" w:rsidRDefault="00C53B25" w:rsidP="008345F1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</w:p>
    <w:p w14:paraId="61440A27" w14:textId="77777777" w:rsidR="00416465" w:rsidRPr="00D70FEB" w:rsidRDefault="00F06051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1"/>
        <w:rPr>
          <w:rFonts w:ascii="Candara" w:eastAsia="Times New Roman" w:hAnsi="Candara" w:cstheme="minorHAnsi"/>
          <w:b/>
          <w:bCs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Significant</w:t>
      </w:r>
      <w:r w:rsidR="00E565FF">
        <w:rPr>
          <w:rFonts w:ascii="Candara" w:eastAsia="Times New Roman" w:hAnsi="Candara" w:cstheme="minorHAnsi"/>
          <w:b/>
          <w:bCs/>
          <w:sz w:val="21"/>
          <w:szCs w:val="21"/>
        </w:rPr>
        <w:t xml:space="preserve"> </w:t>
      </w:r>
      <w:r w:rsidR="006800EF" w:rsidRPr="00D70FEB">
        <w:rPr>
          <w:rFonts w:ascii="Candara" w:eastAsia="Times New Roman" w:hAnsi="Candara" w:cstheme="minorHAnsi"/>
          <w:b/>
          <w:bCs/>
          <w:sz w:val="21"/>
          <w:szCs w:val="21"/>
        </w:rPr>
        <w:t xml:space="preserve">Career 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Highlights</w:t>
      </w:r>
    </w:p>
    <w:p w14:paraId="0A465DD4" w14:textId="77777777" w:rsidR="001F0EC2" w:rsidRPr="00D70FEB" w:rsidRDefault="001F0EC2" w:rsidP="00D02604">
      <w:pPr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</w:rPr>
        <w:t>@VMWare Software India Pvt. Ltd. (Bangalore, Karnataka):</w:t>
      </w:r>
    </w:p>
    <w:p w14:paraId="488A3175" w14:textId="77777777" w:rsidR="001F0EC2" w:rsidRPr="00D70FEB" w:rsidRDefault="001F0EC2" w:rsidP="001F0EC2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 xml:space="preserve">Instrumental in leading &amp; overseeing </w:t>
      </w:r>
      <w:r w:rsidR="00523C4E" w:rsidRPr="00D70FEB">
        <w:rPr>
          <w:rFonts w:ascii="Candara" w:eastAsia="Times New Roman" w:hAnsi="Candara" w:cstheme="minorHAnsi"/>
          <w:sz w:val="21"/>
          <w:szCs w:val="21"/>
        </w:rPr>
        <w:t xml:space="preserve">Partner Management Projects </w:t>
      </w:r>
      <w:r w:rsidRPr="00D70FEB">
        <w:rPr>
          <w:rFonts w:ascii="Candara" w:eastAsia="Times New Roman" w:hAnsi="Candara" w:cstheme="minorHAnsi"/>
          <w:sz w:val="21"/>
          <w:szCs w:val="21"/>
        </w:rPr>
        <w:t>and implementing many optimizations within the partner Operations team thereby saving Operational hours</w:t>
      </w:r>
    </w:p>
    <w:p w14:paraId="78982C1E" w14:textId="77777777" w:rsidR="00523C4E" w:rsidRPr="00D70FEB" w:rsidRDefault="00523C4E" w:rsidP="001F0EC2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 xml:space="preserve">Contributed significantly in developing sturdy business partnerships across the organization by aligning goals &amp; driving focused direct and indirect results that delivers a tangible impact. </w:t>
      </w:r>
    </w:p>
    <w:p w14:paraId="00E17A35" w14:textId="77777777" w:rsidR="001F0EC2" w:rsidRPr="00D70FEB" w:rsidRDefault="00D23303" w:rsidP="001F0EC2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 xml:space="preserve">Pivotal </w:t>
      </w:r>
      <w:r w:rsidR="001F0EC2" w:rsidRPr="00D70FEB">
        <w:rPr>
          <w:rFonts w:ascii="Candara" w:eastAsia="Times New Roman" w:hAnsi="Candara" w:cstheme="minorHAnsi"/>
          <w:sz w:val="21"/>
          <w:szCs w:val="21"/>
        </w:rPr>
        <w:t xml:space="preserve">in performing UAT </w:t>
      </w:r>
      <w:r w:rsidRPr="00D70FEB">
        <w:rPr>
          <w:rFonts w:ascii="Candara" w:eastAsia="Times New Roman" w:hAnsi="Candara" w:cstheme="minorHAnsi"/>
          <w:sz w:val="21"/>
          <w:szCs w:val="21"/>
        </w:rPr>
        <w:t>&amp;</w:t>
      </w:r>
      <w:r w:rsidR="001F0EC2" w:rsidRPr="00D70FEB">
        <w:rPr>
          <w:rFonts w:ascii="Candara" w:eastAsia="Times New Roman" w:hAnsi="Candara" w:cstheme="minorHAnsi"/>
          <w:sz w:val="21"/>
          <w:szCs w:val="21"/>
        </w:rPr>
        <w:t xml:space="preserve"> Smoke Testing in automation of many manual processes and new projects</w:t>
      </w:r>
    </w:p>
    <w:p w14:paraId="6519E7BE" w14:textId="77777777" w:rsidR="001F0EC2" w:rsidRPr="00D70FEB" w:rsidRDefault="00C90030" w:rsidP="001F0EC2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Successful in e</w:t>
      </w:r>
      <w:r w:rsidR="00690D2A" w:rsidRPr="00D70FEB">
        <w:rPr>
          <w:rFonts w:ascii="Candara" w:eastAsia="Times New Roman" w:hAnsi="Candara" w:cstheme="minorHAnsi"/>
          <w:sz w:val="21"/>
          <w:szCs w:val="21"/>
        </w:rPr>
        <w:t xml:space="preserve">nsuring smooth and </w:t>
      </w:r>
      <w:r w:rsidRPr="00D70FEB">
        <w:rPr>
          <w:rFonts w:ascii="Candara" w:eastAsia="Times New Roman" w:hAnsi="Candara" w:cstheme="minorHAnsi"/>
          <w:sz w:val="21"/>
          <w:szCs w:val="21"/>
        </w:rPr>
        <w:t>timely</w:t>
      </w:r>
      <w:r w:rsidR="00690D2A" w:rsidRPr="00D70FEB">
        <w:rPr>
          <w:rFonts w:ascii="Candara" w:eastAsia="Times New Roman" w:hAnsi="Candara" w:cstheme="minorHAnsi"/>
          <w:sz w:val="21"/>
          <w:szCs w:val="21"/>
        </w:rPr>
        <w:t xml:space="preserve"> completion of all projects well within the given SLAs &amp;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Quality guidelines; 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>consistently over-achieved</w:t>
      </w:r>
      <w:r w:rsidR="001F0EC2" w:rsidRPr="00D70FEB">
        <w:rPr>
          <w:rFonts w:ascii="Candara" w:eastAsia="Times New Roman" w:hAnsi="Candara" w:cstheme="minorHAnsi"/>
          <w:i/>
          <w:sz w:val="21"/>
          <w:szCs w:val="21"/>
        </w:rPr>
        <w:t xml:space="preserve"> agreed SLAs by the Management</w:t>
      </w:r>
    </w:p>
    <w:p w14:paraId="2DDC4F79" w14:textId="77777777" w:rsidR="001F0EC2" w:rsidRPr="00D70FEB" w:rsidRDefault="00D23303" w:rsidP="001F0EC2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Implemented</w:t>
      </w:r>
      <w:r w:rsidR="001F0EC2" w:rsidRPr="00D70FEB">
        <w:rPr>
          <w:rFonts w:ascii="Candara" w:eastAsia="Times New Roman" w:hAnsi="Candara" w:cstheme="minorHAnsi"/>
          <w:sz w:val="21"/>
          <w:szCs w:val="21"/>
        </w:rPr>
        <w:t xml:space="preserve"> optimizations within </w:t>
      </w:r>
      <w:r w:rsidR="00F06051" w:rsidRPr="00D70FEB">
        <w:rPr>
          <w:rFonts w:ascii="Candara" w:eastAsia="Times New Roman" w:hAnsi="Candara" w:cstheme="minorHAnsi"/>
          <w:sz w:val="21"/>
          <w:szCs w:val="21"/>
        </w:rPr>
        <w:t xml:space="preserve">Partner Operations’ Team, </w:t>
      </w:r>
      <w:r w:rsidR="00414533" w:rsidRPr="00D70FEB">
        <w:rPr>
          <w:rFonts w:ascii="Candara" w:eastAsia="Times New Roman" w:hAnsi="Candara" w:cstheme="minorHAnsi"/>
          <w:sz w:val="21"/>
          <w:szCs w:val="21"/>
        </w:rPr>
        <w:t>thereby saving</w:t>
      </w:r>
      <w:r w:rsidR="001F0EC2" w:rsidRPr="00D70FEB">
        <w:rPr>
          <w:rFonts w:ascii="Candara" w:eastAsia="Times New Roman" w:hAnsi="Candara" w:cstheme="minorHAnsi"/>
          <w:sz w:val="21"/>
          <w:szCs w:val="21"/>
        </w:rPr>
        <w:t xml:space="preserve"> a lot of Operational hours</w:t>
      </w:r>
    </w:p>
    <w:p w14:paraId="77E1A607" w14:textId="77777777" w:rsidR="001F0EC2" w:rsidRPr="00D70FEB" w:rsidRDefault="00A45BC3" w:rsidP="00A45BC3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 xml:space="preserve">Adjudged as the </w:t>
      </w:r>
      <w:r w:rsidR="001F0EC2" w:rsidRPr="00D70FEB">
        <w:rPr>
          <w:rFonts w:ascii="Candara" w:eastAsia="Times New Roman" w:hAnsi="Candara" w:cstheme="minorHAnsi"/>
          <w:i/>
          <w:sz w:val="21"/>
          <w:szCs w:val="21"/>
        </w:rPr>
        <w:t xml:space="preserve">“Top Performer” in 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 xml:space="preserve">2014, 2015 &amp; 2017 and as the </w:t>
      </w:r>
      <w:r w:rsidR="001F0EC2" w:rsidRPr="00D70FEB">
        <w:rPr>
          <w:rFonts w:ascii="Candara" w:eastAsia="Times New Roman" w:hAnsi="Candara" w:cstheme="minorHAnsi"/>
          <w:i/>
          <w:sz w:val="21"/>
          <w:szCs w:val="21"/>
        </w:rPr>
        <w:t>“Most Valuable Performer” (2013)</w:t>
      </w:r>
    </w:p>
    <w:p w14:paraId="26AB48EA" w14:textId="77777777" w:rsidR="00EC2585" w:rsidRPr="00D70FEB" w:rsidRDefault="001F0EC2" w:rsidP="00EC2585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Actively participated in Partner Exchange Events</w:t>
      </w:r>
      <w:r w:rsidR="00EC2585" w:rsidRPr="00D70FEB">
        <w:rPr>
          <w:rFonts w:ascii="Candara" w:eastAsia="Times New Roman" w:hAnsi="Candara" w:cstheme="minorHAnsi"/>
          <w:sz w:val="21"/>
          <w:szCs w:val="21"/>
        </w:rPr>
        <w:t xml:space="preserve">; </w:t>
      </w:r>
      <w:r w:rsidR="00EC2585" w:rsidRPr="00D70FEB">
        <w:rPr>
          <w:rFonts w:ascii="Candara" w:eastAsia="Times New Roman" w:hAnsi="Candara" w:cstheme="minorHAnsi"/>
          <w:i/>
          <w:sz w:val="21"/>
          <w:szCs w:val="21"/>
        </w:rPr>
        <w:t>successfully transitioned new sub-processes</w:t>
      </w:r>
    </w:p>
    <w:p w14:paraId="141901EB" w14:textId="77777777" w:rsidR="001F0EC2" w:rsidRPr="00D70FEB" w:rsidRDefault="001F0EC2" w:rsidP="00EC2585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4"/>
          <w:szCs w:val="14"/>
        </w:rPr>
      </w:pPr>
    </w:p>
    <w:p w14:paraId="1E6B3DBC" w14:textId="77777777" w:rsidR="001F0EC2" w:rsidRPr="00D70FEB" w:rsidRDefault="001F0EC2" w:rsidP="00EC2585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</w:rPr>
        <w:t>@Hewlett Packard (Bangalore, Karnataka):</w:t>
      </w:r>
    </w:p>
    <w:p w14:paraId="132C12F7" w14:textId="77777777" w:rsidR="00004D4F" w:rsidRPr="00D70FEB" w:rsidRDefault="001F0EC2" w:rsidP="0043437A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Received monthly awards for consistent performance</w:t>
      </w:r>
    </w:p>
    <w:p w14:paraId="1CE05404" w14:textId="77777777" w:rsidR="00004D4F" w:rsidRPr="00D70FEB" w:rsidRDefault="00F06051" w:rsidP="0043437A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Recognized</w:t>
      </w:r>
      <w:r w:rsidR="00004D4F" w:rsidRPr="00D70FEB">
        <w:rPr>
          <w:rFonts w:ascii="Candara" w:eastAsia="Times New Roman" w:hAnsi="Candara" w:cstheme="minorHAnsi"/>
          <w:sz w:val="21"/>
          <w:szCs w:val="21"/>
        </w:rPr>
        <w:t xml:space="preserve"> as the </w:t>
      </w:r>
      <w:r w:rsidR="00004D4F" w:rsidRPr="00D70FEB">
        <w:rPr>
          <w:rFonts w:ascii="Candara" w:eastAsia="Times New Roman" w:hAnsi="Candara" w:cstheme="minorHAnsi"/>
          <w:i/>
          <w:sz w:val="21"/>
          <w:szCs w:val="21"/>
        </w:rPr>
        <w:t>“Top Performer”</w:t>
      </w:r>
      <w:r w:rsidR="00004D4F" w:rsidRPr="00D70FEB">
        <w:rPr>
          <w:rFonts w:ascii="Candara" w:eastAsia="Times New Roman" w:hAnsi="Candara" w:cstheme="minorHAnsi"/>
          <w:sz w:val="21"/>
          <w:szCs w:val="21"/>
        </w:rPr>
        <w:t xml:space="preserve"> in </w:t>
      </w:r>
      <w:r w:rsidRPr="00D70FEB">
        <w:rPr>
          <w:rFonts w:ascii="Candara" w:eastAsia="Times New Roman" w:hAnsi="Candara" w:cstheme="minorHAnsi"/>
          <w:sz w:val="21"/>
          <w:szCs w:val="21"/>
        </w:rPr>
        <w:t>2006 &amp; 2007</w:t>
      </w:r>
    </w:p>
    <w:p w14:paraId="6503DF77" w14:textId="77777777" w:rsidR="00416465" w:rsidRPr="00D70FEB" w:rsidRDefault="00D23303" w:rsidP="0043437A">
      <w:pPr>
        <w:numPr>
          <w:ilvl w:val="0"/>
          <w:numId w:val="15"/>
        </w:numPr>
        <w:pBdr>
          <w:bottom w:val="single" w:sz="12" w:space="1" w:color="auto"/>
        </w:pBdr>
        <w:spacing w:before="20" w:after="0" w:line="240" w:lineRule="auto"/>
        <w:jc w:val="both"/>
        <w:textAlignment w:val="baseline"/>
        <w:outlineLvl w:val="1"/>
        <w:rPr>
          <w:rFonts w:ascii="Candara" w:eastAsia="Times New Roman" w:hAnsi="Candara" w:cstheme="minorHAnsi"/>
          <w:b/>
          <w:bCs/>
          <w:i/>
          <w:caps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Essayed a key role in transitioning</w:t>
      </w:r>
      <w:r w:rsidR="001F0EC2" w:rsidRPr="00D70FEB">
        <w:rPr>
          <w:rFonts w:ascii="Candara" w:eastAsia="Times New Roman" w:hAnsi="Candara" w:cstheme="minorHAnsi"/>
          <w:sz w:val="21"/>
          <w:szCs w:val="21"/>
        </w:rPr>
        <w:t xml:space="preserve"> new sub-processes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; </w:t>
      </w:r>
      <w:r w:rsidR="00F06051" w:rsidRPr="00D70FEB">
        <w:rPr>
          <w:rFonts w:ascii="Candara" w:eastAsia="Times New Roman" w:hAnsi="Candara" w:cstheme="minorHAnsi"/>
          <w:i/>
          <w:sz w:val="21"/>
          <w:szCs w:val="21"/>
        </w:rPr>
        <w:t>c</w:t>
      </w:r>
      <w:r w:rsidR="001F0EC2" w:rsidRPr="00D70FEB">
        <w:rPr>
          <w:rFonts w:ascii="Candara" w:eastAsia="Times New Roman" w:hAnsi="Candara" w:cstheme="minorHAnsi"/>
          <w:i/>
          <w:sz w:val="21"/>
          <w:szCs w:val="21"/>
        </w:rPr>
        <w:t>onsistently achieved</w:t>
      </w:r>
      <w:r w:rsidR="004E49C5" w:rsidRPr="00D70FEB">
        <w:rPr>
          <w:rFonts w:ascii="Candara" w:eastAsia="Times New Roman" w:hAnsi="Candara" w:cstheme="minorHAnsi"/>
          <w:i/>
          <w:sz w:val="21"/>
          <w:szCs w:val="21"/>
        </w:rPr>
        <w:t xml:space="preserve">&amp; exceeded </w:t>
      </w:r>
      <w:r w:rsidR="00F06051" w:rsidRPr="00D70FEB">
        <w:rPr>
          <w:rFonts w:ascii="Candara" w:eastAsia="Times New Roman" w:hAnsi="Candara" w:cstheme="minorHAnsi"/>
          <w:i/>
          <w:sz w:val="21"/>
          <w:szCs w:val="21"/>
        </w:rPr>
        <w:t>the preset</w:t>
      </w:r>
      <w:r w:rsidR="001F0EC2" w:rsidRPr="00D70FEB">
        <w:rPr>
          <w:rFonts w:ascii="Candara" w:eastAsia="Times New Roman" w:hAnsi="Candara" w:cstheme="minorHAnsi"/>
          <w:i/>
          <w:sz w:val="21"/>
          <w:szCs w:val="21"/>
        </w:rPr>
        <w:t xml:space="preserve"> targets</w:t>
      </w:r>
    </w:p>
    <w:p w14:paraId="60A0B30B" w14:textId="77777777" w:rsidR="00F06051" w:rsidRPr="00D70FEB" w:rsidRDefault="00F06051" w:rsidP="00F06051">
      <w:pPr>
        <w:pBdr>
          <w:bottom w:val="single" w:sz="12" w:space="1" w:color="auto"/>
        </w:pBdr>
        <w:spacing w:after="0" w:line="240" w:lineRule="auto"/>
        <w:jc w:val="both"/>
        <w:textAlignment w:val="baseline"/>
        <w:outlineLvl w:val="1"/>
        <w:rPr>
          <w:rFonts w:ascii="Candara" w:eastAsia="Times New Roman" w:hAnsi="Candara" w:cstheme="minorHAnsi"/>
          <w:b/>
          <w:bCs/>
          <w:caps/>
          <w:sz w:val="21"/>
          <w:szCs w:val="21"/>
        </w:rPr>
      </w:pPr>
    </w:p>
    <w:p w14:paraId="10018C88" w14:textId="77777777" w:rsidR="00C53B25" w:rsidRPr="00D70FEB" w:rsidRDefault="00F11E00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1"/>
        <w:rPr>
          <w:rFonts w:ascii="Candara" w:eastAsia="Times New Roman" w:hAnsi="Candara" w:cstheme="minorHAnsi"/>
          <w:b/>
          <w:bCs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Organizational Scan</w:t>
      </w:r>
    </w:p>
    <w:p w14:paraId="26790796" w14:textId="77777777" w:rsidR="00C53B25" w:rsidRPr="00D70FEB" w:rsidRDefault="00F11E00" w:rsidP="0037278B">
      <w:pPr>
        <w:shd w:val="clear" w:color="auto" w:fill="D5DCE4" w:themeFill="text2" w:themeFillTint="33"/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 xml:space="preserve">Since </w:t>
      </w:r>
      <w:r w:rsidR="00C90030"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Jun 2008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="00C53B25" w:rsidRPr="00D70FEB">
        <w:rPr>
          <w:rFonts w:ascii="Candara" w:eastAsia="Times New Roman" w:hAnsi="Candara" w:cstheme="minorHAnsi"/>
          <w:b/>
          <w:sz w:val="21"/>
          <w:szCs w:val="21"/>
        </w:rPr>
        <w:t>VMWare Software India Pvt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>.</w:t>
      </w:r>
      <w:r w:rsidR="00C53B25" w:rsidRPr="00D70FEB">
        <w:rPr>
          <w:rFonts w:ascii="Candara" w:eastAsia="Times New Roman" w:hAnsi="Candara" w:cstheme="minorHAnsi"/>
          <w:b/>
          <w:sz w:val="21"/>
          <w:szCs w:val="21"/>
        </w:rPr>
        <w:t xml:space="preserve"> Ltd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>. (B</w:t>
      </w:r>
      <w:r w:rsidR="00C53B25" w:rsidRPr="00D70FEB">
        <w:rPr>
          <w:rFonts w:ascii="Candara" w:eastAsia="Times New Roman" w:hAnsi="Candara" w:cstheme="minorHAnsi"/>
          <w:b/>
          <w:sz w:val="21"/>
          <w:szCs w:val="21"/>
        </w:rPr>
        <w:t>angalore, Karnataka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>)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ab/>
      </w:r>
    </w:p>
    <w:p w14:paraId="0C24D897" w14:textId="77777777" w:rsidR="000928B8" w:rsidRPr="00D70FEB" w:rsidRDefault="000928B8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6"/>
          <w:szCs w:val="16"/>
        </w:rPr>
      </w:pPr>
    </w:p>
    <w:p w14:paraId="7C95DD30" w14:textId="77777777" w:rsidR="00F11E00" w:rsidRPr="00D70FEB" w:rsidRDefault="00F11E00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</w:rPr>
        <w:t>Career Path:</w:t>
      </w:r>
    </w:p>
    <w:p w14:paraId="1C536D74" w14:textId="63DA3C0E" w:rsidR="00F11E00" w:rsidRPr="00D70FEB" w:rsidRDefault="00F11E00" w:rsidP="00A57EC0">
      <w:p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</w:rPr>
        <w:t xml:space="preserve">Oct 2013 to </w:t>
      </w:r>
      <w:r w:rsidR="00E44568">
        <w:rPr>
          <w:rFonts w:ascii="Candara" w:eastAsia="Times New Roman" w:hAnsi="Candara" w:cstheme="minorHAnsi"/>
          <w:b/>
          <w:sz w:val="21"/>
          <w:szCs w:val="21"/>
        </w:rPr>
        <w:t>Apr 2019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Senior Business Process Analyst</w:t>
      </w:r>
    </w:p>
    <w:p w14:paraId="479ACE16" w14:textId="77777777" w:rsidR="00D70FEB" w:rsidRPr="00D70FEB" w:rsidRDefault="00D70FEB" w:rsidP="00D70FEB">
      <w:p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bCs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bCs/>
          <w:sz w:val="21"/>
          <w:szCs w:val="21"/>
          <w:bdr w:val="none" w:sz="0" w:space="0" w:color="auto" w:frame="1"/>
        </w:rPr>
        <w:t>Jun 2008 - Oct 2013</w:t>
      </w:r>
      <w:r w:rsidRPr="00D70FEB">
        <w:rPr>
          <w:rFonts w:ascii="Candara" w:eastAsia="Times New Roman" w:hAnsi="Candara" w:cstheme="minorHAnsi"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Cs/>
          <w:sz w:val="21"/>
          <w:szCs w:val="21"/>
          <w:bdr w:val="none" w:sz="0" w:space="0" w:color="auto" w:frame="1"/>
        </w:rPr>
        <w:tab/>
        <w:t>Senior Partner Operations Specialist</w:t>
      </w:r>
      <w:r w:rsidRPr="00D70FEB">
        <w:rPr>
          <w:rFonts w:ascii="Candara" w:eastAsia="Times New Roman" w:hAnsi="Candara" w:cstheme="minorHAnsi"/>
          <w:bCs/>
          <w:sz w:val="21"/>
          <w:szCs w:val="21"/>
          <w:bdr w:val="none" w:sz="0" w:space="0" w:color="auto" w:frame="1"/>
        </w:rPr>
        <w:tab/>
      </w:r>
    </w:p>
    <w:p w14:paraId="18E0FEC2" w14:textId="77777777" w:rsidR="00F11E00" w:rsidRPr="00D70FEB" w:rsidRDefault="00F11E00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16"/>
          <w:szCs w:val="16"/>
        </w:rPr>
      </w:pPr>
    </w:p>
    <w:p w14:paraId="0A9A0703" w14:textId="77777777" w:rsidR="00F11E00" w:rsidRPr="00D70FEB" w:rsidRDefault="00F11E00" w:rsidP="00F11E00">
      <w:pPr>
        <w:spacing w:after="0" w:line="240" w:lineRule="auto"/>
        <w:jc w:val="center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  <w:u w:val="single"/>
        </w:rPr>
        <w:t>KEY DELIVERABLES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>:</w:t>
      </w:r>
    </w:p>
    <w:p w14:paraId="520BA9D9" w14:textId="77777777" w:rsidR="00F11E00" w:rsidRPr="00D70FEB" w:rsidRDefault="00F11E00" w:rsidP="00F11E00">
      <w:pPr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As Senior Business Process A</w:t>
      </w:r>
      <w:bookmarkStart w:id="0" w:name="_GoBack"/>
      <w:bookmarkEnd w:id="0"/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nalyst:</w:t>
      </w:r>
    </w:p>
    <w:p w14:paraId="247FC6AC" w14:textId="1CB96F08" w:rsidR="00C53B25" w:rsidRPr="00D70FEB" w:rsidRDefault="003E0937" w:rsidP="00F11E00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 xml:space="preserve">Ensuring end-to-end management </w:t>
      </w:r>
      <w:r w:rsidR="00E57CCE" w:rsidRPr="00D70FEB">
        <w:rPr>
          <w:rFonts w:ascii="Candara" w:eastAsia="Times New Roman" w:hAnsi="Candara" w:cstheme="minorHAnsi"/>
          <w:sz w:val="21"/>
          <w:szCs w:val="21"/>
        </w:rPr>
        <w:t xml:space="preserve">&amp; enhancement 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of Processes / Programs 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for </w:t>
      </w:r>
      <w:r w:rsidR="00E57CCE" w:rsidRPr="00D70FEB">
        <w:rPr>
          <w:rFonts w:ascii="Candara" w:eastAsia="Times New Roman" w:hAnsi="Candara" w:cstheme="minorHAnsi"/>
          <w:sz w:val="21"/>
          <w:szCs w:val="21"/>
        </w:rPr>
        <w:t xml:space="preserve">partner operations’ 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team 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right from conceptualization till 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>completion</w:t>
      </w:r>
      <w:r w:rsidR="00693CA3">
        <w:rPr>
          <w:rFonts w:ascii="Candara" w:eastAsia="Times New Roman" w:hAnsi="Candara" w:cstheme="minorHAnsi"/>
          <w:sz w:val="21"/>
          <w:szCs w:val="21"/>
        </w:rPr>
        <w:t xml:space="preserve"> using Agile/Scrum Methodologies</w:t>
      </w:r>
    </w:p>
    <w:p w14:paraId="54F569FB" w14:textId="77777777" w:rsidR="00E57CCE" w:rsidRPr="00D70FEB" w:rsidRDefault="00E57CCE" w:rsidP="00E57CCE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Implementing key business functions along with consistent improvement of business operations for revenue generation and overall business success</w:t>
      </w:r>
    </w:p>
    <w:p w14:paraId="65EFB68C" w14:textId="77777777" w:rsidR="00034E60" w:rsidRPr="00D70FEB" w:rsidRDefault="00034E60" w:rsidP="00034E60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Providing subject matter expertise and business requirements insights</w:t>
      </w:r>
      <w:r w:rsidR="00523C4E" w:rsidRPr="00D70FEB">
        <w:rPr>
          <w:rFonts w:ascii="Candara" w:eastAsia="Times New Roman" w:hAnsi="Candara" w:cstheme="minorHAnsi"/>
          <w:sz w:val="21"/>
          <w:szCs w:val="21"/>
        </w:rPr>
        <w:t xml:space="preserve">; </w:t>
      </w:r>
      <w:r w:rsidR="00523C4E" w:rsidRPr="00D70FEB">
        <w:rPr>
          <w:rFonts w:ascii="Candara" w:eastAsia="Times New Roman" w:hAnsi="Candara" w:cstheme="minorHAnsi"/>
          <w:i/>
          <w:sz w:val="21"/>
          <w:szCs w:val="21"/>
        </w:rPr>
        <w:t>understanding business requirements for the improvements and prioritizing against other opportunities.</w:t>
      </w:r>
    </w:p>
    <w:p w14:paraId="383AF612" w14:textId="77777777" w:rsidR="00523C4E" w:rsidRPr="00D70FEB" w:rsidRDefault="00523C4E" w:rsidP="00523C4E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lastRenderedPageBreak/>
        <w:t>Leading Operations team</w:t>
      </w:r>
      <w:r w:rsidR="002E0C3C" w:rsidRPr="00D70FEB">
        <w:rPr>
          <w:rFonts w:ascii="Candara" w:eastAsia="Times New Roman" w:hAnsi="Candara" w:cstheme="minorHAnsi"/>
          <w:sz w:val="21"/>
          <w:szCs w:val="21"/>
        </w:rPr>
        <w:t>s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and proactively supporting team members in cl</w:t>
      </w:r>
      <w:r w:rsidR="00ED5D61" w:rsidRPr="00D70FEB">
        <w:rPr>
          <w:rFonts w:ascii="Candara" w:eastAsia="Times New Roman" w:hAnsi="Candara" w:cstheme="minorHAnsi"/>
          <w:sz w:val="21"/>
          <w:szCs w:val="21"/>
        </w:rPr>
        <w:t>arifying process related issues</w:t>
      </w:r>
    </w:p>
    <w:p w14:paraId="48FEE8E1" w14:textId="77777777" w:rsidR="00C53B25" w:rsidRPr="00D70FEB" w:rsidRDefault="00C53B25" w:rsidP="00F11E00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Develop</w:t>
      </w:r>
      <w:r w:rsidR="00F03182" w:rsidRPr="00D70FEB">
        <w:rPr>
          <w:rFonts w:ascii="Candara" w:eastAsia="Times New Roman" w:hAnsi="Candara" w:cstheme="minorHAnsi"/>
          <w:sz w:val="21"/>
          <w:szCs w:val="21"/>
        </w:rPr>
        <w:t>ing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launch plan and timelines necessary to implement projects globally</w:t>
      </w:r>
    </w:p>
    <w:p w14:paraId="7638DF7E" w14:textId="77777777" w:rsidR="00C53B25" w:rsidRPr="00D70FEB" w:rsidRDefault="00523C4E" w:rsidP="00F11E00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L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>iais</w:t>
      </w:r>
      <w:r w:rsidRPr="00D70FEB">
        <w:rPr>
          <w:rFonts w:ascii="Candara" w:eastAsia="Times New Roman" w:hAnsi="Candara" w:cstheme="minorHAnsi"/>
          <w:sz w:val="21"/>
          <w:szCs w:val="21"/>
        </w:rPr>
        <w:t>ing and collaborating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between </w:t>
      </w:r>
      <w:r w:rsidRPr="00D70FEB">
        <w:rPr>
          <w:rFonts w:ascii="Candara" w:eastAsia="Times New Roman" w:hAnsi="Candara" w:cstheme="minorHAnsi"/>
          <w:sz w:val="21"/>
          <w:szCs w:val="21"/>
        </w:rPr>
        <w:t>Partner Programs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, IT, 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Operations Team 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and 3rd </w:t>
      </w:r>
      <w:r w:rsidR="00294E45" w:rsidRPr="00D70FEB">
        <w:rPr>
          <w:rFonts w:ascii="Candara" w:eastAsia="Times New Roman" w:hAnsi="Candara" w:cstheme="minorHAnsi"/>
          <w:sz w:val="21"/>
          <w:szCs w:val="21"/>
        </w:rPr>
        <w:t>Party Vendors</w:t>
      </w:r>
    </w:p>
    <w:p w14:paraId="7EE2EA38" w14:textId="77777777" w:rsidR="00C53B25" w:rsidRPr="00D70FEB" w:rsidRDefault="00F03182" w:rsidP="00F11E00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Ensuring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all processes are documented, maintained and </w:t>
      </w:r>
      <w:r w:rsidR="00E565FF" w:rsidRPr="00D70FEB">
        <w:rPr>
          <w:rFonts w:ascii="Candara" w:eastAsia="Times New Roman" w:hAnsi="Candara" w:cstheme="minorHAnsi"/>
          <w:sz w:val="21"/>
          <w:szCs w:val="21"/>
        </w:rPr>
        <w:t>adhered as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per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the company’s objectives / goals</w:t>
      </w:r>
    </w:p>
    <w:p w14:paraId="62405383" w14:textId="77777777" w:rsidR="00C53B25" w:rsidRPr="00D70FEB" w:rsidRDefault="00F03182" w:rsidP="00F11E00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Creating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process maps using Microsoft Visio and IBM </w:t>
      </w:r>
      <w:r w:rsidR="00E565FF" w:rsidRPr="00D70FEB">
        <w:rPr>
          <w:rFonts w:ascii="Candara" w:eastAsia="Times New Roman" w:hAnsi="Candara" w:cstheme="minorHAnsi"/>
          <w:sz w:val="21"/>
          <w:szCs w:val="21"/>
        </w:rPr>
        <w:t>Blue Works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Live Tool</w:t>
      </w:r>
    </w:p>
    <w:p w14:paraId="58D0BB74" w14:textId="77777777" w:rsidR="00D23303" w:rsidRPr="00D70FEB" w:rsidRDefault="00294E45" w:rsidP="00D23303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Taking process improvement initiatives by i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>dentify</w:t>
      </w:r>
      <w:r w:rsidR="00C90030" w:rsidRPr="00D70FEB">
        <w:rPr>
          <w:rFonts w:ascii="Candara" w:eastAsia="Times New Roman" w:hAnsi="Candara" w:cstheme="minorHAnsi"/>
          <w:sz w:val="21"/>
          <w:szCs w:val="21"/>
        </w:rPr>
        <w:t>ing process gaps and co</w:t>
      </w:r>
      <w:r w:rsidR="00F03182" w:rsidRPr="00D70FEB">
        <w:rPr>
          <w:rFonts w:ascii="Candara" w:eastAsia="Times New Roman" w:hAnsi="Candara" w:cstheme="minorHAnsi"/>
          <w:sz w:val="21"/>
          <w:szCs w:val="21"/>
        </w:rPr>
        <w:t>ordinating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with clients to formulate solutions for the same</w:t>
      </w:r>
      <w:r w:rsidR="00D23303" w:rsidRPr="00D70FEB">
        <w:rPr>
          <w:rFonts w:ascii="Candara" w:eastAsia="Times New Roman" w:hAnsi="Candara" w:cstheme="minorHAnsi"/>
          <w:sz w:val="21"/>
          <w:szCs w:val="21"/>
        </w:rPr>
        <w:t xml:space="preserve">; </w:t>
      </w:r>
      <w:r w:rsidR="00D23303" w:rsidRPr="00D70FEB">
        <w:rPr>
          <w:rFonts w:ascii="Candara" w:eastAsia="Times New Roman" w:hAnsi="Candara" w:cstheme="minorHAnsi"/>
          <w:i/>
          <w:sz w:val="21"/>
          <w:szCs w:val="21"/>
        </w:rPr>
        <w:t>ensuring escalations are managed efficiently and effectively.</w:t>
      </w:r>
    </w:p>
    <w:p w14:paraId="5AB43C70" w14:textId="77777777" w:rsidR="00CA6C38" w:rsidRPr="00D70FEB" w:rsidRDefault="00CA6C38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sz w:val="14"/>
          <w:szCs w:val="14"/>
          <w:bdr w:val="none" w:sz="0" w:space="0" w:color="auto" w:frame="1"/>
        </w:rPr>
      </w:pPr>
    </w:p>
    <w:p w14:paraId="4F7F72B9" w14:textId="77777777" w:rsidR="00CA6C38" w:rsidRPr="00D70FEB" w:rsidRDefault="00F11E00" w:rsidP="002E0C3C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 xml:space="preserve">As Senior </w:t>
      </w:r>
      <w:r w:rsidR="00CA6C38"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Partner Operations Specialist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</w:p>
    <w:p w14:paraId="6760FB78" w14:textId="77777777" w:rsidR="002E0C3C" w:rsidRPr="00D70FEB" w:rsidRDefault="00903ACC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Handled a range of activities including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 supporting world-wide partner operations, activating &amp; progressing VMware partners, ensuring comp</w:t>
      </w:r>
      <w:r w:rsidR="002E0C3C" w:rsidRPr="00D70FEB">
        <w:rPr>
          <w:rFonts w:ascii="Candara" w:eastAsia="Times New Roman" w:hAnsi="Candara" w:cstheme="minorHAnsi"/>
          <w:sz w:val="21"/>
          <w:szCs w:val="21"/>
        </w:rPr>
        <w:t>liance and many more</w:t>
      </w:r>
    </w:p>
    <w:p w14:paraId="0E9C29C0" w14:textId="77777777" w:rsidR="00CA6C38" w:rsidRPr="00D70FEB" w:rsidRDefault="00903ACC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 xml:space="preserve">Ensured 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>timely, accurate and detailed response to both internal &amp; external customer inquiries</w:t>
      </w:r>
    </w:p>
    <w:p w14:paraId="17FA6798" w14:textId="77777777" w:rsidR="00D02604" w:rsidRPr="00D70FEB" w:rsidRDefault="00CA6C38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Prepare</w:t>
      </w:r>
      <w:r w:rsidR="00903ACC" w:rsidRPr="00D70FEB">
        <w:rPr>
          <w:rFonts w:ascii="Candara" w:eastAsia="Times New Roman" w:hAnsi="Candara" w:cstheme="minorHAnsi"/>
          <w:sz w:val="21"/>
          <w:szCs w:val="21"/>
        </w:rPr>
        <w:t>d</w:t>
      </w:r>
      <w:r w:rsidR="00D02604" w:rsidRPr="00D70FEB">
        <w:rPr>
          <w:rFonts w:ascii="Candara" w:eastAsia="Times New Roman" w:hAnsi="Candara" w:cstheme="minorHAnsi"/>
          <w:sz w:val="21"/>
          <w:szCs w:val="21"/>
        </w:rPr>
        <w:t>&amp;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submit</w:t>
      </w:r>
      <w:r w:rsidR="00903ACC" w:rsidRPr="00D70FEB">
        <w:rPr>
          <w:rFonts w:ascii="Candara" w:eastAsia="Times New Roman" w:hAnsi="Candara" w:cstheme="minorHAnsi"/>
          <w:sz w:val="21"/>
          <w:szCs w:val="21"/>
        </w:rPr>
        <w:t>ted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program fee invoices &amp; payments for program membership, process approval requests / agreements, update</w:t>
      </w:r>
      <w:r w:rsidR="00903ACC" w:rsidRPr="00D70FEB">
        <w:rPr>
          <w:rFonts w:ascii="Candara" w:eastAsia="Times New Roman" w:hAnsi="Candara" w:cstheme="minorHAnsi"/>
          <w:sz w:val="21"/>
          <w:szCs w:val="21"/>
        </w:rPr>
        <w:t>d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partne</w:t>
      </w:r>
      <w:r w:rsidR="00D02604" w:rsidRPr="00D70FEB">
        <w:rPr>
          <w:rFonts w:ascii="Candara" w:eastAsia="Times New Roman" w:hAnsi="Candara" w:cstheme="minorHAnsi"/>
          <w:sz w:val="21"/>
          <w:szCs w:val="21"/>
        </w:rPr>
        <w:t>r training &amp; certification data, etc.</w:t>
      </w:r>
    </w:p>
    <w:p w14:paraId="7C64F893" w14:textId="77777777" w:rsidR="00CA6C38" w:rsidRPr="00D70FEB" w:rsidRDefault="00D02604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Monitored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 the </w:t>
      </w:r>
      <w:r w:rsidRPr="00D70FEB">
        <w:rPr>
          <w:rFonts w:ascii="Candara" w:eastAsia="Times New Roman" w:hAnsi="Candara" w:cstheme="minorHAnsi"/>
          <w:sz w:val="21"/>
          <w:szCs w:val="21"/>
        </w:rPr>
        <w:t>Opportunity / Deal Registration Process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>, create</w:t>
      </w:r>
      <w:r w:rsidRPr="00D70FEB">
        <w:rPr>
          <w:rFonts w:ascii="Candara" w:eastAsia="Times New Roman" w:hAnsi="Candara" w:cstheme="minorHAnsi"/>
          <w:sz w:val="21"/>
          <w:szCs w:val="21"/>
        </w:rPr>
        <w:t>d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 payment requests for partners, process</w:t>
      </w:r>
      <w:r w:rsidRPr="00D70FEB">
        <w:rPr>
          <w:rFonts w:ascii="Candara" w:eastAsia="Times New Roman" w:hAnsi="Candara" w:cstheme="minorHAnsi"/>
          <w:sz w:val="21"/>
          <w:szCs w:val="21"/>
        </w:rPr>
        <w:t>ed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 claims of market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development funds and validated 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new customer accounts </w:t>
      </w:r>
    </w:p>
    <w:p w14:paraId="48A10EBF" w14:textId="77777777" w:rsidR="00D23303" w:rsidRPr="00D70FEB" w:rsidRDefault="00D23303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Managed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 partner programs &amp; processes and 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efficiently 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>resolve</w:t>
      </w:r>
      <w:r w:rsidRPr="00D70FEB">
        <w:rPr>
          <w:rFonts w:ascii="Candara" w:eastAsia="Times New Roman" w:hAnsi="Candara" w:cstheme="minorHAnsi"/>
          <w:sz w:val="21"/>
          <w:szCs w:val="21"/>
        </w:rPr>
        <w:t>d</w:t>
      </w:r>
      <w:r w:rsidR="00CA6C38" w:rsidRPr="00D70FEB">
        <w:rPr>
          <w:rFonts w:ascii="Candara" w:eastAsia="Times New Roman" w:hAnsi="Candara" w:cstheme="minorHAnsi"/>
          <w:sz w:val="21"/>
          <w:szCs w:val="21"/>
        </w:rPr>
        <w:t xml:space="preserve"> issues </w:t>
      </w:r>
      <w:r w:rsidRPr="00D70FEB">
        <w:rPr>
          <w:rFonts w:ascii="Candara" w:eastAsia="Times New Roman" w:hAnsi="Candara" w:cstheme="minorHAnsi"/>
          <w:sz w:val="21"/>
          <w:szCs w:val="21"/>
        </w:rPr>
        <w:t>/ escalations, if any</w:t>
      </w:r>
    </w:p>
    <w:p w14:paraId="65BF8C3A" w14:textId="77777777" w:rsidR="00D23303" w:rsidRPr="00D70FEB" w:rsidRDefault="00D23303" w:rsidP="002E0C3C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sz w:val="14"/>
          <w:szCs w:val="14"/>
          <w:bdr w:val="none" w:sz="0" w:space="0" w:color="auto" w:frame="1"/>
        </w:rPr>
      </w:pPr>
    </w:p>
    <w:p w14:paraId="00737AEB" w14:textId="77777777" w:rsidR="00C53B25" w:rsidRPr="00D70FEB" w:rsidRDefault="00F11E00" w:rsidP="0037278B">
      <w:pPr>
        <w:shd w:val="clear" w:color="auto" w:fill="D5DCE4" w:themeFill="text2" w:themeFillTint="33"/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Jun 2005 - Apr</w:t>
      </w:r>
      <w:r w:rsidR="00C53B25"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 xml:space="preserve"> 2008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>Hewlett Packard (Bangalore, Karnataka)</w:t>
      </w:r>
      <w:r w:rsidRPr="00D70FEB">
        <w:rPr>
          <w:rFonts w:ascii="Candara" w:eastAsia="Times New Roman" w:hAnsi="Candara" w:cstheme="minorHAnsi"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 xml:space="preserve">Senior </w:t>
      </w:r>
      <w:r w:rsidR="00C53B25"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Financial Assistant</w:t>
      </w:r>
    </w:p>
    <w:p w14:paraId="693F47C9" w14:textId="77777777" w:rsidR="00CA6C38" w:rsidRPr="00D70FEB" w:rsidRDefault="00CA6C38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4"/>
          <w:szCs w:val="14"/>
        </w:rPr>
      </w:pPr>
    </w:p>
    <w:p w14:paraId="3BB1CFA0" w14:textId="77777777" w:rsidR="00F11E00" w:rsidRPr="00D70FEB" w:rsidRDefault="00F11E00" w:rsidP="00F11E00">
      <w:pPr>
        <w:spacing w:after="0" w:line="240" w:lineRule="auto"/>
        <w:jc w:val="center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  <w:u w:val="single"/>
        </w:rPr>
        <w:t>KEY DELIVERABLES</w:t>
      </w:r>
      <w:r w:rsidRPr="00D70FEB">
        <w:rPr>
          <w:rFonts w:ascii="Candara" w:eastAsia="Times New Roman" w:hAnsi="Candara" w:cstheme="minorHAnsi"/>
          <w:b/>
          <w:sz w:val="21"/>
          <w:szCs w:val="21"/>
        </w:rPr>
        <w:t>:</w:t>
      </w:r>
    </w:p>
    <w:p w14:paraId="2F76F7C1" w14:textId="77777777" w:rsidR="00C53B25" w:rsidRPr="00D70FEB" w:rsidRDefault="00E9124E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Functioned</w:t>
      </w:r>
      <w:r w:rsidR="00903ACC" w:rsidRPr="00D70FEB">
        <w:rPr>
          <w:rFonts w:ascii="Candara" w:eastAsia="Times New Roman" w:hAnsi="Candara" w:cstheme="minorHAnsi"/>
          <w:sz w:val="21"/>
          <w:szCs w:val="21"/>
        </w:rPr>
        <w:t xml:space="preserve"> as the 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Subject Matter Expert for 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key processes like </w:t>
      </w:r>
      <w:r w:rsidR="00E565FF" w:rsidRPr="00D70FEB">
        <w:rPr>
          <w:rFonts w:ascii="Candara" w:eastAsia="Times New Roman" w:hAnsi="Candara" w:cstheme="minorHAnsi"/>
          <w:sz w:val="21"/>
          <w:szCs w:val="21"/>
        </w:rPr>
        <w:t>the Rebate</w:t>
      </w:r>
      <w:r w:rsidR="00903ACC" w:rsidRPr="00D70FEB">
        <w:rPr>
          <w:rFonts w:ascii="Candara" w:eastAsia="Times New Roman" w:hAnsi="Candara" w:cstheme="minorHAnsi"/>
          <w:sz w:val="21"/>
          <w:szCs w:val="21"/>
        </w:rPr>
        <w:t xml:space="preserve"> Calculation Process</w:t>
      </w:r>
    </w:p>
    <w:p w14:paraId="020B7DA9" w14:textId="77777777" w:rsidR="00C53B25" w:rsidRPr="00D70FEB" w:rsidRDefault="00D02604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Processed</w:t>
      </w:r>
      <w:r w:rsidR="00C53B25" w:rsidRPr="00D70FEB">
        <w:rPr>
          <w:rFonts w:ascii="Candara" w:eastAsia="Times New Roman" w:hAnsi="Candara" w:cstheme="minorHAnsi"/>
          <w:sz w:val="21"/>
          <w:szCs w:val="21"/>
        </w:rPr>
        <w:t xml:space="preserve"> Orders and Financial Claims for European customers</w:t>
      </w:r>
    </w:p>
    <w:p w14:paraId="0DE06802" w14:textId="77777777" w:rsidR="00903ACC" w:rsidRPr="00D70FEB" w:rsidRDefault="00C53B25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Responsible for report generation for Financial Claims Metrics</w:t>
      </w:r>
      <w:r w:rsidR="00903ACC" w:rsidRPr="00D70FEB">
        <w:rPr>
          <w:rFonts w:ascii="Candara" w:eastAsia="Times New Roman" w:hAnsi="Candara" w:cstheme="minorHAnsi"/>
          <w:sz w:val="21"/>
          <w:szCs w:val="21"/>
        </w:rPr>
        <w:t xml:space="preserve">; </w:t>
      </w:r>
      <w:r w:rsidR="00903ACC" w:rsidRPr="00D70FEB">
        <w:rPr>
          <w:rFonts w:ascii="Candara" w:eastAsia="Times New Roman" w:hAnsi="Candara" w:cstheme="minorHAnsi"/>
          <w:i/>
          <w:sz w:val="21"/>
          <w:szCs w:val="21"/>
        </w:rPr>
        <w:t>prepared</w:t>
      </w:r>
      <w:r w:rsidR="00452C2A" w:rsidRPr="00D70FEB">
        <w:rPr>
          <w:rFonts w:ascii="Candara" w:eastAsia="Times New Roman" w:hAnsi="Candara" w:cstheme="minorHAnsi"/>
          <w:i/>
          <w:sz w:val="21"/>
          <w:szCs w:val="21"/>
        </w:rPr>
        <w:t xml:space="preserve"> following</w:t>
      </w:r>
      <w:r w:rsidR="00903ACC" w:rsidRPr="00D70FEB">
        <w:rPr>
          <w:rFonts w:ascii="Candara" w:eastAsia="Times New Roman" w:hAnsi="Candara" w:cstheme="minorHAnsi"/>
          <w:i/>
          <w:sz w:val="21"/>
          <w:szCs w:val="21"/>
        </w:rPr>
        <w:t>:</w:t>
      </w:r>
    </w:p>
    <w:p w14:paraId="7502BD43" w14:textId="77777777" w:rsidR="00941A02" w:rsidRPr="00D70FEB" w:rsidRDefault="00941A02" w:rsidP="00903ACC">
      <w:pPr>
        <w:numPr>
          <w:ilvl w:val="1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  <w:sectPr w:rsidR="00941A02" w:rsidRPr="00D70FEB" w:rsidSect="00D02604">
          <w:type w:val="continuous"/>
          <w:pgSz w:w="11909" w:h="16834" w:code="9"/>
          <w:pgMar w:top="720" w:right="864" w:bottom="720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</w:p>
    <w:p w14:paraId="0523AE73" w14:textId="77777777" w:rsidR="00903ACC" w:rsidRPr="00D70FEB" w:rsidRDefault="00903ACC" w:rsidP="00D02604">
      <w:pPr>
        <w:numPr>
          <w:ilvl w:val="0"/>
          <w:numId w:val="20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lastRenderedPageBreak/>
        <w:t>Activity Based Costing Analysis (ABC Analysis) on Monthly basis</w:t>
      </w:r>
    </w:p>
    <w:p w14:paraId="44E83609" w14:textId="77777777" w:rsidR="00903ACC" w:rsidRPr="00D70FEB" w:rsidRDefault="00903ACC" w:rsidP="00D02604">
      <w:pPr>
        <w:numPr>
          <w:ilvl w:val="0"/>
          <w:numId w:val="20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Process Map for Management using Microsoft Visio</w:t>
      </w:r>
    </w:p>
    <w:p w14:paraId="1B6DE352" w14:textId="77777777" w:rsidR="00903ACC" w:rsidRPr="00D70FEB" w:rsidRDefault="00903ACC" w:rsidP="00D02604">
      <w:pPr>
        <w:numPr>
          <w:ilvl w:val="0"/>
          <w:numId w:val="20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Daily volume reports and TAT Reports</w:t>
      </w:r>
    </w:p>
    <w:p w14:paraId="61B6716A" w14:textId="77777777" w:rsidR="00941A02" w:rsidRPr="00D70FEB" w:rsidRDefault="00941A02" w:rsidP="00E9124E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941A02" w:rsidRPr="00D70FEB" w:rsidSect="00941A02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</w:p>
    <w:p w14:paraId="2F29EB4A" w14:textId="77777777" w:rsidR="00E9124E" w:rsidRPr="00D70FEB" w:rsidRDefault="00E9124E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lastRenderedPageBreak/>
        <w:t>Conducted periodic audits on the sales data sent by HP Partners</w:t>
      </w:r>
    </w:p>
    <w:p w14:paraId="7634526B" w14:textId="77777777" w:rsidR="00E9124E" w:rsidRPr="00D70FEB" w:rsidRDefault="00E9124E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sz w:val="21"/>
          <w:szCs w:val="21"/>
        </w:rPr>
        <w:t>C</w:t>
      </w:r>
      <w:r w:rsidR="00D02604" w:rsidRPr="00D70FEB">
        <w:rPr>
          <w:rFonts w:ascii="Candara" w:eastAsia="Times New Roman" w:hAnsi="Candara" w:cstheme="minorHAnsi"/>
          <w:sz w:val="21"/>
          <w:szCs w:val="21"/>
        </w:rPr>
        <w:t>arried</w:t>
      </w:r>
      <w:r w:rsidRPr="00D70FEB">
        <w:rPr>
          <w:rFonts w:ascii="Candara" w:eastAsia="Times New Roman" w:hAnsi="Candara" w:cstheme="minorHAnsi"/>
          <w:sz w:val="21"/>
          <w:szCs w:val="21"/>
        </w:rPr>
        <w:t xml:space="preserve"> out documentation review on a quarterly basis</w:t>
      </w:r>
    </w:p>
    <w:p w14:paraId="504AB939" w14:textId="77777777" w:rsidR="00E9124E" w:rsidRPr="00D70FEB" w:rsidRDefault="00E9124E" w:rsidP="00F11E00">
      <w:pPr>
        <w:spacing w:after="0" w:line="240" w:lineRule="auto"/>
        <w:jc w:val="both"/>
        <w:textAlignment w:val="baseline"/>
        <w:outlineLvl w:val="1"/>
        <w:rPr>
          <w:rFonts w:ascii="Candara" w:eastAsia="Times New Roman" w:hAnsi="Candara" w:cstheme="minorHAnsi"/>
          <w:b/>
          <w:bCs/>
          <w:caps/>
          <w:sz w:val="21"/>
          <w:szCs w:val="21"/>
        </w:rPr>
      </w:pPr>
    </w:p>
    <w:p w14:paraId="5DB09E57" w14:textId="77777777" w:rsidR="00C53B25" w:rsidRPr="00D70FEB" w:rsidRDefault="00F11E00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1"/>
        <w:rPr>
          <w:rFonts w:ascii="Candara" w:eastAsia="Times New Roman" w:hAnsi="Candara" w:cstheme="minorHAnsi"/>
          <w:b/>
          <w:bCs/>
          <w:caps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Professional Training</w:t>
      </w:r>
      <w:r w:rsidR="00CE0418" w:rsidRPr="00D70FEB">
        <w:rPr>
          <w:rFonts w:ascii="Candara" w:eastAsia="Times New Roman" w:hAnsi="Candara" w:cstheme="minorHAnsi"/>
          <w:b/>
          <w:bCs/>
          <w:sz w:val="21"/>
          <w:szCs w:val="21"/>
        </w:rPr>
        <w:t>s</w:t>
      </w:r>
      <w:r w:rsidR="00E67088">
        <w:rPr>
          <w:rFonts w:ascii="Candara" w:eastAsia="Times New Roman" w:hAnsi="Candara" w:cstheme="minorHAnsi"/>
          <w:b/>
          <w:bCs/>
          <w:sz w:val="21"/>
          <w:szCs w:val="21"/>
        </w:rPr>
        <w:t xml:space="preserve"> </w:t>
      </w:r>
      <w:r w:rsidR="00367BEC" w:rsidRPr="00D70FEB">
        <w:rPr>
          <w:rFonts w:ascii="Candara" w:eastAsia="Times New Roman" w:hAnsi="Candara" w:cstheme="minorHAnsi"/>
          <w:b/>
          <w:bCs/>
          <w:sz w:val="21"/>
          <w:szCs w:val="21"/>
        </w:rPr>
        <w:t>&amp;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 xml:space="preserve"> Certifications</w:t>
      </w:r>
    </w:p>
    <w:p w14:paraId="5BB75941" w14:textId="77777777" w:rsidR="00CE0418" w:rsidRPr="00D70FEB" w:rsidRDefault="00CE0418" w:rsidP="00CE0418">
      <w:pPr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</w:rPr>
        <w:t>Trainings:</w:t>
      </w:r>
    </w:p>
    <w:p w14:paraId="23E7F0CD" w14:textId="77777777" w:rsidR="00CE0418" w:rsidRPr="00D70FEB" w:rsidRDefault="00CE0418" w:rsidP="000501F8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CE0418" w:rsidRPr="00D70FEB" w:rsidSect="0084658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</w:p>
    <w:p w14:paraId="140DA851" w14:textId="6D02BA7E" w:rsidR="000501F8" w:rsidRPr="00D70FEB" w:rsidRDefault="00E35AD3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lastRenderedPageBreak/>
        <w:t xml:space="preserve">Lean </w:t>
      </w:r>
      <w:r w:rsidR="00693CA3">
        <w:rPr>
          <w:rFonts w:ascii="Candara" w:eastAsia="Times New Roman" w:hAnsi="Candara" w:cstheme="minorHAnsi"/>
          <w:i/>
          <w:sz w:val="21"/>
          <w:szCs w:val="21"/>
        </w:rPr>
        <w:t xml:space="preserve"> q </w:t>
      </w:r>
      <w:r w:rsidR="000501F8" w:rsidRPr="00D70FEB">
        <w:rPr>
          <w:rFonts w:ascii="Candara" w:eastAsia="Times New Roman" w:hAnsi="Candara" w:cstheme="minorHAnsi"/>
          <w:i/>
          <w:sz w:val="21"/>
          <w:szCs w:val="21"/>
        </w:rPr>
        <w:t>SIX SIGMA – Quality GREEN BELT Training</w:t>
      </w:r>
    </w:p>
    <w:p w14:paraId="43B1E6CB" w14:textId="77777777" w:rsidR="003B4C05" w:rsidRDefault="00902EA7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>Proces</w:t>
      </w:r>
      <w:r w:rsidR="003B4C05">
        <w:rPr>
          <w:rFonts w:ascii="Candara" w:eastAsia="Times New Roman" w:hAnsi="Candara" w:cstheme="minorHAnsi"/>
          <w:i/>
          <w:sz w:val="21"/>
          <w:szCs w:val="21"/>
        </w:rPr>
        <w:t xml:space="preserve">s </w:t>
      </w:r>
      <w:r>
        <w:rPr>
          <w:rFonts w:ascii="Candara" w:eastAsia="Times New Roman" w:hAnsi="Candara" w:cstheme="minorHAnsi"/>
          <w:i/>
          <w:sz w:val="21"/>
          <w:szCs w:val="21"/>
        </w:rPr>
        <w:t>Mapping</w:t>
      </w:r>
      <w:r w:rsidR="00E67088">
        <w:rPr>
          <w:rFonts w:ascii="Candara" w:eastAsia="Times New Roman" w:hAnsi="Candara" w:cstheme="minorHAnsi"/>
          <w:i/>
          <w:sz w:val="21"/>
          <w:szCs w:val="21"/>
        </w:rPr>
        <w:t xml:space="preserve"> </w:t>
      </w:r>
    </w:p>
    <w:p w14:paraId="6AFED59C" w14:textId="56EC5626" w:rsidR="000501F8" w:rsidRPr="00D70FEB" w:rsidRDefault="00902EA7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>Effective</w:t>
      </w:r>
      <w:r w:rsidR="00E67088">
        <w:rPr>
          <w:rFonts w:ascii="Candara" w:eastAsia="Times New Roman" w:hAnsi="Candara" w:cstheme="minorHAnsi"/>
          <w:i/>
          <w:sz w:val="21"/>
          <w:szCs w:val="21"/>
        </w:rPr>
        <w:t xml:space="preserve"> </w:t>
      </w:r>
      <w:r w:rsidR="00CE0418" w:rsidRPr="00D70FEB">
        <w:rPr>
          <w:rFonts w:ascii="Candara" w:eastAsia="Times New Roman" w:hAnsi="Candara" w:cstheme="minorHAnsi"/>
          <w:i/>
          <w:sz w:val="21"/>
          <w:szCs w:val="21"/>
        </w:rPr>
        <w:t>Business Communication</w:t>
      </w:r>
    </w:p>
    <w:p w14:paraId="4D55A5A0" w14:textId="77777777" w:rsidR="000501F8" w:rsidRPr="00D70FEB" w:rsidRDefault="00902EA7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>Change Management</w:t>
      </w:r>
    </w:p>
    <w:p w14:paraId="3725AB95" w14:textId="018DC938" w:rsidR="003B4C05" w:rsidRDefault="003B4C05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lastRenderedPageBreak/>
        <w:t xml:space="preserve">Creating </w:t>
      </w:r>
      <w:r w:rsidR="00BA2AE9">
        <w:rPr>
          <w:rFonts w:ascii="Candara" w:eastAsia="Times New Roman" w:hAnsi="Candara" w:cstheme="minorHAnsi"/>
          <w:i/>
          <w:sz w:val="21"/>
          <w:szCs w:val="21"/>
        </w:rPr>
        <w:t>High Impact Presentation</w:t>
      </w:r>
    </w:p>
    <w:p w14:paraId="69BFD0F3" w14:textId="0E8FA124" w:rsidR="00BA2AE9" w:rsidRDefault="00BA2AE9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 xml:space="preserve">Project Management </w:t>
      </w:r>
      <w:r w:rsidR="00E67088">
        <w:rPr>
          <w:rFonts w:ascii="Candara" w:eastAsia="Times New Roman" w:hAnsi="Candara" w:cstheme="minorHAnsi"/>
          <w:i/>
          <w:sz w:val="21"/>
          <w:szCs w:val="21"/>
        </w:rPr>
        <w:t>Fundamentals</w:t>
      </w:r>
    </w:p>
    <w:p w14:paraId="7EBFF4B5" w14:textId="77777777" w:rsidR="00BA2AE9" w:rsidRPr="00D70FEB" w:rsidRDefault="00E67088" w:rsidP="002E0C3C">
      <w:pPr>
        <w:numPr>
          <w:ilvl w:val="0"/>
          <w:numId w:val="15"/>
        </w:numPr>
        <w:spacing w:before="2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t>Targeted</w:t>
      </w:r>
      <w:r w:rsidR="00BA2AE9">
        <w:rPr>
          <w:rFonts w:ascii="Candara" w:eastAsia="Times New Roman" w:hAnsi="Candara" w:cstheme="minorHAnsi"/>
          <w:i/>
          <w:sz w:val="21"/>
          <w:szCs w:val="21"/>
        </w:rPr>
        <w:t xml:space="preserve"> </w:t>
      </w:r>
      <w:r>
        <w:rPr>
          <w:rFonts w:ascii="Candara" w:eastAsia="Times New Roman" w:hAnsi="Candara" w:cstheme="minorHAnsi"/>
          <w:i/>
          <w:sz w:val="21"/>
          <w:szCs w:val="21"/>
        </w:rPr>
        <w:t xml:space="preserve">Development </w:t>
      </w:r>
      <w:r w:rsidR="00BA2AE9">
        <w:rPr>
          <w:rFonts w:ascii="Candara" w:eastAsia="Times New Roman" w:hAnsi="Candara" w:cstheme="minorHAnsi"/>
          <w:i/>
          <w:sz w:val="21"/>
          <w:szCs w:val="21"/>
        </w:rPr>
        <w:t>Program for High Performers, Shiksha &amp; VMWare, 2015</w:t>
      </w:r>
    </w:p>
    <w:p w14:paraId="251BBC51" w14:textId="77777777" w:rsidR="00CE0418" w:rsidRPr="00D70FEB" w:rsidRDefault="00CE0418" w:rsidP="00CE0418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CE0418" w:rsidRPr="00D70FEB" w:rsidSect="0084658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20"/>
          <w:docGrid w:linePitch="360"/>
        </w:sectPr>
      </w:pPr>
    </w:p>
    <w:p w14:paraId="34142CF1" w14:textId="77777777" w:rsidR="00CA6C38" w:rsidRPr="00D70FEB" w:rsidRDefault="00CA6C38" w:rsidP="00CE0418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4"/>
          <w:szCs w:val="14"/>
        </w:rPr>
      </w:pPr>
    </w:p>
    <w:p w14:paraId="050CF844" w14:textId="77777777" w:rsidR="00CE0418" w:rsidRPr="00D70FEB" w:rsidRDefault="00CE0418" w:rsidP="002E0C3C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b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sz w:val="21"/>
          <w:szCs w:val="21"/>
        </w:rPr>
        <w:t>Certifications:</w:t>
      </w:r>
    </w:p>
    <w:p w14:paraId="5D9CEC98" w14:textId="77777777" w:rsidR="00034E60" w:rsidRPr="00D70FEB" w:rsidRDefault="00034E60" w:rsidP="00CE0418">
      <w:pPr>
        <w:numPr>
          <w:ilvl w:val="0"/>
          <w:numId w:val="15"/>
        </w:num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034E60" w:rsidRPr="00D70FEB" w:rsidSect="0084658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</w:p>
    <w:p w14:paraId="682D5D48" w14:textId="77777777" w:rsidR="00CE0418" w:rsidRPr="00D70FEB" w:rsidRDefault="00CE0418" w:rsidP="008E0F1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lastRenderedPageBreak/>
        <w:t>Certified Business Analysis Professional (CBAP), SimpiLearn, 2019</w:t>
      </w:r>
    </w:p>
    <w:p w14:paraId="2F6079BC" w14:textId="77777777" w:rsidR="00CE0418" w:rsidRPr="00D70FEB" w:rsidRDefault="00CE0418" w:rsidP="008E0F1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lastRenderedPageBreak/>
        <w:t xml:space="preserve">Certified Scrum Product Owner, </w:t>
      </w:r>
      <w:r w:rsidR="00BA2AE9">
        <w:rPr>
          <w:rFonts w:ascii="Candara" w:eastAsia="Times New Roman" w:hAnsi="Candara" w:cstheme="minorHAnsi"/>
          <w:i/>
          <w:sz w:val="21"/>
          <w:szCs w:val="21"/>
        </w:rPr>
        <w:t>Scrum Alliance</w:t>
      </w:r>
      <w:r w:rsidRPr="00D70FEB">
        <w:rPr>
          <w:rFonts w:ascii="Candara" w:eastAsia="Times New Roman" w:hAnsi="Candara" w:cstheme="minorHAnsi"/>
          <w:i/>
          <w:sz w:val="21"/>
          <w:szCs w:val="21"/>
        </w:rPr>
        <w:t>, 2018</w:t>
      </w:r>
    </w:p>
    <w:p w14:paraId="232AEE53" w14:textId="77777777" w:rsidR="00CE0418" w:rsidRPr="00D70FEB" w:rsidRDefault="00CE0418" w:rsidP="008E0F1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lastRenderedPageBreak/>
        <w:t>Yellow Belt Certification, VMWare, 2018</w:t>
      </w:r>
    </w:p>
    <w:p w14:paraId="4105B580" w14:textId="77777777" w:rsidR="00034E60" w:rsidRPr="00D70FEB" w:rsidRDefault="00034E60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034E60" w:rsidRPr="00D70FEB" w:rsidSect="00034E60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3" w:space="720"/>
          <w:docGrid w:linePitch="360"/>
        </w:sectPr>
      </w:pPr>
    </w:p>
    <w:p w14:paraId="1310D70E" w14:textId="77777777" w:rsidR="00D23303" w:rsidRPr="00D70FEB" w:rsidRDefault="00D23303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</w:p>
    <w:p w14:paraId="0816E89D" w14:textId="77777777" w:rsidR="006800EF" w:rsidRPr="00D70FEB" w:rsidRDefault="006800EF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1"/>
        <w:rPr>
          <w:rFonts w:ascii="Candara" w:eastAsia="Times New Roman" w:hAnsi="Candara" w:cstheme="minorHAnsi"/>
          <w:b/>
          <w:bCs/>
          <w:caps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Academic Credentials</w:t>
      </w:r>
    </w:p>
    <w:p w14:paraId="71E68F2C" w14:textId="77777777" w:rsidR="006800EF" w:rsidRPr="00D70FEB" w:rsidRDefault="006800EF" w:rsidP="00D70FEB">
      <w:pPr>
        <w:tabs>
          <w:tab w:val="left" w:pos="90"/>
        </w:tabs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 xml:space="preserve">B.Sc. (Mathematics) 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>St. Aloysius College (Mangalore, Karnataka)</w:t>
      </w:r>
      <w:r w:rsidRPr="00D70FEB">
        <w:rPr>
          <w:rFonts w:ascii="Candara" w:eastAsia="Times New Roman" w:hAnsi="Candara" w:cstheme="minorHAnsi"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ab/>
        <w:t>March, 2005</w:t>
      </w:r>
    </w:p>
    <w:p w14:paraId="350F7768" w14:textId="77777777" w:rsidR="006800EF" w:rsidRPr="00D70FEB" w:rsidRDefault="006800EF" w:rsidP="00D70FEB">
      <w:pPr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Intermediate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>St. Aloysius College (Mangalore, Karnataka)</w:t>
      </w:r>
      <w:r w:rsidRPr="00D70FEB">
        <w:rPr>
          <w:rFonts w:ascii="Candara" w:eastAsia="Times New Roman" w:hAnsi="Candara" w:cstheme="minorHAnsi"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>March, 2002</w:t>
      </w:r>
    </w:p>
    <w:p w14:paraId="2D64A454" w14:textId="77777777" w:rsidR="006800EF" w:rsidRPr="00D70FEB" w:rsidRDefault="006800EF" w:rsidP="00D70FEB">
      <w:pPr>
        <w:spacing w:before="60" w:after="0" w:line="240" w:lineRule="auto"/>
        <w:jc w:val="both"/>
        <w:textAlignment w:val="baseline"/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>High School</w:t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b/>
          <w:bCs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>St Gerosa High School (Mangalore, Karnataka)</w:t>
      </w:r>
      <w:r w:rsidRPr="00D70FEB">
        <w:rPr>
          <w:rFonts w:ascii="Candara" w:eastAsia="Times New Roman" w:hAnsi="Candara" w:cstheme="minorHAnsi"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ab/>
      </w:r>
      <w:r w:rsidRPr="00D70FEB">
        <w:rPr>
          <w:rFonts w:ascii="Candara" w:eastAsia="Times New Roman" w:hAnsi="Candara" w:cstheme="minorHAnsi"/>
          <w:sz w:val="21"/>
          <w:szCs w:val="21"/>
        </w:rPr>
        <w:tab/>
        <w:t>March, 2000</w:t>
      </w:r>
    </w:p>
    <w:p w14:paraId="0900F24D" w14:textId="77777777" w:rsidR="006800EF" w:rsidRPr="00D70FEB" w:rsidRDefault="006800EF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4"/>
          <w:szCs w:val="14"/>
        </w:rPr>
      </w:pPr>
    </w:p>
    <w:p w14:paraId="045C27E7" w14:textId="77777777" w:rsidR="00C53B25" w:rsidRPr="00D70FEB" w:rsidRDefault="006800EF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1"/>
        <w:rPr>
          <w:rFonts w:ascii="Candara" w:eastAsia="Times New Roman" w:hAnsi="Candara" w:cstheme="minorHAnsi"/>
          <w:b/>
          <w:bCs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IT Skills</w:t>
      </w:r>
    </w:p>
    <w:p w14:paraId="5E7377AC" w14:textId="77777777" w:rsidR="006800EF" w:rsidRPr="00D70FEB" w:rsidRDefault="006800EF" w:rsidP="008E0F18">
      <w:pPr>
        <w:numPr>
          <w:ilvl w:val="0"/>
          <w:numId w:val="15"/>
        </w:numPr>
        <w:pBdr>
          <w:bottom w:val="single" w:sz="6" w:space="1" w:color="auto"/>
        </w:pBdr>
        <w:spacing w:before="40" w:after="0" w:line="240" w:lineRule="auto"/>
        <w:jc w:val="center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6800EF" w:rsidRPr="00D70FEB" w:rsidSect="0084658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docGrid w:linePitch="360"/>
        </w:sectPr>
      </w:pPr>
    </w:p>
    <w:p w14:paraId="0EC2E884" w14:textId="77777777" w:rsidR="00C53B25" w:rsidRPr="00D70FEB" w:rsidRDefault="006800EF" w:rsidP="00D70FEB">
      <w:pPr>
        <w:numPr>
          <w:ilvl w:val="0"/>
          <w:numId w:val="15"/>
        </w:numPr>
        <w:shd w:val="clear" w:color="auto" w:fill="D5DCE4" w:themeFill="text2" w:themeFillTint="33"/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lastRenderedPageBreak/>
        <w:t xml:space="preserve">Microsoft </w:t>
      </w:r>
      <w:r w:rsidR="000501F8" w:rsidRPr="00D70FEB">
        <w:rPr>
          <w:rFonts w:ascii="Candara" w:eastAsia="Times New Roman" w:hAnsi="Candara" w:cstheme="minorHAnsi"/>
          <w:i/>
          <w:sz w:val="21"/>
          <w:szCs w:val="21"/>
        </w:rPr>
        <w:t>Office (</w:t>
      </w:r>
      <w:r w:rsidR="00BC1040" w:rsidRPr="00D70FEB">
        <w:rPr>
          <w:rFonts w:ascii="Candara" w:eastAsia="Times New Roman" w:hAnsi="Candara" w:cstheme="minorHAnsi"/>
          <w:i/>
          <w:sz w:val="21"/>
          <w:szCs w:val="21"/>
        </w:rPr>
        <w:t xml:space="preserve">Excel / </w:t>
      </w:r>
      <w:r w:rsidR="000501F8" w:rsidRPr="00D70FEB">
        <w:rPr>
          <w:rFonts w:ascii="Candara" w:eastAsia="Times New Roman" w:hAnsi="Candara" w:cstheme="minorHAnsi"/>
          <w:i/>
          <w:sz w:val="21"/>
          <w:szCs w:val="21"/>
        </w:rPr>
        <w:t>PowerPoint)</w:t>
      </w:r>
    </w:p>
    <w:p w14:paraId="665EBA10" w14:textId="77777777" w:rsidR="00C53B25" w:rsidRPr="00D70FEB" w:rsidRDefault="00C53B25" w:rsidP="00D70FEB">
      <w:pPr>
        <w:numPr>
          <w:ilvl w:val="0"/>
          <w:numId w:val="15"/>
        </w:numPr>
        <w:shd w:val="clear" w:color="auto" w:fill="D5DCE4" w:themeFill="text2" w:themeFillTint="33"/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IBM Blueworks Live </w:t>
      </w:r>
    </w:p>
    <w:p w14:paraId="5B14D4CC" w14:textId="77777777" w:rsidR="00C53B25" w:rsidRPr="00D70FEB" w:rsidRDefault="00C53B25" w:rsidP="00D70FEB">
      <w:pPr>
        <w:numPr>
          <w:ilvl w:val="0"/>
          <w:numId w:val="15"/>
        </w:numPr>
        <w:shd w:val="clear" w:color="auto" w:fill="D5DCE4" w:themeFill="text2" w:themeFillTint="33"/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Microsoft Visio </w:t>
      </w:r>
    </w:p>
    <w:p w14:paraId="49347FE8" w14:textId="77777777" w:rsidR="00C53B25" w:rsidRPr="00D70FEB" w:rsidRDefault="000C567A" w:rsidP="00D70FEB">
      <w:pPr>
        <w:numPr>
          <w:ilvl w:val="0"/>
          <w:numId w:val="15"/>
        </w:numPr>
        <w:shd w:val="clear" w:color="auto" w:fill="D5DCE4" w:themeFill="text2" w:themeFillTint="33"/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>
        <w:rPr>
          <w:rFonts w:ascii="Candara" w:eastAsia="Times New Roman" w:hAnsi="Candara" w:cstheme="minorHAnsi"/>
          <w:i/>
          <w:sz w:val="21"/>
          <w:szCs w:val="21"/>
        </w:rPr>
        <w:lastRenderedPageBreak/>
        <w:t>Microsoft teams</w:t>
      </w:r>
    </w:p>
    <w:p w14:paraId="7E1BD366" w14:textId="77777777" w:rsidR="00C53B25" w:rsidRPr="00D70FEB" w:rsidRDefault="00C53B25" w:rsidP="00D70FEB">
      <w:pPr>
        <w:numPr>
          <w:ilvl w:val="0"/>
          <w:numId w:val="15"/>
        </w:numPr>
        <w:shd w:val="clear" w:color="auto" w:fill="D5DCE4" w:themeFill="text2" w:themeFillTint="33"/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Salesforce </w:t>
      </w:r>
      <w:r w:rsidR="000C567A">
        <w:rPr>
          <w:rFonts w:ascii="Candara" w:eastAsia="Times New Roman" w:hAnsi="Candara" w:cstheme="minorHAnsi"/>
          <w:i/>
          <w:sz w:val="21"/>
          <w:szCs w:val="21"/>
        </w:rPr>
        <w:t>CRM</w:t>
      </w:r>
    </w:p>
    <w:p w14:paraId="0C89F462" w14:textId="77777777" w:rsidR="006800EF" w:rsidRPr="00D70FEB" w:rsidRDefault="00C53B25" w:rsidP="00D70FEB">
      <w:pPr>
        <w:numPr>
          <w:ilvl w:val="0"/>
          <w:numId w:val="15"/>
        </w:numPr>
        <w:shd w:val="clear" w:color="auto" w:fill="D5DCE4" w:themeFill="text2" w:themeFillTint="33"/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i/>
          <w:sz w:val="21"/>
          <w:szCs w:val="21"/>
        </w:rPr>
      </w:pPr>
      <w:r w:rsidRPr="00D70FEB">
        <w:rPr>
          <w:rFonts w:ascii="Candara" w:eastAsia="Times New Roman" w:hAnsi="Candara" w:cstheme="minorHAnsi"/>
          <w:i/>
          <w:sz w:val="21"/>
          <w:szCs w:val="21"/>
        </w:rPr>
        <w:t>Oracle EBS </w:t>
      </w:r>
    </w:p>
    <w:p w14:paraId="2370FEB0" w14:textId="77777777" w:rsidR="006800EF" w:rsidRPr="00D70FEB" w:rsidRDefault="006800EF" w:rsidP="006800EF">
      <w:p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</w:rPr>
        <w:sectPr w:rsidR="006800EF" w:rsidRPr="00D70FEB" w:rsidSect="00846587">
          <w:type w:val="continuous"/>
          <w:pgSz w:w="11909" w:h="16834" w:code="9"/>
          <w:pgMar w:top="864" w:right="864" w:bottom="864" w:left="864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20"/>
          <w:docGrid w:linePitch="360"/>
        </w:sectPr>
      </w:pPr>
    </w:p>
    <w:p w14:paraId="40E76A6C" w14:textId="77777777" w:rsidR="005F4694" w:rsidRPr="00D70FEB" w:rsidRDefault="005F4694" w:rsidP="00F11E00">
      <w:pPr>
        <w:spacing w:after="0" w:line="240" w:lineRule="auto"/>
        <w:jc w:val="both"/>
        <w:textAlignment w:val="baseline"/>
        <w:rPr>
          <w:rFonts w:ascii="Candara" w:eastAsia="Times New Roman" w:hAnsi="Candara" w:cstheme="minorHAnsi"/>
          <w:sz w:val="16"/>
          <w:szCs w:val="16"/>
        </w:rPr>
      </w:pPr>
    </w:p>
    <w:p w14:paraId="08EA8BD4" w14:textId="77777777" w:rsidR="00C53B25" w:rsidRPr="00D70FEB" w:rsidRDefault="006800EF" w:rsidP="008E0F18">
      <w:pPr>
        <w:shd w:val="clear" w:color="auto" w:fill="1F3864" w:themeFill="accent1" w:themeFillShade="80"/>
        <w:spacing w:after="0" w:line="240" w:lineRule="auto"/>
        <w:jc w:val="center"/>
        <w:textAlignment w:val="baseline"/>
        <w:outlineLvl w:val="1"/>
        <w:rPr>
          <w:rFonts w:ascii="Candara" w:eastAsia="Times New Roman" w:hAnsi="Candara" w:cstheme="minorHAnsi"/>
          <w:b/>
          <w:bCs/>
          <w:sz w:val="21"/>
          <w:szCs w:val="21"/>
        </w:rPr>
      </w:pPr>
      <w:r w:rsidRPr="00D70FEB">
        <w:rPr>
          <w:rFonts w:ascii="Candara" w:eastAsia="Times New Roman" w:hAnsi="Candara" w:cstheme="minorHAnsi"/>
          <w:b/>
          <w:bCs/>
          <w:sz w:val="21"/>
          <w:szCs w:val="21"/>
        </w:rPr>
        <w:t>Personal Dossier</w:t>
      </w:r>
    </w:p>
    <w:p w14:paraId="2902E848" w14:textId="77777777" w:rsidR="00213E8A" w:rsidRPr="00D70FEB" w:rsidRDefault="000501F8" w:rsidP="00E67088">
      <w:p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Date of Birth</w:t>
      </w:r>
      <w:r w:rsidR="00213E8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 w:rsidR="00213E8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 w:rsidR="005F4694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22</w:t>
      </w:r>
      <w:r w:rsidR="0043437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  <w:vertAlign w:val="superscript"/>
        </w:rPr>
        <w:t>nd</w:t>
      </w:r>
      <w:r w:rsidR="0043437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June,</w:t>
      </w:r>
      <w:r w:rsidR="00E67088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 xml:space="preserve"> </w:t>
      </w:r>
      <w:r w:rsidR="005F4694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1984</w:t>
      </w:r>
      <w:r w:rsidR="005F4694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 w:rsidR="0043437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 w:rsidR="0043437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 w:rsidR="0043437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</w:p>
    <w:p w14:paraId="6F95E8B2" w14:textId="77777777" w:rsidR="00BC1040" w:rsidRDefault="00BC1040" w:rsidP="00E67088">
      <w:p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</w:pPr>
      <w:r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Languages Known</w:t>
      </w:r>
      <w:r w:rsidR="00213E8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 xml:space="preserve">English, Hindi, Konkani </w:t>
      </w:r>
      <w:r w:rsidR="0043437A"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&amp;</w:t>
      </w:r>
      <w:r w:rsidRPr="00D70FEB"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 xml:space="preserve"> Kannada</w:t>
      </w:r>
    </w:p>
    <w:p w14:paraId="650CECFF" w14:textId="77777777" w:rsidR="00D70FEB" w:rsidRPr="00D70FEB" w:rsidRDefault="00D70FEB" w:rsidP="00E67088">
      <w:pPr>
        <w:spacing w:before="40" w:after="0" w:line="240" w:lineRule="auto"/>
        <w:jc w:val="both"/>
        <w:textAlignment w:val="baseline"/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</w:pPr>
      <w:r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>References</w:t>
      </w:r>
      <w:r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</w:r>
      <w:r>
        <w:rPr>
          <w:rFonts w:ascii="Candara" w:eastAsia="Times New Roman" w:hAnsi="Candara" w:cstheme="minorHAnsi"/>
          <w:sz w:val="21"/>
          <w:szCs w:val="21"/>
          <w:bdr w:val="none" w:sz="0" w:space="0" w:color="auto" w:frame="1"/>
        </w:rPr>
        <w:tab/>
        <w:t>Available on request</w:t>
      </w:r>
    </w:p>
    <w:sectPr w:rsidR="00D70FEB" w:rsidRPr="00D70FEB" w:rsidSect="00846587">
      <w:type w:val="continuous"/>
      <w:pgSz w:w="11909" w:h="16834" w:code="9"/>
      <w:pgMar w:top="864" w:right="864" w:bottom="864" w:left="864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3B05C" w14:textId="77777777" w:rsidR="00E50F0D" w:rsidRDefault="00E50F0D" w:rsidP="00F11E00">
      <w:pPr>
        <w:spacing w:after="0" w:line="240" w:lineRule="auto"/>
      </w:pPr>
      <w:r>
        <w:separator/>
      </w:r>
    </w:p>
  </w:endnote>
  <w:endnote w:type="continuationSeparator" w:id="0">
    <w:p w14:paraId="43850B25" w14:textId="77777777" w:rsidR="00E50F0D" w:rsidRDefault="00E50F0D" w:rsidP="00F1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BA9B1" w14:textId="77777777" w:rsidR="00E50F0D" w:rsidRDefault="00E50F0D" w:rsidP="00F11E00">
      <w:pPr>
        <w:spacing w:after="0" w:line="240" w:lineRule="auto"/>
      </w:pPr>
      <w:r>
        <w:separator/>
      </w:r>
    </w:p>
  </w:footnote>
  <w:footnote w:type="continuationSeparator" w:id="0">
    <w:p w14:paraId="04BB73BA" w14:textId="77777777" w:rsidR="00E50F0D" w:rsidRDefault="00E50F0D" w:rsidP="00F1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789"/>
    <w:multiLevelType w:val="multilevel"/>
    <w:tmpl w:val="82D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D309A"/>
    <w:multiLevelType w:val="multilevel"/>
    <w:tmpl w:val="69A0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B6739"/>
    <w:multiLevelType w:val="multilevel"/>
    <w:tmpl w:val="7F929B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">
    <w:nsid w:val="0C653615"/>
    <w:multiLevelType w:val="multilevel"/>
    <w:tmpl w:val="0AB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F503A"/>
    <w:multiLevelType w:val="multilevel"/>
    <w:tmpl w:val="2B00299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5">
    <w:nsid w:val="20E76E0C"/>
    <w:multiLevelType w:val="multilevel"/>
    <w:tmpl w:val="023054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6">
    <w:nsid w:val="3B612D8E"/>
    <w:multiLevelType w:val="multilevel"/>
    <w:tmpl w:val="CD84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36CCC"/>
    <w:multiLevelType w:val="multilevel"/>
    <w:tmpl w:val="377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2B3EC4"/>
    <w:multiLevelType w:val="hybridMultilevel"/>
    <w:tmpl w:val="6E0657D2"/>
    <w:lvl w:ilvl="0" w:tplc="16EE30EE">
      <w:start w:val="2"/>
      <w:numFmt w:val="bullet"/>
      <w:lvlText w:val="-"/>
      <w:lvlJc w:val="left"/>
      <w:pPr>
        <w:ind w:left="360" w:hanging="360"/>
      </w:pPr>
      <w:rPr>
        <w:rFonts w:ascii="Candara" w:eastAsia="Times New Roman" w:hAnsi="Canda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3818AA"/>
    <w:multiLevelType w:val="multilevel"/>
    <w:tmpl w:val="DB3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3637AC"/>
    <w:multiLevelType w:val="multilevel"/>
    <w:tmpl w:val="05701C92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1">
    <w:nsid w:val="4BD90696"/>
    <w:multiLevelType w:val="multilevel"/>
    <w:tmpl w:val="C044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76F91"/>
    <w:multiLevelType w:val="multilevel"/>
    <w:tmpl w:val="A3706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36477B5"/>
    <w:multiLevelType w:val="multilevel"/>
    <w:tmpl w:val="3B98A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4">
    <w:nsid w:val="5ADF7144"/>
    <w:multiLevelType w:val="multilevel"/>
    <w:tmpl w:val="13AA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0868CD"/>
    <w:multiLevelType w:val="multilevel"/>
    <w:tmpl w:val="B39607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66657A6E"/>
    <w:multiLevelType w:val="multilevel"/>
    <w:tmpl w:val="30CC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72245"/>
    <w:multiLevelType w:val="multilevel"/>
    <w:tmpl w:val="F00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7B46BF"/>
    <w:multiLevelType w:val="multilevel"/>
    <w:tmpl w:val="9BF8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E71447"/>
    <w:multiLevelType w:val="multilevel"/>
    <w:tmpl w:val="49C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F3618AD"/>
    <w:multiLevelType w:val="multilevel"/>
    <w:tmpl w:val="A4E46C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19"/>
  </w:num>
  <w:num w:numId="6">
    <w:abstractNumId w:val="7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  <w:num w:numId="16">
    <w:abstractNumId w:val="13"/>
  </w:num>
  <w:num w:numId="1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AC"/>
    <w:rsid w:val="00004D4F"/>
    <w:rsid w:val="00031031"/>
    <w:rsid w:val="00034E60"/>
    <w:rsid w:val="000501F8"/>
    <w:rsid w:val="00061319"/>
    <w:rsid w:val="000928B8"/>
    <w:rsid w:val="000944E1"/>
    <w:rsid w:val="000C567A"/>
    <w:rsid w:val="000E49A9"/>
    <w:rsid w:val="000E68A2"/>
    <w:rsid w:val="00193824"/>
    <w:rsid w:val="001D118D"/>
    <w:rsid w:val="001F0EC2"/>
    <w:rsid w:val="00213E8A"/>
    <w:rsid w:val="00231002"/>
    <w:rsid w:val="002648B9"/>
    <w:rsid w:val="002733EC"/>
    <w:rsid w:val="00294E45"/>
    <w:rsid w:val="002D04F1"/>
    <w:rsid w:val="002D279A"/>
    <w:rsid w:val="002E0C3C"/>
    <w:rsid w:val="0030445C"/>
    <w:rsid w:val="00352908"/>
    <w:rsid w:val="00367BEC"/>
    <w:rsid w:val="0037278B"/>
    <w:rsid w:val="003B4C05"/>
    <w:rsid w:val="003C7FB3"/>
    <w:rsid w:val="003E0937"/>
    <w:rsid w:val="004119E8"/>
    <w:rsid w:val="00414533"/>
    <w:rsid w:val="00416465"/>
    <w:rsid w:val="004216B2"/>
    <w:rsid w:val="0043437A"/>
    <w:rsid w:val="00452C2A"/>
    <w:rsid w:val="004962DC"/>
    <w:rsid w:val="00497F56"/>
    <w:rsid w:val="004C4D04"/>
    <w:rsid w:val="004D27C6"/>
    <w:rsid w:val="004E3340"/>
    <w:rsid w:val="004E49C5"/>
    <w:rsid w:val="004F2AC6"/>
    <w:rsid w:val="0050276B"/>
    <w:rsid w:val="00523C4E"/>
    <w:rsid w:val="00542CED"/>
    <w:rsid w:val="005775B4"/>
    <w:rsid w:val="00587B7D"/>
    <w:rsid w:val="005B194C"/>
    <w:rsid w:val="005B7065"/>
    <w:rsid w:val="005C22AF"/>
    <w:rsid w:val="005F00BE"/>
    <w:rsid w:val="005F4694"/>
    <w:rsid w:val="006077AC"/>
    <w:rsid w:val="0062597C"/>
    <w:rsid w:val="00662E18"/>
    <w:rsid w:val="00677339"/>
    <w:rsid w:val="006800EF"/>
    <w:rsid w:val="00690D2A"/>
    <w:rsid w:val="00693CA3"/>
    <w:rsid w:val="007D0F8B"/>
    <w:rsid w:val="00803A31"/>
    <w:rsid w:val="008345F1"/>
    <w:rsid w:val="00846587"/>
    <w:rsid w:val="00881A07"/>
    <w:rsid w:val="00886E17"/>
    <w:rsid w:val="008919FD"/>
    <w:rsid w:val="008E0F18"/>
    <w:rsid w:val="00900882"/>
    <w:rsid w:val="00902EA7"/>
    <w:rsid w:val="00903ACC"/>
    <w:rsid w:val="009171D5"/>
    <w:rsid w:val="00941A02"/>
    <w:rsid w:val="00947BC0"/>
    <w:rsid w:val="00970ACD"/>
    <w:rsid w:val="00980A1F"/>
    <w:rsid w:val="009D726D"/>
    <w:rsid w:val="00A112F3"/>
    <w:rsid w:val="00A25AA0"/>
    <w:rsid w:val="00A45BC3"/>
    <w:rsid w:val="00A51CFC"/>
    <w:rsid w:val="00A57EC0"/>
    <w:rsid w:val="00A631B1"/>
    <w:rsid w:val="00A927FA"/>
    <w:rsid w:val="00AC5B39"/>
    <w:rsid w:val="00B47C9F"/>
    <w:rsid w:val="00B673A9"/>
    <w:rsid w:val="00B956EE"/>
    <w:rsid w:val="00BA0EC7"/>
    <w:rsid w:val="00BA2AE9"/>
    <w:rsid w:val="00BC1040"/>
    <w:rsid w:val="00BE553E"/>
    <w:rsid w:val="00C34CE8"/>
    <w:rsid w:val="00C53B25"/>
    <w:rsid w:val="00C74DBD"/>
    <w:rsid w:val="00C82C23"/>
    <w:rsid w:val="00C90030"/>
    <w:rsid w:val="00CA6C38"/>
    <w:rsid w:val="00CE0418"/>
    <w:rsid w:val="00D02604"/>
    <w:rsid w:val="00D23303"/>
    <w:rsid w:val="00D70FEB"/>
    <w:rsid w:val="00E345A6"/>
    <w:rsid w:val="00E35AD3"/>
    <w:rsid w:val="00E44568"/>
    <w:rsid w:val="00E50F0D"/>
    <w:rsid w:val="00E565FF"/>
    <w:rsid w:val="00E57CCE"/>
    <w:rsid w:val="00E67088"/>
    <w:rsid w:val="00E9124E"/>
    <w:rsid w:val="00EC2585"/>
    <w:rsid w:val="00ED5D61"/>
    <w:rsid w:val="00EF75E0"/>
    <w:rsid w:val="00F03182"/>
    <w:rsid w:val="00F06051"/>
    <w:rsid w:val="00F11E00"/>
    <w:rsid w:val="00F350EF"/>
    <w:rsid w:val="00F52E35"/>
    <w:rsid w:val="00FA7088"/>
    <w:rsid w:val="00FB76A0"/>
    <w:rsid w:val="00FC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12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65"/>
  </w:style>
  <w:style w:type="paragraph" w:styleId="Heading1">
    <w:name w:val="heading 1"/>
    <w:basedOn w:val="Normal"/>
    <w:link w:val="Heading1Char"/>
    <w:uiPriority w:val="9"/>
    <w:qFormat/>
    <w:rsid w:val="00C5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3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3B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tblur">
    <w:name w:val="not_blur"/>
    <w:basedOn w:val="Normal"/>
    <w:rsid w:val="00C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3B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file">
    <w:name w:val="date_file"/>
    <w:basedOn w:val="DefaultParagraphFont"/>
    <w:rsid w:val="00C53B25"/>
  </w:style>
  <w:style w:type="paragraph" w:customStyle="1" w:styleId="false">
    <w:name w:val="false"/>
    <w:basedOn w:val="Normal"/>
    <w:rsid w:val="00C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3B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B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E00"/>
  </w:style>
  <w:style w:type="paragraph" w:styleId="Footer">
    <w:name w:val="footer"/>
    <w:basedOn w:val="Normal"/>
    <w:link w:val="FooterChar"/>
    <w:uiPriority w:val="99"/>
    <w:semiHidden/>
    <w:unhideWhenUsed/>
    <w:rsid w:val="00F1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65"/>
  </w:style>
  <w:style w:type="paragraph" w:styleId="Heading1">
    <w:name w:val="heading 1"/>
    <w:basedOn w:val="Normal"/>
    <w:link w:val="Heading1Char"/>
    <w:uiPriority w:val="9"/>
    <w:qFormat/>
    <w:rsid w:val="00C53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3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53B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tblur">
    <w:name w:val="not_blur"/>
    <w:basedOn w:val="Normal"/>
    <w:rsid w:val="00C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3B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file">
    <w:name w:val="date_file"/>
    <w:basedOn w:val="DefaultParagraphFont"/>
    <w:rsid w:val="00C53B25"/>
  </w:style>
  <w:style w:type="paragraph" w:customStyle="1" w:styleId="false">
    <w:name w:val="false"/>
    <w:basedOn w:val="Normal"/>
    <w:rsid w:val="00C5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3B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B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46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E00"/>
  </w:style>
  <w:style w:type="paragraph" w:styleId="Footer">
    <w:name w:val="footer"/>
    <w:basedOn w:val="Normal"/>
    <w:link w:val="FooterChar"/>
    <w:uiPriority w:val="99"/>
    <w:semiHidden/>
    <w:unhideWhenUsed/>
    <w:rsid w:val="00F11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31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7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2100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1940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7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276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7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333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23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7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331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7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13138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9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9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16182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8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1621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4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5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1918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5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15943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93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9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466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9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347BBF"/>
                <w:right w:val="none" w:sz="0" w:space="0" w:color="auto"/>
              </w:divBdr>
            </w:div>
            <w:div w:id="811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5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Antonette D'Souza</dc:creator>
  <cp:lastModifiedBy>a</cp:lastModifiedBy>
  <cp:revision>8</cp:revision>
  <dcterms:created xsi:type="dcterms:W3CDTF">2019-04-22T10:25:00Z</dcterms:created>
  <dcterms:modified xsi:type="dcterms:W3CDTF">2019-10-08T08:07:00Z</dcterms:modified>
</cp:coreProperties>
</file>