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E5" w:rsidRDefault="00591937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 w:val="32"/>
          <w:szCs w:val="32"/>
        </w:rPr>
      </w:pPr>
      <w:proofErr w:type="spellStart"/>
      <w:proofErr w:type="gramStart"/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>Arivazhagan</w:t>
      </w:r>
      <w:proofErr w:type="spellEnd"/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</w:t>
      </w:r>
      <w:r w:rsidR="00F95C58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A</w:t>
      </w:r>
      <w:proofErr w:type="gramEnd"/>
      <w:r w:rsidR="00F95C58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C</w:t>
      </w:r>
      <w:r w:rsidRPr="00591937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 </w:t>
      </w:r>
      <w:r w:rsidR="00081B23">
        <w:rPr>
          <w:rFonts w:ascii="Cambria" w:hAnsi="Cambria" w:cs="Arial"/>
          <w:b/>
          <w:bCs/>
          <w:color w:val="0076A2"/>
          <w:kern w:val="32"/>
          <w:sz w:val="32"/>
          <w:szCs w:val="32"/>
        </w:rPr>
        <w:t xml:space="preserve"> </w:t>
      </w:r>
    </w:p>
    <w:p w:rsidR="001B4993" w:rsidRDefault="001B4993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Cs w:val="22"/>
        </w:rPr>
      </w:pPr>
      <w:r>
        <w:rPr>
          <w:rFonts w:ascii="Cambria" w:hAnsi="Cambria" w:cs="Arial"/>
          <w:b/>
          <w:bCs/>
          <w:color w:val="0076A2"/>
          <w:kern w:val="32"/>
          <w:szCs w:val="22"/>
        </w:rPr>
        <w:t xml:space="preserve">Mobile: </w:t>
      </w:r>
      <w:r w:rsidR="00C87C7F">
        <w:rPr>
          <w:rFonts w:ascii="Cambria" w:hAnsi="Cambria" w:cs="Arial"/>
          <w:b/>
          <w:bCs/>
          <w:color w:val="0076A2"/>
          <w:kern w:val="32"/>
          <w:szCs w:val="22"/>
        </w:rPr>
        <w:t>8610016116</w:t>
      </w:r>
      <w:r w:rsidR="0002771D">
        <w:rPr>
          <w:rFonts w:ascii="Cambria" w:hAnsi="Cambria" w:cs="Arial"/>
          <w:b/>
          <w:bCs/>
          <w:color w:val="0076A2"/>
          <w:kern w:val="32"/>
          <w:szCs w:val="22"/>
        </w:rPr>
        <w:t xml:space="preserve"> </w:t>
      </w:r>
    </w:p>
    <w:p w:rsidR="00E931E9" w:rsidRDefault="00783F62" w:rsidP="00F10F0F">
      <w:pPr>
        <w:ind w:left="2280" w:firstLine="600"/>
        <w:rPr>
          <w:rFonts w:ascii="Cambria" w:hAnsi="Cambria" w:cs="Arial"/>
          <w:b/>
          <w:bCs/>
          <w:color w:val="0076A2"/>
          <w:kern w:val="32"/>
          <w:szCs w:val="22"/>
        </w:rPr>
      </w:pPr>
      <w:r w:rsidRPr="00312B81">
        <w:rPr>
          <w:rFonts w:ascii="Cambria" w:hAnsi="Cambria" w:cs="Arial"/>
          <w:b/>
          <w:bCs/>
          <w:color w:val="0076A2"/>
          <w:kern w:val="32"/>
          <w:szCs w:val="22"/>
        </w:rPr>
        <w:t xml:space="preserve">Email: </w:t>
      </w:r>
      <w:r w:rsidR="0006710E" w:rsidRPr="00E931E9">
        <w:rPr>
          <w:rFonts w:ascii="Cambria" w:hAnsi="Cambria" w:cs="Arial"/>
          <w:b/>
          <w:bCs/>
          <w:color w:val="0076A2"/>
          <w:kern w:val="32"/>
          <w:szCs w:val="22"/>
        </w:rPr>
        <w:t>acchandari@yahoo.com</w:t>
      </w:r>
      <w:r w:rsidR="00E931E9">
        <w:rPr>
          <w:rFonts w:ascii="Cambria" w:hAnsi="Cambria" w:cs="Arial"/>
          <w:b/>
          <w:bCs/>
          <w:color w:val="0076A2"/>
          <w:kern w:val="32"/>
          <w:szCs w:val="22"/>
        </w:rPr>
        <w:t xml:space="preserve">  </w:t>
      </w:r>
    </w:p>
    <w:p w:rsidR="00783F62" w:rsidRDefault="007108FC" w:rsidP="00081B23">
      <w:pPr>
        <w:keepNext/>
        <w:suppressAutoHyphens/>
        <w:spacing w:before="240" w:after="60"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7108FC">
        <w:rPr>
          <w:rFonts w:ascii="Cambria" w:hAnsi="Cambria"/>
          <w:b/>
          <w:bCs/>
          <w:noProof/>
          <w:sz w:val="26"/>
          <w:szCs w:val="26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.75pt;margin-top:10.35pt;width:432.75pt;height:0;z-index:251657728" o:connectortype="straight" strokecolor="#1f497d" strokeweight="1.5pt">
            <v:shadow type="perspective" color="#243f60" opacity=".5" offset="1pt" offset2="-1pt"/>
          </v:shape>
        </w:pict>
      </w:r>
      <w:r w:rsidR="00783F62" w:rsidRPr="00312B81">
        <w:rPr>
          <w:rFonts w:ascii="Cambria" w:hAnsi="Cambria" w:cs="Arial"/>
          <w:b/>
          <w:bCs/>
          <w:szCs w:val="22"/>
          <w:lang w:eastAsia="ar-SA"/>
        </w:rPr>
        <w:t>SUMMARY</w:t>
      </w:r>
    </w:p>
    <w:p w:rsidR="007370DD" w:rsidRDefault="007370D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16+ years of consulting experience on CRM &amp; Telecommunications involving Vlocity, </w:t>
      </w:r>
      <w:r w:rsidR="00083F92" w:rsidRPr="007370DD">
        <w:rPr>
          <w:rFonts w:ascii="Cambria" w:hAnsi="Cambria" w:cs="Arial"/>
          <w:sz w:val="22"/>
          <w:szCs w:val="22"/>
          <w:lang w:val="en-GB" w:eastAsia="en-GB"/>
        </w:rPr>
        <w:t>Sales force</w:t>
      </w:r>
      <w:r w:rsidRPr="007370DD">
        <w:rPr>
          <w:rFonts w:ascii="Cambria" w:hAnsi="Cambria" w:cs="Arial"/>
          <w:sz w:val="22"/>
          <w:szCs w:val="22"/>
          <w:lang w:val="en-GB" w:eastAsia="en-GB"/>
        </w:rPr>
        <w:t>, Siebel CRM, &amp; Cloud Technologies</w:t>
      </w:r>
    </w:p>
    <w:p w:rsidR="00204967" w:rsidRPr="007370DD" w:rsidRDefault="00B44CCE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>
        <w:rPr>
          <w:rFonts w:ascii="Cambria" w:hAnsi="Cambria" w:cs="Arial"/>
          <w:sz w:val="22"/>
          <w:szCs w:val="22"/>
          <w:lang w:val="en-GB" w:eastAsia="en-GB"/>
        </w:rPr>
        <w:t>4</w:t>
      </w:r>
      <w:r w:rsidR="00204967">
        <w:rPr>
          <w:rFonts w:ascii="Cambria" w:hAnsi="Cambria" w:cs="Arial"/>
          <w:sz w:val="22"/>
          <w:szCs w:val="22"/>
          <w:lang w:val="en-GB" w:eastAsia="en-GB"/>
        </w:rPr>
        <w:t>+years of experience  in Salesforce/Vlocity</w:t>
      </w:r>
    </w:p>
    <w:p w:rsidR="007370DD" w:rsidRDefault="007370D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Experience on </w:t>
      </w:r>
      <w:r w:rsidR="00083F92">
        <w:rPr>
          <w:rFonts w:ascii="Cambria" w:hAnsi="Cambria" w:cs="Arial"/>
          <w:sz w:val="22"/>
          <w:szCs w:val="22"/>
          <w:lang w:val="en-GB" w:eastAsia="en-GB"/>
        </w:rPr>
        <w:t>V</w:t>
      </w:r>
      <w:r w:rsidR="00083F92" w:rsidRPr="007370DD">
        <w:rPr>
          <w:rFonts w:ascii="Cambria" w:hAnsi="Cambria" w:cs="Arial"/>
          <w:sz w:val="22"/>
          <w:szCs w:val="22"/>
          <w:lang w:val="en-GB" w:eastAsia="en-GB"/>
        </w:rPr>
        <w:t>locity</w:t>
      </w: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 Web Open API, Cart based ordering, Product Modelling (</w:t>
      </w:r>
      <w:r w:rsidR="00083F92">
        <w:rPr>
          <w:rFonts w:ascii="Cambria" w:hAnsi="Cambria" w:cs="Arial"/>
          <w:sz w:val="22"/>
          <w:szCs w:val="22"/>
          <w:lang w:val="en-GB" w:eastAsia="en-GB"/>
        </w:rPr>
        <w:t>Vlocity</w:t>
      </w:r>
      <w:r w:rsidRPr="007370DD">
        <w:rPr>
          <w:rFonts w:ascii="Cambria" w:hAnsi="Cambria" w:cs="Arial"/>
          <w:sz w:val="22"/>
          <w:szCs w:val="22"/>
          <w:lang w:val="en-GB" w:eastAsia="en-GB"/>
        </w:rPr>
        <w:t xml:space="preserve"> </w:t>
      </w:r>
      <w:r>
        <w:rPr>
          <w:rFonts w:ascii="Cambria" w:hAnsi="Cambria" w:cs="Arial"/>
          <w:sz w:val="22"/>
          <w:szCs w:val="22"/>
          <w:lang w:val="en-GB" w:eastAsia="en-GB"/>
        </w:rPr>
        <w:t>CPQ)</w:t>
      </w:r>
    </w:p>
    <w:p w:rsidR="00CA4AEE" w:rsidRDefault="00CA4AEE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CA4AEE">
        <w:rPr>
          <w:rFonts w:ascii="Cambria" w:hAnsi="Cambria" w:cs="Arial"/>
          <w:sz w:val="22"/>
          <w:szCs w:val="22"/>
          <w:lang w:val="en-GB" w:eastAsia="en-GB"/>
        </w:rPr>
        <w:t>Effectively  understand business needs and distilling the information into business and technical requirements</w:t>
      </w:r>
    </w:p>
    <w:p w:rsidR="00233290" w:rsidRDefault="00233290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233290">
        <w:rPr>
          <w:rFonts w:ascii="Cambria" w:hAnsi="Cambria" w:cs="Arial"/>
          <w:sz w:val="22"/>
          <w:szCs w:val="22"/>
        </w:rPr>
        <w:t>Excellent understanding of Software Development Life Cycle (SDLC) including analysis, requirement, design, development, enhancements, testing, deployment and mainten</w:t>
      </w:r>
      <w:r w:rsidR="007370DD">
        <w:rPr>
          <w:rFonts w:ascii="Cambria" w:hAnsi="Cambria" w:cs="Arial"/>
          <w:sz w:val="22"/>
          <w:szCs w:val="22"/>
        </w:rPr>
        <w:t>ance of enterprise applications</w:t>
      </w:r>
    </w:p>
    <w:p w:rsidR="00CA4AEE" w:rsidRDefault="00CF2A2B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F2A2B">
        <w:rPr>
          <w:rFonts w:ascii="Cambria" w:hAnsi="Cambria" w:cs="Arial"/>
          <w:sz w:val="22"/>
          <w:szCs w:val="22"/>
        </w:rPr>
        <w:t>Demonstrated In-depth knowledge of key processes in industry-specific solutions</w:t>
      </w:r>
    </w:p>
    <w:p w:rsidR="00CF2A2B" w:rsidRDefault="00CF2A2B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F2A2B">
        <w:rPr>
          <w:rFonts w:ascii="Cambria" w:hAnsi="Cambria" w:cs="Arial"/>
          <w:sz w:val="22"/>
          <w:szCs w:val="22"/>
        </w:rPr>
        <w:t>Analyze functional and non- functional requirements to create technical designs, data models and data migration strategies to support implementation and maintenance of the data integration solutions.</w:t>
      </w:r>
    </w:p>
    <w:p w:rsidR="002530E3" w:rsidRDefault="002530E3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2530E3">
        <w:rPr>
          <w:rFonts w:ascii="Cambria" w:hAnsi="Cambria" w:cs="Arial"/>
          <w:sz w:val="22"/>
          <w:szCs w:val="22"/>
          <w:lang w:val="en-GB" w:eastAsia="en-GB"/>
        </w:rPr>
        <w:t xml:space="preserve">Excellent understanding on software development life cycle and </w:t>
      </w:r>
      <w:proofErr w:type="gramStart"/>
      <w:r w:rsidRPr="002530E3">
        <w:rPr>
          <w:rFonts w:ascii="Cambria" w:hAnsi="Cambria" w:cs="Arial"/>
          <w:sz w:val="22"/>
          <w:szCs w:val="22"/>
          <w:lang w:val="en-GB" w:eastAsia="en-GB"/>
        </w:rPr>
        <w:t>Agile</w:t>
      </w:r>
      <w:proofErr w:type="gramEnd"/>
      <w:r w:rsidRPr="002530E3">
        <w:rPr>
          <w:rFonts w:ascii="Cambria" w:hAnsi="Cambria" w:cs="Arial"/>
          <w:sz w:val="22"/>
          <w:szCs w:val="22"/>
          <w:lang w:val="en-GB" w:eastAsia="en-GB"/>
        </w:rPr>
        <w:t xml:space="preserve"> scrum mode.</w:t>
      </w:r>
    </w:p>
    <w:p w:rsidR="00136F15" w:rsidRDefault="00136F15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  <w:lang w:val="en-GB" w:eastAsia="en-GB"/>
        </w:rPr>
      </w:pPr>
      <w:r w:rsidRPr="00136F15">
        <w:rPr>
          <w:rFonts w:ascii="Cambria" w:hAnsi="Cambria" w:cs="Arial"/>
          <w:sz w:val="22"/>
          <w:szCs w:val="22"/>
          <w:lang w:val="en-GB" w:eastAsia="en-GB"/>
        </w:rPr>
        <w:t>Well-versed with Vlocity out of the box features and functionalities.</w:t>
      </w:r>
    </w:p>
    <w:p w:rsidR="00097D5A" w:rsidRDefault="00097D5A" w:rsidP="00990BAE">
      <w:pPr>
        <w:pStyle w:val="NormalWeb"/>
        <w:spacing w:before="0" w:beforeAutospacing="0" w:after="0" w:afterAutospacing="0" w:line="240" w:lineRule="exact"/>
        <w:ind w:left="360"/>
        <w:jc w:val="both"/>
        <w:rPr>
          <w:rFonts w:ascii="Cambria" w:hAnsi="Cambria" w:cs="Arial"/>
          <w:sz w:val="22"/>
          <w:szCs w:val="22"/>
          <w:lang w:val="en-GB" w:eastAsia="en-GB"/>
        </w:rPr>
      </w:pPr>
    </w:p>
    <w:p w:rsidR="00783F62" w:rsidRPr="00312B81" w:rsidRDefault="00783F62" w:rsidP="0006710E">
      <w:pPr>
        <w:keepNext/>
        <w:suppressAutoHyphens/>
        <w:spacing w:before="240" w:after="60"/>
        <w:ind w:left="2880" w:firstLine="720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312B81">
        <w:rPr>
          <w:rFonts w:ascii="Cambria" w:hAnsi="Cambria" w:cs="Arial"/>
          <w:b/>
          <w:bCs/>
          <w:szCs w:val="22"/>
          <w:lang w:eastAsia="ar-SA"/>
        </w:rPr>
        <w:t>EDUCATION</w:t>
      </w:r>
    </w:p>
    <w:p w:rsidR="00134851" w:rsidRPr="00134851" w:rsidRDefault="0015169A" w:rsidP="007C784E">
      <w:pPr>
        <w:pStyle w:val="NormalWeb"/>
        <w:numPr>
          <w:ilvl w:val="0"/>
          <w:numId w:val="2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Bachelor of Commerce </w:t>
      </w:r>
      <w:r w:rsidR="00134851" w:rsidRPr="00134851">
        <w:rPr>
          <w:rFonts w:ascii="Cambria" w:hAnsi="Cambria" w:cs="Arial"/>
          <w:sz w:val="22"/>
          <w:szCs w:val="22"/>
        </w:rPr>
        <w:t xml:space="preserve">  </w:t>
      </w:r>
    </w:p>
    <w:p w:rsidR="00134851" w:rsidRDefault="00134851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  <w:r w:rsidRPr="00134851">
        <w:rPr>
          <w:rFonts w:ascii="Cambria" w:hAnsi="Cambria" w:cs="Arial"/>
          <w:sz w:val="22"/>
          <w:szCs w:val="22"/>
        </w:rPr>
        <w:t xml:space="preserve">Master </w:t>
      </w:r>
      <w:r w:rsidR="0015169A">
        <w:rPr>
          <w:rFonts w:ascii="Cambria" w:hAnsi="Cambria" w:cs="Arial"/>
          <w:sz w:val="22"/>
          <w:szCs w:val="22"/>
        </w:rPr>
        <w:t xml:space="preserve">of Business Administration </w:t>
      </w:r>
    </w:p>
    <w:p w:rsidR="00D73BE4" w:rsidRDefault="00D0448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PG</w:t>
      </w:r>
      <w:r w:rsidR="00B317E2">
        <w:rPr>
          <w:rFonts w:ascii="Cambria" w:hAnsi="Cambria" w:cs="Arial"/>
          <w:sz w:val="22"/>
          <w:szCs w:val="22"/>
        </w:rPr>
        <w:t xml:space="preserve"> Dip.</w:t>
      </w:r>
      <w:r>
        <w:rPr>
          <w:rFonts w:ascii="Cambria" w:hAnsi="Cambria" w:cs="Arial"/>
          <w:sz w:val="22"/>
          <w:szCs w:val="22"/>
        </w:rPr>
        <w:t xml:space="preserve"> i</w:t>
      </w:r>
      <w:r w:rsidR="00D73BE4">
        <w:rPr>
          <w:rFonts w:ascii="Cambria" w:hAnsi="Cambria" w:cs="Arial"/>
          <w:sz w:val="22"/>
          <w:szCs w:val="22"/>
        </w:rPr>
        <w:t>n  Computer Programmi</w:t>
      </w:r>
      <w:r w:rsidR="00142574">
        <w:rPr>
          <w:rFonts w:ascii="Cambria" w:hAnsi="Cambria" w:cs="Arial"/>
          <w:sz w:val="22"/>
          <w:szCs w:val="22"/>
        </w:rPr>
        <w:t>ng  &amp; System Analysis</w:t>
      </w:r>
    </w:p>
    <w:p w:rsidR="000C56E5" w:rsidRPr="000C56E5" w:rsidRDefault="000C56E5" w:rsidP="007C784E">
      <w:pPr>
        <w:numPr>
          <w:ilvl w:val="0"/>
          <w:numId w:val="2"/>
        </w:numPr>
        <w:rPr>
          <w:rFonts w:ascii="Cambria" w:hAnsi="Cambria" w:cs="Arial"/>
          <w:b/>
          <w:bCs/>
          <w:color w:val="0076A2"/>
          <w:kern w:val="32"/>
          <w:sz w:val="24"/>
          <w:szCs w:val="24"/>
        </w:rPr>
      </w:pPr>
      <w:r w:rsidRPr="000C56E5">
        <w:rPr>
          <w:rFonts w:eastAsia="Calibri" w:cs="Calibri"/>
          <w:b/>
          <w:color w:val="591333"/>
          <w:sz w:val="24"/>
          <w:szCs w:val="24"/>
        </w:rPr>
        <w:t>ITIL® Foundation Certified</w:t>
      </w:r>
    </w:p>
    <w:p w:rsidR="000C56E5" w:rsidRDefault="000C56E5" w:rsidP="000C56E5">
      <w:pPr>
        <w:pStyle w:val="NormalWeb"/>
        <w:spacing w:before="0" w:beforeAutospacing="0" w:after="0" w:afterAutospacing="0" w:line="240" w:lineRule="exact"/>
        <w:ind w:left="360"/>
        <w:jc w:val="both"/>
        <w:rPr>
          <w:rFonts w:ascii="Cambria" w:hAnsi="Cambria" w:cs="Arial"/>
          <w:sz w:val="22"/>
          <w:szCs w:val="22"/>
        </w:rPr>
      </w:pPr>
    </w:p>
    <w:p w:rsidR="00097D5A" w:rsidRDefault="00097D5A" w:rsidP="00097D5A">
      <w:pPr>
        <w:suppressAutoHyphens/>
        <w:rPr>
          <w:rFonts w:ascii="Cambria" w:eastAsia="Arial Unicode MS" w:hAnsi="Cambria" w:cs="Arial"/>
          <w:szCs w:val="22"/>
          <w:lang w:eastAsia="en-US"/>
        </w:rPr>
      </w:pPr>
    </w:p>
    <w:p w:rsidR="000861DB" w:rsidRPr="00CC2D85" w:rsidRDefault="000861DB" w:rsidP="00097D5A">
      <w:pPr>
        <w:suppressAutoHyphens/>
        <w:rPr>
          <w:rFonts w:ascii="Cambria" w:hAnsi="Cambria" w:cs="Arial"/>
          <w:b/>
          <w:bCs/>
          <w:kern w:val="2"/>
          <w:sz w:val="28"/>
          <w:szCs w:val="28"/>
          <w:lang w:eastAsia="ar-SA"/>
        </w:rPr>
      </w:pPr>
      <w:r w:rsidRPr="00CC2D85">
        <w:rPr>
          <w:rFonts w:ascii="Cambria" w:hAnsi="Cambria" w:cs="Arial"/>
          <w:b/>
          <w:bCs/>
          <w:kern w:val="2"/>
          <w:sz w:val="28"/>
          <w:szCs w:val="28"/>
          <w:lang w:eastAsia="ar-SA"/>
        </w:rPr>
        <w:t>EXPERIENCE SUMMARY</w:t>
      </w:r>
    </w:p>
    <w:p w:rsidR="00032734" w:rsidRDefault="00FD6894" w:rsidP="000327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kern w:val="2"/>
          <w:sz w:val="24"/>
          <w:szCs w:val="24"/>
          <w:lang w:eastAsia="ar-SA"/>
        </w:rPr>
      </w:pP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Aug</w:t>
      </w:r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3273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2016</w:t>
      </w:r>
      <w:r w:rsidR="00032734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3273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–Till Date,</w:t>
      </w:r>
      <w:r w:rsidR="00032734"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Working</w:t>
      </w:r>
      <w:r w:rsidR="0069525D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as Consultant </w:t>
      </w:r>
      <w:r w:rsidR="006944F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in </w:t>
      </w:r>
      <w:proofErr w:type="spellStart"/>
      <w:r w:rsidR="00041314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Future</w:t>
      </w:r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ware</w:t>
      </w:r>
      <w:proofErr w:type="spellEnd"/>
      <w:r w:rsidR="00143450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Technologies </w:t>
      </w:r>
      <w:proofErr w:type="spellStart"/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Pvt</w:t>
      </w:r>
      <w:proofErr w:type="spellEnd"/>
      <w:r w:rsidR="00097D5A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Ltd</w:t>
      </w:r>
    </w:p>
    <w:p w:rsidR="003A1DB0" w:rsidRDefault="00041314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Period:  Aug </w:t>
      </w:r>
      <w:r w:rsidR="003A1DB0">
        <w:rPr>
          <w:rFonts w:ascii="Cambria" w:hAnsi="Cambria" w:cs="Arial"/>
          <w:sz w:val="22"/>
          <w:szCs w:val="22"/>
        </w:rPr>
        <w:t>2019 to Jan2020</w:t>
      </w:r>
    </w:p>
    <w:p w:rsidR="00901CF4" w:rsidRPr="00901CF4" w:rsidRDefault="006C316E" w:rsidP="00901CF4">
      <w:pPr>
        <w:pStyle w:val="NormalWeb"/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B390F">
        <w:rPr>
          <w:rFonts w:ascii="Cambria" w:hAnsi="Cambria" w:cs="Arial"/>
          <w:b/>
          <w:sz w:val="22"/>
          <w:szCs w:val="22"/>
        </w:rPr>
        <w:t>Client:</w:t>
      </w:r>
      <w:r w:rsidR="00C52A72" w:rsidRPr="00EB390F">
        <w:rPr>
          <w:rFonts w:ascii="Cambria" w:hAnsi="Cambria" w:cs="Arial"/>
          <w:b/>
          <w:sz w:val="22"/>
          <w:szCs w:val="22"/>
        </w:rPr>
        <w:t xml:space="preserve"> </w:t>
      </w:r>
      <w:r w:rsidR="0077775E">
        <w:rPr>
          <w:rFonts w:ascii="Cambria" w:hAnsi="Cambria" w:cs="Arial"/>
          <w:b/>
          <w:sz w:val="22"/>
          <w:szCs w:val="22"/>
        </w:rPr>
        <w:t>Confidential, Telecom Company</w:t>
      </w:r>
      <w:r w:rsidR="005F75DC">
        <w:rPr>
          <w:rFonts w:ascii="Cambria" w:hAnsi="Cambria" w:cs="Arial"/>
          <w:b/>
          <w:sz w:val="22"/>
          <w:szCs w:val="22"/>
        </w:rPr>
        <w:t xml:space="preserve"> in </w:t>
      </w:r>
      <w:r w:rsidR="003A1DB0" w:rsidRPr="00EB390F">
        <w:rPr>
          <w:rFonts w:ascii="Cambria" w:hAnsi="Cambria" w:cs="Arial"/>
          <w:b/>
          <w:sz w:val="22"/>
          <w:szCs w:val="22"/>
        </w:rPr>
        <w:t>Australia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Worked with complex business requirements and translating into the design of Vlocity Communications industry solution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Optimize and improve the overall runtime of Omni scripts, Data Raptors and Vlocity Integration Procedures using best practices.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Implemented best development practices for Vlocity CPQ, EPC.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Mapped Telco EBU business requirements to the CPQ / COM Package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Configured Lightning components, Lightning App Builder, REST API integration.</w:t>
      </w:r>
    </w:p>
    <w:p w:rsidR="00901CF4" w:rsidRPr="00901CF4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 xml:space="preserve">Developed products and integrate with downstream systems   </w:t>
      </w:r>
    </w:p>
    <w:p w:rsidR="00EC47A2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Worked on New LWC Velocity Data Tools.</w:t>
      </w:r>
    </w:p>
    <w:p w:rsidR="00901CF4" w:rsidRPr="00EC47A2" w:rsidRDefault="00901CF4" w:rsidP="00901CF4">
      <w:pPr>
        <w:pStyle w:val="NormalWeb"/>
        <w:numPr>
          <w:ilvl w:val="0"/>
          <w:numId w:val="8"/>
        </w:numPr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C47A2">
        <w:rPr>
          <w:rFonts w:ascii="Cambria" w:hAnsi="Cambria" w:cs="Arial"/>
          <w:sz w:val="22"/>
          <w:szCs w:val="22"/>
        </w:rPr>
        <w:t>Worked on CPQ Submit Order button invokes a Vlocity Action which uses an OmniScript (called CPQ/Submit Order).The OmniScript calls an integration procedure (called CPQ/Submit Order). This Vlocity Integration Procedure is responsible for controlling the flow.</w:t>
      </w:r>
      <w:r w:rsidR="00EC47A2" w:rsidRPr="00EC47A2">
        <w:rPr>
          <w:rFonts w:ascii="Cambria" w:hAnsi="Cambria" w:cs="Arial"/>
          <w:sz w:val="22"/>
          <w:szCs w:val="22"/>
        </w:rPr>
        <w:t xml:space="preserve"> </w:t>
      </w:r>
      <w:r w:rsidRPr="00EC47A2">
        <w:rPr>
          <w:rFonts w:ascii="Cambria" w:hAnsi="Cambria" w:cs="Arial"/>
          <w:sz w:val="22"/>
          <w:szCs w:val="22"/>
        </w:rPr>
        <w:t>In order to use this API within a submit sequence, users will need to call the API from within the CPQ/SubmitOrder</w:t>
      </w:r>
    </w:p>
    <w:p w:rsidR="003A1DB0" w:rsidRDefault="00C26A7E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Period: Nov</w:t>
      </w:r>
      <w:r w:rsidR="008F71E9">
        <w:rPr>
          <w:rFonts w:ascii="Cambria" w:hAnsi="Cambria" w:cs="Arial"/>
          <w:sz w:val="22"/>
          <w:szCs w:val="22"/>
        </w:rPr>
        <w:t xml:space="preserve"> 2018 to May</w:t>
      </w:r>
      <w:r w:rsidR="003A1DB0">
        <w:rPr>
          <w:rFonts w:ascii="Cambria" w:hAnsi="Cambria" w:cs="Arial"/>
          <w:sz w:val="22"/>
          <w:szCs w:val="22"/>
        </w:rPr>
        <w:t>2019</w:t>
      </w:r>
    </w:p>
    <w:p w:rsidR="003A1DB0" w:rsidRPr="00EB390F" w:rsidRDefault="003A1DB0" w:rsidP="00032734">
      <w:pPr>
        <w:pStyle w:val="NormalWeb"/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B390F">
        <w:rPr>
          <w:rFonts w:ascii="Cambria" w:hAnsi="Cambria" w:cs="Arial"/>
          <w:b/>
          <w:sz w:val="22"/>
          <w:szCs w:val="22"/>
        </w:rPr>
        <w:t>Client</w:t>
      </w:r>
      <w:r w:rsidR="00CC2D85">
        <w:rPr>
          <w:rFonts w:ascii="Cambria" w:hAnsi="Cambria" w:cs="Arial"/>
          <w:b/>
          <w:sz w:val="22"/>
          <w:szCs w:val="22"/>
        </w:rPr>
        <w:t>:</w:t>
      </w:r>
      <w:r w:rsidRPr="00EB390F">
        <w:rPr>
          <w:rFonts w:ascii="Cambria" w:hAnsi="Cambria" w:cs="Arial"/>
          <w:b/>
          <w:sz w:val="22"/>
          <w:szCs w:val="22"/>
        </w:rPr>
        <w:t xml:space="preserve"> Orange Poland</w:t>
      </w:r>
    </w:p>
    <w:p w:rsidR="00C52A72" w:rsidRPr="00C52A72" w:rsidRDefault="00C52A72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52A72">
        <w:rPr>
          <w:rFonts w:ascii="Cambria" w:hAnsi="Cambria" w:cs="Arial"/>
          <w:sz w:val="22"/>
          <w:szCs w:val="22"/>
        </w:rPr>
        <w:t>Design and Develop</w:t>
      </w:r>
      <w:r>
        <w:rPr>
          <w:rFonts w:ascii="Cambria" w:hAnsi="Cambria" w:cs="Arial"/>
          <w:sz w:val="22"/>
          <w:szCs w:val="22"/>
        </w:rPr>
        <w:t xml:space="preserve"> customer solutions in </w:t>
      </w:r>
      <w:r w:rsidR="00083F92">
        <w:rPr>
          <w:rFonts w:ascii="Cambria" w:hAnsi="Cambria" w:cs="Arial"/>
          <w:sz w:val="22"/>
          <w:szCs w:val="22"/>
        </w:rPr>
        <w:t>Vlocity</w:t>
      </w:r>
      <w:r w:rsidR="009105D3">
        <w:rPr>
          <w:rFonts w:ascii="Cambria" w:hAnsi="Cambria" w:cs="Arial"/>
          <w:sz w:val="22"/>
          <w:szCs w:val="22"/>
        </w:rPr>
        <w:t>,</w:t>
      </w:r>
      <w:r w:rsidR="00FF188E">
        <w:rPr>
          <w:rFonts w:ascii="Cambria" w:hAnsi="Cambria" w:cs="Arial"/>
          <w:sz w:val="22"/>
          <w:szCs w:val="22"/>
        </w:rPr>
        <w:t xml:space="preserve"> JSON</w:t>
      </w:r>
      <w:r w:rsidRPr="00C52A72">
        <w:rPr>
          <w:rFonts w:ascii="Cambria" w:hAnsi="Cambria" w:cs="Arial"/>
          <w:sz w:val="22"/>
          <w:szCs w:val="22"/>
        </w:rPr>
        <w:t>, CSS, JavaScript and other technologies.</w:t>
      </w:r>
    </w:p>
    <w:p w:rsidR="0087634C" w:rsidRDefault="00C52A72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87634C">
        <w:rPr>
          <w:rFonts w:ascii="Cambria" w:hAnsi="Cambria" w:cs="Arial"/>
          <w:sz w:val="22"/>
          <w:szCs w:val="22"/>
        </w:rPr>
        <w:t>Experience in development, administration, configuration, Implementation, and Support of sales force CRM, and Sales Force applications based on Apex Language and leveraging Force.com</w:t>
      </w:r>
      <w:r w:rsidR="0087634C" w:rsidRPr="0087634C">
        <w:rPr>
          <w:rFonts w:ascii="Cambria" w:hAnsi="Cambria" w:cs="Arial"/>
          <w:sz w:val="22"/>
          <w:szCs w:val="22"/>
        </w:rPr>
        <w:t xml:space="preserve">     </w:t>
      </w:r>
    </w:p>
    <w:p w:rsidR="0087634C" w:rsidRDefault="00C52A72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87634C">
        <w:rPr>
          <w:rFonts w:ascii="Cambria" w:hAnsi="Cambria" w:cs="Arial"/>
          <w:sz w:val="22"/>
          <w:szCs w:val="22"/>
        </w:rPr>
        <w:t>Strong Implementation and Integration experience using Custom objects, Triggers, workfl</w:t>
      </w:r>
      <w:r w:rsidR="006C316E" w:rsidRPr="0087634C">
        <w:rPr>
          <w:rFonts w:ascii="Cambria" w:hAnsi="Cambria" w:cs="Arial"/>
          <w:sz w:val="22"/>
          <w:szCs w:val="22"/>
        </w:rPr>
        <w:t xml:space="preserve">ows/ workflow rules, approvals </w:t>
      </w:r>
      <w:r w:rsidRPr="0087634C">
        <w:rPr>
          <w:rFonts w:ascii="Cambria" w:hAnsi="Cambria" w:cs="Arial"/>
          <w:sz w:val="22"/>
          <w:szCs w:val="22"/>
        </w:rPr>
        <w:t>and Apex classes.</w:t>
      </w:r>
      <w:r w:rsidR="0087634C" w:rsidRPr="0087634C">
        <w:rPr>
          <w:rFonts w:ascii="Cambria" w:hAnsi="Cambria" w:cs="Arial"/>
          <w:sz w:val="22"/>
          <w:szCs w:val="22"/>
        </w:rPr>
        <w:t xml:space="preserve">  </w:t>
      </w:r>
    </w:p>
    <w:p w:rsidR="007370DD" w:rsidRPr="0087634C" w:rsidRDefault="00D707CA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87634C">
        <w:rPr>
          <w:rFonts w:ascii="Cambria" w:hAnsi="Cambria" w:cs="Arial"/>
          <w:sz w:val="22"/>
          <w:szCs w:val="22"/>
        </w:rPr>
        <w:t xml:space="preserve"> Manage user stories for developers: prioritizing stories within a sprint and serving as an escalation point for the developers on all technical questions or issues</w:t>
      </w:r>
      <w:r w:rsidR="0087634C" w:rsidRPr="0087634C">
        <w:rPr>
          <w:rFonts w:ascii="Cambria" w:hAnsi="Cambria" w:cs="Arial"/>
          <w:sz w:val="22"/>
          <w:szCs w:val="22"/>
        </w:rPr>
        <w:t xml:space="preserve">  </w:t>
      </w:r>
    </w:p>
    <w:p w:rsidR="00D707CA" w:rsidRDefault="00D707CA" w:rsidP="007C784E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Assist the Technical Architect in aspects of solution design</w:t>
      </w:r>
    </w:p>
    <w:p w:rsidR="00901CF4" w:rsidRPr="00901CF4" w:rsidRDefault="00901CF4" w:rsidP="00901CF4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 xml:space="preserve">Worked Orchestration Plan instance, Orchestration Item Details and the current State, worked order processing workflow at design-time as an orchestration plan and created order processing tasks as orchestration items. </w:t>
      </w:r>
    </w:p>
    <w:p w:rsidR="00901CF4" w:rsidRPr="00901CF4" w:rsidRDefault="00901CF4" w:rsidP="00901CF4">
      <w:pPr>
        <w:pStyle w:val="NormalWeb"/>
        <w:numPr>
          <w:ilvl w:val="0"/>
          <w:numId w:val="4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901CF4">
        <w:rPr>
          <w:rFonts w:ascii="Cambria" w:hAnsi="Cambria" w:cs="Arial"/>
          <w:sz w:val="22"/>
          <w:szCs w:val="22"/>
        </w:rPr>
        <w:t>Configured worked Milestone, Manual Task, Callout, Push Event.</w:t>
      </w:r>
    </w:p>
    <w:p w:rsidR="007D42C2" w:rsidRDefault="00277205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26A7E">
        <w:rPr>
          <w:rFonts w:ascii="Cambria" w:hAnsi="Cambria" w:cs="Arial"/>
          <w:sz w:val="22"/>
          <w:szCs w:val="22"/>
        </w:rPr>
        <w:t xml:space="preserve">eriod: April </w:t>
      </w:r>
      <w:proofErr w:type="gramStart"/>
      <w:r w:rsidR="00C26A7E">
        <w:rPr>
          <w:rFonts w:ascii="Cambria" w:hAnsi="Cambria" w:cs="Arial"/>
          <w:sz w:val="22"/>
          <w:szCs w:val="22"/>
        </w:rPr>
        <w:t xml:space="preserve">2018 </w:t>
      </w:r>
      <w:r>
        <w:rPr>
          <w:rFonts w:ascii="Cambria" w:hAnsi="Cambria" w:cs="Arial"/>
          <w:sz w:val="22"/>
          <w:szCs w:val="22"/>
        </w:rPr>
        <w:t xml:space="preserve"> to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  <w:r w:rsidR="00C26A7E">
        <w:rPr>
          <w:rFonts w:ascii="Cambria" w:hAnsi="Cambria" w:cs="Arial"/>
          <w:sz w:val="22"/>
          <w:szCs w:val="22"/>
        </w:rPr>
        <w:t xml:space="preserve">Sept </w:t>
      </w:r>
      <w:r>
        <w:rPr>
          <w:rFonts w:ascii="Cambria" w:hAnsi="Cambria" w:cs="Arial"/>
          <w:sz w:val="22"/>
          <w:szCs w:val="22"/>
        </w:rPr>
        <w:t>2018</w:t>
      </w:r>
      <w:r w:rsidR="00BD3EAE">
        <w:rPr>
          <w:rFonts w:ascii="Cambria" w:hAnsi="Cambria" w:cs="Arial"/>
          <w:sz w:val="22"/>
          <w:szCs w:val="22"/>
        </w:rPr>
        <w:t xml:space="preserve"> </w:t>
      </w:r>
    </w:p>
    <w:p w:rsidR="00D707CA" w:rsidRDefault="00D707CA" w:rsidP="00D707CA">
      <w:pPr>
        <w:pStyle w:val="NormalWeb"/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</w:pPr>
      <w:proofErr w:type="gramStart"/>
      <w:r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  <w:t>POC  Project</w:t>
      </w:r>
      <w:proofErr w:type="gramEnd"/>
      <w:r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  <w:t xml:space="preserve"> in Vlocit</w:t>
      </w:r>
      <w:r w:rsidR="0087634C">
        <w:rPr>
          <w:rFonts w:ascii="Cambria" w:eastAsia="MS Mincho" w:hAnsi="Cambria" w:cs="Arial"/>
          <w:bCs/>
          <w:kern w:val="2"/>
          <w:sz w:val="22"/>
          <w:szCs w:val="22"/>
          <w:lang w:eastAsia="ar-SA"/>
        </w:rPr>
        <w:t>y</w:t>
      </w:r>
    </w:p>
    <w:p w:rsidR="00032734" w:rsidRPr="00032734" w:rsidRDefault="00032734" w:rsidP="0003273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</w:t>
      </w:r>
      <w:r w:rsidRPr="00032734">
        <w:rPr>
          <w:rFonts w:ascii="Cambria" w:hAnsi="Cambria" w:cs="Arial"/>
          <w:sz w:val="22"/>
          <w:szCs w:val="22"/>
        </w:rPr>
        <w:t>e Responsibiliti</w:t>
      </w:r>
      <w:r>
        <w:rPr>
          <w:rFonts w:ascii="Cambria" w:hAnsi="Cambria" w:cs="Arial"/>
          <w:sz w:val="22"/>
          <w:szCs w:val="22"/>
        </w:rPr>
        <w:t>es</w:t>
      </w:r>
    </w:p>
    <w:p w:rsidR="006944F0" w:rsidRDefault="006944F0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6944F0">
        <w:rPr>
          <w:rFonts w:ascii="Cambria" w:hAnsi="Cambria" w:cs="Arial"/>
          <w:sz w:val="22"/>
          <w:szCs w:val="22"/>
        </w:rPr>
        <w:t xml:space="preserve">Comfortable working with complex business requirements and translating into the design of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6944F0">
        <w:rPr>
          <w:rFonts w:ascii="Cambria" w:hAnsi="Cambria" w:cs="Arial"/>
          <w:sz w:val="22"/>
          <w:szCs w:val="22"/>
        </w:rPr>
        <w:t xml:space="preserve"> Communications industry solution</w:t>
      </w:r>
    </w:p>
    <w:p w:rsid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 knowledge of </w:t>
      </w:r>
      <w:proofErr w:type="spellStart"/>
      <w:r w:rsidR="00083F92">
        <w:rPr>
          <w:rFonts w:ascii="Cambria" w:hAnsi="Cambria" w:cs="Arial"/>
          <w:sz w:val="22"/>
          <w:szCs w:val="22"/>
        </w:rPr>
        <w:t>Vlocity</w:t>
      </w:r>
      <w:proofErr w:type="spellEnd"/>
      <w:r w:rsidR="006F1E3C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6944F0">
        <w:rPr>
          <w:rFonts w:ascii="Cambria" w:hAnsi="Cambria" w:cs="Arial"/>
          <w:sz w:val="22"/>
          <w:szCs w:val="22"/>
        </w:rPr>
        <w:t>OmniScript,</w:t>
      </w:r>
      <w:r w:rsidRPr="00032734">
        <w:rPr>
          <w:rFonts w:ascii="Cambria" w:hAnsi="Cambria" w:cs="Arial"/>
          <w:sz w:val="22"/>
          <w:szCs w:val="22"/>
        </w:rPr>
        <w:t>Vlocity</w:t>
      </w:r>
      <w:proofErr w:type="spellEnd"/>
      <w:r w:rsidRPr="00032734">
        <w:rPr>
          <w:rFonts w:ascii="Cambria" w:hAnsi="Cambria" w:cs="Arial"/>
          <w:sz w:val="22"/>
          <w:szCs w:val="22"/>
        </w:rPr>
        <w:t xml:space="preserve"> Data Raptors, </w:t>
      </w:r>
      <w:proofErr w:type="spellStart"/>
      <w:r w:rsidR="00083F92">
        <w:rPr>
          <w:rFonts w:ascii="Cambria" w:hAnsi="Cambria" w:cs="Arial"/>
          <w:sz w:val="22"/>
          <w:szCs w:val="22"/>
        </w:rPr>
        <w:t>Vlocity</w:t>
      </w:r>
      <w:proofErr w:type="spellEnd"/>
      <w:r w:rsidRPr="00032734">
        <w:rPr>
          <w:rFonts w:ascii="Cambria" w:hAnsi="Cambria" w:cs="Arial"/>
          <w:sz w:val="22"/>
          <w:szCs w:val="22"/>
        </w:rPr>
        <w:t xml:space="preserve"> cards, </w:t>
      </w:r>
      <w:proofErr w:type="spellStart"/>
      <w:r w:rsidR="00083F92">
        <w:rPr>
          <w:rFonts w:ascii="Cambria" w:hAnsi="Cambria" w:cs="Arial"/>
          <w:sz w:val="22"/>
          <w:szCs w:val="22"/>
        </w:rPr>
        <w:t>Vlocity</w:t>
      </w:r>
      <w:proofErr w:type="spellEnd"/>
      <w:r w:rsidRPr="00032734">
        <w:rPr>
          <w:rFonts w:ascii="Cambria" w:hAnsi="Cambria" w:cs="Arial"/>
          <w:sz w:val="22"/>
          <w:szCs w:val="22"/>
        </w:rPr>
        <w:t xml:space="preserve"> integration procedures, etc</w:t>
      </w:r>
      <w:r>
        <w:rPr>
          <w:rFonts w:ascii="Cambria" w:hAnsi="Cambria" w:cs="Arial"/>
          <w:sz w:val="22"/>
          <w:szCs w:val="22"/>
        </w:rPr>
        <w:t>.,</w:t>
      </w:r>
    </w:p>
    <w:p w:rsidR="006944F0" w:rsidRPr="00032734" w:rsidRDefault="006944F0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6944F0">
        <w:rPr>
          <w:rFonts w:ascii="Cambria" w:hAnsi="Cambria" w:cs="Arial"/>
          <w:sz w:val="22"/>
          <w:szCs w:val="22"/>
        </w:rPr>
        <w:t>Experience with system integrations involving Salesforce.co</w:t>
      </w:r>
      <w:r>
        <w:rPr>
          <w:rFonts w:ascii="Cambria" w:hAnsi="Cambria" w:cs="Arial"/>
          <w:sz w:val="22"/>
          <w:szCs w:val="22"/>
        </w:rPr>
        <w:t>m web services</w:t>
      </w:r>
      <w:r w:rsidRPr="006944F0">
        <w:rPr>
          <w:rFonts w:ascii="Cambria" w:hAnsi="Cambria" w:cs="Arial"/>
          <w:sz w:val="22"/>
          <w:szCs w:val="22"/>
        </w:rPr>
        <w:t>,</w:t>
      </w:r>
      <w:r w:rsidR="005E1F5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Open</w:t>
      </w:r>
      <w:r w:rsidR="005E1F5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API</w:t>
      </w:r>
      <w:r w:rsidRPr="006944F0">
        <w:rPr>
          <w:rFonts w:ascii="Cambria" w:hAnsi="Cambria" w:cs="Arial"/>
          <w:sz w:val="22"/>
          <w:szCs w:val="22"/>
        </w:rPr>
        <w:t xml:space="preserve"> as well as </w:t>
      </w:r>
      <w:r w:rsidR="00083F92">
        <w:rPr>
          <w:rFonts w:ascii="Cambria" w:hAnsi="Cambria" w:cs="Arial"/>
          <w:sz w:val="22"/>
          <w:szCs w:val="22"/>
        </w:rPr>
        <w:t>Vlocity</w:t>
      </w:r>
      <w:r w:rsidRPr="006944F0">
        <w:rPr>
          <w:rFonts w:ascii="Cambria" w:hAnsi="Cambria" w:cs="Arial"/>
          <w:sz w:val="22"/>
          <w:szCs w:val="22"/>
        </w:rPr>
        <w:t xml:space="preserve"> Integration Procedure.</w:t>
      </w:r>
    </w:p>
    <w:p w:rsidR="00032734" w:rsidRP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Set best practices including integration and application development, deployment, testing (unit and systems), and iterative refinement</w:t>
      </w:r>
    </w:p>
    <w:p w:rsidR="00032734" w:rsidRPr="00032734" w:rsidRDefault="00032734" w:rsidP="007C784E">
      <w:pPr>
        <w:pStyle w:val="NormalWeb"/>
        <w:numPr>
          <w:ilvl w:val="0"/>
          <w:numId w:val="3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032734">
        <w:rPr>
          <w:rFonts w:ascii="Cambria" w:hAnsi="Cambria" w:cs="Arial"/>
          <w:sz w:val="22"/>
          <w:szCs w:val="22"/>
        </w:rPr>
        <w:t>Perform and plan code reviews with developers on a consistent cadence</w:t>
      </w:r>
    </w:p>
    <w:p w:rsidR="00FD6894" w:rsidRDefault="0087634C" w:rsidP="0087634C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26A7E">
        <w:rPr>
          <w:rFonts w:ascii="Cambria" w:hAnsi="Cambria" w:cs="Arial"/>
          <w:sz w:val="22"/>
          <w:szCs w:val="22"/>
        </w:rPr>
        <w:t>Role</w:t>
      </w:r>
      <w:r>
        <w:rPr>
          <w:rFonts w:ascii="Cambria" w:hAnsi="Cambria" w:cs="Arial"/>
          <w:sz w:val="22"/>
          <w:szCs w:val="22"/>
        </w:rPr>
        <w:t xml:space="preserve">: </w:t>
      </w:r>
      <w:proofErr w:type="spellStart"/>
      <w:r>
        <w:rPr>
          <w:rFonts w:ascii="Cambria" w:hAnsi="Cambria" w:cs="Arial"/>
          <w:sz w:val="22"/>
          <w:szCs w:val="22"/>
        </w:rPr>
        <w:t>Salesforce</w:t>
      </w:r>
      <w:proofErr w:type="spellEnd"/>
      <w:r>
        <w:rPr>
          <w:rFonts w:ascii="Cambria" w:hAnsi="Cambria" w:cs="Arial"/>
          <w:sz w:val="22"/>
          <w:szCs w:val="22"/>
        </w:rPr>
        <w:t xml:space="preserve"> Support</w:t>
      </w:r>
      <w:r w:rsidR="00FD6894">
        <w:rPr>
          <w:rFonts w:ascii="Cambria" w:hAnsi="Cambria" w:cs="Arial"/>
          <w:sz w:val="22"/>
          <w:szCs w:val="22"/>
        </w:rPr>
        <w:t xml:space="preserve">   </w:t>
      </w:r>
      <w:r w:rsidR="00FD6894" w:rsidRPr="00C26A7E">
        <w:rPr>
          <w:rFonts w:ascii="Cambria" w:hAnsi="Cambria" w:cs="Arial"/>
          <w:sz w:val="22"/>
          <w:szCs w:val="22"/>
        </w:rPr>
        <w:t>Project-HEB Grocery Company</w:t>
      </w:r>
    </w:p>
    <w:p w:rsidR="0087634C" w:rsidRDefault="0087634C" w:rsidP="0087634C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Dec’ 2017 – March 2018</w:t>
      </w:r>
    </w:p>
    <w:p w:rsidR="00FD6894" w:rsidRPr="00FD6894" w:rsidRDefault="00FD6894" w:rsidP="00FD6894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>Responsible   for creating Fields, Tab, Object  ,Page layout ,Field  level Security ,Record Types relationship and customer setting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>Creating Validation Rules, Workflow and Approval Process.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Involved  in Designing Reports, Dashboard, Lighting component 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Responsible for writing Apex, Trigger, Controller ,Classes, Apex Class </w:t>
      </w:r>
    </w:p>
    <w:p w:rsidR="00FD6894" w:rsidRP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Designed and Implemented web service REST  API  call over HTTP </w:t>
      </w:r>
    </w:p>
    <w:p w:rsidR="00FD6894" w:rsidRDefault="00FD6894" w:rsidP="007C784E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FD6894">
        <w:rPr>
          <w:rFonts w:ascii="Cambria" w:hAnsi="Cambria" w:cs="Arial"/>
          <w:sz w:val="22"/>
          <w:szCs w:val="22"/>
        </w:rPr>
        <w:t xml:space="preserve">Involved in migration of data from one sandbox environment to another sandbox environment using change set. </w:t>
      </w:r>
    </w:p>
    <w:p w:rsidR="0091253C" w:rsidRPr="00C52A72" w:rsidRDefault="0091253C" w:rsidP="0091253C">
      <w:pPr>
        <w:pStyle w:val="NormalWeb"/>
        <w:numPr>
          <w:ilvl w:val="0"/>
          <w:numId w:val="7"/>
        </w:numPr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C52A72">
        <w:rPr>
          <w:rFonts w:ascii="Cambria" w:hAnsi="Cambria" w:cs="Arial"/>
          <w:sz w:val="22"/>
          <w:szCs w:val="22"/>
        </w:rPr>
        <w:t>Proficient in using meta-data migration tools like Eclipse IDE and Sales Force Apex Data Loader with code analysis.</w:t>
      </w:r>
    </w:p>
    <w:p w:rsidR="0091253C" w:rsidRPr="00FD6894" w:rsidRDefault="0091253C" w:rsidP="0091253C">
      <w:pPr>
        <w:pStyle w:val="NormalWeb"/>
        <w:spacing w:line="240" w:lineRule="exact"/>
        <w:ind w:left="720"/>
        <w:jc w:val="both"/>
        <w:rPr>
          <w:rFonts w:ascii="Cambria" w:hAnsi="Cambria" w:cs="Arial"/>
          <w:sz w:val="22"/>
          <w:szCs w:val="22"/>
        </w:rPr>
      </w:pPr>
    </w:p>
    <w:p w:rsidR="00C26A7E" w:rsidRDefault="00C26A7E" w:rsidP="00FD6894">
      <w:pPr>
        <w:pStyle w:val="NormalWeb"/>
        <w:spacing w:line="240" w:lineRule="exact"/>
        <w:ind w:left="1800"/>
        <w:jc w:val="both"/>
        <w:rPr>
          <w:rFonts w:ascii="Cambria" w:hAnsi="Cambria" w:cs="Arial"/>
          <w:sz w:val="22"/>
          <w:szCs w:val="22"/>
        </w:rPr>
      </w:pPr>
    </w:p>
    <w:p w:rsidR="005C3731" w:rsidRDefault="005C3731" w:rsidP="00FD6894">
      <w:pPr>
        <w:pStyle w:val="NormalWeb"/>
        <w:spacing w:line="240" w:lineRule="exact"/>
        <w:ind w:left="1800"/>
        <w:jc w:val="both"/>
        <w:rPr>
          <w:rFonts w:ascii="Cambria" w:hAnsi="Cambria" w:cs="Arial"/>
          <w:sz w:val="22"/>
          <w:szCs w:val="22"/>
        </w:rPr>
      </w:pPr>
    </w:p>
    <w:p w:rsidR="00664BDD" w:rsidRDefault="00664BDD" w:rsidP="00664B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kern w:val="2"/>
          <w:sz w:val="24"/>
          <w:szCs w:val="24"/>
          <w:lang w:eastAsia="ar-SA"/>
        </w:rPr>
      </w:pP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August 2013</w:t>
      </w:r>
      <w:r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–June 2016,</w:t>
      </w:r>
      <w:r w:rsidRPr="00DA094E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 xml:space="preserve">Privately Owned </w:t>
      </w:r>
      <w:r w:rsidR="00C76F3C"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Consultant Firm</w:t>
      </w:r>
      <w:r>
        <w:rPr>
          <w:rFonts w:ascii="Cambria" w:hAnsi="Cambria" w:cs="Arial"/>
          <w:b/>
          <w:bCs/>
          <w:kern w:val="2"/>
          <w:sz w:val="24"/>
          <w:szCs w:val="24"/>
          <w:lang w:eastAsia="ar-SA"/>
        </w:rPr>
        <w:t>.</w:t>
      </w:r>
    </w:p>
    <w:p w:rsidR="00FE4265" w:rsidRDefault="00664BDD" w:rsidP="00FE4265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Doing Consultancy Work.</w:t>
      </w:r>
    </w:p>
    <w:p w:rsidR="008F71E9" w:rsidRDefault="00664BDD" w:rsidP="008F71E9">
      <w:pPr>
        <w:pStyle w:val="NormalWeb"/>
        <w:spacing w:line="240" w:lineRule="exac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Freelancer Job</w:t>
      </w:r>
      <w:r w:rsidR="00FE4265">
        <w:rPr>
          <w:rFonts w:ascii="Cambria" w:hAnsi="Cambria" w:cs="Arial"/>
          <w:sz w:val="22"/>
          <w:szCs w:val="22"/>
        </w:rPr>
        <w:t xml:space="preserve"> (Siebel, Salesforce, Tableau) T</w:t>
      </w:r>
      <w:r>
        <w:rPr>
          <w:rFonts w:ascii="Cambria" w:hAnsi="Cambria" w:cs="Arial"/>
          <w:sz w:val="22"/>
          <w:szCs w:val="22"/>
        </w:rPr>
        <w:t xml:space="preserve">echnical </w:t>
      </w:r>
      <w:r w:rsidR="00FE4265">
        <w:rPr>
          <w:rFonts w:ascii="Cambria" w:hAnsi="Cambria" w:cs="Arial"/>
          <w:sz w:val="22"/>
          <w:szCs w:val="22"/>
        </w:rPr>
        <w:t>Projects/C</w:t>
      </w:r>
      <w:r>
        <w:rPr>
          <w:rFonts w:ascii="Cambria" w:hAnsi="Cambria" w:cs="Arial"/>
          <w:sz w:val="22"/>
          <w:szCs w:val="22"/>
        </w:rPr>
        <w:t>ourses.</w:t>
      </w:r>
    </w:p>
    <w:p w:rsidR="00664BDD" w:rsidRDefault="00664BDD" w:rsidP="00776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kern w:val="2"/>
          <w:szCs w:val="22"/>
          <w:lang w:eastAsia="ar-SA"/>
        </w:rPr>
      </w:pPr>
    </w:p>
    <w:p w:rsidR="00783F62" w:rsidRPr="005E33C9" w:rsidRDefault="00584FE6" w:rsidP="00776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t>Oct 2010</w:t>
      </w:r>
      <w:r w:rsidR="00776ED6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</w:t>
      </w:r>
      <w:r w:rsidR="006815F4" w:rsidRPr="005E33C9">
        <w:rPr>
          <w:rFonts w:ascii="Cambria" w:hAnsi="Cambria" w:cs="Arial"/>
          <w:b/>
          <w:bCs/>
          <w:kern w:val="2"/>
          <w:szCs w:val="22"/>
          <w:lang w:eastAsia="ar-SA"/>
        </w:rPr>
        <w:t>-</w:t>
      </w:r>
      <w:r w:rsidR="00776ED6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</w:t>
      </w:r>
      <w:r w:rsidR="00860B48" w:rsidRPr="005E33C9">
        <w:rPr>
          <w:rFonts w:ascii="Cambria" w:hAnsi="Cambria" w:cs="Arial"/>
          <w:b/>
          <w:bCs/>
          <w:kern w:val="2"/>
          <w:szCs w:val="22"/>
          <w:lang w:eastAsia="ar-SA"/>
        </w:rPr>
        <w:t>Jan 2013</w:t>
      </w:r>
      <w:r w:rsidR="006815F4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   </w:t>
      </w: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t>Sr. Advisory Consultant</w:t>
      </w:r>
      <w:r w:rsidR="00695050" w:rsidRPr="005E33C9">
        <w:rPr>
          <w:rFonts w:ascii="Cambria" w:hAnsi="Cambria" w:cs="Arial"/>
          <w:b/>
          <w:bCs/>
          <w:kern w:val="2"/>
          <w:szCs w:val="22"/>
          <w:lang w:eastAsia="ar-SA"/>
        </w:rPr>
        <w:t xml:space="preserve">, </w:t>
      </w:r>
      <w:r w:rsidRPr="005E33C9">
        <w:rPr>
          <w:rFonts w:ascii="Cambria" w:hAnsi="Cambria" w:cs="Arial"/>
          <w:b/>
          <w:bCs/>
          <w:kern w:val="2"/>
          <w:szCs w:val="22"/>
          <w:lang w:eastAsia="ar-SA"/>
        </w:rPr>
        <w:t>IBM India Pvt Ltd</w:t>
      </w:r>
    </w:p>
    <w:p w:rsidR="00530B98" w:rsidRPr="005E33C9" w:rsidRDefault="00530B98" w:rsidP="004A4D0A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="00584FE6" w:rsidRPr="005E33C9">
        <w:rPr>
          <w:rFonts w:ascii="Cambria" w:hAnsi="Cambria" w:cs="Arial"/>
          <w:bCs/>
          <w:szCs w:val="22"/>
          <w:lang w:eastAsia="ar-SA"/>
        </w:rPr>
        <w:t>Sr. Advisory Consultant</w:t>
      </w:r>
    </w:p>
    <w:p w:rsidR="00595D61" w:rsidRPr="005E33C9" w:rsidRDefault="00595D61" w:rsidP="004A4D0A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Cs/>
          <w:szCs w:val="22"/>
          <w:lang w:eastAsia="ar-SA"/>
        </w:rPr>
        <w:t>Clients: IDEA, Mobinil (Egypt)</w:t>
      </w:r>
      <w:proofErr w:type="gramStart"/>
      <w:r w:rsidRPr="005E33C9">
        <w:rPr>
          <w:rFonts w:ascii="Cambria" w:hAnsi="Cambria" w:cs="Arial"/>
          <w:bCs/>
          <w:szCs w:val="22"/>
          <w:lang w:eastAsia="ar-SA"/>
        </w:rPr>
        <w:t>,AT</w:t>
      </w:r>
      <w:proofErr w:type="gramEnd"/>
      <w:r w:rsidRPr="005E33C9">
        <w:rPr>
          <w:rFonts w:ascii="Cambria" w:hAnsi="Cambria" w:cs="Arial"/>
          <w:bCs/>
          <w:szCs w:val="22"/>
          <w:lang w:eastAsia="ar-SA"/>
        </w:rPr>
        <w:t>&amp;T</w:t>
      </w:r>
    </w:p>
    <w:p w:rsidR="00552188" w:rsidRPr="005E33C9" w:rsidRDefault="00552188" w:rsidP="004A4D0A">
      <w:pPr>
        <w:keepNext/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Project: </w:t>
      </w:r>
      <w:r w:rsidR="00584FE6" w:rsidRPr="005E33C9">
        <w:rPr>
          <w:rFonts w:ascii="Cambria" w:hAnsi="Cambria" w:cs="Arial"/>
          <w:bCs/>
          <w:szCs w:val="22"/>
          <w:lang w:eastAsia="ar-SA"/>
        </w:rPr>
        <w:t xml:space="preserve">Blue Ocean CRM </w:t>
      </w:r>
      <w:r w:rsidR="00DD5B8C" w:rsidRPr="005E33C9">
        <w:rPr>
          <w:rFonts w:ascii="Cambria" w:hAnsi="Cambria" w:cs="Arial"/>
          <w:bCs/>
          <w:szCs w:val="22"/>
          <w:lang w:eastAsia="ar-SA"/>
        </w:rPr>
        <w:t>project Wave</w:t>
      </w:r>
      <w:r w:rsidR="00672228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Client: </w:t>
      </w:r>
      <w:r w:rsidR="00584FE6" w:rsidRPr="005E33C9">
        <w:rPr>
          <w:rFonts w:ascii="Cambria" w:hAnsi="Cambria" w:cs="Arial"/>
          <w:bCs/>
          <w:szCs w:val="22"/>
          <w:lang w:eastAsia="ar-SA"/>
        </w:rPr>
        <w:t>Mobinil</w:t>
      </w:r>
    </w:p>
    <w:p w:rsidR="00EF3043" w:rsidRPr="005E33C9" w:rsidRDefault="00552188" w:rsidP="00672228">
      <w:pPr>
        <w:suppressAutoHyphens/>
        <w:jc w:val="both"/>
        <w:rPr>
          <w:rFonts w:ascii="Cambria" w:hAnsi="Cambria" w:cs="Arial"/>
          <w:szCs w:val="22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  <w:r w:rsidR="0067222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EF3043" w:rsidRPr="005E33C9">
        <w:rPr>
          <w:rFonts w:ascii="Cambria" w:hAnsi="Cambria" w:cs="Arial"/>
          <w:szCs w:val="22"/>
        </w:rPr>
        <w:t xml:space="preserve">Performed Siebel Data Migration Manager-Prepaid Managing and Planning development, and Deployment Data Migration in prepaid Team for different Circle activities, Activities include preparing Deployment plan for each releases and application support activities. Co </w:t>
      </w:r>
      <w:proofErr w:type="gramStart"/>
      <w:r w:rsidR="00EF3043" w:rsidRPr="005E33C9">
        <w:rPr>
          <w:rFonts w:ascii="Cambria" w:hAnsi="Cambria" w:cs="Arial"/>
          <w:szCs w:val="22"/>
        </w:rPr>
        <w:t xml:space="preserve">coordinating </w:t>
      </w:r>
      <w:r w:rsidR="00B96E5B" w:rsidRPr="005E33C9">
        <w:rPr>
          <w:rFonts w:ascii="Cambria" w:hAnsi="Cambria" w:cs="Arial"/>
          <w:szCs w:val="22"/>
        </w:rPr>
        <w:t xml:space="preserve"> </w:t>
      </w:r>
      <w:r w:rsidR="00EF3043" w:rsidRPr="005E33C9">
        <w:rPr>
          <w:rFonts w:ascii="Cambria" w:hAnsi="Cambria" w:cs="Arial"/>
          <w:szCs w:val="22"/>
        </w:rPr>
        <w:t>with</w:t>
      </w:r>
      <w:proofErr w:type="gramEnd"/>
      <w:r w:rsidR="00EF3043" w:rsidRPr="005E33C9">
        <w:rPr>
          <w:rFonts w:ascii="Cambria" w:hAnsi="Cambria" w:cs="Arial"/>
          <w:szCs w:val="22"/>
        </w:rPr>
        <w:t xml:space="preserve"> other towers of prepaid and ensuring delivery.</w:t>
      </w:r>
    </w:p>
    <w:p w:rsidR="00EF3043" w:rsidRDefault="00EF3043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Participated in response management, event management and the financial planning aspects of Siebel Marketing.</w:t>
      </w:r>
    </w:p>
    <w:p w:rsidR="00C86A3B" w:rsidRPr="005E33C9" w:rsidRDefault="00C86A3B" w:rsidP="00C86A3B">
      <w:pPr>
        <w:pStyle w:val="NormalWeb"/>
        <w:spacing w:before="0" w:beforeAutospacing="0" w:after="0" w:afterAutospacing="0" w:line="240" w:lineRule="exact"/>
        <w:ind w:left="357"/>
        <w:jc w:val="both"/>
        <w:rPr>
          <w:rFonts w:ascii="Cambria" w:hAnsi="Cambria" w:cs="Arial"/>
          <w:sz w:val="22"/>
          <w:szCs w:val="22"/>
        </w:rPr>
      </w:pPr>
    </w:p>
    <w:p w:rsidR="00783F62" w:rsidRPr="005E33C9" w:rsidRDefault="00CF7CBD" w:rsidP="00C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Oct 2008</w:t>
      </w:r>
      <w:r w:rsidR="00783F62" w:rsidRPr="005E33C9">
        <w:rPr>
          <w:rFonts w:ascii="Cambria" w:hAnsi="Cambria" w:cs="Arial"/>
          <w:b/>
          <w:bCs/>
          <w:szCs w:val="22"/>
          <w:lang w:eastAsia="ar-SA"/>
        </w:rPr>
        <w:t xml:space="preserve"> – </w:t>
      </w:r>
      <w:r w:rsidRPr="005E33C9">
        <w:rPr>
          <w:rFonts w:ascii="Cambria" w:hAnsi="Cambria" w:cs="Arial"/>
          <w:b/>
          <w:bCs/>
          <w:szCs w:val="22"/>
          <w:lang w:eastAsia="ar-SA"/>
        </w:rPr>
        <w:t>Oct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 xml:space="preserve">2010 </w:t>
      </w:r>
      <w:r w:rsidRPr="005E33C9">
        <w:rPr>
          <w:rFonts w:ascii="Cambria" w:hAnsi="Cambria" w:cs="Arial"/>
          <w:b/>
          <w:bCs/>
          <w:szCs w:val="22"/>
          <w:lang w:eastAsia="ar-SA"/>
        </w:rPr>
        <w:t>Tech Lead/Project Manager, Tech Mahindra Limited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>, India</w:t>
      </w:r>
      <w:r w:rsidR="00DA094E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</w:p>
    <w:p w:rsidR="00783F62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Role:</w:t>
      </w:r>
      <w:r w:rsidR="00CF7CBD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F7CBD" w:rsidRPr="005E33C9">
        <w:rPr>
          <w:rFonts w:ascii="Cambria" w:hAnsi="Cambria" w:cs="Arial"/>
          <w:bCs/>
          <w:szCs w:val="22"/>
          <w:lang w:eastAsia="ar-SA"/>
        </w:rPr>
        <w:t>Tech Lead/Project Manager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Project:</w:t>
      </w:r>
      <w:r w:rsidR="00CF7CBD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F7CBD" w:rsidRPr="005E33C9">
        <w:rPr>
          <w:rFonts w:ascii="Cambria" w:hAnsi="Cambria" w:cs="Arial"/>
          <w:bCs/>
          <w:szCs w:val="22"/>
          <w:lang w:eastAsia="ar-SA"/>
        </w:rPr>
        <w:t>Open Reach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="00CF7CBD" w:rsidRPr="005E33C9">
        <w:rPr>
          <w:rFonts w:ascii="Cambria" w:hAnsi="Cambria" w:cs="Arial"/>
          <w:bCs/>
          <w:szCs w:val="22"/>
          <w:lang w:eastAsia="ar-SA"/>
        </w:rPr>
        <w:t>: British Telecom (BT)</w:t>
      </w:r>
    </w:p>
    <w:p w:rsidR="00CF7CBD" w:rsidRPr="005E33C9" w:rsidRDefault="00CF7CBD" w:rsidP="00783F62">
      <w:pPr>
        <w:pStyle w:val="NormalWeb"/>
        <w:spacing w:before="0" w:beforeAutospacing="0" w:after="0" w:afterAutospacing="0"/>
        <w:jc w:val="both"/>
        <w:rPr>
          <w:rFonts w:ascii="Cambria" w:eastAsia="MS Mincho" w:hAnsi="Cambria" w:cs="Arial"/>
          <w:b/>
          <w:bCs/>
          <w:sz w:val="22"/>
          <w:szCs w:val="22"/>
          <w:lang w:eastAsia="ar-SA"/>
        </w:rPr>
      </w:pPr>
      <w:r w:rsidRPr="005E33C9">
        <w:rPr>
          <w:rFonts w:ascii="Cambria" w:eastAsia="MS Mincho" w:hAnsi="Cambria" w:cs="Arial"/>
          <w:b/>
          <w:bCs/>
          <w:sz w:val="22"/>
          <w:szCs w:val="22"/>
          <w:lang w:eastAsia="ar-SA"/>
        </w:rPr>
        <w:t>Project Description</w:t>
      </w:r>
    </w:p>
    <w:p w:rsidR="00854DA4" w:rsidRPr="005E33C9" w:rsidRDefault="00CF7CBD" w:rsidP="00854DA4">
      <w:pPr>
        <w:keepNext/>
        <w:suppressAutoHyphens/>
        <w:jc w:val="both"/>
        <w:outlineLvl w:val="2"/>
        <w:rPr>
          <w:rFonts w:ascii="Cambria" w:hAnsi="Cambria" w:cs="Arial"/>
          <w:bCs/>
          <w:kern w:val="2"/>
          <w:szCs w:val="22"/>
          <w:lang w:eastAsia="ar-SA"/>
        </w:rPr>
      </w:pPr>
      <w:r w:rsidRPr="005E33C9">
        <w:rPr>
          <w:rFonts w:ascii="Cambria" w:hAnsi="Cambria" w:cs="Arial"/>
          <w:bCs/>
          <w:kern w:val="2"/>
          <w:szCs w:val="22"/>
          <w:lang w:eastAsia="ar-SA"/>
        </w:rPr>
        <w:t xml:space="preserve">As a Technical Manager-Deployment Manager for Open reach Project involved in Planning development, and Deployment Management activities, Prepared Deployment plan for each releases and application support activities. </w:t>
      </w:r>
    </w:p>
    <w:p w:rsidR="00783F62" w:rsidRPr="005E33C9" w:rsidRDefault="00783F62" w:rsidP="00854DA4">
      <w:pPr>
        <w:keepNext/>
        <w:suppressAutoHyphens/>
        <w:jc w:val="both"/>
        <w:outlineLvl w:val="2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CF7CBD" w:rsidRPr="005E33C9" w:rsidRDefault="00CF7CB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Successfully implemented Agile methodologies and involved HLD and LLD design for various projects in Siebel </w:t>
      </w:r>
    </w:p>
    <w:p w:rsidR="00CF7CBD" w:rsidRDefault="00CF7CBD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Reviewed the designs with the stake holders and obtains their acceptance and coordinate with the architecture team finalize the design and release plans.</w:t>
      </w:r>
    </w:p>
    <w:p w:rsidR="00C86A3B" w:rsidRPr="005E33C9" w:rsidRDefault="00C86A3B" w:rsidP="00C86A3B">
      <w:pPr>
        <w:pStyle w:val="NormalWeb"/>
        <w:spacing w:before="0" w:beforeAutospacing="0" w:after="0" w:afterAutospacing="0" w:line="240" w:lineRule="exact"/>
        <w:ind w:left="357"/>
        <w:jc w:val="both"/>
        <w:rPr>
          <w:rFonts w:ascii="Cambria" w:hAnsi="Cambria" w:cs="Arial"/>
          <w:sz w:val="22"/>
          <w:szCs w:val="22"/>
        </w:rPr>
      </w:pPr>
    </w:p>
    <w:p w:rsidR="004807D8" w:rsidRPr="005E33C9" w:rsidRDefault="004807D8" w:rsidP="004807D8">
      <w:pPr>
        <w:pStyle w:val="NormalWeb"/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</w:p>
    <w:p w:rsidR="00F93408" w:rsidRPr="005E33C9" w:rsidRDefault="00724124" w:rsidP="00F93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May 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>200</w:t>
      </w:r>
      <w:r w:rsidRPr="005E33C9">
        <w:rPr>
          <w:rFonts w:ascii="Cambria" w:hAnsi="Cambria" w:cs="Arial"/>
          <w:b/>
          <w:bCs/>
          <w:szCs w:val="22"/>
          <w:lang w:eastAsia="ar-SA"/>
        </w:rPr>
        <w:t>6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– </w:t>
      </w:r>
      <w:r w:rsidRPr="005E33C9">
        <w:rPr>
          <w:rFonts w:ascii="Cambria" w:hAnsi="Cambria" w:cs="Arial"/>
          <w:b/>
          <w:bCs/>
          <w:szCs w:val="22"/>
          <w:lang w:eastAsia="ar-SA"/>
        </w:rPr>
        <w:t>Sep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2008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Pr="005E33C9">
        <w:rPr>
          <w:rFonts w:ascii="Cambria" w:hAnsi="Cambria" w:cs="Arial"/>
          <w:b/>
          <w:bCs/>
          <w:szCs w:val="22"/>
          <w:lang w:eastAsia="ar-SA"/>
        </w:rPr>
        <w:t>Siebel Consultant</w:t>
      </w:r>
      <w:r w:rsidR="004807D8" w:rsidRPr="005E33C9">
        <w:rPr>
          <w:rFonts w:ascii="Cambria" w:hAnsi="Cambria" w:cs="Arial"/>
          <w:b/>
          <w:bCs/>
          <w:szCs w:val="22"/>
          <w:lang w:eastAsia="ar-SA"/>
        </w:rPr>
        <w:t>, Wipro technologies,</w:t>
      </w:r>
      <w:r w:rsidR="00F93408" w:rsidRPr="005E33C9">
        <w:rPr>
          <w:rFonts w:ascii="Cambria" w:hAnsi="Cambria" w:cs="Arial"/>
          <w:b/>
          <w:bCs/>
          <w:szCs w:val="22"/>
          <w:lang w:eastAsia="ar-SA"/>
        </w:rPr>
        <w:t xml:space="preserve"> India </w:t>
      </w:r>
      <w:r w:rsidR="004807D8" w:rsidRPr="005E33C9">
        <w:rPr>
          <w:rFonts w:ascii="Cambria" w:hAnsi="Cambria" w:cs="Arial"/>
          <w:b/>
          <w:bCs/>
          <w:szCs w:val="22"/>
          <w:lang w:eastAsia="ar-SA"/>
        </w:rPr>
        <w:t>&amp;USA</w:t>
      </w:r>
    </w:p>
    <w:p w:rsidR="00DD6A48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Siebel Consultant</w:t>
      </w:r>
      <w:r w:rsidR="00F811A6" w:rsidRPr="005E33C9">
        <w:rPr>
          <w:rFonts w:ascii="Cambria" w:hAnsi="Cambria" w:cs="Arial"/>
          <w:bCs/>
          <w:szCs w:val="22"/>
          <w:lang w:eastAsia="ar-SA"/>
        </w:rPr>
        <w:t xml:space="preserve"> </w:t>
      </w:r>
    </w:p>
    <w:p w:rsidR="00783F62" w:rsidRPr="005E33C9" w:rsidRDefault="00783F62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Project:</w:t>
      </w:r>
      <w:r w:rsidRPr="005E33C9">
        <w:rPr>
          <w:rFonts w:ascii="Cambria" w:hAnsi="Cambria" w:cs="Arial"/>
          <w:b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Siebel Production Support &amp; Maintenance</w:t>
      </w:r>
    </w:p>
    <w:p w:rsidR="00783F62" w:rsidRPr="005E33C9" w:rsidRDefault="00783F62" w:rsidP="004A4D0A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Pr="005E33C9">
        <w:rPr>
          <w:rFonts w:ascii="Cambria" w:hAnsi="Cambria" w:cs="Arial"/>
          <w:bCs/>
          <w:szCs w:val="22"/>
          <w:lang w:eastAsia="ar-SA"/>
        </w:rPr>
        <w:t>:</w:t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="00DD6A48" w:rsidRPr="005E33C9">
        <w:rPr>
          <w:rFonts w:ascii="Cambria" w:hAnsi="Cambria" w:cs="Arial"/>
          <w:bCs/>
          <w:szCs w:val="22"/>
          <w:lang w:eastAsia="ar-SA"/>
        </w:rPr>
        <w:t xml:space="preserve"> </w:t>
      </w:r>
      <w:r w:rsidR="00F93408" w:rsidRPr="005E33C9">
        <w:rPr>
          <w:rFonts w:ascii="Cambria" w:hAnsi="Cambria" w:cs="Arial"/>
          <w:bCs/>
          <w:szCs w:val="22"/>
          <w:lang w:eastAsia="ar-SA"/>
        </w:rPr>
        <w:t>ALL STATE INSURANCE CO Chicago USA</w:t>
      </w:r>
    </w:p>
    <w:p w:rsidR="00F93408" w:rsidRPr="005E33C9" w:rsidRDefault="00DD6A48" w:rsidP="004A4D0A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proofErr w:type="gramStart"/>
      <w:r w:rsidRPr="005E33C9">
        <w:rPr>
          <w:rFonts w:ascii="Cambria" w:hAnsi="Cambria" w:cs="Arial"/>
          <w:b/>
          <w:bCs/>
          <w:szCs w:val="22"/>
          <w:lang w:eastAsia="ar-SA"/>
        </w:rPr>
        <w:t xml:space="preserve">Environment </w:t>
      </w:r>
      <w:r w:rsidR="00F93408" w:rsidRPr="005E33C9">
        <w:rPr>
          <w:rFonts w:ascii="Cambria" w:hAnsi="Cambria" w:cs="Arial"/>
          <w:bCs/>
          <w:szCs w:val="22"/>
          <w:lang w:eastAsia="ar-SA"/>
        </w:rPr>
        <w:t xml:space="preserve"> Windows</w:t>
      </w:r>
      <w:proofErr w:type="gramEnd"/>
      <w:r w:rsidR="00F93408" w:rsidRPr="005E33C9">
        <w:rPr>
          <w:rFonts w:ascii="Cambria" w:hAnsi="Cambria" w:cs="Arial"/>
          <w:bCs/>
          <w:szCs w:val="22"/>
          <w:lang w:eastAsia="ar-SA"/>
        </w:rPr>
        <w:t xml:space="preserve"> 2003 Server Windows, Siebel 7.8, Oracle 9i, SQL </w:t>
      </w:r>
    </w:p>
    <w:p w:rsidR="00783F62" w:rsidRPr="005E33C9" w:rsidRDefault="00783F62" w:rsidP="00783F62">
      <w:pPr>
        <w:suppressAutoHyphens/>
        <w:jc w:val="both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F73F1B" w:rsidRPr="005E33C9" w:rsidRDefault="00F73F1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Campaign management data processing activities. Participated and shared Siebel technical knowledge with Business and Upgrade version to Siebel 8.0 version. </w:t>
      </w:r>
    </w:p>
    <w:p w:rsidR="00F73F1B" w:rsidRPr="005E33C9" w:rsidRDefault="00F73F1B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Consultation provided to improve the Siebel Application Performance/ supporting system with Business Analysts.</w:t>
      </w:r>
    </w:p>
    <w:p w:rsidR="000D6D75" w:rsidRPr="005E33C9" w:rsidRDefault="000D6D75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Involved in Pre-Sales activities like preparing the SOW and RFA and RFI Activities</w:t>
      </w:r>
    </w:p>
    <w:p w:rsidR="009C36F0" w:rsidRPr="005E33C9" w:rsidRDefault="009C36F0" w:rsidP="00D519C9">
      <w:pPr>
        <w:pStyle w:val="NormalWeb"/>
        <w:spacing w:before="0" w:beforeAutospacing="0" w:after="0" w:afterAutospacing="0" w:line="240" w:lineRule="exact"/>
        <w:jc w:val="both"/>
        <w:rPr>
          <w:rFonts w:ascii="Cambria" w:hAnsi="Cambria" w:cs="Arial"/>
          <w:sz w:val="22"/>
          <w:szCs w:val="22"/>
        </w:rPr>
      </w:pPr>
    </w:p>
    <w:p w:rsidR="00783F62" w:rsidRPr="005E33C9" w:rsidRDefault="009934EB" w:rsidP="00C910B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outlineLvl w:val="2"/>
        <w:rPr>
          <w:rFonts w:ascii="Cambria" w:hAnsi="Cambria" w:cs="Arial"/>
          <w:b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Nov 2005 – Mar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 </w:t>
      </w:r>
      <w:r w:rsidR="00C910B0" w:rsidRPr="005E33C9">
        <w:rPr>
          <w:rFonts w:ascii="Cambria" w:hAnsi="Cambria" w:cs="Arial"/>
          <w:b/>
          <w:bCs/>
          <w:szCs w:val="22"/>
          <w:lang w:eastAsia="ar-SA"/>
        </w:rPr>
        <w:t xml:space="preserve">2006 </w:t>
      </w:r>
      <w:r w:rsidRPr="005E33C9">
        <w:rPr>
          <w:rFonts w:ascii="Cambria" w:hAnsi="Cambria" w:cs="Arial"/>
          <w:b/>
          <w:bCs/>
          <w:szCs w:val="22"/>
          <w:lang w:eastAsia="ar-SA"/>
        </w:rPr>
        <w:t>Genovate Solutions Pte Ltd</w:t>
      </w:r>
      <w:r w:rsidR="00776ED6" w:rsidRPr="005E33C9">
        <w:rPr>
          <w:rFonts w:ascii="Cambria" w:hAnsi="Cambria" w:cs="Arial"/>
          <w:b/>
          <w:bCs/>
          <w:szCs w:val="22"/>
          <w:lang w:eastAsia="ar-SA"/>
        </w:rPr>
        <w:t xml:space="preserve">, </w:t>
      </w:r>
      <w:r w:rsidRPr="005E33C9">
        <w:rPr>
          <w:rFonts w:ascii="Cambria" w:hAnsi="Cambria" w:cs="Arial"/>
          <w:b/>
          <w:bCs/>
          <w:szCs w:val="22"/>
          <w:lang w:eastAsia="ar-SA"/>
        </w:rPr>
        <w:t>Singapore</w:t>
      </w:r>
    </w:p>
    <w:p w:rsidR="009934EB" w:rsidRPr="005E33C9" w:rsidRDefault="009934EB" w:rsidP="00F811A6">
      <w:pPr>
        <w:keepNext/>
        <w:suppressAutoHyphens/>
        <w:jc w:val="both"/>
        <w:outlineLvl w:val="2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 xml:space="preserve">Role: </w:t>
      </w:r>
      <w:r w:rsidRPr="005E33C9">
        <w:rPr>
          <w:rFonts w:ascii="Cambria" w:eastAsia="Arial Unicode MS" w:hAnsi="Cambria" w:cs="Arial"/>
          <w:szCs w:val="22"/>
          <w:lang w:eastAsia="en-US"/>
        </w:rPr>
        <w:t>Siebel Consultant</w:t>
      </w:r>
      <w:r w:rsidR="00F811A6" w:rsidRPr="005E33C9">
        <w:rPr>
          <w:rFonts w:ascii="Cambria" w:eastAsia="Arial Unicode MS" w:hAnsi="Cambria" w:cs="Arial"/>
          <w:szCs w:val="22"/>
          <w:lang w:eastAsia="en-US"/>
        </w:rPr>
        <w:t xml:space="preserve">    </w:t>
      </w:r>
      <w:r w:rsidRPr="005E33C9">
        <w:rPr>
          <w:rFonts w:ascii="Cambria" w:hAnsi="Cambria" w:cs="Arial"/>
          <w:b/>
          <w:bCs/>
          <w:szCs w:val="22"/>
          <w:lang w:eastAsia="ar-SA"/>
        </w:rPr>
        <w:t>Project</w:t>
      </w:r>
      <w:r w:rsidRPr="005E33C9">
        <w:rPr>
          <w:rFonts w:ascii="Cambria" w:hAnsi="Cambria" w:cs="Arial"/>
          <w:bCs/>
          <w:szCs w:val="22"/>
          <w:lang w:eastAsia="ar-SA"/>
        </w:rPr>
        <w:t>: Siebel Financial Services 6.0.2</w:t>
      </w:r>
    </w:p>
    <w:p w:rsidR="009934EB" w:rsidRPr="005E33C9" w:rsidRDefault="009934EB" w:rsidP="009934EB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Client</w:t>
      </w:r>
      <w:r w:rsidRPr="005E33C9">
        <w:rPr>
          <w:rFonts w:ascii="Cambria" w:hAnsi="Cambria" w:cs="Arial"/>
          <w:bCs/>
          <w:szCs w:val="22"/>
          <w:lang w:eastAsia="ar-SA"/>
        </w:rPr>
        <w:t>:</w:t>
      </w:r>
      <w:r w:rsidRPr="005E33C9">
        <w:rPr>
          <w:rFonts w:ascii="Cambria" w:hAnsi="Cambria" w:cs="Arial"/>
          <w:bCs/>
          <w:szCs w:val="22"/>
          <w:lang w:eastAsia="ar-SA"/>
        </w:rPr>
        <w:tab/>
      </w:r>
      <w:r w:rsidRPr="005E33C9">
        <w:rPr>
          <w:rFonts w:ascii="Cambria" w:hAnsi="Cambria" w:cs="Arial"/>
          <w:b/>
          <w:bCs/>
          <w:szCs w:val="22"/>
          <w:lang w:eastAsia="ar-SA"/>
        </w:rPr>
        <w:t>Malaysian National Insurance, KL Malaysia</w:t>
      </w:r>
    </w:p>
    <w:p w:rsidR="009934EB" w:rsidRPr="005E33C9" w:rsidRDefault="009934EB" w:rsidP="009934EB">
      <w:pPr>
        <w:keepNext/>
        <w:suppressAutoHyphens/>
        <w:jc w:val="both"/>
        <w:rPr>
          <w:rFonts w:ascii="Cambria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Environment</w:t>
      </w:r>
      <w:r w:rsidRPr="005E33C9">
        <w:rPr>
          <w:rFonts w:ascii="Cambria" w:hAnsi="Cambria" w:cs="Arial"/>
          <w:bCs/>
          <w:szCs w:val="22"/>
          <w:lang w:eastAsia="ar-SA"/>
        </w:rPr>
        <w:t>: Windows 2000, IBM MQ Series, See beyond Egate Monitor, SQL Server</w:t>
      </w:r>
    </w:p>
    <w:p w:rsidR="009934EB" w:rsidRPr="005E33C9" w:rsidRDefault="009934EB" w:rsidP="009934EB">
      <w:pPr>
        <w:suppressAutoHyphens/>
        <w:jc w:val="both"/>
        <w:rPr>
          <w:rFonts w:ascii="Cambria" w:eastAsia="Times New Roman" w:hAnsi="Cambria" w:cs="Arial"/>
          <w:bCs/>
          <w:szCs w:val="22"/>
          <w:lang w:eastAsia="ar-SA"/>
        </w:rPr>
      </w:pPr>
      <w:r w:rsidRPr="005E33C9">
        <w:rPr>
          <w:rFonts w:ascii="Cambria" w:hAnsi="Cambria" w:cs="Arial"/>
          <w:b/>
          <w:bCs/>
          <w:szCs w:val="22"/>
          <w:lang w:eastAsia="ar-SA"/>
        </w:rPr>
        <w:t>Responsibilities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Administration of Siebel Environment, Updating the batch files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>Applied the patches for Siebel and Middleware Software</w:t>
      </w:r>
    </w:p>
    <w:p w:rsidR="009F5CB0" w:rsidRPr="005E33C9" w:rsidRDefault="009F5CB0" w:rsidP="007C784E">
      <w:pPr>
        <w:pStyle w:val="NormalWeb"/>
        <w:numPr>
          <w:ilvl w:val="0"/>
          <w:numId w:val="2"/>
        </w:numPr>
        <w:spacing w:before="0" w:beforeAutospacing="0" w:after="0" w:afterAutospacing="0" w:line="240" w:lineRule="exact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5E33C9">
        <w:rPr>
          <w:rFonts w:ascii="Cambria" w:hAnsi="Cambria" w:cs="Arial"/>
          <w:sz w:val="22"/>
          <w:szCs w:val="22"/>
        </w:rPr>
        <w:t xml:space="preserve">Responsible for </w:t>
      </w:r>
      <w:r w:rsidR="007E6A6C" w:rsidRPr="005E33C9">
        <w:rPr>
          <w:rFonts w:ascii="Cambria" w:hAnsi="Cambria" w:cs="Arial"/>
          <w:sz w:val="22"/>
          <w:szCs w:val="22"/>
        </w:rPr>
        <w:t>checking</w:t>
      </w:r>
      <w:r w:rsidRPr="005E33C9">
        <w:rPr>
          <w:rFonts w:ascii="Cambria" w:hAnsi="Cambria" w:cs="Arial"/>
          <w:sz w:val="22"/>
          <w:szCs w:val="22"/>
        </w:rPr>
        <w:t xml:space="preserve"> daily server components states in Production E</w:t>
      </w:r>
      <w:r w:rsidR="007E6A6C" w:rsidRPr="005E33C9">
        <w:rPr>
          <w:rFonts w:ascii="Cambria" w:hAnsi="Cambria" w:cs="Arial"/>
          <w:sz w:val="22"/>
          <w:szCs w:val="22"/>
        </w:rPr>
        <w:t>nvironment and Trouble Shooting</w:t>
      </w:r>
    </w:p>
    <w:sectPr w:rsidR="009F5CB0" w:rsidRPr="005E33C9" w:rsidSect="00312B81">
      <w:headerReference w:type="default" r:id="rId8"/>
      <w:footerReference w:type="default" r:id="rId9"/>
      <w:headerReference w:type="first" r:id="rId10"/>
      <w:pgSz w:w="11909" w:h="16834" w:code="9"/>
      <w:pgMar w:top="1134" w:right="1304" w:bottom="1361" w:left="1440" w:header="72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62" w:rsidRDefault="00742F62" w:rsidP="00783F62">
      <w:r>
        <w:separator/>
      </w:r>
    </w:p>
  </w:endnote>
  <w:endnote w:type="continuationSeparator" w:id="0">
    <w:p w:rsidR="00742F62" w:rsidRDefault="00742F62" w:rsidP="00783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1B" w:rsidRDefault="00F73F1B" w:rsidP="00312B81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Page </w:t>
    </w:r>
    <w:r w:rsidR="007108FC"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 w:rsidR="007108FC">
      <w:rPr>
        <w:color w:val="808080"/>
        <w:sz w:val="16"/>
        <w:szCs w:val="16"/>
      </w:rPr>
      <w:fldChar w:fldCharType="separate"/>
    </w:r>
    <w:r w:rsidR="0086449F">
      <w:rPr>
        <w:noProof/>
        <w:color w:val="808080"/>
        <w:sz w:val="16"/>
        <w:szCs w:val="16"/>
      </w:rPr>
      <w:t>2</w:t>
    </w:r>
    <w:r w:rsidR="007108FC"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62" w:rsidRDefault="00742F62" w:rsidP="00783F62">
      <w:r>
        <w:separator/>
      </w:r>
    </w:p>
  </w:footnote>
  <w:footnote w:type="continuationSeparator" w:id="0">
    <w:p w:rsidR="00742F62" w:rsidRDefault="00742F62" w:rsidP="00783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1B" w:rsidRDefault="00F73F1B" w:rsidP="006B19F3">
    <w:pPr>
      <w:pStyle w:val="Header"/>
      <w:tabs>
        <w:tab w:val="clear" w:pos="4320"/>
        <w:tab w:val="clear" w:pos="8640"/>
        <w:tab w:val="left" w:pos="7290"/>
      </w:tabs>
      <w:jc w:val="center"/>
    </w:pPr>
  </w:p>
  <w:p w:rsidR="00F73F1B" w:rsidRDefault="00F73F1B" w:rsidP="00312B81">
    <w:pPr>
      <w:pStyle w:val="Header"/>
      <w:tabs>
        <w:tab w:val="clear" w:pos="4320"/>
        <w:tab w:val="clear" w:pos="8640"/>
        <w:tab w:val="left" w:pos="7290"/>
      </w:tabs>
    </w:pPr>
  </w:p>
  <w:p w:rsidR="00F73F1B" w:rsidRDefault="00F73F1B" w:rsidP="00312B81">
    <w:pPr>
      <w:pStyle w:val="Header"/>
      <w:tabs>
        <w:tab w:val="clear" w:pos="4320"/>
        <w:tab w:val="clear" w:pos="8640"/>
        <w:tab w:val="left" w:pos="729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58" w:rsidRPr="008542B6" w:rsidRDefault="00664BDD" w:rsidP="00F10F0F">
    <w:pPr>
      <w:pStyle w:val="Header"/>
      <w:tabs>
        <w:tab w:val="clear" w:pos="8640"/>
        <w:tab w:val="left" w:pos="6975"/>
      </w:tabs>
      <w:ind w:firstLine="720"/>
      <w:jc w:val="both"/>
      <w:rPr>
        <w:rFonts w:cs="Calibri"/>
        <w:b/>
        <w:bCs/>
        <w:color w:val="0076A2"/>
        <w:kern w:val="3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3014980</wp:posOffset>
          </wp:positionH>
          <wp:positionV relativeFrom="margin">
            <wp:posOffset>-904875</wp:posOffset>
          </wp:positionV>
          <wp:extent cx="1314450" cy="733425"/>
          <wp:effectExtent l="19050" t="0" r="0" b="0"/>
          <wp:wrapSquare wrapText="bothSides"/>
          <wp:docPr id="1" name="Picture 1" descr="SF_PD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_PD_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CA2">
      <w:object w:dxaOrig="1710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5pt;height:57pt" o:ole="">
          <v:imagedata r:id="rId2" o:title=""/>
        </v:shape>
        <o:OLEObject Type="Embed" ProgID="PBrush" ShapeID="_x0000_i1025" DrawAspect="Content" ObjectID="_1662196304" r:id="rId3"/>
      </w:object>
    </w:r>
    <w:r>
      <w:rPr>
        <w:b/>
        <w:noProof/>
        <w:lang w:eastAsia="en-US"/>
      </w:rPr>
      <w:drawing>
        <wp:inline distT="0" distB="0" distL="0" distR="0">
          <wp:extent cx="1343025" cy="733425"/>
          <wp:effectExtent l="19050" t="0" r="9525" b="0"/>
          <wp:docPr id="2" name="Picture 2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C58" w:rsidRPr="00283CA2">
      <w:rPr>
        <w:rFonts w:eastAsia="Calibri" w:cs="Calibri"/>
        <w:b/>
        <w:color w:val="591333"/>
        <w:szCs w:val="22"/>
      </w:rPr>
      <w:t xml:space="preserve">    </w:t>
    </w:r>
    <w:r w:rsidR="00F10F0F">
      <w:rPr>
        <w:rFonts w:eastAsia="Calibri" w:cs="Calibri"/>
        <w:b/>
        <w:color w:val="591333"/>
        <w:szCs w:val="22"/>
      </w:rPr>
      <w:tab/>
    </w:r>
  </w:p>
  <w:p w:rsidR="00F73F1B" w:rsidRDefault="00F95C58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9B"/>
    <w:multiLevelType w:val="hybridMultilevel"/>
    <w:tmpl w:val="F8D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92111"/>
    <w:multiLevelType w:val="multilevel"/>
    <w:tmpl w:val="545840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StyleHeading3H33Sub1TopicSub-headingL3h3level3PIM3L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C04DF9"/>
    <w:multiLevelType w:val="hybridMultilevel"/>
    <w:tmpl w:val="274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439F5"/>
    <w:multiLevelType w:val="hybridMultilevel"/>
    <w:tmpl w:val="5D96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22C5"/>
    <w:multiLevelType w:val="hybridMultilevel"/>
    <w:tmpl w:val="2288F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20517A"/>
    <w:multiLevelType w:val="hybridMultilevel"/>
    <w:tmpl w:val="E00A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569D0"/>
    <w:multiLevelType w:val="hybridMultilevel"/>
    <w:tmpl w:val="375885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55ED240C"/>
    <w:multiLevelType w:val="hybridMultilevel"/>
    <w:tmpl w:val="3F90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E0911"/>
    <w:rsid w:val="00006C5D"/>
    <w:rsid w:val="000140C1"/>
    <w:rsid w:val="0002771D"/>
    <w:rsid w:val="00032734"/>
    <w:rsid w:val="00041314"/>
    <w:rsid w:val="00065977"/>
    <w:rsid w:val="0006710E"/>
    <w:rsid w:val="00081B23"/>
    <w:rsid w:val="00083F92"/>
    <w:rsid w:val="000861DB"/>
    <w:rsid w:val="00097D5A"/>
    <w:rsid w:val="000C56E5"/>
    <w:rsid w:val="000D3E2E"/>
    <w:rsid w:val="000D6D75"/>
    <w:rsid w:val="000E47FF"/>
    <w:rsid w:val="000E73BD"/>
    <w:rsid w:val="000E7FE7"/>
    <w:rsid w:val="0011702C"/>
    <w:rsid w:val="00117C70"/>
    <w:rsid w:val="00134851"/>
    <w:rsid w:val="00136F15"/>
    <w:rsid w:val="00142574"/>
    <w:rsid w:val="00143450"/>
    <w:rsid w:val="00145535"/>
    <w:rsid w:val="00147E41"/>
    <w:rsid w:val="0015169A"/>
    <w:rsid w:val="00154E8F"/>
    <w:rsid w:val="0016577F"/>
    <w:rsid w:val="00180D00"/>
    <w:rsid w:val="00190C29"/>
    <w:rsid w:val="001A132C"/>
    <w:rsid w:val="001A31B4"/>
    <w:rsid w:val="001B4993"/>
    <w:rsid w:val="001C67EF"/>
    <w:rsid w:val="001D1808"/>
    <w:rsid w:val="001E24C8"/>
    <w:rsid w:val="00204967"/>
    <w:rsid w:val="0021137C"/>
    <w:rsid w:val="0021235A"/>
    <w:rsid w:val="002212B0"/>
    <w:rsid w:val="00233290"/>
    <w:rsid w:val="0023597E"/>
    <w:rsid w:val="00242CE4"/>
    <w:rsid w:val="00244785"/>
    <w:rsid w:val="002530E3"/>
    <w:rsid w:val="00260E5C"/>
    <w:rsid w:val="00263FEF"/>
    <w:rsid w:val="002753A0"/>
    <w:rsid w:val="00277205"/>
    <w:rsid w:val="00277FB4"/>
    <w:rsid w:val="00283CA2"/>
    <w:rsid w:val="002906C5"/>
    <w:rsid w:val="002F77C2"/>
    <w:rsid w:val="00301D53"/>
    <w:rsid w:val="00305184"/>
    <w:rsid w:val="00305CE7"/>
    <w:rsid w:val="00310A31"/>
    <w:rsid w:val="00312B81"/>
    <w:rsid w:val="0031634A"/>
    <w:rsid w:val="00320347"/>
    <w:rsid w:val="00357ED0"/>
    <w:rsid w:val="00372E99"/>
    <w:rsid w:val="00374642"/>
    <w:rsid w:val="00377CA5"/>
    <w:rsid w:val="003823C8"/>
    <w:rsid w:val="00387512"/>
    <w:rsid w:val="003A1DB0"/>
    <w:rsid w:val="003F168C"/>
    <w:rsid w:val="004072CD"/>
    <w:rsid w:val="00426BC3"/>
    <w:rsid w:val="0043072C"/>
    <w:rsid w:val="004311F7"/>
    <w:rsid w:val="00433295"/>
    <w:rsid w:val="0045503D"/>
    <w:rsid w:val="00477A31"/>
    <w:rsid w:val="004807D8"/>
    <w:rsid w:val="00482506"/>
    <w:rsid w:val="004A4D0A"/>
    <w:rsid w:val="004B759D"/>
    <w:rsid w:val="004E0DDF"/>
    <w:rsid w:val="004E2BED"/>
    <w:rsid w:val="004E3517"/>
    <w:rsid w:val="004F243C"/>
    <w:rsid w:val="004F59EE"/>
    <w:rsid w:val="00530B98"/>
    <w:rsid w:val="0053217E"/>
    <w:rsid w:val="005430B1"/>
    <w:rsid w:val="00543C12"/>
    <w:rsid w:val="00543DF6"/>
    <w:rsid w:val="0054557E"/>
    <w:rsid w:val="00552188"/>
    <w:rsid w:val="00556BF6"/>
    <w:rsid w:val="0057367E"/>
    <w:rsid w:val="00574FBC"/>
    <w:rsid w:val="00584FE6"/>
    <w:rsid w:val="00591937"/>
    <w:rsid w:val="00594B9F"/>
    <w:rsid w:val="00595D61"/>
    <w:rsid w:val="005A77F2"/>
    <w:rsid w:val="005B0D10"/>
    <w:rsid w:val="005C3731"/>
    <w:rsid w:val="005C60BD"/>
    <w:rsid w:val="005E1F53"/>
    <w:rsid w:val="005E2344"/>
    <w:rsid w:val="005E33C9"/>
    <w:rsid w:val="005E515B"/>
    <w:rsid w:val="005F75DC"/>
    <w:rsid w:val="00603D58"/>
    <w:rsid w:val="006063D0"/>
    <w:rsid w:val="00622FDE"/>
    <w:rsid w:val="00626858"/>
    <w:rsid w:val="00630A2B"/>
    <w:rsid w:val="00647EF1"/>
    <w:rsid w:val="00664BDD"/>
    <w:rsid w:val="00666CE9"/>
    <w:rsid w:val="00672228"/>
    <w:rsid w:val="00674F9D"/>
    <w:rsid w:val="006815F4"/>
    <w:rsid w:val="006944F0"/>
    <w:rsid w:val="00695050"/>
    <w:rsid w:val="0069525D"/>
    <w:rsid w:val="006B19F3"/>
    <w:rsid w:val="006C316E"/>
    <w:rsid w:val="006C790D"/>
    <w:rsid w:val="006D14A1"/>
    <w:rsid w:val="006D28CA"/>
    <w:rsid w:val="006E3F69"/>
    <w:rsid w:val="006F1E3C"/>
    <w:rsid w:val="006F517E"/>
    <w:rsid w:val="007108FC"/>
    <w:rsid w:val="00721432"/>
    <w:rsid w:val="00724124"/>
    <w:rsid w:val="007370DD"/>
    <w:rsid w:val="00742F62"/>
    <w:rsid w:val="00765787"/>
    <w:rsid w:val="00776ED6"/>
    <w:rsid w:val="007771AE"/>
    <w:rsid w:val="007772C5"/>
    <w:rsid w:val="0077775E"/>
    <w:rsid w:val="00782ECC"/>
    <w:rsid w:val="00783F62"/>
    <w:rsid w:val="00787055"/>
    <w:rsid w:val="007A6144"/>
    <w:rsid w:val="007C784E"/>
    <w:rsid w:val="007D0262"/>
    <w:rsid w:val="007D42C2"/>
    <w:rsid w:val="007E4607"/>
    <w:rsid w:val="007E61DC"/>
    <w:rsid w:val="007E6A6C"/>
    <w:rsid w:val="008218AB"/>
    <w:rsid w:val="008221B0"/>
    <w:rsid w:val="008471C5"/>
    <w:rsid w:val="00854DA4"/>
    <w:rsid w:val="00860B48"/>
    <w:rsid w:val="0086449F"/>
    <w:rsid w:val="0087634C"/>
    <w:rsid w:val="008830E2"/>
    <w:rsid w:val="0089504D"/>
    <w:rsid w:val="008C2D58"/>
    <w:rsid w:val="008C4A67"/>
    <w:rsid w:val="008D2A30"/>
    <w:rsid w:val="008E0CD4"/>
    <w:rsid w:val="008E302C"/>
    <w:rsid w:val="008E684D"/>
    <w:rsid w:val="008F71E9"/>
    <w:rsid w:val="00901A57"/>
    <w:rsid w:val="00901CF4"/>
    <w:rsid w:val="009105D3"/>
    <w:rsid w:val="0091253C"/>
    <w:rsid w:val="0091315D"/>
    <w:rsid w:val="00917FA9"/>
    <w:rsid w:val="00931AA3"/>
    <w:rsid w:val="009475D7"/>
    <w:rsid w:val="00947B74"/>
    <w:rsid w:val="00952282"/>
    <w:rsid w:val="00964F37"/>
    <w:rsid w:val="00974DEB"/>
    <w:rsid w:val="00987D7C"/>
    <w:rsid w:val="00990BAE"/>
    <w:rsid w:val="009934EB"/>
    <w:rsid w:val="00995D36"/>
    <w:rsid w:val="00997C32"/>
    <w:rsid w:val="009A7D85"/>
    <w:rsid w:val="009B1315"/>
    <w:rsid w:val="009B2BEE"/>
    <w:rsid w:val="009B4E35"/>
    <w:rsid w:val="009C36F0"/>
    <w:rsid w:val="009C3DAB"/>
    <w:rsid w:val="009E7F33"/>
    <w:rsid w:val="009F5CB0"/>
    <w:rsid w:val="00A073C0"/>
    <w:rsid w:val="00A569BF"/>
    <w:rsid w:val="00A57E48"/>
    <w:rsid w:val="00A80A0C"/>
    <w:rsid w:val="00A85AD1"/>
    <w:rsid w:val="00AA0DDB"/>
    <w:rsid w:val="00AA6DA2"/>
    <w:rsid w:val="00AA7763"/>
    <w:rsid w:val="00AB5151"/>
    <w:rsid w:val="00AC4F35"/>
    <w:rsid w:val="00AE0911"/>
    <w:rsid w:val="00AF63EC"/>
    <w:rsid w:val="00B004ED"/>
    <w:rsid w:val="00B11A7D"/>
    <w:rsid w:val="00B24BD7"/>
    <w:rsid w:val="00B317E2"/>
    <w:rsid w:val="00B44CCE"/>
    <w:rsid w:val="00B56438"/>
    <w:rsid w:val="00B62A97"/>
    <w:rsid w:val="00B677FB"/>
    <w:rsid w:val="00B96E5B"/>
    <w:rsid w:val="00BA65B0"/>
    <w:rsid w:val="00BA701B"/>
    <w:rsid w:val="00BC439F"/>
    <w:rsid w:val="00BD36C9"/>
    <w:rsid w:val="00BD3EAE"/>
    <w:rsid w:val="00BD7DB0"/>
    <w:rsid w:val="00BE4990"/>
    <w:rsid w:val="00BE5A6D"/>
    <w:rsid w:val="00C014CD"/>
    <w:rsid w:val="00C03D3B"/>
    <w:rsid w:val="00C04E55"/>
    <w:rsid w:val="00C26A7E"/>
    <w:rsid w:val="00C3315F"/>
    <w:rsid w:val="00C43DC1"/>
    <w:rsid w:val="00C52A72"/>
    <w:rsid w:val="00C62A38"/>
    <w:rsid w:val="00C74872"/>
    <w:rsid w:val="00C76F3C"/>
    <w:rsid w:val="00C83757"/>
    <w:rsid w:val="00C86A3B"/>
    <w:rsid w:val="00C87C7F"/>
    <w:rsid w:val="00C910B0"/>
    <w:rsid w:val="00C9159F"/>
    <w:rsid w:val="00CA11E5"/>
    <w:rsid w:val="00CA4AEE"/>
    <w:rsid w:val="00CB2A30"/>
    <w:rsid w:val="00CC2D85"/>
    <w:rsid w:val="00CD5002"/>
    <w:rsid w:val="00CF2571"/>
    <w:rsid w:val="00CF2A2B"/>
    <w:rsid w:val="00CF7CBD"/>
    <w:rsid w:val="00D0448B"/>
    <w:rsid w:val="00D23EA7"/>
    <w:rsid w:val="00D510D7"/>
    <w:rsid w:val="00D5116C"/>
    <w:rsid w:val="00D519C9"/>
    <w:rsid w:val="00D577BA"/>
    <w:rsid w:val="00D707CA"/>
    <w:rsid w:val="00D73BE4"/>
    <w:rsid w:val="00D7764B"/>
    <w:rsid w:val="00D84427"/>
    <w:rsid w:val="00D85BEF"/>
    <w:rsid w:val="00D91B58"/>
    <w:rsid w:val="00D95560"/>
    <w:rsid w:val="00DA094E"/>
    <w:rsid w:val="00DA4A25"/>
    <w:rsid w:val="00DB30E9"/>
    <w:rsid w:val="00DB4B7E"/>
    <w:rsid w:val="00DB6F6E"/>
    <w:rsid w:val="00DD5B8C"/>
    <w:rsid w:val="00DD6A48"/>
    <w:rsid w:val="00DE24B6"/>
    <w:rsid w:val="00DF1946"/>
    <w:rsid w:val="00DF70B2"/>
    <w:rsid w:val="00E009E6"/>
    <w:rsid w:val="00E02342"/>
    <w:rsid w:val="00E075F9"/>
    <w:rsid w:val="00E1487C"/>
    <w:rsid w:val="00E26DA3"/>
    <w:rsid w:val="00E43872"/>
    <w:rsid w:val="00E5485B"/>
    <w:rsid w:val="00E65124"/>
    <w:rsid w:val="00E700CB"/>
    <w:rsid w:val="00E753CE"/>
    <w:rsid w:val="00E7761F"/>
    <w:rsid w:val="00E8102A"/>
    <w:rsid w:val="00E86C93"/>
    <w:rsid w:val="00E931E9"/>
    <w:rsid w:val="00E979E3"/>
    <w:rsid w:val="00EB390F"/>
    <w:rsid w:val="00EB65DD"/>
    <w:rsid w:val="00EB6EA5"/>
    <w:rsid w:val="00EC2555"/>
    <w:rsid w:val="00EC47A2"/>
    <w:rsid w:val="00ED171B"/>
    <w:rsid w:val="00ED5D6D"/>
    <w:rsid w:val="00ED7B78"/>
    <w:rsid w:val="00EE0926"/>
    <w:rsid w:val="00EF09C5"/>
    <w:rsid w:val="00EF0B03"/>
    <w:rsid w:val="00EF3043"/>
    <w:rsid w:val="00F03D0C"/>
    <w:rsid w:val="00F10F0F"/>
    <w:rsid w:val="00F1373E"/>
    <w:rsid w:val="00F355B0"/>
    <w:rsid w:val="00F42D83"/>
    <w:rsid w:val="00F43623"/>
    <w:rsid w:val="00F44E6A"/>
    <w:rsid w:val="00F73F1B"/>
    <w:rsid w:val="00F80045"/>
    <w:rsid w:val="00F81166"/>
    <w:rsid w:val="00F811A6"/>
    <w:rsid w:val="00F90C0F"/>
    <w:rsid w:val="00F93408"/>
    <w:rsid w:val="00F95C58"/>
    <w:rsid w:val="00FA6A62"/>
    <w:rsid w:val="00FA749B"/>
    <w:rsid w:val="00FD4C0E"/>
    <w:rsid w:val="00FD6894"/>
    <w:rsid w:val="00FE4265"/>
    <w:rsid w:val="00FF188E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F0"/>
    <w:rPr>
      <w:rFonts w:eastAsia="MS Mincho"/>
      <w:color w:val="000000"/>
      <w:sz w:val="22"/>
      <w:lang w:eastAsia="ja-JP"/>
    </w:rPr>
  </w:style>
  <w:style w:type="paragraph" w:styleId="Heading1">
    <w:name w:val="heading 1"/>
    <w:aliases w:val="H1,Part,Chapter,PIM 1,Chapter Heading,Lev 1,ChapNum,headone,Main Section,Main heading,Heading 10,h1,Header1,Head,123,Attribute Heading 1,level 1,Level 1 Head,Document,Project 1,RFS,Tempo Heading 1,Outline1,Section Header,DPHead1,section 1,H11"/>
    <w:basedOn w:val="Normal"/>
    <w:next w:val="Normal"/>
    <w:link w:val="Heading1Char"/>
    <w:qFormat/>
    <w:rsid w:val="00AE0911"/>
    <w:pPr>
      <w:keepNext/>
      <w:pageBreakBefore/>
      <w:numPr>
        <w:numId w:val="1"/>
      </w:numPr>
      <w:spacing w:before="240" w:after="60"/>
      <w:outlineLvl w:val="0"/>
    </w:pPr>
    <w:rPr>
      <w:b/>
      <w:bCs/>
      <w:color w:val="0076A2"/>
      <w:kern w:val="32"/>
      <w:sz w:val="32"/>
      <w:szCs w:val="32"/>
    </w:rPr>
  </w:style>
  <w:style w:type="paragraph" w:styleId="Heading2">
    <w:name w:val="heading 2"/>
    <w:aliases w:val="Main Title,H2,2,h2,Section 1.1,Module Subheading,Paragraph,Heading 2 Hidden,HD2,ALPHA,(Alt+2),Level 2 Topic Heading,Category,satya2,Topic Heading,L2,Para2,sub-sect,section header,1.Seite,Sub Heading,1.1 Heading 2,Sub-heading,sl2,Section 2.1,A"/>
    <w:basedOn w:val="Normal"/>
    <w:next w:val="Normal"/>
    <w:link w:val="Heading2Char"/>
    <w:semiHidden/>
    <w:unhideWhenUsed/>
    <w:qFormat/>
    <w:rsid w:val="00AE0911"/>
    <w:pPr>
      <w:keepNext/>
      <w:numPr>
        <w:ilvl w:val="1"/>
        <w:numId w:val="1"/>
      </w:numPr>
      <w:tabs>
        <w:tab w:val="left" w:pos="720"/>
        <w:tab w:val="left" w:pos="792"/>
      </w:tabs>
      <w:spacing w:before="240" w:after="60"/>
      <w:outlineLvl w:val="1"/>
    </w:pPr>
    <w:rPr>
      <w:smallCaps/>
      <w:color w:val="0000F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1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paragraph" w:styleId="Heading4">
    <w:name w:val="heading 4"/>
    <w:aliases w:val="H4,Subsection,Lev 4,h4,Sub-paragraph,4,Heading3.5,Map Title,Tempo Heading 4,Aztec Heading 4,Subhead C,Level 2 - a,h4 sub sub heading,PA Micro Section,4 dash,d,RFP Heading 4,a) b) c)"/>
    <w:basedOn w:val="Normal"/>
    <w:next w:val="Normal"/>
    <w:link w:val="Heading4Char"/>
    <w:semiHidden/>
    <w:unhideWhenUsed/>
    <w:qFormat/>
    <w:rsid w:val="00AE0911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/>
      <w:bCs/>
      <w:sz w:val="20"/>
      <w:szCs w:val="28"/>
    </w:rPr>
  </w:style>
  <w:style w:type="paragraph" w:styleId="Heading5">
    <w:name w:val="heading 5"/>
    <w:aliases w:val="H5,Block Label,DO NOT USE_h5,Bullet point,h5,5"/>
    <w:basedOn w:val="Normal"/>
    <w:next w:val="Normal"/>
    <w:link w:val="Heading5Char"/>
    <w:semiHidden/>
    <w:unhideWhenUsed/>
    <w:qFormat/>
    <w:rsid w:val="00AE0911"/>
    <w:pPr>
      <w:numPr>
        <w:ilvl w:val="4"/>
        <w:numId w:val="1"/>
      </w:numPr>
      <w:spacing w:before="240" w:after="60"/>
      <w:outlineLvl w:val="4"/>
    </w:pPr>
    <w:rPr>
      <w:rFonts w:ascii="Trebuchet MS" w:hAnsi="Trebuchet MS"/>
      <w:b/>
      <w:bCs/>
      <w:i/>
      <w:iCs/>
      <w:sz w:val="26"/>
      <w:szCs w:val="26"/>
    </w:rPr>
  </w:style>
  <w:style w:type="paragraph" w:styleId="Heading6">
    <w:name w:val="heading 6"/>
    <w:aliases w:val="H6,Legal Level 1.,Sub-bullet point,heading6"/>
    <w:basedOn w:val="Normal"/>
    <w:next w:val="Normal"/>
    <w:link w:val="Heading6Char"/>
    <w:semiHidden/>
    <w:unhideWhenUsed/>
    <w:qFormat/>
    <w:rsid w:val="00AE091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Heading7">
    <w:name w:val="heading 7"/>
    <w:aliases w:val="Legal Level 1.1.,Para no numbering"/>
    <w:basedOn w:val="Normal"/>
    <w:next w:val="Normal"/>
    <w:link w:val="Heading7Char"/>
    <w:semiHidden/>
    <w:unhideWhenUsed/>
    <w:qFormat/>
    <w:rsid w:val="00AE091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egal Level 1.1.1.,No num/gap"/>
    <w:basedOn w:val="Normal"/>
    <w:next w:val="Normal"/>
    <w:link w:val="Heading8Char"/>
    <w:semiHidden/>
    <w:unhideWhenUsed/>
    <w:qFormat/>
    <w:rsid w:val="00AE091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egal Level 1.1.1.1.,Code eg's,oHeading 9"/>
    <w:basedOn w:val="Normal"/>
    <w:next w:val="Normal"/>
    <w:link w:val="Heading9Char"/>
    <w:semiHidden/>
    <w:unhideWhenUsed/>
    <w:qFormat/>
    <w:rsid w:val="00AE0911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t Char,Chapter Char,PIM 1 Char,Chapter Heading Char,Lev 1 Char,ChapNum Char,headone Char,Main Section Char,Main heading Char,Heading 10 Char,h1 Char,Header1 Char,Head Char,123 Char,Attribute Heading 1 Char,level 1 Char,RFS Char"/>
    <w:link w:val="Heading1"/>
    <w:rsid w:val="00AE0911"/>
    <w:rPr>
      <w:rFonts w:eastAsia="MS Mincho"/>
      <w:b/>
      <w:bCs/>
      <w:color w:val="0076A2"/>
      <w:kern w:val="32"/>
      <w:sz w:val="32"/>
      <w:szCs w:val="32"/>
      <w:lang w:eastAsia="ja-JP"/>
    </w:rPr>
  </w:style>
  <w:style w:type="character" w:customStyle="1" w:styleId="Heading2Char">
    <w:name w:val="Heading 2 Char"/>
    <w:aliases w:val="Main Title Char,H2 Char,2 Char,h2 Char,Section 1.1 Char,Module Subheading Char,Paragraph Char,Heading 2 Hidden Char,HD2 Char,ALPHA Char,(Alt+2) Char,Level 2 Topic Heading Char,Category Char,satya2 Char,Topic Heading Char,L2 Char,sl2 Char"/>
    <w:link w:val="Heading2"/>
    <w:semiHidden/>
    <w:rsid w:val="00AE0911"/>
    <w:rPr>
      <w:rFonts w:eastAsia="MS Mincho"/>
      <w:smallCaps/>
      <w:color w:val="0000FF"/>
      <w:sz w:val="24"/>
      <w:szCs w:val="24"/>
    </w:rPr>
  </w:style>
  <w:style w:type="character" w:customStyle="1" w:styleId="Heading4Char">
    <w:name w:val="Heading 4 Char"/>
    <w:aliases w:val="H4 Char,Subsection Char,Lev 4 Char,h4 Char,Sub-paragraph Char,4 Char,Heading3.5 Char,Map Title Char,Tempo Heading 4 Char,Aztec Heading 4 Char,Subhead C Char,Level 2 - a Char,h4 sub sub heading Char,PA Micro Section Char,4 dash Char,d Char"/>
    <w:link w:val="Heading4"/>
    <w:semiHidden/>
    <w:rsid w:val="00AE0911"/>
    <w:rPr>
      <w:rFonts w:ascii="Trebuchet MS" w:eastAsia="MS Mincho" w:hAnsi="Trebuchet MS"/>
      <w:b/>
      <w:bCs/>
      <w:color w:val="000000"/>
      <w:szCs w:val="28"/>
      <w:lang w:eastAsia="ja-JP"/>
    </w:rPr>
  </w:style>
  <w:style w:type="character" w:customStyle="1" w:styleId="Heading5Char">
    <w:name w:val="Heading 5 Char"/>
    <w:aliases w:val="H5 Char,Block Label Char,DO NOT USE_h5 Char,Bullet point Char,h5 Char,5 Char"/>
    <w:link w:val="Heading5"/>
    <w:semiHidden/>
    <w:rsid w:val="00AE0911"/>
    <w:rPr>
      <w:rFonts w:ascii="Trebuchet MS" w:eastAsia="MS Mincho" w:hAnsi="Trebuchet MS"/>
      <w:b/>
      <w:bCs/>
      <w:i/>
      <w:iCs/>
      <w:color w:val="000000"/>
      <w:sz w:val="26"/>
      <w:szCs w:val="26"/>
      <w:lang w:eastAsia="ja-JP"/>
    </w:rPr>
  </w:style>
  <w:style w:type="character" w:customStyle="1" w:styleId="Heading6Char">
    <w:name w:val="Heading 6 Char"/>
    <w:aliases w:val="H6 Char,Legal Level 1. Char,Sub-bullet point Char,heading6 Char"/>
    <w:link w:val="Heading6"/>
    <w:semiHidden/>
    <w:rsid w:val="00AE0911"/>
    <w:rPr>
      <w:rFonts w:ascii="Times New Roman" w:eastAsia="MS Mincho" w:hAnsi="Times New Roman"/>
      <w:b/>
      <w:bCs/>
      <w:color w:val="000000"/>
      <w:lang w:eastAsia="ja-JP"/>
    </w:rPr>
  </w:style>
  <w:style w:type="character" w:customStyle="1" w:styleId="Heading7Char">
    <w:name w:val="Heading 7 Char"/>
    <w:aliases w:val="Legal Level 1.1. Char,Para no numbering Char"/>
    <w:link w:val="Heading7"/>
    <w:semiHidden/>
    <w:rsid w:val="00AE0911"/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Heading8Char">
    <w:name w:val="Heading 8 Char"/>
    <w:aliases w:val="Legal Level 1.1.1. Char,No num/gap Char"/>
    <w:link w:val="Heading8"/>
    <w:semiHidden/>
    <w:rsid w:val="00AE0911"/>
    <w:rPr>
      <w:rFonts w:ascii="Times New Roman" w:eastAsia="MS Mincho" w:hAnsi="Times New Roman"/>
      <w:i/>
      <w:iCs/>
      <w:color w:val="000000"/>
      <w:sz w:val="24"/>
      <w:szCs w:val="24"/>
      <w:lang w:eastAsia="ja-JP"/>
    </w:rPr>
  </w:style>
  <w:style w:type="character" w:customStyle="1" w:styleId="Heading9Char">
    <w:name w:val="Heading 9 Char"/>
    <w:aliases w:val="Legal Level 1.1.1.1. Char,Code eg's Char,oHeading 9 Char"/>
    <w:link w:val="Heading9"/>
    <w:semiHidden/>
    <w:rsid w:val="00AE0911"/>
    <w:rPr>
      <w:rFonts w:ascii="Arial" w:eastAsia="MS Mincho" w:hAnsi="Arial"/>
      <w:color w:val="000000"/>
      <w:lang w:eastAsia="ja-JP"/>
    </w:rPr>
  </w:style>
  <w:style w:type="paragraph" w:styleId="NormalWeb">
    <w:name w:val="Normal (Web)"/>
    <w:basedOn w:val="Normal"/>
    <w:unhideWhenUsed/>
    <w:rsid w:val="00AE09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StyleHeading3H33Sub1TopicSub-headingL3h3level3PIM3Le">
    <w:name w:val="Style Heading 3H33Sub 1Topic Sub-headingL3h3level_3PIM 3Le..."/>
    <w:basedOn w:val="Heading3"/>
    <w:autoRedefine/>
    <w:rsid w:val="00AE0911"/>
    <w:pPr>
      <w:keepLines w:val="0"/>
      <w:numPr>
        <w:ilvl w:val="2"/>
        <w:numId w:val="1"/>
      </w:numPr>
      <w:tabs>
        <w:tab w:val="clear" w:pos="720"/>
        <w:tab w:val="num" w:pos="360"/>
      </w:tabs>
      <w:spacing w:before="240" w:after="60" w:line="360" w:lineRule="auto"/>
      <w:ind w:left="0" w:firstLine="0"/>
    </w:pPr>
    <w:rPr>
      <w:rFonts w:ascii="Calibri" w:hAnsi="Calibri" w:cs="Calibri"/>
      <w:color w:val="3366FF"/>
    </w:rPr>
  </w:style>
  <w:style w:type="table" w:styleId="TableGrid">
    <w:name w:val="Table Grid"/>
    <w:basedOn w:val="TableNormal"/>
    <w:uiPriority w:val="59"/>
    <w:rsid w:val="00AE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rsid w:val="00AE0911"/>
    <w:rPr>
      <w:rFonts w:ascii="Cambria" w:eastAsia="Times New Roman" w:hAnsi="Cambria" w:cs="Times New Roman"/>
      <w:b/>
      <w:bCs/>
      <w:color w:val="4F81BD"/>
      <w:szCs w:val="20"/>
      <w:lang w:val="en-US" w:eastAsia="ja-JP"/>
    </w:rPr>
  </w:style>
  <w:style w:type="paragraph" w:customStyle="1" w:styleId="Bodytext">
    <w:name w:val="Bodytext"/>
    <w:basedOn w:val="Normal"/>
    <w:rsid w:val="00783F62"/>
    <w:pPr>
      <w:widowControl w:val="0"/>
      <w:spacing w:before="120" w:line="360" w:lineRule="auto"/>
      <w:jc w:val="both"/>
    </w:pPr>
    <w:rPr>
      <w:rFonts w:ascii="Arial" w:eastAsia="Times New Roman" w:hAnsi="Arial"/>
      <w:snapToGrid w:val="0"/>
      <w:szCs w:val="24"/>
      <w:lang w:eastAsia="en-US"/>
    </w:rPr>
  </w:style>
  <w:style w:type="paragraph" w:styleId="Header">
    <w:name w:val="header"/>
    <w:aliases w:val="*Header,Cover Page,Section 3,WWB,Title page"/>
    <w:basedOn w:val="Normal"/>
    <w:link w:val="HeaderChar"/>
    <w:uiPriority w:val="99"/>
    <w:rsid w:val="00783F6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*Header Char,Cover Page Char,Section 3 Char,WWB Char,Title page Char"/>
    <w:link w:val="Header"/>
    <w:uiPriority w:val="99"/>
    <w:rsid w:val="00783F62"/>
    <w:rPr>
      <w:rFonts w:eastAsia="MS Mincho"/>
      <w:color w:val="000000"/>
      <w:sz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83F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3F62"/>
    <w:rPr>
      <w:rFonts w:eastAsia="MS Mincho"/>
      <w:color w:val="000000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95050"/>
    <w:pPr>
      <w:ind w:left="720"/>
    </w:pPr>
  </w:style>
  <w:style w:type="character" w:styleId="Hyperlink">
    <w:name w:val="Hyperlink"/>
    <w:uiPriority w:val="99"/>
    <w:unhideWhenUsed/>
    <w:rsid w:val="007E6A6C"/>
    <w:rPr>
      <w:color w:val="0000FF"/>
      <w:u w:val="single"/>
    </w:rPr>
  </w:style>
  <w:style w:type="character" w:customStyle="1" w:styleId="PlainTextChar1">
    <w:name w:val="Plain Text Char1"/>
    <w:link w:val="PlainText"/>
    <w:rsid w:val="007E6A6C"/>
    <w:rPr>
      <w:rFonts w:ascii="Courier New" w:hAnsi="Courier New" w:cs="Courier New"/>
      <w:lang w:val="en-SG" w:eastAsia="en-SG"/>
    </w:rPr>
  </w:style>
  <w:style w:type="paragraph" w:styleId="PlainText">
    <w:name w:val="Plain Text"/>
    <w:basedOn w:val="Normal"/>
    <w:link w:val="PlainTextChar1"/>
    <w:rsid w:val="007E6A6C"/>
    <w:rPr>
      <w:rFonts w:ascii="Courier New" w:eastAsia="Calibri" w:hAnsi="Courier New"/>
      <w:color w:val="auto"/>
      <w:sz w:val="20"/>
      <w:lang w:val="en-SG" w:eastAsia="en-SG"/>
    </w:rPr>
  </w:style>
  <w:style w:type="character" w:customStyle="1" w:styleId="PlainTextChar">
    <w:name w:val="Plain Text Char"/>
    <w:uiPriority w:val="99"/>
    <w:semiHidden/>
    <w:rsid w:val="007E6A6C"/>
    <w:rPr>
      <w:rFonts w:ascii="Courier New" w:eastAsia="MS Mincho" w:hAnsi="Courier New" w:cs="Courier New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B74"/>
    <w:rPr>
      <w:rFonts w:ascii="Tahoma" w:eastAsia="MS Mincho" w:hAnsi="Tahoma" w:cs="Tahoma"/>
      <w:color w:val="000000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305CE7"/>
    <w:rPr>
      <w:rFonts w:eastAsia="MS Mincho"/>
      <w:color w:val="000000"/>
      <w:sz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C503-CEC3-414B-86CD-122C4B5B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PyarMohamed;Arivval</dc:creator>
  <cp:lastModifiedBy>Arivval</cp:lastModifiedBy>
  <cp:revision>27</cp:revision>
  <dcterms:created xsi:type="dcterms:W3CDTF">2020-09-06T05:52:00Z</dcterms:created>
  <dcterms:modified xsi:type="dcterms:W3CDTF">2020-09-21T06:55:00Z</dcterms:modified>
</cp:coreProperties>
</file>