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11" w:rsidRDefault="00252911" w:rsidP="00252911">
      <w:pPr>
        <w:pBdr>
          <w:top w:val="nil"/>
          <w:left w:val="nil"/>
          <w:bottom w:val="nil"/>
          <w:right w:val="nil"/>
          <w:between w:val="nil"/>
        </w:pBdr>
        <w:tabs>
          <w:tab w:val="center" w:pos="4320"/>
          <w:tab w:val="right" w:pos="8640"/>
        </w:tabs>
        <w:spacing w:line="360" w:lineRule="auto"/>
        <w:rPr>
          <w:rFonts w:ascii="Book Antiqua" w:eastAsia="Book Antiqua" w:hAnsi="Book Antiqua" w:cs="Book Antiqua"/>
          <w:b/>
          <w:color w:val="000000"/>
          <w:sz w:val="22"/>
          <w:szCs w:val="22"/>
        </w:rPr>
      </w:pPr>
      <w:bookmarkStart w:id="0" w:name="_gjdgxs" w:colFirst="0" w:colLast="0"/>
      <w:bookmarkEnd w:id="0"/>
      <w:r>
        <w:rPr>
          <w:rFonts w:ascii="Book Antiqua" w:eastAsia="Book Antiqua" w:hAnsi="Book Antiqua" w:cs="Book Antiqua"/>
          <w:b/>
          <w:color w:val="000000"/>
          <w:sz w:val="22"/>
          <w:szCs w:val="22"/>
        </w:rPr>
        <w:t xml:space="preserve">Mail Id: </w:t>
      </w:r>
      <w:r>
        <w:rPr>
          <w:rFonts w:ascii="Book Antiqua" w:eastAsia="Book Antiqua" w:hAnsi="Book Antiqua" w:cs="Book Antiqua"/>
          <w:b/>
          <w:color w:val="244061"/>
          <w:sz w:val="22"/>
          <w:szCs w:val="22"/>
        </w:rPr>
        <w:t>vivekgvrp@gmail.com</w:t>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8"/>
          <w:szCs w:val="28"/>
        </w:rPr>
        <w:t>Vivek.K</w:t>
      </w:r>
    </w:p>
    <w:p w:rsidR="00252911" w:rsidRDefault="00252911" w:rsidP="00252911">
      <w:pPr>
        <w:pBdr>
          <w:top w:val="nil"/>
          <w:left w:val="nil"/>
          <w:bottom w:val="nil"/>
          <w:right w:val="nil"/>
          <w:between w:val="nil"/>
        </w:pBdr>
        <w:tabs>
          <w:tab w:val="center" w:pos="4320"/>
          <w:tab w:val="right" w:pos="8640"/>
        </w:tabs>
        <w:spacing w:line="360" w:lineRule="auto"/>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Mobile: </w:t>
      </w:r>
      <w:r>
        <w:rPr>
          <w:rFonts w:ascii="Book Antiqua" w:eastAsia="Book Antiqua" w:hAnsi="Book Antiqua" w:cs="Book Antiqua"/>
          <w:b/>
          <w:color w:val="17365D"/>
          <w:sz w:val="22"/>
          <w:szCs w:val="22"/>
        </w:rPr>
        <w:t>+917299273992</w:t>
      </w:r>
      <w:r>
        <w:rPr>
          <w:rFonts w:ascii="Book Antiqua" w:eastAsia="Book Antiqua" w:hAnsi="Book Antiqua" w:cs="Book Antiqua"/>
          <w:b/>
          <w:color w:val="17365D"/>
          <w:sz w:val="22"/>
          <w:szCs w:val="22"/>
        </w:rPr>
        <w:tab/>
      </w:r>
      <w:r>
        <w:rPr>
          <w:rFonts w:ascii="Book Antiqua" w:eastAsia="Book Antiqua" w:hAnsi="Book Antiqua" w:cs="Book Antiqua"/>
          <w:b/>
          <w:color w:val="000000"/>
          <w:sz w:val="22"/>
          <w:szCs w:val="22"/>
        </w:rPr>
        <w:tab/>
        <w:t xml:space="preserve">Oracle Apps </w:t>
      </w:r>
      <w:r>
        <w:rPr>
          <w:rFonts w:ascii="Book Antiqua" w:eastAsia="Book Antiqua" w:hAnsi="Book Antiqua" w:cs="Book Antiqua"/>
          <w:b/>
          <w:sz w:val="22"/>
          <w:szCs w:val="22"/>
        </w:rPr>
        <w:t>Senior</w:t>
      </w:r>
      <w:r>
        <w:rPr>
          <w:rFonts w:ascii="Book Antiqua" w:eastAsia="Book Antiqua" w:hAnsi="Book Antiqua" w:cs="Book Antiqua"/>
          <w:b/>
          <w:color w:val="000000"/>
          <w:sz w:val="22"/>
          <w:szCs w:val="22"/>
        </w:rPr>
        <w:t xml:space="preserve"> Consultant</w:t>
      </w:r>
    </w:p>
    <w:p w:rsidR="00252911" w:rsidRDefault="00252911" w:rsidP="00252911">
      <w:pPr>
        <w:pBdr>
          <w:top w:val="nil"/>
          <w:left w:val="nil"/>
          <w:bottom w:val="single" w:sz="4" w:space="1" w:color="000000"/>
          <w:right w:val="nil"/>
          <w:between w:val="nil"/>
        </w:pBdr>
        <w:spacing w:after="12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Summary</w:t>
      </w:r>
    </w:p>
    <w:p w:rsidR="00252911" w:rsidRDefault="00EE222D" w:rsidP="00252911">
      <w:pPr>
        <w:numPr>
          <w:ilvl w:val="0"/>
          <w:numId w:val="1"/>
        </w:numPr>
        <w:jc w:val="both"/>
        <w:rPr>
          <w:rFonts w:ascii="Book Antiqua" w:eastAsia="Book Antiqua" w:hAnsi="Book Antiqua" w:cs="Book Antiqua"/>
        </w:rPr>
      </w:pPr>
      <w:r>
        <w:rPr>
          <w:rFonts w:ascii="Book Antiqua" w:eastAsia="Book Antiqua" w:hAnsi="Book Antiqua" w:cs="Book Antiqua"/>
        </w:rPr>
        <w:t xml:space="preserve">4+ </w:t>
      </w:r>
      <w:r w:rsidR="00252911">
        <w:rPr>
          <w:rFonts w:ascii="Book Antiqua" w:eastAsia="Book Antiqua" w:hAnsi="Book Antiqua" w:cs="Book Antiqua"/>
        </w:rPr>
        <w:t xml:space="preserve">years of total experience in the field of Information Technology on </w:t>
      </w:r>
      <w:r w:rsidR="00252911">
        <w:rPr>
          <w:rFonts w:ascii="Book Antiqua" w:eastAsia="Book Antiqua" w:hAnsi="Book Antiqua" w:cs="Book Antiqua"/>
          <w:b/>
        </w:rPr>
        <w:t>Oracle Applications ERP/CRM</w:t>
      </w:r>
      <w:r>
        <w:rPr>
          <w:rFonts w:ascii="Book Antiqua" w:eastAsia="Book Antiqua" w:hAnsi="Book Antiqua" w:cs="Book Antiqua"/>
          <w:b/>
        </w:rPr>
        <w:t xml:space="preserve"> </w:t>
      </w:r>
      <w:r w:rsidR="00252911">
        <w:rPr>
          <w:rFonts w:ascii="Book Antiqua" w:eastAsia="Book Antiqua" w:hAnsi="Book Antiqua" w:cs="Book Antiqua"/>
          <w:b/>
        </w:rPr>
        <w:t>Technology</w:t>
      </w:r>
      <w:r w:rsidR="00252911">
        <w:rPr>
          <w:rFonts w:ascii="Book Antiqua" w:eastAsia="Book Antiqua" w:hAnsi="Book Antiqua" w:cs="Book Antiqua"/>
        </w:rPr>
        <w:t>.</w:t>
      </w:r>
    </w:p>
    <w:p w:rsidR="00252911" w:rsidRDefault="00252911" w:rsidP="00252911">
      <w:pPr>
        <w:numPr>
          <w:ilvl w:val="0"/>
          <w:numId w:val="1"/>
        </w:numPr>
        <w:jc w:val="both"/>
        <w:rPr>
          <w:rFonts w:ascii="Book Antiqua" w:eastAsia="Book Antiqua" w:hAnsi="Book Antiqua" w:cs="Book Antiqua"/>
        </w:rPr>
      </w:pPr>
      <w:r>
        <w:rPr>
          <w:rFonts w:ascii="Book Antiqua" w:eastAsia="Book Antiqua" w:hAnsi="Book Antiqua" w:cs="Book Antiqua"/>
        </w:rPr>
        <w:t xml:space="preserve">Extensive experience in </w:t>
      </w:r>
      <w:r>
        <w:rPr>
          <w:rFonts w:ascii="Book Antiqua" w:eastAsia="Book Antiqua" w:hAnsi="Book Antiqua" w:cs="Book Antiqua"/>
          <w:b/>
        </w:rPr>
        <w:t>Oracle Applications R12/11i</w:t>
      </w:r>
      <w:r w:rsidR="00940701">
        <w:rPr>
          <w:rFonts w:ascii="Book Antiqua" w:eastAsia="Book Antiqua" w:hAnsi="Book Antiqua" w:cs="Book Antiqua"/>
          <w:b/>
        </w:rPr>
        <w:t xml:space="preserve"> </w:t>
      </w:r>
      <w:r>
        <w:rPr>
          <w:rFonts w:ascii="Book Antiqua" w:eastAsia="Book Antiqua" w:hAnsi="Book Antiqua" w:cs="Book Antiqua"/>
          <w:b/>
          <w:i/>
        </w:rPr>
        <w:t>i</w:t>
      </w:r>
      <w:r>
        <w:rPr>
          <w:rFonts w:ascii="Book Antiqua" w:eastAsia="Book Antiqua" w:hAnsi="Book Antiqua" w:cs="Book Antiqua"/>
          <w:b/>
        </w:rPr>
        <w:t>Store</w:t>
      </w:r>
      <w:r>
        <w:rPr>
          <w:rFonts w:ascii="Book Antiqua" w:eastAsia="Book Antiqua" w:hAnsi="Book Antiqua" w:cs="Book Antiqua"/>
        </w:rPr>
        <w:t xml:space="preserve">, </w:t>
      </w:r>
      <w:r>
        <w:rPr>
          <w:rFonts w:ascii="Book Antiqua" w:eastAsia="Book Antiqua" w:hAnsi="Book Antiqua" w:cs="Book Antiqua"/>
          <w:b/>
        </w:rPr>
        <w:t>Order Management, Account Receivables, Account Payables</w:t>
      </w:r>
      <w:r>
        <w:rPr>
          <w:rFonts w:ascii="Book Antiqua" w:eastAsia="Book Antiqua" w:hAnsi="Book Antiqua" w:cs="Book Antiqua"/>
          <w:b/>
          <w:color w:val="000000"/>
        </w:rPr>
        <w:t>, Purchasing, Shipping Execution, Inventory, General Ledger,</w:t>
      </w:r>
      <w:r w:rsidR="00940701">
        <w:rPr>
          <w:rFonts w:ascii="Book Antiqua" w:eastAsia="Book Antiqua" w:hAnsi="Book Antiqua" w:cs="Book Antiqua"/>
          <w:b/>
          <w:color w:val="000000"/>
        </w:rPr>
        <w:t xml:space="preserve"> </w:t>
      </w:r>
      <w:r>
        <w:rPr>
          <w:rFonts w:ascii="Book Antiqua" w:eastAsia="Book Antiqua" w:hAnsi="Book Antiqua" w:cs="Book Antiqua"/>
          <w:b/>
        </w:rPr>
        <w:t>Oracle Content Manager, WIP.</w:t>
      </w:r>
    </w:p>
    <w:p w:rsidR="00252911"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Experience in Functional </w:t>
      </w:r>
      <w:r>
        <w:rPr>
          <w:rFonts w:ascii="Book Antiqua" w:eastAsia="Book Antiqua" w:hAnsi="Book Antiqua" w:cs="Book Antiqua"/>
          <w:b/>
        </w:rPr>
        <w:t>Requirement Gathering,</w:t>
      </w:r>
      <w:r w:rsidR="00EE222D">
        <w:rPr>
          <w:rFonts w:ascii="Book Antiqua" w:eastAsia="Book Antiqua" w:hAnsi="Book Antiqua" w:cs="Book Antiqua"/>
          <w:b/>
        </w:rPr>
        <w:t xml:space="preserve"> </w:t>
      </w:r>
      <w:r>
        <w:rPr>
          <w:rFonts w:ascii="Book Antiqua" w:eastAsia="Book Antiqua" w:hAnsi="Book Antiqua" w:cs="Book Antiqua"/>
          <w:b/>
        </w:rPr>
        <w:t>Fit Gap Analyzation,</w:t>
      </w:r>
      <w:r w:rsidR="00EE222D">
        <w:rPr>
          <w:rFonts w:ascii="Book Antiqua" w:eastAsia="Book Antiqua" w:hAnsi="Book Antiqua" w:cs="Book Antiqua"/>
          <w:b/>
        </w:rPr>
        <w:t xml:space="preserve"> </w:t>
      </w:r>
      <w:r>
        <w:rPr>
          <w:rFonts w:ascii="Book Antiqua" w:eastAsia="Book Antiqua" w:hAnsi="Book Antiqua" w:cs="Book Antiqua"/>
          <w:b/>
        </w:rPr>
        <w:t xml:space="preserve">As-Is documentation, Business Process Mapping, Application Configuration </w:t>
      </w:r>
      <w:r>
        <w:rPr>
          <w:rFonts w:ascii="Book Antiqua" w:eastAsia="Book Antiqua" w:hAnsi="Book Antiqua" w:cs="Book Antiqua"/>
        </w:rPr>
        <w:t>and</w:t>
      </w:r>
      <w:r>
        <w:rPr>
          <w:rFonts w:ascii="Book Antiqua" w:eastAsia="Book Antiqua" w:hAnsi="Book Antiqua" w:cs="Book Antiqua"/>
          <w:b/>
        </w:rPr>
        <w:t xml:space="preserve"> Test Script Preparation.</w:t>
      </w:r>
    </w:p>
    <w:p w:rsidR="00252911"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Experience in Development </w:t>
      </w:r>
      <w:r>
        <w:rPr>
          <w:rFonts w:ascii="Book Antiqua" w:eastAsia="Book Antiqua" w:hAnsi="Book Antiqua" w:cs="Book Antiqua"/>
          <w:b/>
          <w:i/>
        </w:rPr>
        <w:t>i</w:t>
      </w:r>
      <w:r>
        <w:rPr>
          <w:rFonts w:ascii="Book Antiqua" w:eastAsia="Book Antiqua" w:hAnsi="Book Antiqua" w:cs="Book Antiqua"/>
          <w:b/>
        </w:rPr>
        <w:t>Store Customizations</w:t>
      </w:r>
      <w:r>
        <w:rPr>
          <w:rFonts w:ascii="Book Antiqua" w:eastAsia="Book Antiqua" w:hAnsi="Book Antiqua" w:cs="Book Antiqua"/>
        </w:rPr>
        <w:t xml:space="preserve">. Excellent in </w:t>
      </w:r>
      <w:r>
        <w:rPr>
          <w:rFonts w:ascii="Book Antiqua" w:eastAsia="Book Antiqua" w:hAnsi="Book Antiqua" w:cs="Book Antiqua"/>
          <w:b/>
          <w:i/>
        </w:rPr>
        <w:t>i</w:t>
      </w:r>
      <w:r>
        <w:rPr>
          <w:rFonts w:ascii="Book Antiqua" w:eastAsia="Book Antiqua" w:hAnsi="Book Antiqua" w:cs="Book Antiqua"/>
          <w:b/>
        </w:rPr>
        <w:t>Store SiteAdministration</w:t>
      </w:r>
      <w:r>
        <w:rPr>
          <w:rFonts w:ascii="Book Antiqua" w:eastAsia="Book Antiqua" w:hAnsi="Book Antiqua" w:cs="Book Antiqua"/>
        </w:rPr>
        <w:t xml:space="preserve"> and </w:t>
      </w:r>
      <w:r>
        <w:rPr>
          <w:rFonts w:ascii="Book Antiqua" w:eastAsia="Book Antiqua" w:hAnsi="Book Antiqua" w:cs="Book Antiqua"/>
          <w:b/>
        </w:rPr>
        <w:t xml:space="preserve">Customer Applications </w:t>
      </w:r>
      <w:r>
        <w:rPr>
          <w:rFonts w:ascii="Book Antiqua" w:eastAsia="Book Antiqua" w:hAnsi="Book Antiqua" w:cs="Book Antiqua"/>
        </w:rPr>
        <w:t>management</w:t>
      </w:r>
      <w:r w:rsidR="00EE222D">
        <w:rPr>
          <w:rFonts w:ascii="Book Antiqua" w:eastAsia="Book Antiqua" w:hAnsi="Book Antiqua" w:cs="Book Antiqua"/>
        </w:rPr>
        <w:t>.</w:t>
      </w:r>
    </w:p>
    <w:p w:rsidR="00252911" w:rsidRDefault="00252911" w:rsidP="00252911">
      <w:pPr>
        <w:numPr>
          <w:ilvl w:val="0"/>
          <w:numId w:val="1"/>
        </w:numPr>
        <w:jc w:val="both"/>
        <w:rPr>
          <w:rFonts w:ascii="Book Antiqua" w:eastAsia="Book Antiqua" w:hAnsi="Book Antiqua" w:cs="Book Antiqua"/>
        </w:rPr>
      </w:pPr>
      <w:r>
        <w:rPr>
          <w:rFonts w:ascii="Book Antiqua" w:eastAsia="Book Antiqua" w:hAnsi="Book Antiqua" w:cs="Book Antiqua"/>
        </w:rPr>
        <w:t xml:space="preserve">Experience in </w:t>
      </w:r>
      <w:r>
        <w:rPr>
          <w:rFonts w:ascii="Book Antiqua" w:eastAsia="Book Antiqua" w:hAnsi="Book Antiqua" w:cs="Book Antiqua"/>
          <w:b/>
        </w:rPr>
        <w:t>Production support projects in manufacturing companies</w:t>
      </w:r>
      <w:r>
        <w:rPr>
          <w:rFonts w:ascii="Book Antiqua" w:eastAsia="Book Antiqua" w:hAnsi="Book Antiqua" w:cs="Book Antiqua"/>
        </w:rPr>
        <w:t>.</w:t>
      </w:r>
    </w:p>
    <w:p w:rsidR="00252911"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Experience in </w:t>
      </w:r>
      <w:r>
        <w:rPr>
          <w:rFonts w:ascii="Book Antiqua" w:eastAsia="Book Antiqua" w:hAnsi="Book Antiqua" w:cs="Book Antiqua"/>
          <w:b/>
        </w:rPr>
        <w:t>Oracle Forms</w:t>
      </w:r>
      <w:r>
        <w:rPr>
          <w:rFonts w:ascii="Book Antiqua" w:eastAsia="Book Antiqua" w:hAnsi="Book Antiqua" w:cs="Book Antiqua"/>
        </w:rPr>
        <w:t xml:space="preserve"> and </w:t>
      </w:r>
      <w:r>
        <w:rPr>
          <w:rFonts w:ascii="Book Antiqua" w:eastAsia="Book Antiqua" w:hAnsi="Book Antiqua" w:cs="Book Antiqua"/>
          <w:b/>
        </w:rPr>
        <w:t>Reports</w:t>
      </w:r>
      <w:r>
        <w:rPr>
          <w:rFonts w:ascii="Book Antiqua" w:eastAsia="Book Antiqua" w:hAnsi="Book Antiqua" w:cs="Book Antiqua"/>
        </w:rPr>
        <w:t>.</w:t>
      </w:r>
    </w:p>
    <w:p w:rsidR="00252911" w:rsidRPr="00EE222D"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Experience in </w:t>
      </w:r>
      <w:r>
        <w:rPr>
          <w:rFonts w:ascii="Book Antiqua" w:eastAsia="Book Antiqua" w:hAnsi="Book Antiqua" w:cs="Book Antiqua"/>
          <w:b/>
        </w:rPr>
        <w:t>PL/SQL Programming</w:t>
      </w:r>
      <w:r>
        <w:rPr>
          <w:rFonts w:ascii="Book Antiqua" w:eastAsia="Book Antiqua" w:hAnsi="Book Antiqua" w:cs="Book Antiqua"/>
        </w:rPr>
        <w:t>.</w:t>
      </w:r>
    </w:p>
    <w:p w:rsidR="00EE222D" w:rsidRDefault="00EE222D"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Experience in </w:t>
      </w:r>
      <w:r w:rsidRPr="00EE222D">
        <w:rPr>
          <w:rFonts w:ascii="Book Antiqua" w:eastAsia="Book Antiqua" w:hAnsi="Book Antiqua" w:cs="Book Antiqua"/>
          <w:b/>
        </w:rPr>
        <w:t>Form Personalization</w:t>
      </w:r>
      <w:r>
        <w:rPr>
          <w:rFonts w:ascii="Book Antiqua" w:eastAsia="Book Antiqua" w:hAnsi="Book Antiqua" w:cs="Book Antiqua"/>
        </w:rPr>
        <w:t>.</w:t>
      </w:r>
    </w:p>
    <w:p w:rsidR="00252911"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Strong Analytical and Problem solving skills coupled with </w:t>
      </w:r>
      <w:r>
        <w:rPr>
          <w:rFonts w:ascii="Book Antiqua" w:eastAsia="Book Antiqua" w:hAnsi="Book Antiqua" w:cs="Book Antiqua"/>
          <w:b/>
        </w:rPr>
        <w:t>excellent communication</w:t>
      </w:r>
      <w:r>
        <w:rPr>
          <w:rFonts w:ascii="Book Antiqua" w:eastAsia="Book Antiqua" w:hAnsi="Book Antiqua" w:cs="Book Antiqua"/>
        </w:rPr>
        <w:t xml:space="preserve"> and interpersonal skills.</w:t>
      </w:r>
    </w:p>
    <w:p w:rsidR="00252911" w:rsidRDefault="00252911" w:rsidP="00252911">
      <w:pPr>
        <w:numPr>
          <w:ilvl w:val="0"/>
          <w:numId w:val="1"/>
        </w:numPr>
        <w:jc w:val="both"/>
        <w:rPr>
          <w:rFonts w:ascii="Book Antiqua" w:eastAsia="Book Antiqua" w:hAnsi="Book Antiqua" w:cs="Book Antiqua"/>
          <w:b/>
        </w:rPr>
      </w:pPr>
      <w:r>
        <w:rPr>
          <w:rFonts w:ascii="Book Antiqua" w:eastAsia="Book Antiqua" w:hAnsi="Book Antiqua" w:cs="Book Antiqua"/>
        </w:rPr>
        <w:t xml:space="preserve">Good knowledge in </w:t>
      </w:r>
      <w:r>
        <w:rPr>
          <w:rFonts w:ascii="Book Antiqua" w:eastAsia="Book Antiqua" w:hAnsi="Book Antiqua" w:cs="Book Antiqua"/>
          <w:b/>
        </w:rPr>
        <w:t>OracleO2C and P2P Cycle</w:t>
      </w:r>
      <w:r>
        <w:rPr>
          <w:rFonts w:ascii="Book Antiqua" w:eastAsia="Book Antiqua" w:hAnsi="Book Antiqua" w:cs="Book Antiqua"/>
        </w:rPr>
        <w:t>.</w:t>
      </w:r>
    </w:p>
    <w:p w:rsidR="00252911" w:rsidRDefault="00252911" w:rsidP="00252911">
      <w:pPr>
        <w:tabs>
          <w:tab w:val="left" w:pos="5550"/>
        </w:tabs>
        <w:jc w:val="both"/>
        <w:rPr>
          <w:rFonts w:ascii="Book Antiqua" w:eastAsia="Book Antiqua" w:hAnsi="Book Antiqua" w:cs="Book Antiqua"/>
          <w:b/>
        </w:rPr>
      </w:pPr>
    </w:p>
    <w:p w:rsidR="00252911" w:rsidRDefault="00252911" w:rsidP="00252911">
      <w:pPr>
        <w:pBdr>
          <w:bottom w:val="single" w:sz="4" w:space="1" w:color="000000"/>
        </w:pBdr>
        <w:jc w:val="both"/>
        <w:rPr>
          <w:rFonts w:ascii="Book Antiqua" w:eastAsia="Book Antiqua" w:hAnsi="Book Antiqua" w:cs="Book Antiqua"/>
          <w:b/>
          <w:sz w:val="24"/>
          <w:szCs w:val="24"/>
        </w:rPr>
      </w:pPr>
      <w:r>
        <w:rPr>
          <w:rFonts w:ascii="Book Antiqua" w:eastAsia="Book Antiqua" w:hAnsi="Book Antiqua" w:cs="Book Antiqua"/>
          <w:b/>
          <w:sz w:val="24"/>
          <w:szCs w:val="24"/>
        </w:rPr>
        <w:t>Experience</w:t>
      </w:r>
    </w:p>
    <w:p w:rsidR="00445B3F" w:rsidRDefault="00445B3F" w:rsidP="00445B3F">
      <w:pPr>
        <w:spacing w:line="360" w:lineRule="auto"/>
        <w:ind w:left="2160" w:hanging="2160"/>
        <w:jc w:val="both"/>
        <w:rPr>
          <w:rFonts w:ascii="Book Antiqua" w:eastAsia="Book Antiqua" w:hAnsi="Book Antiqua" w:cs="Book Antiqua"/>
        </w:rPr>
      </w:pPr>
      <w:r>
        <w:rPr>
          <w:rFonts w:ascii="Book Antiqua" w:eastAsia="Book Antiqua" w:hAnsi="Book Antiqua" w:cs="Book Antiqua"/>
        </w:rPr>
        <w:t xml:space="preserve">Senior Software Engineer at </w:t>
      </w:r>
      <w:r>
        <w:rPr>
          <w:rFonts w:ascii="Book Antiqua" w:eastAsia="Book Antiqua" w:hAnsi="Book Antiqua" w:cs="Book Antiqua"/>
          <w:b/>
        </w:rPr>
        <w:t xml:space="preserve">Simpson &amp; Co. Ltd </w:t>
      </w:r>
      <w:r>
        <w:rPr>
          <w:rFonts w:ascii="Book Antiqua" w:eastAsia="Book Antiqua" w:hAnsi="Book Antiqua" w:cs="Book Antiqua"/>
        </w:rPr>
        <w:t>from Feb 22</w:t>
      </w:r>
      <w:r w:rsidRPr="00445B3F">
        <w:rPr>
          <w:rFonts w:ascii="Book Antiqua" w:eastAsia="Book Antiqua" w:hAnsi="Book Antiqua" w:cs="Book Antiqua"/>
          <w:vertAlign w:val="superscript"/>
        </w:rPr>
        <w:t>nd</w:t>
      </w:r>
      <w:r>
        <w:rPr>
          <w:rFonts w:ascii="Book Antiqua" w:eastAsia="Book Antiqua" w:hAnsi="Book Antiqua" w:cs="Book Antiqua"/>
        </w:rPr>
        <w:t xml:space="preserve"> 2021 to till now.</w:t>
      </w:r>
    </w:p>
    <w:p w:rsidR="00252911" w:rsidRDefault="00252911" w:rsidP="00252911">
      <w:pPr>
        <w:spacing w:line="360" w:lineRule="auto"/>
        <w:ind w:left="2160" w:hanging="2160"/>
        <w:jc w:val="both"/>
        <w:rPr>
          <w:rFonts w:ascii="Book Antiqua" w:eastAsia="Book Antiqua" w:hAnsi="Book Antiqua" w:cs="Book Antiqua"/>
        </w:rPr>
      </w:pPr>
      <w:r>
        <w:rPr>
          <w:rFonts w:ascii="Book Antiqua" w:eastAsia="Book Antiqua" w:hAnsi="Book Antiqua" w:cs="Book Antiqua"/>
        </w:rPr>
        <w:t xml:space="preserve">Oracle Apps Senior Consultant at </w:t>
      </w:r>
      <w:r>
        <w:rPr>
          <w:rFonts w:ascii="Book Antiqua" w:eastAsia="Book Antiqua" w:hAnsi="Book Antiqua" w:cs="Book Antiqua"/>
          <w:b/>
        </w:rPr>
        <w:t xml:space="preserve">TransformEdge Enterprise Services Pvt Ltd </w:t>
      </w:r>
      <w:r>
        <w:rPr>
          <w:rFonts w:ascii="Book Antiqua" w:eastAsia="Book Antiqua" w:hAnsi="Book Antiqua" w:cs="Book Antiqua"/>
        </w:rPr>
        <w:t>from Jan 18</w:t>
      </w:r>
      <w:r>
        <w:rPr>
          <w:rFonts w:ascii="Book Antiqua" w:eastAsia="Book Antiqua" w:hAnsi="Book Antiqua" w:cs="Book Antiqua"/>
          <w:vertAlign w:val="superscript"/>
        </w:rPr>
        <w:t>th</w:t>
      </w:r>
      <w:r>
        <w:rPr>
          <w:rFonts w:ascii="Book Antiqua" w:eastAsia="Book Antiqua" w:hAnsi="Book Antiqua" w:cs="Book Antiqua"/>
        </w:rPr>
        <w:t xml:space="preserve"> 2019</w:t>
      </w:r>
      <w:r w:rsidR="008F3A75">
        <w:rPr>
          <w:rFonts w:ascii="Book Antiqua" w:eastAsia="Book Antiqua" w:hAnsi="Book Antiqua" w:cs="Book Antiqua"/>
        </w:rPr>
        <w:t xml:space="preserve"> to Fe</w:t>
      </w:r>
      <w:r w:rsidR="00445B3F">
        <w:rPr>
          <w:rFonts w:ascii="Book Antiqua" w:eastAsia="Book Antiqua" w:hAnsi="Book Antiqua" w:cs="Book Antiqua"/>
        </w:rPr>
        <w:t xml:space="preserve">b </w:t>
      </w:r>
      <w:r w:rsidR="008F3A75">
        <w:rPr>
          <w:rFonts w:ascii="Book Antiqua" w:eastAsia="Book Antiqua" w:hAnsi="Book Antiqua" w:cs="Book Antiqua"/>
        </w:rPr>
        <w:t>19</w:t>
      </w:r>
      <w:r w:rsidR="008F3A75">
        <w:rPr>
          <w:rFonts w:ascii="Book Antiqua" w:eastAsia="Book Antiqua" w:hAnsi="Book Antiqua" w:cs="Book Antiqua"/>
          <w:vertAlign w:val="superscript"/>
        </w:rPr>
        <w:t>th</w:t>
      </w:r>
      <w:r w:rsidR="00445B3F">
        <w:rPr>
          <w:rFonts w:ascii="Book Antiqua" w:eastAsia="Book Antiqua" w:hAnsi="Book Antiqua" w:cs="Book Antiqua"/>
          <w:vertAlign w:val="superscript"/>
        </w:rPr>
        <w:t xml:space="preserve"> </w:t>
      </w:r>
      <w:r w:rsidR="008F3A75">
        <w:rPr>
          <w:rFonts w:ascii="Book Antiqua" w:eastAsia="Book Antiqua" w:hAnsi="Book Antiqua" w:cs="Book Antiqua"/>
        </w:rPr>
        <w:t>2021</w:t>
      </w:r>
    </w:p>
    <w:p w:rsidR="00252911" w:rsidRDefault="00252911" w:rsidP="00252911">
      <w:pPr>
        <w:spacing w:line="360" w:lineRule="auto"/>
        <w:ind w:left="2160" w:hanging="2160"/>
        <w:jc w:val="both"/>
        <w:rPr>
          <w:rFonts w:ascii="Book Antiqua" w:eastAsia="Book Antiqua" w:hAnsi="Book Antiqua" w:cs="Book Antiqua"/>
        </w:rPr>
      </w:pPr>
      <w:r>
        <w:rPr>
          <w:rFonts w:ascii="Book Antiqua" w:eastAsia="Book Antiqua" w:hAnsi="Book Antiqua" w:cs="Book Antiqua"/>
        </w:rPr>
        <w:t xml:space="preserve">Oracle Techno Functional consultant at </w:t>
      </w:r>
      <w:r>
        <w:rPr>
          <w:rFonts w:ascii="Book Antiqua" w:eastAsia="Book Antiqua" w:hAnsi="Book Antiqua" w:cs="Book Antiqua"/>
          <w:b/>
        </w:rPr>
        <w:t>Macro Software Solutions</w:t>
      </w:r>
      <w:r>
        <w:rPr>
          <w:rFonts w:ascii="Book Antiqua" w:eastAsia="Book Antiqua" w:hAnsi="Book Antiqua" w:cs="Book Antiqua"/>
        </w:rPr>
        <w:t xml:space="preserve"> from Jun 14</w:t>
      </w:r>
      <w:r>
        <w:rPr>
          <w:rFonts w:ascii="Book Antiqua" w:eastAsia="Book Antiqua" w:hAnsi="Book Antiqua" w:cs="Book Antiqua"/>
          <w:vertAlign w:val="superscript"/>
        </w:rPr>
        <w:t>th</w:t>
      </w:r>
      <w:r>
        <w:rPr>
          <w:rFonts w:ascii="Book Antiqua" w:eastAsia="Book Antiqua" w:hAnsi="Book Antiqua" w:cs="Book Antiqua"/>
        </w:rPr>
        <w:t xml:space="preserve"> 2018 to Nov 8</w:t>
      </w:r>
      <w:r>
        <w:rPr>
          <w:rFonts w:ascii="Book Antiqua" w:eastAsia="Book Antiqua" w:hAnsi="Book Antiqua" w:cs="Book Antiqua"/>
          <w:vertAlign w:val="superscript"/>
        </w:rPr>
        <w:t>th</w:t>
      </w:r>
      <w:r>
        <w:rPr>
          <w:rFonts w:ascii="Book Antiqua" w:eastAsia="Book Antiqua" w:hAnsi="Book Antiqua" w:cs="Book Antiqua"/>
        </w:rPr>
        <w:t xml:space="preserve"> 2018.</w:t>
      </w:r>
    </w:p>
    <w:p w:rsidR="00252911" w:rsidRDefault="00252911" w:rsidP="00252911">
      <w:pPr>
        <w:spacing w:line="600" w:lineRule="auto"/>
        <w:ind w:left="2160" w:hanging="2160"/>
        <w:jc w:val="both"/>
        <w:rPr>
          <w:rFonts w:ascii="Book Antiqua" w:eastAsia="Book Antiqua" w:hAnsi="Book Antiqua" w:cs="Book Antiqua"/>
        </w:rPr>
      </w:pPr>
      <w:r>
        <w:rPr>
          <w:rFonts w:ascii="Book Antiqua" w:eastAsia="Book Antiqua" w:hAnsi="Book Antiqua" w:cs="Book Antiqua"/>
        </w:rPr>
        <w:t xml:space="preserve">Oracle Apps Techno Functional Consultant at </w:t>
      </w:r>
      <w:r>
        <w:rPr>
          <w:rFonts w:ascii="Book Antiqua" w:eastAsia="Book Antiqua" w:hAnsi="Book Antiqua" w:cs="Book Antiqua"/>
          <w:b/>
        </w:rPr>
        <w:t xml:space="preserve">Yantro Software Pvt Ltd </w:t>
      </w:r>
      <w:r>
        <w:rPr>
          <w:rFonts w:ascii="Book Antiqua" w:eastAsia="Book Antiqua" w:hAnsi="Book Antiqua" w:cs="Book Antiqua"/>
        </w:rPr>
        <w:t>from Dec 19</w:t>
      </w:r>
      <w:r>
        <w:rPr>
          <w:rFonts w:ascii="Book Antiqua" w:eastAsia="Book Antiqua" w:hAnsi="Book Antiqua" w:cs="Book Antiqua"/>
          <w:vertAlign w:val="superscript"/>
        </w:rPr>
        <w:t>th</w:t>
      </w:r>
      <w:r w:rsidR="008F3A75">
        <w:rPr>
          <w:rFonts w:ascii="Book Antiqua" w:eastAsia="Book Antiqua" w:hAnsi="Book Antiqua" w:cs="Book Antiqua"/>
          <w:vertAlign w:val="superscript"/>
        </w:rPr>
        <w:t xml:space="preserve"> </w:t>
      </w:r>
      <w:r>
        <w:rPr>
          <w:rFonts w:ascii="Book Antiqua" w:eastAsia="Book Antiqua" w:hAnsi="Book Antiqua" w:cs="Book Antiqua"/>
        </w:rPr>
        <w:t xml:space="preserve">2011 to Aug 31, 2013. </w:t>
      </w:r>
    </w:p>
    <w:p w:rsidR="00252911" w:rsidRDefault="00252911" w:rsidP="00252911">
      <w:pPr>
        <w:pBdr>
          <w:bottom w:val="single" w:sz="4" w:space="1" w:color="000000"/>
        </w:pBdr>
        <w:ind w:left="2160" w:hanging="2160"/>
        <w:jc w:val="both"/>
        <w:rPr>
          <w:rFonts w:ascii="Book Antiqua" w:eastAsia="Book Antiqua" w:hAnsi="Book Antiqua" w:cs="Book Antiqua"/>
          <w:b/>
          <w:sz w:val="24"/>
          <w:szCs w:val="24"/>
        </w:rPr>
      </w:pPr>
      <w:r>
        <w:rPr>
          <w:rFonts w:ascii="Book Antiqua" w:eastAsia="Book Antiqua" w:hAnsi="Book Antiqua" w:cs="Book Antiqua"/>
          <w:b/>
          <w:sz w:val="24"/>
          <w:szCs w:val="24"/>
        </w:rPr>
        <w:t>Skills Profile</w:t>
      </w:r>
    </w:p>
    <w:p w:rsidR="00252911" w:rsidRDefault="00252911" w:rsidP="00252911">
      <w:pPr>
        <w:ind w:left="2160" w:hanging="2160"/>
        <w:jc w:val="both"/>
        <w:rPr>
          <w:rFonts w:ascii="Arial Narrow" w:eastAsia="Arial Narrow" w:hAnsi="Arial Narrow" w:cs="Arial Narrow"/>
          <w:b/>
        </w:rPr>
      </w:pPr>
    </w:p>
    <w:tbl>
      <w:tblPr>
        <w:tblW w:w="918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0"/>
        <w:gridCol w:w="6360"/>
      </w:tblGrid>
      <w:tr w:rsidR="00252911" w:rsidTr="004D7CD5">
        <w:trPr>
          <w:trHeight w:val="560"/>
        </w:trPr>
        <w:tc>
          <w:tcPr>
            <w:tcW w:w="2820" w:type="dxa"/>
          </w:tcPr>
          <w:p w:rsidR="00252911" w:rsidRDefault="00252911" w:rsidP="004D7CD5">
            <w:pPr>
              <w:jc w:val="both"/>
              <w:rPr>
                <w:rFonts w:ascii="Book Antiqua" w:eastAsia="Book Antiqua" w:hAnsi="Book Antiqua" w:cs="Book Antiqua"/>
                <w:b/>
              </w:rPr>
            </w:pPr>
            <w:r>
              <w:rPr>
                <w:rFonts w:ascii="Book Antiqua" w:eastAsia="Book Antiqua" w:hAnsi="Book Antiqua" w:cs="Book Antiqua"/>
                <w:b/>
              </w:rPr>
              <w:t>ERP</w:t>
            </w:r>
          </w:p>
        </w:tc>
        <w:tc>
          <w:tcPr>
            <w:tcW w:w="6360" w:type="dxa"/>
          </w:tcPr>
          <w:p w:rsidR="00252911" w:rsidRDefault="00252911" w:rsidP="004D7CD5">
            <w:pPr>
              <w:jc w:val="both"/>
              <w:rPr>
                <w:rFonts w:ascii="Book Antiqua" w:eastAsia="Book Antiqua" w:hAnsi="Book Antiqua" w:cs="Book Antiqua"/>
              </w:rPr>
            </w:pPr>
            <w:r>
              <w:rPr>
                <w:rFonts w:ascii="Book Antiqua" w:eastAsia="Book Antiqua" w:hAnsi="Book Antiqua" w:cs="Book Antiqua"/>
              </w:rPr>
              <w:t>Oracle Applications 11i/R12 (IBE, OM, AR, AP, CS, GL, INV, WSH, PO, IBC, CZ, PV, FND, SYSADMIN) OAF, Order to Cash</w:t>
            </w:r>
          </w:p>
        </w:tc>
      </w:tr>
      <w:tr w:rsidR="00252911" w:rsidTr="004D7CD5">
        <w:trPr>
          <w:trHeight w:val="340"/>
        </w:trPr>
        <w:tc>
          <w:tcPr>
            <w:tcW w:w="2820" w:type="dxa"/>
          </w:tcPr>
          <w:p w:rsidR="00252911" w:rsidRDefault="00252911" w:rsidP="004D7CD5">
            <w:pPr>
              <w:jc w:val="both"/>
              <w:rPr>
                <w:rFonts w:ascii="Book Antiqua" w:eastAsia="Book Antiqua" w:hAnsi="Book Antiqua" w:cs="Book Antiqua"/>
                <w:b/>
              </w:rPr>
            </w:pPr>
            <w:r>
              <w:rPr>
                <w:rFonts w:ascii="Book Antiqua" w:eastAsia="Book Antiqua" w:hAnsi="Book Antiqua" w:cs="Book Antiqua"/>
                <w:b/>
              </w:rPr>
              <w:t>Database</w:t>
            </w:r>
          </w:p>
        </w:tc>
        <w:tc>
          <w:tcPr>
            <w:tcW w:w="6360" w:type="dxa"/>
          </w:tcPr>
          <w:p w:rsidR="00252911" w:rsidRDefault="00252911" w:rsidP="004D7CD5">
            <w:pPr>
              <w:jc w:val="both"/>
              <w:rPr>
                <w:rFonts w:ascii="Book Antiqua" w:eastAsia="Book Antiqua" w:hAnsi="Book Antiqua" w:cs="Book Antiqua"/>
              </w:rPr>
            </w:pPr>
            <w:r>
              <w:rPr>
                <w:rFonts w:ascii="Book Antiqua" w:eastAsia="Book Antiqua" w:hAnsi="Book Antiqua" w:cs="Book Antiqua"/>
              </w:rPr>
              <w:t>9i/10g/11g</w:t>
            </w:r>
          </w:p>
        </w:tc>
      </w:tr>
      <w:tr w:rsidR="00252911" w:rsidTr="004D7CD5">
        <w:trPr>
          <w:trHeight w:val="620"/>
        </w:trPr>
        <w:tc>
          <w:tcPr>
            <w:tcW w:w="2820" w:type="dxa"/>
          </w:tcPr>
          <w:p w:rsidR="00252911" w:rsidRDefault="00252911" w:rsidP="004D7CD5">
            <w:pPr>
              <w:jc w:val="both"/>
              <w:rPr>
                <w:rFonts w:ascii="Book Antiqua" w:eastAsia="Book Antiqua" w:hAnsi="Book Antiqua" w:cs="Book Antiqua"/>
                <w:b/>
              </w:rPr>
            </w:pPr>
            <w:r>
              <w:rPr>
                <w:rFonts w:ascii="Book Antiqua" w:eastAsia="Book Antiqua" w:hAnsi="Book Antiqua" w:cs="Book Antiqua"/>
                <w:b/>
              </w:rPr>
              <w:t>Tools</w:t>
            </w:r>
          </w:p>
        </w:tc>
        <w:tc>
          <w:tcPr>
            <w:tcW w:w="6360" w:type="dxa"/>
          </w:tcPr>
          <w:p w:rsidR="00252911" w:rsidRDefault="00252911" w:rsidP="004D7CD5">
            <w:pPr>
              <w:jc w:val="both"/>
              <w:rPr>
                <w:rFonts w:ascii="Book Antiqua" w:eastAsia="Book Antiqua" w:hAnsi="Book Antiqua" w:cs="Book Antiqua"/>
              </w:rPr>
            </w:pPr>
            <w:r>
              <w:rPr>
                <w:rFonts w:ascii="Book Antiqua" w:eastAsia="Book Antiqua" w:hAnsi="Book Antiqua" w:cs="Book Antiqua"/>
              </w:rPr>
              <w:t>Form Builder 6i/10g, Net Beans, Eclipse, SQL Develope</w:t>
            </w:r>
            <w:r w:rsidR="00940701">
              <w:rPr>
                <w:rFonts w:ascii="Book Antiqua" w:eastAsia="Book Antiqua" w:hAnsi="Book Antiqua" w:cs="Book Antiqua"/>
              </w:rPr>
              <w:t>r, WINSCP, Putty, MS Office</w:t>
            </w:r>
            <w:r>
              <w:rPr>
                <w:rFonts w:ascii="Book Antiqua" w:eastAsia="Book Antiqua" w:hAnsi="Book Antiqua" w:cs="Book Antiqua"/>
              </w:rPr>
              <w:t>, Toad, JDeveloper, PL SQL Developer</w:t>
            </w:r>
          </w:p>
        </w:tc>
      </w:tr>
      <w:tr w:rsidR="00252911" w:rsidTr="004D7CD5">
        <w:trPr>
          <w:trHeight w:val="340"/>
        </w:trPr>
        <w:tc>
          <w:tcPr>
            <w:tcW w:w="2820" w:type="dxa"/>
          </w:tcPr>
          <w:p w:rsidR="00252911" w:rsidRDefault="00252911" w:rsidP="004D7CD5">
            <w:pPr>
              <w:jc w:val="both"/>
              <w:rPr>
                <w:rFonts w:ascii="Book Antiqua" w:eastAsia="Book Antiqua" w:hAnsi="Book Antiqua" w:cs="Book Antiqua"/>
                <w:b/>
              </w:rPr>
            </w:pPr>
            <w:r>
              <w:rPr>
                <w:rFonts w:ascii="Book Antiqua" w:eastAsia="Book Antiqua" w:hAnsi="Book Antiqua" w:cs="Book Antiqua"/>
                <w:b/>
              </w:rPr>
              <w:t>Languages</w:t>
            </w:r>
          </w:p>
        </w:tc>
        <w:tc>
          <w:tcPr>
            <w:tcW w:w="6360" w:type="dxa"/>
          </w:tcPr>
          <w:p w:rsidR="00252911" w:rsidRDefault="00252911" w:rsidP="004D7CD5">
            <w:pPr>
              <w:jc w:val="both"/>
              <w:rPr>
                <w:rFonts w:ascii="Book Antiqua" w:eastAsia="Book Antiqua" w:hAnsi="Book Antiqua" w:cs="Book Antiqua"/>
              </w:rPr>
            </w:pPr>
            <w:r>
              <w:rPr>
                <w:rFonts w:ascii="Book Antiqua" w:eastAsia="Book Antiqua" w:hAnsi="Book Antiqua" w:cs="Book Antiqua"/>
              </w:rPr>
              <w:t>SQL, PL/SQL, Java, JSP, Java Script, Shell script, HTML</w:t>
            </w:r>
          </w:p>
        </w:tc>
      </w:tr>
      <w:tr w:rsidR="00252911" w:rsidTr="004D7CD5">
        <w:trPr>
          <w:trHeight w:val="340"/>
        </w:trPr>
        <w:tc>
          <w:tcPr>
            <w:tcW w:w="2820" w:type="dxa"/>
          </w:tcPr>
          <w:p w:rsidR="00252911" w:rsidRDefault="00252911" w:rsidP="004D7CD5">
            <w:pPr>
              <w:jc w:val="both"/>
              <w:rPr>
                <w:rFonts w:ascii="Book Antiqua" w:eastAsia="Book Antiqua" w:hAnsi="Book Antiqua" w:cs="Book Antiqua"/>
                <w:b/>
              </w:rPr>
            </w:pPr>
            <w:r>
              <w:rPr>
                <w:rFonts w:ascii="Book Antiqua" w:eastAsia="Book Antiqua" w:hAnsi="Book Antiqua" w:cs="Book Antiqua"/>
                <w:b/>
              </w:rPr>
              <w:t>Operating System</w:t>
            </w:r>
          </w:p>
        </w:tc>
        <w:tc>
          <w:tcPr>
            <w:tcW w:w="6360" w:type="dxa"/>
          </w:tcPr>
          <w:p w:rsidR="00252911" w:rsidRDefault="00252911" w:rsidP="004D7CD5">
            <w:pPr>
              <w:jc w:val="both"/>
              <w:rPr>
                <w:rFonts w:ascii="Book Antiqua" w:eastAsia="Book Antiqua" w:hAnsi="Book Antiqua" w:cs="Book Antiqua"/>
              </w:rPr>
            </w:pPr>
            <w:r>
              <w:rPr>
                <w:rFonts w:ascii="Book Antiqua" w:eastAsia="Book Antiqua" w:hAnsi="Book Antiqua" w:cs="Book Antiqua"/>
              </w:rPr>
              <w:t>Windows XP, Windows 7, Windows 8, Windows 10, Red Hat Linux</w:t>
            </w:r>
          </w:p>
        </w:tc>
      </w:tr>
    </w:tbl>
    <w:p w:rsidR="00252911" w:rsidRDefault="00252911" w:rsidP="00252911">
      <w:pPr>
        <w:ind w:left="2160" w:hanging="2160"/>
        <w:jc w:val="both"/>
        <w:rPr>
          <w:rFonts w:ascii="Arial Narrow" w:eastAsia="Arial Narrow" w:hAnsi="Arial Narrow" w:cs="Arial Narrow"/>
          <w:b/>
        </w:rPr>
      </w:pPr>
    </w:p>
    <w:p w:rsidR="00252911" w:rsidRDefault="00252911" w:rsidP="00252911">
      <w:pPr>
        <w:pBdr>
          <w:bottom w:val="single" w:sz="4" w:space="1" w:color="000000"/>
        </w:pBdr>
        <w:jc w:val="both"/>
        <w:rPr>
          <w:rFonts w:ascii="Book Antiqua" w:eastAsia="Book Antiqua" w:hAnsi="Book Antiqua" w:cs="Book Antiqua"/>
          <w:b/>
          <w:sz w:val="24"/>
          <w:szCs w:val="24"/>
        </w:rPr>
      </w:pPr>
      <w:r>
        <w:rPr>
          <w:rFonts w:ascii="Book Antiqua" w:eastAsia="Book Antiqua" w:hAnsi="Book Antiqua" w:cs="Book Antiqua"/>
          <w:b/>
          <w:sz w:val="24"/>
          <w:szCs w:val="24"/>
        </w:rPr>
        <w:t>Projects</w:t>
      </w:r>
    </w:p>
    <w:p w:rsidR="00252911" w:rsidRDefault="00252911" w:rsidP="00252911">
      <w:pPr>
        <w:jc w:val="both"/>
        <w:rPr>
          <w:rFonts w:ascii="Book Antiqua" w:eastAsia="Book Antiqua" w:hAnsi="Book Antiqua" w:cs="Book Antiqua"/>
          <w:b/>
          <w:sz w:val="24"/>
          <w:szCs w:val="24"/>
        </w:rPr>
      </w:pPr>
    </w:p>
    <w:p w:rsidR="00825AA3" w:rsidRDefault="00586032" w:rsidP="00825AA3">
      <w:pPr>
        <w:jc w:val="both"/>
        <w:rPr>
          <w:rFonts w:ascii="Book Antiqua" w:eastAsia="Book Antiqua" w:hAnsi="Book Antiqua" w:cs="Book Antiqua"/>
          <w:b/>
          <w:sz w:val="24"/>
          <w:szCs w:val="24"/>
        </w:rPr>
      </w:pPr>
      <w:r>
        <w:rPr>
          <w:rFonts w:ascii="Book Antiqua" w:eastAsia="Book Antiqua" w:hAnsi="Book Antiqua" w:cs="Book Antiqua"/>
          <w:b/>
          <w:sz w:val="24"/>
          <w:szCs w:val="24"/>
        </w:rPr>
        <w:t>ERP</w:t>
      </w:r>
      <w:r w:rsidR="00825AA3">
        <w:rPr>
          <w:rFonts w:ascii="Book Antiqua" w:eastAsia="Book Antiqua" w:hAnsi="Book Antiqua" w:cs="Book Antiqua"/>
          <w:b/>
          <w:sz w:val="24"/>
          <w:szCs w:val="24"/>
        </w:rPr>
        <w:t xml:space="preserve"> Producti</w:t>
      </w:r>
      <w:r w:rsidR="002F0164">
        <w:rPr>
          <w:rFonts w:ascii="Book Antiqua" w:eastAsia="Book Antiqua" w:hAnsi="Book Antiqua" w:cs="Book Antiqua"/>
          <w:b/>
          <w:sz w:val="24"/>
          <w:szCs w:val="24"/>
        </w:rPr>
        <w:t>on Support</w:t>
      </w:r>
      <w:r w:rsidR="00825AA3">
        <w:rPr>
          <w:rFonts w:ascii="Book Antiqua" w:eastAsia="Book Antiqua" w:hAnsi="Book Antiqua" w:cs="Book Antiqua"/>
          <w:b/>
          <w:sz w:val="24"/>
          <w:szCs w:val="24"/>
        </w:rPr>
        <w:t>,</w:t>
      </w:r>
      <w:r>
        <w:rPr>
          <w:rFonts w:ascii="Book Antiqua" w:eastAsia="Book Antiqua" w:hAnsi="Book Antiqua" w:cs="Book Antiqua"/>
          <w:b/>
          <w:sz w:val="24"/>
          <w:szCs w:val="24"/>
        </w:rPr>
        <w:t xml:space="preserve"> Simpson &amp; Co Ltd,</w:t>
      </w:r>
      <w:r w:rsidR="00825AA3">
        <w:rPr>
          <w:rFonts w:ascii="Book Antiqua" w:eastAsia="Book Antiqua" w:hAnsi="Book Antiqua" w:cs="Book Antiqua"/>
          <w:b/>
          <w:sz w:val="24"/>
          <w:szCs w:val="24"/>
        </w:rPr>
        <w:t xml:space="preserve"> Chennai.</w:t>
      </w:r>
    </w:p>
    <w:p w:rsidR="00825AA3" w:rsidRDefault="00825AA3" w:rsidP="00825AA3">
      <w:pPr>
        <w:jc w:val="both"/>
        <w:rPr>
          <w:rFonts w:ascii="Book Antiqua" w:eastAsia="Book Antiqua" w:hAnsi="Book Antiqua" w:cs="Book Antiqua"/>
          <w:sz w:val="24"/>
          <w:szCs w:val="24"/>
        </w:rPr>
      </w:pPr>
      <w:r>
        <w:rPr>
          <w:rFonts w:ascii="Book Antiqua" w:eastAsia="Book Antiqua" w:hAnsi="Book Antiqua" w:cs="Book Antiqua"/>
          <w:sz w:val="24"/>
          <w:szCs w:val="24"/>
        </w:rPr>
        <w:t>Feb 2021 – Present</w:t>
      </w:r>
    </w:p>
    <w:p w:rsidR="00825AA3" w:rsidRDefault="00EE222D" w:rsidP="00825AA3">
      <w:pPr>
        <w:jc w:val="both"/>
        <w:rPr>
          <w:rFonts w:ascii="Book Antiqua" w:eastAsia="Book Antiqua" w:hAnsi="Book Antiqua" w:cs="Book Antiqua"/>
          <w:sz w:val="24"/>
          <w:szCs w:val="24"/>
        </w:rPr>
      </w:pPr>
      <w:r>
        <w:rPr>
          <w:rFonts w:ascii="Book Antiqua" w:eastAsia="Book Antiqua" w:hAnsi="Book Antiqua" w:cs="Book Antiqua"/>
          <w:sz w:val="24"/>
          <w:szCs w:val="24"/>
        </w:rPr>
        <w:t>Senior Software Engineer</w:t>
      </w:r>
    </w:p>
    <w:p w:rsidR="00825AA3" w:rsidRDefault="00825AA3" w:rsidP="00825AA3">
      <w:pPr>
        <w:jc w:val="both"/>
        <w:rPr>
          <w:rFonts w:ascii="Book Antiqua" w:eastAsia="Book Antiqua" w:hAnsi="Book Antiqua" w:cs="Book Antiqua"/>
          <w:sz w:val="24"/>
          <w:szCs w:val="24"/>
        </w:rPr>
      </w:pPr>
    </w:p>
    <w:p w:rsidR="00825AA3" w:rsidRDefault="00825AA3" w:rsidP="00825AA3">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Responsibilities</w:t>
      </w:r>
    </w:p>
    <w:p w:rsidR="00825AA3" w:rsidRDefault="00825AA3" w:rsidP="00825AA3">
      <w:pPr>
        <w:ind w:left="432"/>
        <w:jc w:val="both"/>
        <w:rPr>
          <w:rFonts w:ascii="Book Antiqua" w:eastAsia="Book Antiqua" w:hAnsi="Book Antiqua" w:cs="Book Antiqua"/>
          <w:sz w:val="22"/>
          <w:szCs w:val="22"/>
        </w:rPr>
      </w:pPr>
    </w:p>
    <w:p w:rsidR="00825AA3" w:rsidRDefault="00EE222D" w:rsidP="00825AA3">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Developing new Reports and modifying existing Reports based on User Requirement.</w:t>
      </w:r>
    </w:p>
    <w:p w:rsidR="0022167D" w:rsidRDefault="00EE222D" w:rsidP="00825AA3">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lastRenderedPageBreak/>
        <w:t>Form Personalization done for restriction and mandatory options.</w:t>
      </w:r>
    </w:p>
    <w:p w:rsidR="00EE222D" w:rsidRDefault="0022167D" w:rsidP="00825AA3">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Created MD50 and MD70 for the development process.</w:t>
      </w:r>
      <w:r w:rsidR="00EE222D">
        <w:rPr>
          <w:rFonts w:ascii="Book Antiqua" w:eastAsia="Book Antiqua" w:hAnsi="Book Antiqua" w:cs="Book Antiqua"/>
        </w:rPr>
        <w:t xml:space="preserve"> </w:t>
      </w:r>
    </w:p>
    <w:p w:rsidR="00825AA3" w:rsidRDefault="00EE222D" w:rsidP="00B32B58">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Written</w:t>
      </w:r>
      <w:r w:rsidR="00426CCB">
        <w:rPr>
          <w:rFonts w:ascii="Book Antiqua" w:eastAsia="Book Antiqua" w:hAnsi="Book Antiqua" w:cs="Book Antiqua"/>
        </w:rPr>
        <w:t xml:space="preserve"> API</w:t>
      </w:r>
      <w:r>
        <w:rPr>
          <w:rFonts w:ascii="Book Antiqua" w:eastAsia="Book Antiqua" w:hAnsi="Book Antiqua" w:cs="Book Antiqua"/>
        </w:rPr>
        <w:t xml:space="preserve"> for HSN code change from 4 digit to 8 digit</w:t>
      </w:r>
      <w:r w:rsidR="00426CCB">
        <w:rPr>
          <w:rFonts w:ascii="Book Antiqua" w:eastAsia="Book Antiqua" w:hAnsi="Book Antiqua" w:cs="Book Antiqua"/>
        </w:rPr>
        <w:t xml:space="preserve"> for the list of items provided</w:t>
      </w:r>
      <w:r>
        <w:rPr>
          <w:rFonts w:ascii="Book Antiqua" w:eastAsia="Book Antiqua" w:hAnsi="Book Antiqua" w:cs="Book Antiqua"/>
        </w:rPr>
        <w:t>.</w:t>
      </w:r>
    </w:p>
    <w:p w:rsidR="00EE222D" w:rsidRDefault="00EE222D" w:rsidP="00B32B58">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Support</w:t>
      </w:r>
      <w:r w:rsidR="00940701">
        <w:rPr>
          <w:rFonts w:ascii="Book Antiqua" w:eastAsia="Book Antiqua" w:hAnsi="Book Antiqua" w:cs="Book Antiqua"/>
        </w:rPr>
        <w:t>/Clearing issues in</w:t>
      </w:r>
      <w:r>
        <w:rPr>
          <w:rFonts w:ascii="Book Antiqua" w:eastAsia="Book Antiqua" w:hAnsi="Book Antiqua" w:cs="Book Antiqua"/>
        </w:rPr>
        <w:t xml:space="preserve"> E-Invoice creation Process</w:t>
      </w:r>
    </w:p>
    <w:p w:rsidR="00EE222D" w:rsidRDefault="00EE222D" w:rsidP="00B32B58">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Production Support for SCM and Financial modules.</w:t>
      </w:r>
    </w:p>
    <w:p w:rsidR="0022167D" w:rsidRPr="00B32B58" w:rsidRDefault="0022167D" w:rsidP="00B32B58">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Tuning done for long running report and PL/SQL Concurrent.</w:t>
      </w:r>
    </w:p>
    <w:p w:rsidR="00825AA3" w:rsidRDefault="00825AA3" w:rsidP="00825AA3">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Description</w:t>
      </w:r>
    </w:p>
    <w:p w:rsidR="00825AA3" w:rsidRDefault="00825AA3" w:rsidP="00825AA3">
      <w:pPr>
        <w:jc w:val="both"/>
        <w:rPr>
          <w:rFonts w:ascii="Arial Narrow" w:eastAsia="Arial Narrow" w:hAnsi="Arial Narrow" w:cs="Arial Narrow"/>
          <w:b/>
          <w:u w:val="single"/>
        </w:rPr>
      </w:pPr>
    </w:p>
    <w:p w:rsidR="00825AA3" w:rsidRDefault="002F0164" w:rsidP="00825AA3">
      <w:pPr>
        <w:jc w:val="both"/>
        <w:rPr>
          <w:rFonts w:ascii="Book Antiqua" w:eastAsia="Book Antiqua" w:hAnsi="Book Antiqua" w:cs="Book Antiqua"/>
        </w:rPr>
      </w:pPr>
      <w:r>
        <w:rPr>
          <w:rFonts w:ascii="Book Antiqua" w:eastAsia="Book Antiqua" w:hAnsi="Book Antiqua" w:cs="Book Antiqua"/>
        </w:rPr>
        <w:t xml:space="preserve">Simpson &amp; Co. Ltd works with </w:t>
      </w:r>
      <w:r w:rsidR="00825AA3">
        <w:rPr>
          <w:rFonts w:ascii="Book Antiqua" w:eastAsia="Book Antiqua" w:hAnsi="Book Antiqua" w:cs="Book Antiqua"/>
        </w:rPr>
        <w:t xml:space="preserve">manufacturer </w:t>
      </w:r>
      <w:r>
        <w:rPr>
          <w:rFonts w:ascii="Book Antiqua" w:eastAsia="Book Antiqua" w:hAnsi="Book Antiqua" w:cs="Book Antiqua"/>
        </w:rPr>
        <w:t xml:space="preserve">in diverse areas such as Agricultural, Industrial, Power generation </w:t>
      </w:r>
      <w:r w:rsidR="00825AA3">
        <w:rPr>
          <w:rFonts w:ascii="Book Antiqua" w:eastAsia="Book Antiqua" w:hAnsi="Book Antiqua" w:cs="Book Antiqua"/>
        </w:rPr>
        <w:t xml:space="preserve">and </w:t>
      </w:r>
      <w:r>
        <w:rPr>
          <w:rFonts w:ascii="Book Antiqua" w:eastAsia="Book Antiqua" w:hAnsi="Book Antiqua" w:cs="Book Antiqua"/>
        </w:rPr>
        <w:t>Marine applications.</w:t>
      </w:r>
      <w:r w:rsidR="00825AA3">
        <w:rPr>
          <w:rFonts w:ascii="Book Antiqua" w:eastAsia="Book Antiqua" w:hAnsi="Book Antiqua" w:cs="Book Antiqua"/>
        </w:rPr>
        <w:t xml:space="preserve"> </w:t>
      </w:r>
    </w:p>
    <w:p w:rsidR="00825AA3" w:rsidRDefault="00825AA3" w:rsidP="00825AA3">
      <w:pPr>
        <w:jc w:val="both"/>
        <w:rPr>
          <w:rFonts w:ascii="Book Antiqua" w:eastAsia="Book Antiqua" w:hAnsi="Book Antiqua" w:cs="Book Antiqua"/>
          <w:b/>
          <w:sz w:val="24"/>
          <w:szCs w:val="24"/>
        </w:rPr>
      </w:pPr>
    </w:p>
    <w:p w:rsidR="00825AA3" w:rsidRDefault="00825AA3" w:rsidP="00825AA3">
      <w:pPr>
        <w:jc w:val="both"/>
        <w:rPr>
          <w:rFonts w:ascii="Book Antiqua" w:eastAsia="Book Antiqua" w:hAnsi="Book Antiqua" w:cs="Book Antiqua"/>
          <w:b/>
          <w:sz w:val="19"/>
          <w:szCs w:val="19"/>
        </w:rPr>
      </w:pPr>
      <w:r>
        <w:rPr>
          <w:rFonts w:ascii="Book Antiqua" w:eastAsia="Book Antiqua" w:hAnsi="Book Antiqua" w:cs="Book Antiqua"/>
          <w:b/>
        </w:rPr>
        <w:t>ORACLE APPLICATIONS 12x with Order Management, Inventory, Account Receivables, Account Payables, Purchasing, General Ledger, Fixed Assets, WIP, ISP, Application Object Library, ORACLE</w:t>
      </w:r>
      <w:r>
        <w:rPr>
          <w:rFonts w:ascii="Book Antiqua" w:eastAsia="Book Antiqua" w:hAnsi="Book Antiqua" w:cs="Book Antiqua"/>
          <w:b/>
          <w:sz w:val="19"/>
          <w:szCs w:val="19"/>
        </w:rPr>
        <w:t xml:space="preserve"> DATABASE 11g, Oracle Forms and Reports 10g, SQL, PL/SQL, WINDOWS, Linux.</w:t>
      </w:r>
    </w:p>
    <w:p w:rsidR="002F0164" w:rsidRDefault="002F0164" w:rsidP="00825AA3">
      <w:pPr>
        <w:jc w:val="both"/>
        <w:rPr>
          <w:rFonts w:ascii="Book Antiqua" w:eastAsia="Book Antiqua" w:hAnsi="Book Antiqua" w:cs="Book Antiqua"/>
          <w:b/>
          <w:sz w:val="24"/>
          <w:szCs w:val="24"/>
        </w:rPr>
      </w:pPr>
    </w:p>
    <w:p w:rsidR="00252911" w:rsidRDefault="00252911" w:rsidP="00252911">
      <w:pPr>
        <w:jc w:val="both"/>
        <w:rPr>
          <w:rFonts w:ascii="Book Antiqua" w:eastAsia="Book Antiqua" w:hAnsi="Book Antiqua" w:cs="Book Antiqua"/>
          <w:b/>
          <w:sz w:val="24"/>
          <w:szCs w:val="24"/>
        </w:rPr>
      </w:pPr>
      <w:r>
        <w:rPr>
          <w:rFonts w:ascii="Book Antiqua" w:eastAsia="Book Antiqua" w:hAnsi="Book Antiqua" w:cs="Book Antiqua"/>
          <w:b/>
          <w:sz w:val="24"/>
          <w:szCs w:val="24"/>
        </w:rPr>
        <w:t>GERP Production Support, Mando, Sriperumbudur, Chennai.</w:t>
      </w:r>
    </w:p>
    <w:p w:rsidR="00252911" w:rsidRDefault="00445B3F" w:rsidP="00252911">
      <w:pPr>
        <w:jc w:val="both"/>
        <w:rPr>
          <w:rFonts w:ascii="Book Antiqua" w:eastAsia="Book Antiqua" w:hAnsi="Book Antiqua" w:cs="Book Antiqua"/>
          <w:sz w:val="24"/>
          <w:szCs w:val="24"/>
        </w:rPr>
      </w:pPr>
      <w:r>
        <w:rPr>
          <w:rFonts w:ascii="Book Antiqua" w:eastAsia="Book Antiqua" w:hAnsi="Book Antiqua" w:cs="Book Antiqua"/>
          <w:sz w:val="24"/>
          <w:szCs w:val="24"/>
        </w:rPr>
        <w:t>Jan 2019 – Feb 2021</w:t>
      </w:r>
    </w:p>
    <w:p w:rsidR="00252911" w:rsidRDefault="00252911" w:rsidP="00252911">
      <w:pPr>
        <w:jc w:val="both"/>
        <w:rPr>
          <w:rFonts w:ascii="Book Antiqua" w:eastAsia="Book Antiqua" w:hAnsi="Book Antiqua" w:cs="Book Antiqua"/>
          <w:sz w:val="24"/>
          <w:szCs w:val="24"/>
        </w:rPr>
      </w:pPr>
      <w:r>
        <w:rPr>
          <w:rFonts w:ascii="Book Antiqua" w:eastAsia="Book Antiqua" w:hAnsi="Book Antiqua" w:cs="Book Antiqua"/>
          <w:sz w:val="24"/>
          <w:szCs w:val="24"/>
        </w:rPr>
        <w:t>Oracle Apps Techno Functional Consultant</w:t>
      </w:r>
    </w:p>
    <w:p w:rsidR="00252911" w:rsidRDefault="00252911" w:rsidP="00252911">
      <w:pPr>
        <w:jc w:val="both"/>
        <w:rPr>
          <w:rFonts w:ascii="Book Antiqua" w:eastAsia="Book Antiqua" w:hAnsi="Book Antiqua" w:cs="Book Antiqua"/>
          <w:sz w:val="24"/>
          <w:szCs w:val="24"/>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Responsibilities</w:t>
      </w:r>
    </w:p>
    <w:p w:rsidR="00252911" w:rsidRDefault="00252911" w:rsidP="00252911">
      <w:pPr>
        <w:ind w:left="432"/>
        <w:jc w:val="both"/>
        <w:rPr>
          <w:rFonts w:ascii="Book Antiqua" w:eastAsia="Book Antiqua" w:hAnsi="Book Antiqua" w:cs="Book Antiqua"/>
          <w:sz w:val="22"/>
          <w:szCs w:val="22"/>
        </w:rPr>
      </w:pP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Production support for SCM and Financial modules.</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Developed new forms a</w:t>
      </w:r>
      <w:r w:rsidR="0087629B">
        <w:rPr>
          <w:rFonts w:ascii="Book Antiqua" w:eastAsia="Book Antiqua" w:hAnsi="Book Antiqua" w:cs="Book Antiqua"/>
        </w:rPr>
        <w:t xml:space="preserve">nd customized the Oracle Forms </w:t>
      </w:r>
      <w:r>
        <w:rPr>
          <w:rFonts w:ascii="Book Antiqua" w:eastAsia="Book Antiqua" w:hAnsi="Book Antiqua" w:cs="Book Antiqua"/>
        </w:rPr>
        <w:t>f</w:t>
      </w:r>
      <w:r w:rsidR="0087629B">
        <w:rPr>
          <w:rFonts w:ascii="Book Antiqua" w:eastAsia="Book Antiqua" w:hAnsi="Book Antiqua" w:cs="Book Antiqua"/>
        </w:rPr>
        <w:t>or</w:t>
      </w:r>
      <w:r>
        <w:rPr>
          <w:rFonts w:ascii="Book Antiqua" w:eastAsia="Book Antiqua" w:hAnsi="Book Antiqua" w:cs="Book Antiqua"/>
        </w:rPr>
        <w:t xml:space="preserve"> OM and Inventory modules.</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Monitor and support Month End Closure process.</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Developed a new Dynamic Query (DQ) Based on the user request.</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Defining Concurrent Programs, Executables, request sets and Request Groups.</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Troubleshooting issues in Auto E-way bill generation process.</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Monitoring and Support for GMES and GERP interfaces via BPEL.</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Used Ticket Tools Hanmaru and Summit Web.</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Bulk supplementary Invoice / Debit Memo creation using API.</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Working with Oracle Support for issues and applying patches in development instances based on the oracle support solution and making test cases for regular business flow, then apply in production.</w:t>
      </w:r>
    </w:p>
    <w:p w:rsidR="00252911" w:rsidRDefault="00252911" w:rsidP="00252911">
      <w:pPr>
        <w:widowControl/>
        <w:numPr>
          <w:ilvl w:val="0"/>
          <w:numId w:val="2"/>
        </w:numPr>
        <w:spacing w:after="60" w:line="276" w:lineRule="auto"/>
        <w:rPr>
          <w:rFonts w:ascii="Book Antiqua" w:eastAsia="Book Antiqua" w:hAnsi="Book Antiqua" w:cs="Book Antiqua"/>
        </w:rPr>
      </w:pPr>
      <w:r>
        <w:rPr>
          <w:rFonts w:ascii="Book Antiqua" w:eastAsia="Book Antiqua" w:hAnsi="Book Antiqua" w:cs="Book Antiqua"/>
        </w:rPr>
        <w:t>Support for E-Invoice implementation process.</w:t>
      </w:r>
    </w:p>
    <w:p w:rsidR="00252911" w:rsidRDefault="00252911" w:rsidP="00252911">
      <w:pPr>
        <w:pBdr>
          <w:bottom w:val="single" w:sz="4" w:space="1" w:color="000000"/>
        </w:pBdr>
        <w:jc w:val="both"/>
        <w:rPr>
          <w:rFonts w:ascii="Book Antiqua" w:eastAsia="Book Antiqua" w:hAnsi="Book Antiqua" w:cs="Book Antiqua"/>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Description</w:t>
      </w:r>
    </w:p>
    <w:p w:rsidR="00252911" w:rsidRDefault="00252911" w:rsidP="00252911">
      <w:pPr>
        <w:jc w:val="both"/>
        <w:rPr>
          <w:rFonts w:ascii="Arial Narrow" w:eastAsia="Arial Narrow" w:hAnsi="Arial Narrow" w:cs="Arial Narrow"/>
          <w:b/>
          <w:u w:val="single"/>
        </w:rPr>
      </w:pPr>
    </w:p>
    <w:p w:rsidR="00252911" w:rsidRDefault="00252911" w:rsidP="00252911">
      <w:pPr>
        <w:jc w:val="both"/>
        <w:rPr>
          <w:rFonts w:ascii="Book Antiqua" w:eastAsia="Book Antiqua" w:hAnsi="Book Antiqua" w:cs="Book Antiqua"/>
        </w:rPr>
      </w:pPr>
      <w:r>
        <w:rPr>
          <w:rFonts w:ascii="Book Antiqua" w:eastAsia="Book Antiqua" w:hAnsi="Book Antiqua" w:cs="Book Antiqua"/>
        </w:rPr>
        <w:t>Mando Automotive India Private Limited, a leading manufacturer and supplier of high- performance brake systems, shock absorbers and struts to Indian, European and American OEMs. The manufacturing practices have been synced in accordance with the stringent standards set by Mando, Korea. In doing so, we have been able to bring the advantage of Korean design excellence to our customers. We continuously endeavor to design and develop products that enhance driving comfort and vehicle safety. Highly advanced infrastructure further bolsters the company’s competencies to deliver world-class products.</w:t>
      </w:r>
    </w:p>
    <w:p w:rsidR="00252911" w:rsidRDefault="00252911" w:rsidP="00252911">
      <w:pPr>
        <w:jc w:val="both"/>
        <w:rPr>
          <w:rFonts w:ascii="Book Antiqua" w:eastAsia="Book Antiqua" w:hAnsi="Book Antiqua" w:cs="Book Antiqua"/>
          <w:b/>
          <w:sz w:val="24"/>
          <w:szCs w:val="24"/>
        </w:rPr>
      </w:pPr>
    </w:p>
    <w:p w:rsidR="00252911" w:rsidRDefault="00252911" w:rsidP="00252911">
      <w:pPr>
        <w:jc w:val="both"/>
        <w:rPr>
          <w:rFonts w:ascii="Book Antiqua" w:eastAsia="Book Antiqua" w:hAnsi="Book Antiqua" w:cs="Book Antiqua"/>
          <w:b/>
          <w:sz w:val="19"/>
          <w:szCs w:val="19"/>
        </w:rPr>
      </w:pPr>
      <w:r>
        <w:rPr>
          <w:rFonts w:ascii="Book Antiqua" w:eastAsia="Book Antiqua" w:hAnsi="Book Antiqua" w:cs="Book Antiqua"/>
          <w:b/>
        </w:rPr>
        <w:t>ORACLE APPLICATIONS 12x with SCM, Order Management, Inventory, Account Receivables, Account Payables, Purchasing, General Ledger, Fixed Assets, WIP, ISP, Application Object Library, ORACLE</w:t>
      </w:r>
      <w:r>
        <w:rPr>
          <w:rFonts w:ascii="Book Antiqua" w:eastAsia="Book Antiqua" w:hAnsi="Book Antiqua" w:cs="Book Antiqua"/>
          <w:b/>
          <w:sz w:val="19"/>
          <w:szCs w:val="19"/>
        </w:rPr>
        <w:t xml:space="preserve"> DATABASE 11g, Oracle Forms and Reports 10g, OAF, HTML, SQL, PL/SQL, WINDOWS, Linux. </w:t>
      </w:r>
    </w:p>
    <w:p w:rsidR="00252911" w:rsidRDefault="00252911" w:rsidP="00252911">
      <w:pPr>
        <w:jc w:val="both"/>
        <w:rPr>
          <w:rFonts w:ascii="Book Antiqua" w:eastAsia="Book Antiqua" w:hAnsi="Book Antiqua" w:cs="Book Antiqua"/>
          <w:b/>
          <w:sz w:val="24"/>
          <w:szCs w:val="24"/>
        </w:rPr>
      </w:pPr>
    </w:p>
    <w:p w:rsidR="00252911" w:rsidRDefault="00252911" w:rsidP="00252911">
      <w:pPr>
        <w:jc w:val="both"/>
        <w:rPr>
          <w:rFonts w:ascii="Book Antiqua" w:eastAsia="Book Antiqua" w:hAnsi="Book Antiqua" w:cs="Book Antiqua"/>
          <w:sz w:val="24"/>
          <w:szCs w:val="24"/>
        </w:rPr>
      </w:pPr>
      <w:r>
        <w:rPr>
          <w:rFonts w:ascii="Book Antiqua" w:eastAsia="Book Antiqua" w:hAnsi="Book Antiqua" w:cs="Book Antiqua"/>
          <w:b/>
          <w:sz w:val="24"/>
          <w:szCs w:val="24"/>
        </w:rPr>
        <w:t>FOUNDRY ERP for Santhi Casting Works, Narasimhanaicakenpalayam, Coimbatore.</w:t>
      </w:r>
    </w:p>
    <w:p w:rsidR="00252911" w:rsidRDefault="00252911" w:rsidP="00252911">
      <w:pPr>
        <w:jc w:val="both"/>
        <w:rPr>
          <w:rFonts w:ascii="Book Antiqua" w:eastAsia="Book Antiqua" w:hAnsi="Book Antiqua" w:cs="Book Antiqua"/>
          <w:sz w:val="24"/>
          <w:szCs w:val="24"/>
        </w:rPr>
      </w:pPr>
      <w:r>
        <w:rPr>
          <w:rFonts w:ascii="Book Antiqua" w:eastAsia="Book Antiqua" w:hAnsi="Book Antiqua" w:cs="Book Antiqua"/>
          <w:sz w:val="24"/>
          <w:szCs w:val="24"/>
        </w:rPr>
        <w:t>June 2018 – Nov 2018</w:t>
      </w:r>
    </w:p>
    <w:p w:rsidR="00252911" w:rsidRDefault="00252911" w:rsidP="00252911">
      <w:pPr>
        <w:jc w:val="both"/>
        <w:rPr>
          <w:rFonts w:ascii="Book Antiqua" w:eastAsia="Book Antiqua" w:hAnsi="Book Antiqua" w:cs="Book Antiqua"/>
          <w:sz w:val="24"/>
          <w:szCs w:val="24"/>
        </w:rPr>
      </w:pPr>
      <w:r>
        <w:rPr>
          <w:rFonts w:ascii="Book Antiqua" w:eastAsia="Book Antiqua" w:hAnsi="Book Antiqua" w:cs="Book Antiqua"/>
          <w:sz w:val="24"/>
          <w:szCs w:val="24"/>
        </w:rPr>
        <w:t>Techno Functional Consultant</w:t>
      </w:r>
    </w:p>
    <w:p w:rsidR="00252911" w:rsidRDefault="00252911" w:rsidP="00252911">
      <w:pPr>
        <w:jc w:val="both"/>
        <w:rPr>
          <w:rFonts w:ascii="Book Antiqua" w:eastAsia="Book Antiqua" w:hAnsi="Book Antiqua" w:cs="Book Antiqua"/>
          <w:sz w:val="24"/>
          <w:szCs w:val="24"/>
        </w:rPr>
      </w:pPr>
    </w:p>
    <w:p w:rsidR="00252911" w:rsidRDefault="00252911" w:rsidP="00252911">
      <w:pPr>
        <w:jc w:val="both"/>
        <w:rPr>
          <w:rFonts w:ascii="Book Antiqua" w:eastAsia="Book Antiqua" w:hAnsi="Book Antiqua" w:cs="Book Antiqua"/>
          <w:b/>
          <w:sz w:val="22"/>
          <w:szCs w:val="22"/>
        </w:rPr>
      </w:pPr>
      <w:r>
        <w:rPr>
          <w:rFonts w:ascii="Book Antiqua" w:eastAsia="Book Antiqua" w:hAnsi="Book Antiqua" w:cs="Book Antiqua"/>
          <w:b/>
          <w:sz w:val="22"/>
          <w:szCs w:val="22"/>
        </w:rPr>
        <w:t>Foundry ERP:</w:t>
      </w:r>
    </w:p>
    <w:p w:rsidR="00252911" w:rsidRDefault="00252911" w:rsidP="00252911">
      <w:pPr>
        <w:jc w:val="both"/>
        <w:rPr>
          <w:rFonts w:ascii="Book Antiqua" w:eastAsia="Book Antiqua" w:hAnsi="Book Antiqua" w:cs="Book Antiqua"/>
        </w:rPr>
      </w:pPr>
      <w:r>
        <w:rPr>
          <w:rFonts w:ascii="Book Antiqua" w:eastAsia="Book Antiqua" w:hAnsi="Book Antiqua" w:cs="Book Antiqua"/>
          <w:sz w:val="24"/>
          <w:szCs w:val="24"/>
        </w:rPr>
        <w:tab/>
      </w:r>
      <w:r>
        <w:rPr>
          <w:rFonts w:ascii="Book Antiqua" w:eastAsia="Book Antiqua" w:hAnsi="Book Antiqua" w:cs="Book Antiqua"/>
        </w:rPr>
        <w:t xml:space="preserve">This is ERP software it used to make Customer Order Acceptance, creating work order against the Order Acceptance, have detailed information about Production, Rejection, WIP, Sub Contract, Quality Inspections and Despatch details. Making Invoice for the ready Products. Have Inventory (Store) option to manage purchasable items it covers the whole P2P process. Have a master to enter the details of Customer, Supplier, Sub Contractor, Product, Grade, Tax, Rate Master, Bill of Materials, Employee, Machine, User Rights, Departments etc… </w:t>
      </w:r>
    </w:p>
    <w:p w:rsidR="00252911" w:rsidRDefault="00252911" w:rsidP="00252911">
      <w:pPr>
        <w:pBdr>
          <w:bottom w:val="single" w:sz="4" w:space="1" w:color="000000"/>
        </w:pBdr>
        <w:jc w:val="both"/>
        <w:rPr>
          <w:rFonts w:ascii="Book Antiqua" w:eastAsia="Book Antiqua" w:hAnsi="Book Antiqua" w:cs="Book Antiqua"/>
          <w:b/>
          <w:sz w:val="22"/>
          <w:szCs w:val="22"/>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Responsibilities</w:t>
      </w:r>
    </w:p>
    <w:p w:rsidR="00252911" w:rsidRDefault="00252911" w:rsidP="00252911">
      <w:pPr>
        <w:ind w:left="432"/>
        <w:jc w:val="both"/>
        <w:rPr>
          <w:rFonts w:ascii="Book Antiqua" w:eastAsia="Book Antiqua" w:hAnsi="Book Antiqua" w:cs="Book Antiqua"/>
          <w:sz w:val="22"/>
          <w:szCs w:val="22"/>
        </w:rPr>
      </w:pP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Developing and Customization of Oracle Forms and Repo</w:t>
      </w:r>
      <w:r>
        <w:rPr>
          <w:rFonts w:ascii="Book Antiqua" w:eastAsia="Book Antiqua" w:hAnsi="Book Antiqua" w:cs="Book Antiqua"/>
        </w:rPr>
        <w:t>rts</w:t>
      </w:r>
      <w:r>
        <w:rPr>
          <w:rFonts w:ascii="Book Antiqua" w:eastAsia="Book Antiqua" w:hAnsi="Book Antiqua" w:cs="Book Antiqua"/>
          <w:color w:val="000000"/>
        </w:rPr>
        <w:t>.</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Demo</w:t>
      </w:r>
      <w:r w:rsidR="0087629B">
        <w:rPr>
          <w:rFonts w:ascii="Book Antiqua" w:eastAsia="Book Antiqua" w:hAnsi="Book Antiqua" w:cs="Book Antiqua"/>
          <w:color w:val="000000"/>
        </w:rPr>
        <w:t xml:space="preserve"> for ERP Modules and screens</w:t>
      </w:r>
      <w:r>
        <w:rPr>
          <w:rFonts w:ascii="Book Antiqua" w:eastAsia="Book Antiqua" w:hAnsi="Book Antiqua" w:cs="Book Antiqua"/>
          <w:color w:val="000000"/>
        </w:rPr>
        <w:t xml:space="preserve"> with the technical and non-technical team.</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Requirement gathering and Developing code for it.</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Support for existing customers with direct visit, or Remote access.</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Support for implementation of ERP.</w:t>
      </w:r>
    </w:p>
    <w:p w:rsidR="00252911" w:rsidRDefault="00252911" w:rsidP="00252911">
      <w:pPr>
        <w:pBdr>
          <w:bottom w:val="single" w:sz="4" w:space="1" w:color="000000"/>
        </w:pBdr>
        <w:jc w:val="both"/>
        <w:rPr>
          <w:rFonts w:ascii="Arial Narrow" w:eastAsia="Arial Narrow" w:hAnsi="Arial Narrow" w:cs="Arial Narrow"/>
          <w:b/>
          <w:u w:val="single"/>
        </w:rPr>
      </w:pPr>
      <w:r>
        <w:rPr>
          <w:rFonts w:ascii="Book Antiqua" w:eastAsia="Book Antiqua" w:hAnsi="Book Antiqua" w:cs="Book Antiqua"/>
          <w:b/>
          <w:sz w:val="22"/>
          <w:szCs w:val="22"/>
        </w:rPr>
        <w:t>Description</w:t>
      </w:r>
    </w:p>
    <w:p w:rsidR="00252911" w:rsidRDefault="00252911" w:rsidP="00252911">
      <w:pPr>
        <w:jc w:val="both"/>
        <w:rPr>
          <w:rFonts w:ascii="Arial Narrow" w:eastAsia="Arial Narrow" w:hAnsi="Arial Narrow" w:cs="Arial Narrow"/>
          <w:b/>
        </w:rPr>
      </w:pPr>
      <w:r>
        <w:rPr>
          <w:rFonts w:ascii="Book Antiqua" w:eastAsia="Book Antiqua" w:hAnsi="Book Antiqua" w:cs="Book Antiqua"/>
        </w:rPr>
        <w:t xml:space="preserve">Santhi Casting Works is a professionally managed Organization established in the year 1971 with an objective of producing Quality Castings with strong commitment towards customer satisfaction. </w:t>
      </w:r>
      <w:r>
        <w:rPr>
          <w:rFonts w:ascii="Arial Narrow" w:eastAsia="Arial Narrow" w:hAnsi="Arial Narrow" w:cs="Arial Narrow"/>
          <w:b/>
        </w:rPr>
        <w:tab/>
      </w:r>
    </w:p>
    <w:p w:rsidR="00252911" w:rsidRDefault="00252911" w:rsidP="00252911">
      <w:pPr>
        <w:jc w:val="both"/>
        <w:rPr>
          <w:rFonts w:ascii="Arial Narrow" w:eastAsia="Arial Narrow" w:hAnsi="Arial Narrow" w:cs="Arial Narrow"/>
          <w:b/>
        </w:rPr>
      </w:pPr>
    </w:p>
    <w:p w:rsidR="00252911" w:rsidRDefault="00252911" w:rsidP="00252911">
      <w:pPr>
        <w:jc w:val="both"/>
        <w:rPr>
          <w:rFonts w:ascii="Book Antiqua" w:eastAsia="Book Antiqua" w:hAnsi="Book Antiqua" w:cs="Book Antiqua"/>
          <w:b/>
          <w:sz w:val="24"/>
          <w:szCs w:val="24"/>
        </w:rPr>
      </w:pPr>
      <w:r>
        <w:rPr>
          <w:rFonts w:ascii="Book Antiqua" w:eastAsia="Book Antiqua" w:hAnsi="Book Antiqua" w:cs="Book Antiqua"/>
          <w:b/>
          <w:color w:val="000000"/>
          <w:sz w:val="19"/>
          <w:szCs w:val="19"/>
        </w:rPr>
        <w:t xml:space="preserve">ORACLE </w:t>
      </w:r>
      <w:r>
        <w:rPr>
          <w:rFonts w:ascii="Book Antiqua" w:eastAsia="Book Antiqua" w:hAnsi="Book Antiqua" w:cs="Book Antiqua"/>
          <w:b/>
          <w:sz w:val="19"/>
          <w:szCs w:val="19"/>
        </w:rPr>
        <w:t>DATABASE</w:t>
      </w:r>
      <w:r>
        <w:rPr>
          <w:rFonts w:ascii="Book Antiqua" w:eastAsia="Book Antiqua" w:hAnsi="Book Antiqua" w:cs="Book Antiqua"/>
          <w:b/>
          <w:color w:val="000000"/>
          <w:sz w:val="19"/>
          <w:szCs w:val="19"/>
        </w:rPr>
        <w:t xml:space="preserve"> 11g, Oracle Forms and Reports 6i, HTML, SQL, PL/SQL, WINDOWS. </w:t>
      </w:r>
    </w:p>
    <w:p w:rsidR="00252911" w:rsidRDefault="00252911" w:rsidP="00252911">
      <w:pPr>
        <w:jc w:val="both"/>
        <w:rPr>
          <w:rFonts w:ascii="Book Antiqua" w:eastAsia="Book Antiqua" w:hAnsi="Book Antiqua" w:cs="Book Antiqua"/>
          <w:b/>
          <w:sz w:val="24"/>
          <w:szCs w:val="24"/>
        </w:rPr>
      </w:pPr>
      <w:r>
        <w:rPr>
          <w:rFonts w:ascii="Book Antiqua" w:eastAsia="Book Antiqua" w:hAnsi="Book Antiqua" w:cs="Book Antiqua"/>
          <w:b/>
          <w:sz w:val="24"/>
          <w:szCs w:val="24"/>
        </w:rPr>
        <w:t>UL BUY&amp;PAY iStore Development</w:t>
      </w:r>
    </w:p>
    <w:p w:rsidR="00252911" w:rsidRDefault="00252911" w:rsidP="00252911">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Underwriters Laboratories, USA </w:t>
      </w:r>
    </w:p>
    <w:p w:rsidR="00252911" w:rsidRDefault="00252911" w:rsidP="00252911">
      <w:pPr>
        <w:jc w:val="both"/>
        <w:rPr>
          <w:rFonts w:ascii="Book Antiqua" w:eastAsia="Book Antiqua" w:hAnsi="Book Antiqua" w:cs="Book Antiqua"/>
          <w:sz w:val="22"/>
          <w:szCs w:val="22"/>
        </w:rPr>
      </w:pPr>
      <w:r>
        <w:rPr>
          <w:rFonts w:ascii="Book Antiqua" w:eastAsia="Book Antiqua" w:hAnsi="Book Antiqua" w:cs="Book Antiqua"/>
          <w:sz w:val="22"/>
          <w:szCs w:val="22"/>
        </w:rPr>
        <w:t>Mar 2013 – Aug 31, 2013</w:t>
      </w:r>
      <w:r>
        <w:rPr>
          <w:rFonts w:ascii="Book Antiqua" w:eastAsia="Book Antiqua" w:hAnsi="Book Antiqua" w:cs="Book Antiqua"/>
          <w:sz w:val="22"/>
          <w:szCs w:val="22"/>
        </w:rPr>
        <w:tab/>
      </w:r>
      <w:r>
        <w:rPr>
          <w:rFonts w:ascii="Book Antiqua" w:eastAsia="Book Antiqua" w:hAnsi="Book Antiqua" w:cs="Book Antiqua"/>
          <w:sz w:val="22"/>
          <w:szCs w:val="22"/>
        </w:rPr>
        <w:tab/>
      </w:r>
    </w:p>
    <w:p w:rsidR="00252911" w:rsidRDefault="00252911" w:rsidP="00252911">
      <w:pPr>
        <w:jc w:val="both"/>
        <w:rPr>
          <w:rFonts w:ascii="Book Antiqua" w:eastAsia="Book Antiqua" w:hAnsi="Book Antiqua" w:cs="Book Antiqua"/>
          <w:sz w:val="22"/>
          <w:szCs w:val="22"/>
        </w:rPr>
      </w:pPr>
      <w:r>
        <w:rPr>
          <w:rFonts w:ascii="Book Antiqua" w:eastAsia="Book Antiqua" w:hAnsi="Book Antiqua" w:cs="Book Antiqua"/>
          <w:sz w:val="22"/>
          <w:szCs w:val="22"/>
        </w:rPr>
        <w:t>Techno Functional Consultant</w:t>
      </w:r>
    </w:p>
    <w:p w:rsidR="00252911" w:rsidRDefault="00252911" w:rsidP="00252911">
      <w:pPr>
        <w:pBdr>
          <w:bottom w:val="single" w:sz="4" w:space="1" w:color="000000"/>
        </w:pBdr>
        <w:jc w:val="both"/>
        <w:rPr>
          <w:rFonts w:ascii="Book Antiqua" w:eastAsia="Book Antiqua" w:hAnsi="Book Antiqua" w:cs="Book Antiqua"/>
          <w:b/>
          <w:sz w:val="22"/>
          <w:szCs w:val="22"/>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Responsibilities</w:t>
      </w:r>
    </w:p>
    <w:p w:rsidR="00252911" w:rsidRDefault="00252911" w:rsidP="00252911">
      <w:pPr>
        <w:ind w:left="432"/>
        <w:jc w:val="both"/>
        <w:rPr>
          <w:rFonts w:ascii="Book Antiqua" w:eastAsia="Book Antiqua" w:hAnsi="Book Antiqua" w:cs="Book Antiqua"/>
          <w:sz w:val="22"/>
          <w:szCs w:val="22"/>
        </w:rPr>
      </w:pP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Done with iStore basic configuration setup, to implement iStore and other integrated modules such as </w:t>
      </w:r>
      <w:r>
        <w:rPr>
          <w:rFonts w:ascii="Book Antiqua" w:eastAsia="Book Antiqua" w:hAnsi="Book Antiqua" w:cs="Book Antiqua"/>
          <w:b/>
          <w:color w:val="000000"/>
        </w:rPr>
        <w:t>Quoting, Order Management, Configurator and Oracle Contract.</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Enabled functionality to convert </w:t>
      </w:r>
      <w:r>
        <w:rPr>
          <w:rFonts w:ascii="Book Antiqua" w:eastAsia="Book Antiqua" w:hAnsi="Book Antiqua" w:cs="Book Antiqua"/>
          <w:b/>
          <w:color w:val="000000"/>
        </w:rPr>
        <w:t>Ordered Cart to Active Cart</w:t>
      </w:r>
      <w:r>
        <w:rPr>
          <w:rFonts w:ascii="Book Antiqua" w:eastAsia="Book Antiqua" w:hAnsi="Book Antiqua" w:cs="Book Antiqua"/>
          <w:color w:val="000000"/>
        </w:rPr>
        <w:t>.</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Customized </w:t>
      </w:r>
      <w:r>
        <w:rPr>
          <w:rFonts w:ascii="Book Antiqua" w:eastAsia="Book Antiqua" w:hAnsi="Book Antiqua" w:cs="Book Antiqua"/>
          <w:b/>
          <w:color w:val="000000"/>
        </w:rPr>
        <w:t xml:space="preserve">R12 login pages </w:t>
      </w:r>
      <w:r>
        <w:rPr>
          <w:rFonts w:ascii="Book Antiqua" w:eastAsia="Book Antiqua" w:hAnsi="Book Antiqua" w:cs="Book Antiqua"/>
          <w:color w:val="000000"/>
        </w:rPr>
        <w:t xml:space="preserve">without affecting the oracle standard process using </w:t>
      </w:r>
      <w:r>
        <w:rPr>
          <w:rFonts w:ascii="Book Antiqua" w:eastAsia="Book Antiqua" w:hAnsi="Book Antiqua" w:cs="Book Antiqua"/>
          <w:b/>
          <w:color w:val="000000"/>
        </w:rPr>
        <w:t xml:space="preserve">OA </w:t>
      </w:r>
      <w:r>
        <w:rPr>
          <w:rFonts w:ascii="Book Antiqua" w:eastAsia="Book Antiqua" w:hAnsi="Book Antiqua" w:cs="Book Antiqua"/>
          <w:b/>
        </w:rPr>
        <w:t>Framework</w:t>
      </w:r>
      <w:r>
        <w:rPr>
          <w:rFonts w:ascii="Book Antiqua" w:eastAsia="Book Antiqua" w:hAnsi="Book Antiqua" w:cs="Book Antiqua"/>
          <w:color w:val="000000"/>
        </w:rPr>
        <w:t xml:space="preserve"> and personalization process.</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b/>
          <w:color w:val="000000"/>
        </w:rPr>
        <w:t xml:space="preserve">Custom menu </w:t>
      </w:r>
      <w:r>
        <w:rPr>
          <w:rFonts w:ascii="Book Antiqua" w:eastAsia="Book Antiqua" w:hAnsi="Book Antiqua" w:cs="Book Antiqua"/>
          <w:color w:val="000000"/>
        </w:rPr>
        <w:t>with</w:t>
      </w:r>
      <w:r>
        <w:rPr>
          <w:rFonts w:ascii="Book Antiqua" w:eastAsia="Book Antiqua" w:hAnsi="Book Antiqua" w:cs="Book Antiqua"/>
          <w:b/>
          <w:color w:val="000000"/>
        </w:rPr>
        <w:t xml:space="preserve"> function </w:t>
      </w:r>
      <w:r>
        <w:rPr>
          <w:rFonts w:ascii="Book Antiqua" w:eastAsia="Book Antiqua" w:hAnsi="Book Antiqua" w:cs="Book Antiqua"/>
          <w:color w:val="000000"/>
        </w:rPr>
        <w:t>created</w:t>
      </w:r>
      <w:r w:rsidR="0030139D">
        <w:rPr>
          <w:rFonts w:ascii="Book Antiqua" w:eastAsia="Book Antiqua" w:hAnsi="Book Antiqua" w:cs="Book Antiqua"/>
          <w:color w:val="000000"/>
        </w:rPr>
        <w:t xml:space="preserve"> </w:t>
      </w:r>
      <w:r>
        <w:rPr>
          <w:rFonts w:ascii="Book Antiqua" w:eastAsia="Book Antiqua" w:hAnsi="Book Antiqua" w:cs="Book Antiqua"/>
          <w:color w:val="000000"/>
        </w:rPr>
        <w:t>and mapped to the</w:t>
      </w:r>
      <w:r w:rsidR="0030139D">
        <w:rPr>
          <w:rFonts w:ascii="Book Antiqua" w:eastAsia="Book Antiqua" w:hAnsi="Book Antiqua" w:cs="Book Antiqua"/>
          <w:color w:val="000000"/>
        </w:rPr>
        <w:t xml:space="preserve"> </w:t>
      </w:r>
      <w:r>
        <w:rPr>
          <w:rFonts w:ascii="Book Antiqua" w:eastAsia="Book Antiqua" w:hAnsi="Book Antiqua" w:cs="Book Antiqua"/>
          <w:color w:val="000000"/>
        </w:rPr>
        <w:t>custom responsibility.</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The welcome bin is customized based on the requirement, also added customer request phone number and enabled the email link.</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The Browse bin is customized to display the section catalog hierarchy. Also customized the catalog section and subsections.</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Enabled the </w:t>
      </w:r>
      <w:r>
        <w:rPr>
          <w:rFonts w:ascii="Book Antiqua" w:eastAsia="Book Antiqua" w:hAnsi="Book Antiqua" w:cs="Book Antiqua"/>
          <w:b/>
          <w:color w:val="000000"/>
        </w:rPr>
        <w:t>Product comparison, Express checkout, Direct item entry</w:t>
      </w:r>
      <w:r>
        <w:rPr>
          <w:rFonts w:ascii="Book Antiqua" w:eastAsia="Book Antiqua" w:hAnsi="Book Antiqua" w:cs="Book Antiqua"/>
          <w:color w:val="000000"/>
        </w:rPr>
        <w:t xml:space="preserve"> and other features branded all iStore pages.</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JSP’S are customized and </w:t>
      </w:r>
      <w:r>
        <w:rPr>
          <w:rFonts w:ascii="Book Antiqua" w:eastAsia="Book Antiqua" w:hAnsi="Book Antiqua" w:cs="Book Antiqua"/>
        </w:rPr>
        <w:t>mapped to</w:t>
      </w:r>
      <w:r>
        <w:rPr>
          <w:rFonts w:ascii="Book Antiqua" w:eastAsia="Book Antiqua" w:hAnsi="Book Antiqua" w:cs="Book Antiqua"/>
          <w:color w:val="000000"/>
        </w:rPr>
        <w:t xml:space="preserve"> the corresponding templates and sites. Template mapping details are exported/imported </w:t>
      </w:r>
      <w:r>
        <w:rPr>
          <w:rFonts w:ascii="Book Antiqua" w:eastAsia="Book Antiqua" w:hAnsi="Book Antiqua" w:cs="Book Antiqua"/>
        </w:rPr>
        <w:t>using a concurrent</w:t>
      </w:r>
      <w:r>
        <w:rPr>
          <w:rFonts w:ascii="Book Antiqua" w:eastAsia="Book Antiqua" w:hAnsi="Book Antiqua" w:cs="Book Antiqua"/>
          <w:color w:val="000000"/>
        </w:rPr>
        <w:t xml:space="preserve"> program.</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lastRenderedPageBreak/>
        <w:t>The sites are branded by CSS and Contents, site look and feel are changed soon by mapping different CSS and contents.</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color w:val="000000"/>
        </w:rPr>
      </w:pPr>
      <w:r>
        <w:rPr>
          <w:rFonts w:ascii="Book Antiqua" w:eastAsia="Book Antiqua" w:hAnsi="Book Antiqua" w:cs="Book Antiqua"/>
          <w:color w:val="000000"/>
        </w:rPr>
        <w:t xml:space="preserve">Created Custom </w:t>
      </w:r>
      <w:r>
        <w:rPr>
          <w:rFonts w:ascii="Book Antiqua" w:eastAsia="Book Antiqua" w:hAnsi="Book Antiqua" w:cs="Book Antiqua"/>
          <w:b/>
          <w:color w:val="000000"/>
        </w:rPr>
        <w:t>Roles</w:t>
      </w:r>
      <w:r>
        <w:rPr>
          <w:rFonts w:ascii="Book Antiqua" w:eastAsia="Book Antiqua" w:hAnsi="Book Antiqua" w:cs="Book Antiqua"/>
          <w:color w:val="000000"/>
        </w:rPr>
        <w:t xml:space="preserve"> and </w:t>
      </w:r>
      <w:r>
        <w:rPr>
          <w:rFonts w:ascii="Book Antiqua" w:eastAsia="Book Antiqua" w:hAnsi="Book Antiqua" w:cs="Book Antiqua"/>
          <w:b/>
          <w:color w:val="000000"/>
        </w:rPr>
        <w:t>Responsibilities</w:t>
      </w:r>
      <w:r>
        <w:rPr>
          <w:rFonts w:ascii="Book Antiqua" w:eastAsia="Book Antiqua" w:hAnsi="Book Antiqua" w:cs="Book Antiqua"/>
          <w:color w:val="000000"/>
        </w:rPr>
        <w:t xml:space="preserve"> assigned to the iStore customers to enable/disable the permissions. </w:t>
      </w:r>
    </w:p>
    <w:p w:rsidR="00252911" w:rsidRDefault="00252911" w:rsidP="00252911">
      <w:pPr>
        <w:widowControl/>
        <w:numPr>
          <w:ilvl w:val="0"/>
          <w:numId w:val="2"/>
        </w:numPr>
        <w:pBdr>
          <w:top w:val="nil"/>
          <w:left w:val="nil"/>
          <w:bottom w:val="nil"/>
          <w:right w:val="nil"/>
          <w:between w:val="nil"/>
        </w:pBdr>
        <w:spacing w:after="60" w:line="276" w:lineRule="auto"/>
        <w:rPr>
          <w:rFonts w:ascii="Book Antiqua" w:eastAsia="Book Antiqua" w:hAnsi="Book Antiqua" w:cs="Book Antiqua"/>
          <w:b/>
          <w:color w:val="000000"/>
        </w:rPr>
      </w:pPr>
      <w:r>
        <w:rPr>
          <w:rFonts w:ascii="Book Antiqua" w:eastAsia="Book Antiqua" w:hAnsi="Book Antiqua" w:cs="Book Antiqua"/>
          <w:color w:val="000000"/>
        </w:rPr>
        <w:t>Working on Functional and Technical documents, developed multiple test scripts and performing unit/integration testing.</w:t>
      </w: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Description</w:t>
      </w:r>
    </w:p>
    <w:p w:rsidR="00252911" w:rsidRDefault="00252911" w:rsidP="00252911">
      <w:pPr>
        <w:jc w:val="both"/>
        <w:rPr>
          <w:rFonts w:ascii="Arial Narrow" w:eastAsia="Arial Narrow" w:hAnsi="Arial Narrow" w:cs="Arial Narrow"/>
          <w:b/>
          <w:u w:val="single"/>
        </w:rPr>
      </w:pPr>
    </w:p>
    <w:p w:rsidR="00252911" w:rsidRDefault="00252911" w:rsidP="00252911">
      <w:pPr>
        <w:jc w:val="both"/>
        <w:rPr>
          <w:rFonts w:ascii="Book Antiqua" w:eastAsia="Book Antiqua" w:hAnsi="Book Antiqua" w:cs="Book Antiqua"/>
        </w:rPr>
      </w:pPr>
      <w:r>
        <w:rPr>
          <w:rFonts w:ascii="Book Antiqua" w:eastAsia="Book Antiqua" w:hAnsi="Book Antiqua" w:cs="Book Antiqua"/>
        </w:rPr>
        <w:t xml:space="preserve">UL is a global independent safety science company offering expertise across five key strategic businesses: Product Safety, Environment, Life &amp; Health, Verification Services and Knowledge Services. In this project we implemented iStore with Order Management, Quoting, Configurator, Partner, General Ledger, Application Object Library, Account Receivables and RMA. </w:t>
      </w:r>
    </w:p>
    <w:p w:rsidR="00252911" w:rsidRDefault="00252911" w:rsidP="00252911">
      <w:pPr>
        <w:tabs>
          <w:tab w:val="left" w:pos="2565"/>
        </w:tabs>
        <w:jc w:val="both"/>
        <w:rPr>
          <w:rFonts w:ascii="Arial Narrow" w:eastAsia="Arial Narrow" w:hAnsi="Arial Narrow" w:cs="Arial Narrow"/>
          <w:b/>
        </w:rPr>
      </w:pPr>
      <w:r>
        <w:rPr>
          <w:rFonts w:ascii="Arial Narrow" w:eastAsia="Arial Narrow" w:hAnsi="Arial Narrow" w:cs="Arial Narrow"/>
          <w:b/>
        </w:rPr>
        <w:tab/>
      </w:r>
    </w:p>
    <w:p w:rsidR="00252911" w:rsidRDefault="00252911" w:rsidP="00252911">
      <w:pPr>
        <w:jc w:val="both"/>
        <w:rPr>
          <w:rFonts w:ascii="Book Antiqua" w:eastAsia="Book Antiqua" w:hAnsi="Book Antiqua" w:cs="Book Antiqua"/>
          <w:color w:val="000000"/>
        </w:rPr>
      </w:pPr>
      <w:r>
        <w:rPr>
          <w:rFonts w:ascii="Book Antiqua" w:eastAsia="Book Antiqua" w:hAnsi="Book Antiqua" w:cs="Book Antiqua"/>
          <w:b/>
          <w:color w:val="000000"/>
        </w:rPr>
        <w:t xml:space="preserve">ORACLE APPLICATIONS 12x with CRM, </w:t>
      </w:r>
      <w:r>
        <w:rPr>
          <w:rFonts w:ascii="Book Antiqua" w:eastAsia="Book Antiqua" w:hAnsi="Book Antiqua" w:cs="Book Antiqua"/>
          <w:b/>
          <w:i/>
          <w:color w:val="000000"/>
        </w:rPr>
        <w:t>i</w:t>
      </w:r>
      <w:r>
        <w:rPr>
          <w:rFonts w:ascii="Book Antiqua" w:eastAsia="Book Antiqua" w:hAnsi="Book Antiqua" w:cs="Book Antiqua"/>
          <w:b/>
          <w:color w:val="000000"/>
        </w:rPr>
        <w:t xml:space="preserve">Store, Order Management, Inventory, Account Receivables, Quoting, Configurator, Partner, General Ledger, Application Object Library, HTML, JAVASCRIPT, JAVA, JSP, PL/SQL, XML, SERVLETS,  OA </w:t>
      </w:r>
      <w:r>
        <w:rPr>
          <w:rFonts w:ascii="Book Antiqua" w:eastAsia="Book Antiqua" w:hAnsi="Book Antiqua" w:cs="Book Antiqua"/>
          <w:b/>
        </w:rPr>
        <w:t>FRAMEWORK</w:t>
      </w:r>
      <w:r>
        <w:rPr>
          <w:rFonts w:ascii="Book Antiqua" w:eastAsia="Book Antiqua" w:hAnsi="Book Antiqua" w:cs="Book Antiqua"/>
          <w:b/>
          <w:color w:val="000000"/>
        </w:rPr>
        <w:t xml:space="preserve">, WINDOWS XP, </w:t>
      </w:r>
      <w:r>
        <w:rPr>
          <w:rFonts w:ascii="Book Antiqua" w:eastAsia="Book Antiqua" w:hAnsi="Book Antiqua" w:cs="Book Antiqua"/>
          <w:b/>
        </w:rPr>
        <w:t>ORACLE 10g</w:t>
      </w:r>
      <w:r>
        <w:rPr>
          <w:rFonts w:ascii="Book Antiqua" w:eastAsia="Book Antiqua" w:hAnsi="Book Antiqua" w:cs="Book Antiqua"/>
          <w:b/>
          <w:color w:val="000000"/>
        </w:rPr>
        <w:t xml:space="preserve"> , LINUX</w:t>
      </w:r>
      <w:r>
        <w:rPr>
          <w:rFonts w:ascii="Book Antiqua" w:eastAsia="Book Antiqua" w:hAnsi="Book Antiqua" w:cs="Book Antiqua"/>
          <w:color w:val="000000"/>
        </w:rPr>
        <w:t>.</w:t>
      </w:r>
    </w:p>
    <w:p w:rsidR="00252911" w:rsidRDefault="00252911" w:rsidP="00252911">
      <w:pPr>
        <w:jc w:val="both"/>
        <w:rPr>
          <w:rFonts w:ascii="Arial Narrow" w:eastAsia="Arial Narrow" w:hAnsi="Arial Narrow" w:cs="Arial Narrow"/>
          <w:b/>
        </w:rPr>
      </w:pPr>
    </w:p>
    <w:p w:rsidR="00252911" w:rsidRDefault="00252911" w:rsidP="00252911">
      <w:pPr>
        <w:jc w:val="both"/>
        <w:rPr>
          <w:rFonts w:ascii="Book Antiqua" w:eastAsia="Book Antiqua" w:hAnsi="Book Antiqua" w:cs="Book Antiqua"/>
          <w:b/>
          <w:sz w:val="24"/>
          <w:szCs w:val="24"/>
        </w:rPr>
      </w:pPr>
      <w:r>
        <w:rPr>
          <w:rFonts w:ascii="Book Antiqua" w:eastAsia="Book Antiqua" w:hAnsi="Book Antiqua" w:cs="Book Antiqua"/>
          <w:b/>
          <w:sz w:val="24"/>
          <w:szCs w:val="24"/>
        </w:rPr>
        <w:t>Eaton iPayment Powering Systems</w:t>
      </w:r>
    </w:p>
    <w:p w:rsidR="00252911" w:rsidRDefault="00252911" w:rsidP="00252911">
      <w:pPr>
        <w:jc w:val="both"/>
        <w:rPr>
          <w:rFonts w:ascii="Book Antiqua" w:eastAsia="Book Antiqua" w:hAnsi="Book Antiqua" w:cs="Book Antiqua"/>
          <w:sz w:val="22"/>
          <w:szCs w:val="22"/>
        </w:rPr>
      </w:pPr>
      <w:r>
        <w:rPr>
          <w:rFonts w:ascii="Book Antiqua" w:eastAsia="Book Antiqua" w:hAnsi="Book Antiqua" w:cs="Book Antiqua"/>
          <w:sz w:val="22"/>
          <w:szCs w:val="22"/>
        </w:rPr>
        <w:t>Eaton Corporation, USA</w:t>
      </w:r>
    </w:p>
    <w:p w:rsidR="00252911" w:rsidRDefault="00252911" w:rsidP="00252911">
      <w:pPr>
        <w:jc w:val="both"/>
        <w:rPr>
          <w:rFonts w:ascii="Book Antiqua" w:eastAsia="Book Antiqua" w:hAnsi="Book Antiqua" w:cs="Book Antiqua"/>
          <w:sz w:val="22"/>
          <w:szCs w:val="22"/>
        </w:rPr>
      </w:pPr>
      <w:r>
        <w:rPr>
          <w:rFonts w:ascii="Book Antiqua" w:eastAsia="Book Antiqua" w:hAnsi="Book Antiqua" w:cs="Book Antiqua"/>
          <w:sz w:val="22"/>
          <w:szCs w:val="22"/>
        </w:rPr>
        <w:t>Jan 2012 - Feb 2013</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p>
    <w:p w:rsidR="00252911" w:rsidRDefault="00252911" w:rsidP="00252911">
      <w:pPr>
        <w:tabs>
          <w:tab w:val="left" w:pos="3930"/>
        </w:tabs>
        <w:jc w:val="both"/>
        <w:rPr>
          <w:rFonts w:ascii="Book Antiqua" w:eastAsia="Book Antiqua" w:hAnsi="Book Antiqua" w:cs="Book Antiqua"/>
          <w:sz w:val="22"/>
          <w:szCs w:val="22"/>
        </w:rPr>
      </w:pPr>
      <w:r>
        <w:rPr>
          <w:rFonts w:ascii="Book Antiqua" w:eastAsia="Book Antiqua" w:hAnsi="Book Antiqua" w:cs="Book Antiqua"/>
          <w:sz w:val="22"/>
          <w:szCs w:val="22"/>
        </w:rPr>
        <w:t xml:space="preserve">Techno Functional Consultant </w:t>
      </w:r>
      <w:r>
        <w:rPr>
          <w:rFonts w:ascii="Book Antiqua" w:eastAsia="Book Antiqua" w:hAnsi="Book Antiqua" w:cs="Book Antiqua"/>
          <w:sz w:val="22"/>
          <w:szCs w:val="22"/>
        </w:rPr>
        <w:tab/>
      </w:r>
    </w:p>
    <w:p w:rsidR="00252911" w:rsidRDefault="00252911" w:rsidP="00252911">
      <w:pPr>
        <w:pBdr>
          <w:bottom w:val="single" w:sz="4" w:space="1" w:color="000000"/>
        </w:pBdr>
        <w:jc w:val="both"/>
        <w:rPr>
          <w:rFonts w:ascii="Book Antiqua" w:eastAsia="Book Antiqua" w:hAnsi="Book Antiqua" w:cs="Book Antiqua"/>
          <w:b/>
          <w:sz w:val="22"/>
          <w:szCs w:val="22"/>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Responsibilities</w:t>
      </w:r>
    </w:p>
    <w:p w:rsidR="00252911" w:rsidRDefault="00252911" w:rsidP="00252911">
      <w:pPr>
        <w:jc w:val="both"/>
        <w:rPr>
          <w:rFonts w:ascii="Book Antiqua" w:eastAsia="Book Antiqua" w:hAnsi="Book Antiqua" w:cs="Book Antiqua"/>
          <w:sz w:val="22"/>
          <w:szCs w:val="22"/>
        </w:rPr>
      </w:pPr>
    </w:p>
    <w:p w:rsidR="00252911" w:rsidRDefault="00252911" w:rsidP="00252911">
      <w:pPr>
        <w:numPr>
          <w:ilvl w:val="0"/>
          <w:numId w:val="3"/>
        </w:numPr>
        <w:jc w:val="both"/>
        <w:rPr>
          <w:rFonts w:ascii="Arial Narrow" w:eastAsia="Arial Narrow" w:hAnsi="Arial Narrow" w:cs="Arial Narrow"/>
        </w:rPr>
      </w:pPr>
      <w:r>
        <w:rPr>
          <w:rFonts w:ascii="Book Antiqua" w:eastAsia="Book Antiqua" w:hAnsi="Book Antiqua" w:cs="Book Antiqua"/>
        </w:rPr>
        <w:t xml:space="preserve"> Third party Payment system integration with Oracle EBS</w:t>
      </w:r>
      <w:r>
        <w:rPr>
          <w:rFonts w:ascii="Arial Narrow" w:eastAsia="Arial Narrow" w:hAnsi="Arial Narrow" w:cs="Arial Narrow"/>
        </w:rPr>
        <w:t>.</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Discussing with business experts, analyzing existing setup, foundation issues and recommend the best solution, building GAP analysis, design &amp; develop custom extensions for </w:t>
      </w:r>
      <w:r>
        <w:rPr>
          <w:rFonts w:ascii="Book Antiqua" w:eastAsia="Book Antiqua" w:hAnsi="Book Antiqua" w:cs="Book Antiqua"/>
          <w:b/>
          <w:i/>
        </w:rPr>
        <w:t>i</w:t>
      </w:r>
      <w:r>
        <w:rPr>
          <w:rFonts w:ascii="Book Antiqua" w:eastAsia="Book Antiqua" w:hAnsi="Book Antiqua" w:cs="Book Antiqua"/>
          <w:b/>
        </w:rPr>
        <w:t>Store/</w:t>
      </w:r>
      <w:r>
        <w:rPr>
          <w:rFonts w:ascii="Book Antiqua" w:eastAsia="Book Antiqua" w:hAnsi="Book Antiqua" w:cs="Book Antiqua"/>
          <w:b/>
          <w:i/>
        </w:rPr>
        <w:t>i</w:t>
      </w:r>
      <w:r>
        <w:rPr>
          <w:rFonts w:ascii="Book Antiqua" w:eastAsia="Book Antiqua" w:hAnsi="Book Antiqua" w:cs="Book Antiqua"/>
          <w:b/>
        </w:rPr>
        <w:t>Payment</w:t>
      </w:r>
      <w:r>
        <w:rPr>
          <w:rFonts w:ascii="Book Antiqua" w:eastAsia="Book Antiqua" w:hAnsi="Book Antiqua" w:cs="Book Antiqua"/>
        </w:rPr>
        <w:t>/</w:t>
      </w:r>
      <w:r>
        <w:rPr>
          <w:rFonts w:ascii="Book Antiqua" w:eastAsia="Book Antiqua" w:hAnsi="Book Antiqua" w:cs="Book Antiqua"/>
          <w:b/>
        </w:rPr>
        <w:t>Content manager.</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Developed High Level Design, Functional Design (BR100), Solution Design (MD050/MD070/MD120/TE40) documents.</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Configuring </w:t>
      </w:r>
      <w:r>
        <w:rPr>
          <w:rFonts w:ascii="Book Antiqua" w:eastAsia="Book Antiqua" w:hAnsi="Book Antiqua" w:cs="Book Antiqua"/>
          <w:b/>
          <w:i/>
        </w:rPr>
        <w:t>i</w:t>
      </w:r>
      <w:r>
        <w:rPr>
          <w:rFonts w:ascii="Book Antiqua" w:eastAsia="Book Antiqua" w:hAnsi="Book Antiqua" w:cs="Book Antiqua"/>
          <w:b/>
        </w:rPr>
        <w:t>Store</w:t>
      </w:r>
      <w:r>
        <w:rPr>
          <w:rFonts w:ascii="Book Antiqua" w:eastAsia="Book Antiqua" w:hAnsi="Book Antiqua" w:cs="Book Antiqua"/>
        </w:rPr>
        <w:t xml:space="preserve">, </w:t>
      </w:r>
      <w:r>
        <w:rPr>
          <w:rFonts w:ascii="Book Antiqua" w:eastAsia="Book Antiqua" w:hAnsi="Book Antiqua" w:cs="Book Antiqua"/>
          <w:b/>
        </w:rPr>
        <w:t>Quoting</w:t>
      </w:r>
      <w:r>
        <w:rPr>
          <w:rFonts w:ascii="Book Antiqua" w:eastAsia="Book Antiqua" w:hAnsi="Book Antiqua" w:cs="Book Antiqua"/>
        </w:rPr>
        <w:t xml:space="preserve">, </w:t>
      </w:r>
      <w:r>
        <w:rPr>
          <w:rFonts w:ascii="Book Antiqua" w:eastAsia="Book Antiqua" w:hAnsi="Book Antiqua" w:cs="Book Antiqua"/>
          <w:b/>
          <w:i/>
        </w:rPr>
        <w:t>i</w:t>
      </w:r>
      <w:r>
        <w:rPr>
          <w:rFonts w:ascii="Book Antiqua" w:eastAsia="Book Antiqua" w:hAnsi="Book Antiqua" w:cs="Book Antiqua"/>
          <w:b/>
        </w:rPr>
        <w:t>Payment</w:t>
      </w:r>
      <w:r>
        <w:rPr>
          <w:rFonts w:ascii="Book Antiqua" w:eastAsia="Book Antiqua" w:hAnsi="Book Antiqua" w:cs="Book Antiqua"/>
        </w:rPr>
        <w:t xml:space="preserve"> and other mandatory modules in Oracle Applications R11and R12 environment.</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Branded </w:t>
      </w:r>
      <w:r>
        <w:rPr>
          <w:rFonts w:ascii="Book Antiqua" w:eastAsia="Book Antiqua" w:hAnsi="Book Antiqua" w:cs="Book Antiqua"/>
          <w:b/>
        </w:rPr>
        <w:t>iStore</w:t>
      </w:r>
      <w:r>
        <w:rPr>
          <w:rFonts w:ascii="Book Antiqua" w:eastAsia="Book Antiqua" w:hAnsi="Book Antiqua" w:cs="Book Antiqua"/>
        </w:rPr>
        <w:t xml:space="preserve"> site using </w:t>
      </w:r>
      <w:r>
        <w:rPr>
          <w:rFonts w:ascii="Book Antiqua" w:eastAsia="Book Antiqua" w:hAnsi="Book Antiqua" w:cs="Book Antiqua"/>
          <w:b/>
        </w:rPr>
        <w:t xml:space="preserve">Oracle Content Management </w:t>
      </w:r>
      <w:r>
        <w:rPr>
          <w:rFonts w:ascii="Book Antiqua" w:eastAsia="Book Antiqua" w:hAnsi="Book Antiqua" w:cs="Book Antiqua"/>
        </w:rPr>
        <w:t>and</w:t>
      </w:r>
      <w:r>
        <w:rPr>
          <w:rFonts w:ascii="Book Antiqua" w:eastAsia="Book Antiqua" w:hAnsi="Book Antiqua" w:cs="Book Antiqua"/>
          <w:b/>
        </w:rPr>
        <w:t xml:space="preserve"> Catalog Management </w:t>
      </w:r>
      <w:r>
        <w:rPr>
          <w:rFonts w:ascii="Book Antiqua" w:eastAsia="Book Antiqua" w:hAnsi="Book Antiqua" w:cs="Book Antiqua"/>
        </w:rPr>
        <w:t>with different template and layout.</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Custom </w:t>
      </w:r>
      <w:r>
        <w:rPr>
          <w:rFonts w:ascii="Book Antiqua" w:eastAsia="Book Antiqua" w:hAnsi="Book Antiqua" w:cs="Book Antiqua"/>
          <w:b/>
        </w:rPr>
        <w:t>Responsibility</w:t>
      </w:r>
      <w:r>
        <w:rPr>
          <w:rFonts w:ascii="Book Antiqua" w:eastAsia="Book Antiqua" w:hAnsi="Book Antiqua" w:cs="Book Antiqua"/>
        </w:rPr>
        <w:t xml:space="preserve"> and </w:t>
      </w:r>
      <w:r>
        <w:rPr>
          <w:rFonts w:ascii="Book Antiqua" w:eastAsia="Book Antiqua" w:hAnsi="Book Antiqua" w:cs="Book Antiqua"/>
          <w:b/>
        </w:rPr>
        <w:t>Menus</w:t>
      </w:r>
      <w:r w:rsidR="0030139D">
        <w:rPr>
          <w:rFonts w:ascii="Book Antiqua" w:eastAsia="Book Antiqua" w:hAnsi="Book Antiqua" w:cs="Book Antiqua"/>
          <w:b/>
        </w:rPr>
        <w:t xml:space="preserve"> </w:t>
      </w:r>
      <w:r>
        <w:rPr>
          <w:rFonts w:ascii="Book Antiqua" w:eastAsia="Book Antiqua" w:hAnsi="Book Antiqua" w:cs="Book Antiqua"/>
        </w:rPr>
        <w:t xml:space="preserve">are created and assigned to the </w:t>
      </w:r>
      <w:r>
        <w:rPr>
          <w:rFonts w:ascii="Book Antiqua" w:eastAsia="Book Antiqua" w:hAnsi="Book Antiqua" w:cs="Book Antiqua"/>
          <w:b/>
        </w:rPr>
        <w:t>Minisites</w:t>
      </w:r>
      <w:r>
        <w:rPr>
          <w:rFonts w:ascii="Book Antiqua" w:eastAsia="Book Antiqua" w:hAnsi="Book Antiqua" w:cs="Book Antiqua"/>
        </w:rPr>
        <w:t xml:space="preserve">. Custom </w:t>
      </w:r>
      <w:r>
        <w:rPr>
          <w:rFonts w:ascii="Book Antiqua" w:eastAsia="Book Antiqua" w:hAnsi="Book Antiqua" w:cs="Book Antiqua"/>
          <w:b/>
        </w:rPr>
        <w:t>FND Messages</w:t>
      </w:r>
      <w:r>
        <w:rPr>
          <w:rFonts w:ascii="Book Antiqua" w:eastAsia="Book Antiqua" w:hAnsi="Book Antiqua" w:cs="Book Antiqua"/>
        </w:rPr>
        <w:t xml:space="preserve"> created for dynamic processes in iStore.</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Integrated </w:t>
      </w:r>
      <w:r>
        <w:rPr>
          <w:rFonts w:ascii="Book Antiqua" w:eastAsia="Book Antiqua" w:hAnsi="Book Antiqua" w:cs="Book Antiqua"/>
          <w:b/>
        </w:rPr>
        <w:t>Google Checkout</w:t>
      </w:r>
      <w:r>
        <w:rPr>
          <w:rFonts w:ascii="Book Antiqua" w:eastAsia="Book Antiqua" w:hAnsi="Book Antiqua" w:cs="Book Antiqua"/>
        </w:rPr>
        <w:t xml:space="preserve">, </w:t>
      </w:r>
      <w:r>
        <w:rPr>
          <w:rFonts w:ascii="Book Antiqua" w:eastAsia="Book Antiqua" w:hAnsi="Book Antiqua" w:cs="Book Antiqua"/>
          <w:b/>
        </w:rPr>
        <w:t>FirstData, Heartland</w:t>
      </w:r>
      <w:r>
        <w:rPr>
          <w:rFonts w:ascii="Book Antiqua" w:eastAsia="Book Antiqua" w:hAnsi="Book Antiqua" w:cs="Book Antiqua"/>
        </w:rPr>
        <w:t xml:space="preserve">, </w:t>
      </w:r>
      <w:r>
        <w:rPr>
          <w:rFonts w:ascii="Book Antiqua" w:eastAsia="Book Antiqua" w:hAnsi="Book Antiqua" w:cs="Book Antiqua"/>
          <w:b/>
        </w:rPr>
        <w:t>CyberSource, PayPal, Chase Paymentech and FirstData E4</w:t>
      </w:r>
      <w:r>
        <w:rPr>
          <w:rFonts w:ascii="Book Antiqua" w:eastAsia="Book Antiqua" w:hAnsi="Book Antiqua" w:cs="Book Antiqua"/>
        </w:rPr>
        <w:t xml:space="preserve"> payment systems to process the secure Credit Card transactions in Oracle Applications (</w:t>
      </w:r>
      <w:r>
        <w:rPr>
          <w:rFonts w:ascii="Book Antiqua" w:eastAsia="Book Antiqua" w:hAnsi="Book Antiqua" w:cs="Book Antiqua"/>
          <w:b/>
        </w:rPr>
        <w:t>OM</w:t>
      </w:r>
      <w:r>
        <w:rPr>
          <w:rFonts w:ascii="Book Antiqua" w:eastAsia="Book Antiqua" w:hAnsi="Book Antiqua" w:cs="Book Antiqua"/>
        </w:rPr>
        <w:t xml:space="preserve">, </w:t>
      </w:r>
      <w:r>
        <w:rPr>
          <w:rFonts w:ascii="Book Antiqua" w:eastAsia="Book Antiqua" w:hAnsi="Book Antiqua" w:cs="Book Antiqua"/>
          <w:b/>
        </w:rPr>
        <w:t>AR andCS</w:t>
      </w:r>
      <w:r>
        <w:rPr>
          <w:rFonts w:ascii="Book Antiqua" w:eastAsia="Book Antiqua" w:hAnsi="Book Antiqua" w:cs="Book Antiqua"/>
        </w:rPr>
        <w:t>).</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The Different types of Order processing are done with use of the above payment system.</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Customizing JSP, PLL, PL/SQL, etc to integrate the payment systems with Oracle Applications.</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Enables Existing Credit Card option with Oracle standard in Web based, Form based and </w:t>
      </w:r>
      <w:r>
        <w:rPr>
          <w:rFonts w:ascii="Book Antiqua" w:eastAsia="Book Antiqua" w:hAnsi="Book Antiqua" w:cs="Book Antiqua"/>
          <w:b/>
          <w:i/>
        </w:rPr>
        <w:t>i</w:t>
      </w:r>
      <w:r>
        <w:rPr>
          <w:rFonts w:ascii="Book Antiqua" w:eastAsia="Book Antiqua" w:hAnsi="Book Antiqua" w:cs="Book Antiqua"/>
          <w:b/>
        </w:rPr>
        <w:t>Payment</w:t>
      </w:r>
      <w:r>
        <w:rPr>
          <w:rFonts w:ascii="Book Antiqua" w:eastAsia="Book Antiqua" w:hAnsi="Book Antiqua" w:cs="Book Antiqua"/>
        </w:rPr>
        <w:t xml:space="preserve"> Non - Supported Modules when Payment system has ‘Save Option’.</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Enabled </w:t>
      </w:r>
      <w:r>
        <w:rPr>
          <w:rFonts w:ascii="Book Antiqua" w:eastAsia="Book Antiqua" w:hAnsi="Book Antiqua" w:cs="Book Antiqua"/>
          <w:b/>
        </w:rPr>
        <w:t>Re-Authorization</w:t>
      </w:r>
      <w:r>
        <w:rPr>
          <w:rFonts w:ascii="Book Antiqua" w:eastAsia="Book Antiqua" w:hAnsi="Book Antiqua" w:cs="Book Antiqua"/>
        </w:rPr>
        <w:t xml:space="preserve"> process with Payment Systems, used when the order expires.</w:t>
      </w:r>
    </w:p>
    <w:p w:rsidR="00252911" w:rsidRDefault="00252911" w:rsidP="00252911">
      <w:pPr>
        <w:numPr>
          <w:ilvl w:val="0"/>
          <w:numId w:val="3"/>
        </w:numPr>
        <w:jc w:val="both"/>
        <w:rPr>
          <w:rFonts w:ascii="Book Antiqua" w:eastAsia="Book Antiqua" w:hAnsi="Book Antiqua" w:cs="Book Antiqua"/>
        </w:rPr>
      </w:pPr>
      <w:r>
        <w:rPr>
          <w:rFonts w:ascii="Book Antiqua" w:eastAsia="Book Antiqua" w:hAnsi="Book Antiqua" w:cs="Book Antiqua"/>
        </w:rPr>
        <w:t xml:space="preserve">Developed seamless components for Oracle form and web based applications for internal customer support can accept credit cards, without modifying oracle standard process flow. </w:t>
      </w:r>
    </w:p>
    <w:p w:rsidR="00252911" w:rsidRDefault="00252911" w:rsidP="00252911">
      <w:pPr>
        <w:ind w:left="360"/>
        <w:jc w:val="both"/>
        <w:rPr>
          <w:rFonts w:ascii="Book Antiqua" w:eastAsia="Book Antiqua" w:hAnsi="Book Antiqua" w:cs="Book Antiqua"/>
        </w:rPr>
      </w:pPr>
    </w:p>
    <w:p w:rsidR="00252911" w:rsidRDefault="00252911" w:rsidP="00252911">
      <w:pPr>
        <w:pBdr>
          <w:bottom w:val="single" w:sz="4" w:space="1" w:color="000000"/>
        </w:pBdr>
        <w:jc w:val="both"/>
        <w:rPr>
          <w:rFonts w:ascii="Book Antiqua" w:eastAsia="Book Antiqua" w:hAnsi="Book Antiqua" w:cs="Book Antiqua"/>
          <w:b/>
          <w:sz w:val="24"/>
          <w:szCs w:val="24"/>
        </w:rPr>
      </w:pPr>
      <w:r>
        <w:rPr>
          <w:rFonts w:ascii="Book Antiqua" w:eastAsia="Book Antiqua" w:hAnsi="Book Antiqua" w:cs="Book Antiqua"/>
          <w:b/>
          <w:sz w:val="22"/>
          <w:szCs w:val="22"/>
        </w:rPr>
        <w:t>Description</w:t>
      </w:r>
    </w:p>
    <w:p w:rsidR="00252911" w:rsidRDefault="00252911" w:rsidP="00252911">
      <w:pPr>
        <w:ind w:left="2160"/>
        <w:jc w:val="both"/>
        <w:rPr>
          <w:rFonts w:ascii="Arial Narrow" w:eastAsia="Arial Narrow" w:hAnsi="Arial Narrow" w:cs="Arial Narrow"/>
        </w:rPr>
      </w:pPr>
    </w:p>
    <w:p w:rsidR="00252911" w:rsidRDefault="00252911" w:rsidP="00252911">
      <w:pPr>
        <w:ind w:firstLine="720"/>
        <w:jc w:val="both"/>
        <w:rPr>
          <w:rFonts w:ascii="Book Antiqua" w:eastAsia="Book Antiqua" w:hAnsi="Book Antiqua" w:cs="Book Antiqua"/>
        </w:rPr>
      </w:pPr>
      <w:r>
        <w:rPr>
          <w:rFonts w:ascii="Book Antiqua" w:eastAsia="Book Antiqua" w:hAnsi="Book Antiqua" w:cs="Book Antiqua"/>
        </w:rPr>
        <w:t xml:space="preserve">Eaton is an American global diversified power management company. They used iStore for online purchasing. They enabled the iPayment solution with different types of payment system for online credit card processing. They are using the payment system who are all providing the hosted payment page for customer </w:t>
      </w:r>
      <w:r>
        <w:rPr>
          <w:rFonts w:ascii="Book Antiqua" w:eastAsia="Book Antiqua" w:hAnsi="Book Antiqua" w:cs="Book Antiqua"/>
        </w:rPr>
        <w:lastRenderedPageBreak/>
        <w:t xml:space="preserve">credit card entering and enabled tokenization process for customer process the order quickly. </w:t>
      </w:r>
    </w:p>
    <w:p w:rsidR="00252911" w:rsidRDefault="00252911" w:rsidP="00252911">
      <w:pPr>
        <w:jc w:val="both"/>
        <w:rPr>
          <w:rFonts w:ascii="Book Antiqua" w:eastAsia="Book Antiqua" w:hAnsi="Book Antiqua" w:cs="Book Antiqua"/>
          <w:b/>
          <w:color w:val="000000"/>
        </w:rPr>
      </w:pPr>
    </w:p>
    <w:p w:rsidR="00252911" w:rsidRDefault="00252911" w:rsidP="00252911">
      <w:pPr>
        <w:jc w:val="both"/>
        <w:rPr>
          <w:rFonts w:ascii="Book Antiqua" w:eastAsia="Book Antiqua" w:hAnsi="Book Antiqua" w:cs="Book Antiqua"/>
          <w:color w:val="000000"/>
        </w:rPr>
      </w:pPr>
      <w:r>
        <w:rPr>
          <w:rFonts w:ascii="Book Antiqua" w:eastAsia="Book Antiqua" w:hAnsi="Book Antiqua" w:cs="Book Antiqua"/>
          <w:b/>
          <w:color w:val="000000"/>
        </w:rPr>
        <w:t xml:space="preserve">ORACLE APPLICATIONS 11i and R12x with CRM, </w:t>
      </w:r>
      <w:r>
        <w:rPr>
          <w:rFonts w:ascii="Book Antiqua" w:eastAsia="Book Antiqua" w:hAnsi="Book Antiqua" w:cs="Book Antiqua"/>
          <w:b/>
          <w:i/>
          <w:color w:val="000000"/>
        </w:rPr>
        <w:t>i</w:t>
      </w:r>
      <w:r>
        <w:rPr>
          <w:rFonts w:ascii="Book Antiqua" w:eastAsia="Book Antiqua" w:hAnsi="Book Antiqua" w:cs="Book Antiqua"/>
          <w:b/>
          <w:color w:val="000000"/>
        </w:rPr>
        <w:t>Store, Order Management, Account Payables, Inventory, Account Receivables, Quoting, Shipping Execution, General Ledger, Application Object Library, HTML, JAVASCRIPT, JAVA, JSP, PL/SQL, XML, SERVLETS,  OAF, WINDOWS XP, ORACLE10g , LINUX</w:t>
      </w:r>
      <w:r>
        <w:rPr>
          <w:rFonts w:ascii="Book Antiqua" w:eastAsia="Book Antiqua" w:hAnsi="Book Antiqua" w:cs="Book Antiqua"/>
          <w:color w:val="000000"/>
        </w:rPr>
        <w:t>.</w:t>
      </w:r>
    </w:p>
    <w:p w:rsidR="002F0164" w:rsidRDefault="002F0164" w:rsidP="00252911">
      <w:pPr>
        <w:jc w:val="both"/>
        <w:rPr>
          <w:rFonts w:ascii="Book Antiqua" w:eastAsia="Book Antiqua" w:hAnsi="Book Antiqua" w:cs="Book Antiqua"/>
          <w:color w:val="000000"/>
        </w:rPr>
      </w:pPr>
    </w:p>
    <w:p w:rsidR="002F0164" w:rsidRDefault="002F0164" w:rsidP="00252911">
      <w:pPr>
        <w:jc w:val="both"/>
        <w:rPr>
          <w:rFonts w:ascii="Book Antiqua" w:eastAsia="Book Antiqua" w:hAnsi="Book Antiqua" w:cs="Book Antiqua"/>
          <w:color w:val="000000"/>
        </w:rPr>
      </w:pPr>
    </w:p>
    <w:p w:rsidR="00252911" w:rsidRDefault="00252911" w:rsidP="00252911">
      <w:pPr>
        <w:pBdr>
          <w:bottom w:val="single" w:sz="4" w:space="1" w:color="000000"/>
        </w:pBdr>
        <w:jc w:val="both"/>
        <w:rPr>
          <w:rFonts w:ascii="Book Antiqua" w:eastAsia="Book Antiqua" w:hAnsi="Book Antiqua" w:cs="Book Antiqua"/>
          <w:b/>
          <w:sz w:val="22"/>
          <w:szCs w:val="22"/>
        </w:rPr>
      </w:pPr>
    </w:p>
    <w:p w:rsidR="00252911" w:rsidRDefault="00252911" w:rsidP="00252911">
      <w:pPr>
        <w:pBdr>
          <w:bottom w:val="single" w:sz="4" w:space="1" w:color="000000"/>
        </w:pBdr>
        <w:jc w:val="both"/>
        <w:rPr>
          <w:rFonts w:ascii="Book Antiqua" w:eastAsia="Book Antiqua" w:hAnsi="Book Antiqua" w:cs="Book Antiqua"/>
          <w:b/>
          <w:sz w:val="22"/>
          <w:szCs w:val="22"/>
        </w:rPr>
      </w:pPr>
      <w:r>
        <w:rPr>
          <w:rFonts w:ascii="Book Antiqua" w:eastAsia="Book Antiqua" w:hAnsi="Book Antiqua" w:cs="Book Antiqua"/>
          <w:b/>
          <w:sz w:val="22"/>
          <w:szCs w:val="22"/>
        </w:rPr>
        <w:t>Personal Information</w:t>
      </w:r>
    </w:p>
    <w:p w:rsidR="00252911" w:rsidRDefault="00252911" w:rsidP="00252911">
      <w:pPr>
        <w:ind w:left="720"/>
        <w:jc w:val="both"/>
      </w:pP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Name: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Vivek.K</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Date of Birth:</w:t>
      </w:r>
      <w:r>
        <w:rPr>
          <w:rFonts w:ascii="Book Antiqua" w:eastAsia="Book Antiqua" w:hAnsi="Book Antiqua" w:cs="Book Antiqua"/>
        </w:rPr>
        <w:tab/>
      </w:r>
      <w:r>
        <w:rPr>
          <w:rFonts w:ascii="Book Antiqua" w:eastAsia="Book Antiqua" w:hAnsi="Book Antiqua" w:cs="Book Antiqua"/>
        </w:rPr>
        <w:tab/>
        <w:t>10-MAY-1990</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Email Id:</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vivekgvrp@gmail.com</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Phone No:</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+917299273992</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Languages known:</w:t>
      </w:r>
      <w:r>
        <w:rPr>
          <w:rFonts w:ascii="Book Antiqua" w:eastAsia="Book Antiqua" w:hAnsi="Book Antiqua" w:cs="Book Antiqua"/>
        </w:rPr>
        <w:tab/>
      </w:r>
      <w:r>
        <w:rPr>
          <w:rFonts w:ascii="Book Antiqua" w:eastAsia="Book Antiqua" w:hAnsi="Book Antiqua" w:cs="Book Antiqua"/>
        </w:rPr>
        <w:tab/>
        <w:t>English, Tamil</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PAN Number:</w:t>
      </w:r>
      <w:r>
        <w:rPr>
          <w:rFonts w:ascii="Book Antiqua" w:eastAsia="Book Antiqua" w:hAnsi="Book Antiqua" w:cs="Book Antiqua"/>
        </w:rPr>
        <w:tab/>
      </w:r>
      <w:r>
        <w:rPr>
          <w:rFonts w:ascii="Book Antiqua" w:eastAsia="Book Antiqua" w:hAnsi="Book Antiqua" w:cs="Book Antiqua"/>
        </w:rPr>
        <w:tab/>
        <w:t>AIPPV5032N</w:t>
      </w:r>
    </w:p>
    <w:p w:rsidR="00252911" w:rsidRDefault="00252911" w:rsidP="00252911">
      <w:pPr>
        <w:spacing w:line="360" w:lineRule="auto"/>
        <w:ind w:left="288"/>
        <w:jc w:val="both"/>
        <w:rPr>
          <w:rFonts w:ascii="Book Antiqua" w:eastAsia="Book Antiqua" w:hAnsi="Book Antiqua" w:cs="Book Antiqua"/>
        </w:rPr>
      </w:pPr>
      <w:r>
        <w:rPr>
          <w:rFonts w:ascii="Book Antiqua" w:eastAsia="Book Antiqua" w:hAnsi="Book Antiqua" w:cs="Book Antiqua"/>
        </w:rPr>
        <w:t>Passport Number</w:t>
      </w:r>
      <w:r>
        <w:rPr>
          <w:rFonts w:ascii="Book Antiqua" w:eastAsia="Book Antiqua" w:hAnsi="Book Antiqua" w:cs="Book Antiqua"/>
        </w:rPr>
        <w:tab/>
      </w:r>
      <w:r>
        <w:rPr>
          <w:rFonts w:ascii="Book Antiqua" w:eastAsia="Book Antiqua" w:hAnsi="Book Antiqua" w:cs="Book Antiqua"/>
        </w:rPr>
        <w:tab/>
        <w:t>J7288596</w:t>
      </w:r>
    </w:p>
    <w:p w:rsidR="00252911" w:rsidRDefault="00252911" w:rsidP="00252911">
      <w:pPr>
        <w:pBdr>
          <w:bottom w:val="single" w:sz="4" w:space="1" w:color="000000"/>
        </w:pBdr>
        <w:tabs>
          <w:tab w:val="left" w:pos="2100"/>
        </w:tabs>
        <w:rPr>
          <w:rFonts w:ascii="Book Antiqua" w:eastAsia="Book Antiqua" w:hAnsi="Book Antiqua" w:cs="Book Antiqua"/>
          <w:b/>
          <w:sz w:val="22"/>
          <w:szCs w:val="22"/>
        </w:rPr>
      </w:pPr>
      <w:r>
        <w:rPr>
          <w:rFonts w:ascii="Book Antiqua" w:eastAsia="Book Antiqua" w:hAnsi="Book Antiqua" w:cs="Book Antiqua"/>
          <w:b/>
          <w:sz w:val="22"/>
          <w:szCs w:val="22"/>
        </w:rPr>
        <w:t>Education</w:t>
      </w:r>
    </w:p>
    <w:p w:rsidR="00252911" w:rsidRDefault="00252911" w:rsidP="00252911">
      <w:pPr>
        <w:tabs>
          <w:tab w:val="left" w:pos="2100"/>
        </w:tabs>
        <w:rPr>
          <w:rFonts w:ascii="Trebuchet MS" w:eastAsia="Trebuchet MS" w:hAnsi="Trebuchet MS" w:cs="Trebuchet MS"/>
          <w:b/>
        </w:rPr>
      </w:pP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8"/>
        <w:gridCol w:w="1542"/>
        <w:gridCol w:w="1962"/>
        <w:gridCol w:w="2878"/>
        <w:gridCol w:w="1728"/>
        <w:gridCol w:w="1326"/>
      </w:tblGrid>
      <w:tr w:rsidR="00252911" w:rsidTr="004D7CD5">
        <w:tc>
          <w:tcPr>
            <w:tcW w:w="788"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S.No</w:t>
            </w:r>
          </w:p>
        </w:tc>
        <w:tc>
          <w:tcPr>
            <w:tcW w:w="1542"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Qualification</w:t>
            </w:r>
          </w:p>
        </w:tc>
        <w:tc>
          <w:tcPr>
            <w:tcW w:w="1962"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Specialization</w:t>
            </w:r>
          </w:p>
        </w:tc>
        <w:tc>
          <w:tcPr>
            <w:tcW w:w="2878"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Study Center</w:t>
            </w:r>
          </w:p>
        </w:tc>
        <w:tc>
          <w:tcPr>
            <w:tcW w:w="1728"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Year of Passing</w:t>
            </w:r>
          </w:p>
        </w:tc>
        <w:tc>
          <w:tcPr>
            <w:tcW w:w="1326" w:type="dxa"/>
          </w:tcPr>
          <w:p w:rsidR="00252911" w:rsidRDefault="00252911" w:rsidP="004D7CD5">
            <w:pPr>
              <w:tabs>
                <w:tab w:val="left" w:pos="2100"/>
              </w:tabs>
              <w:rPr>
                <w:rFonts w:ascii="Book Antiqua" w:eastAsia="Book Antiqua" w:hAnsi="Book Antiqua" w:cs="Book Antiqua"/>
                <w:b/>
              </w:rPr>
            </w:pPr>
            <w:r>
              <w:rPr>
                <w:rFonts w:ascii="Book Antiqua" w:eastAsia="Book Antiqua" w:hAnsi="Book Antiqua" w:cs="Book Antiqua"/>
                <w:b/>
              </w:rPr>
              <w:t>Percentage</w:t>
            </w:r>
          </w:p>
        </w:tc>
      </w:tr>
      <w:tr w:rsidR="00252911" w:rsidTr="004D7CD5">
        <w:tc>
          <w:tcPr>
            <w:tcW w:w="788" w:type="dxa"/>
            <w:vAlign w:val="center"/>
          </w:tcPr>
          <w:p w:rsidR="00252911" w:rsidRDefault="00252911" w:rsidP="004D7CD5">
            <w:pPr>
              <w:tabs>
                <w:tab w:val="left" w:pos="2100"/>
              </w:tabs>
              <w:jc w:val="center"/>
              <w:rPr>
                <w:rFonts w:ascii="Book Antiqua" w:eastAsia="Book Antiqua" w:hAnsi="Book Antiqua" w:cs="Book Antiqua"/>
                <w:b/>
              </w:rPr>
            </w:pPr>
            <w:r>
              <w:rPr>
                <w:rFonts w:ascii="Book Antiqua" w:eastAsia="Book Antiqua" w:hAnsi="Book Antiqua" w:cs="Book Antiqua"/>
                <w:b/>
              </w:rPr>
              <w:t>1</w:t>
            </w:r>
          </w:p>
        </w:tc>
        <w:tc>
          <w:tcPr>
            <w:tcW w:w="154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B.E</w:t>
            </w:r>
          </w:p>
        </w:tc>
        <w:tc>
          <w:tcPr>
            <w:tcW w:w="196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Computer Science</w:t>
            </w:r>
          </w:p>
        </w:tc>
        <w:tc>
          <w:tcPr>
            <w:tcW w:w="287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Roever Engineering College</w:t>
            </w:r>
          </w:p>
        </w:tc>
        <w:tc>
          <w:tcPr>
            <w:tcW w:w="172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2011</w:t>
            </w:r>
          </w:p>
        </w:tc>
        <w:tc>
          <w:tcPr>
            <w:tcW w:w="1326"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72.30%</w:t>
            </w:r>
          </w:p>
        </w:tc>
      </w:tr>
      <w:tr w:rsidR="00252911" w:rsidTr="004D7CD5">
        <w:tc>
          <w:tcPr>
            <w:tcW w:w="788" w:type="dxa"/>
            <w:vAlign w:val="center"/>
          </w:tcPr>
          <w:p w:rsidR="00252911" w:rsidRDefault="00252911" w:rsidP="004D7CD5">
            <w:pPr>
              <w:tabs>
                <w:tab w:val="left" w:pos="2100"/>
              </w:tabs>
              <w:jc w:val="center"/>
              <w:rPr>
                <w:rFonts w:ascii="Book Antiqua" w:eastAsia="Book Antiqua" w:hAnsi="Book Antiqua" w:cs="Book Antiqua"/>
                <w:b/>
              </w:rPr>
            </w:pPr>
            <w:r>
              <w:rPr>
                <w:rFonts w:ascii="Book Antiqua" w:eastAsia="Book Antiqua" w:hAnsi="Book Antiqua" w:cs="Book Antiqua"/>
                <w:b/>
              </w:rPr>
              <w:t>2</w:t>
            </w:r>
          </w:p>
        </w:tc>
        <w:tc>
          <w:tcPr>
            <w:tcW w:w="154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Diplomo</w:t>
            </w:r>
          </w:p>
        </w:tc>
        <w:tc>
          <w:tcPr>
            <w:tcW w:w="196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Computer Science</w:t>
            </w:r>
          </w:p>
        </w:tc>
        <w:tc>
          <w:tcPr>
            <w:tcW w:w="287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ThanthaiRoever Institute of Polytechnic College</w:t>
            </w:r>
          </w:p>
        </w:tc>
        <w:tc>
          <w:tcPr>
            <w:tcW w:w="172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2008</w:t>
            </w:r>
          </w:p>
        </w:tc>
        <w:tc>
          <w:tcPr>
            <w:tcW w:w="1326"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83%</w:t>
            </w:r>
          </w:p>
        </w:tc>
      </w:tr>
      <w:tr w:rsidR="00252911" w:rsidTr="004D7CD5">
        <w:tc>
          <w:tcPr>
            <w:tcW w:w="788" w:type="dxa"/>
            <w:vAlign w:val="center"/>
          </w:tcPr>
          <w:p w:rsidR="00252911" w:rsidRDefault="00252911" w:rsidP="004D7CD5">
            <w:pPr>
              <w:tabs>
                <w:tab w:val="left" w:pos="2100"/>
              </w:tabs>
              <w:jc w:val="center"/>
              <w:rPr>
                <w:rFonts w:ascii="Book Antiqua" w:eastAsia="Book Antiqua" w:hAnsi="Book Antiqua" w:cs="Book Antiqua"/>
                <w:b/>
              </w:rPr>
            </w:pPr>
            <w:r>
              <w:rPr>
                <w:rFonts w:ascii="Book Antiqua" w:eastAsia="Book Antiqua" w:hAnsi="Book Antiqua" w:cs="Book Antiqua"/>
                <w:b/>
              </w:rPr>
              <w:t>3</w:t>
            </w:r>
          </w:p>
        </w:tc>
        <w:tc>
          <w:tcPr>
            <w:tcW w:w="154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SSLC</w:t>
            </w:r>
          </w:p>
        </w:tc>
        <w:tc>
          <w:tcPr>
            <w:tcW w:w="1962"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w:t>
            </w:r>
          </w:p>
        </w:tc>
        <w:tc>
          <w:tcPr>
            <w:tcW w:w="287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ThanthaiRoever Higher Secondary school</w:t>
            </w:r>
          </w:p>
        </w:tc>
        <w:tc>
          <w:tcPr>
            <w:tcW w:w="1728"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2005</w:t>
            </w:r>
          </w:p>
        </w:tc>
        <w:tc>
          <w:tcPr>
            <w:tcW w:w="1326" w:type="dxa"/>
            <w:vAlign w:val="center"/>
          </w:tcPr>
          <w:p w:rsidR="00252911" w:rsidRDefault="00252911" w:rsidP="004D7CD5">
            <w:pPr>
              <w:tabs>
                <w:tab w:val="left" w:pos="2100"/>
              </w:tabs>
              <w:jc w:val="center"/>
              <w:rPr>
                <w:rFonts w:ascii="Book Antiqua" w:eastAsia="Book Antiqua" w:hAnsi="Book Antiqua" w:cs="Book Antiqua"/>
              </w:rPr>
            </w:pPr>
            <w:r>
              <w:rPr>
                <w:rFonts w:ascii="Book Antiqua" w:eastAsia="Book Antiqua" w:hAnsi="Book Antiqua" w:cs="Book Antiqua"/>
              </w:rPr>
              <w:t>76.4%</w:t>
            </w:r>
          </w:p>
        </w:tc>
      </w:tr>
    </w:tbl>
    <w:p w:rsidR="00F31CFD" w:rsidRDefault="00F31CFD" w:rsidP="00252911"/>
    <w:p w:rsidR="00A063F2" w:rsidRDefault="00A063F2" w:rsidP="00252911"/>
    <w:p w:rsidR="00A063F2" w:rsidRDefault="00A063F2" w:rsidP="00252911"/>
    <w:p w:rsidR="00A063F2" w:rsidRDefault="00A063F2" w:rsidP="00252911"/>
    <w:p w:rsidR="00A063F2" w:rsidRDefault="00A063F2" w:rsidP="00A063F2">
      <w:pPr>
        <w:pBdr>
          <w:bottom w:val="single" w:sz="4" w:space="1" w:color="000000"/>
        </w:pBdr>
        <w:jc w:val="both"/>
        <w:rPr>
          <w:rFonts w:ascii="Book Antiqua" w:eastAsia="Book Antiqua" w:hAnsi="Book Antiqua" w:cs="Book Antiqua"/>
          <w:b/>
          <w:sz w:val="24"/>
          <w:szCs w:val="24"/>
        </w:rPr>
      </w:pPr>
      <w:r>
        <w:rPr>
          <w:rFonts w:ascii="Book Antiqua" w:eastAsia="Book Antiqua" w:hAnsi="Book Antiqua" w:cs="Book Antiqua"/>
          <w:b/>
          <w:sz w:val="22"/>
          <w:szCs w:val="22"/>
        </w:rPr>
        <w:t>Declaration</w:t>
      </w:r>
    </w:p>
    <w:p w:rsidR="00A063F2" w:rsidRDefault="00A063F2" w:rsidP="00A063F2">
      <w:pPr>
        <w:ind w:left="2160"/>
        <w:jc w:val="both"/>
        <w:rPr>
          <w:rFonts w:ascii="Arial Narrow" w:eastAsia="Arial Narrow" w:hAnsi="Arial Narrow" w:cs="Arial Narrow"/>
        </w:rPr>
      </w:pPr>
    </w:p>
    <w:p w:rsidR="00A063F2" w:rsidRPr="00A063F2" w:rsidRDefault="00A063F2" w:rsidP="00A063F2">
      <w:pPr>
        <w:ind w:firstLine="720"/>
        <w:jc w:val="both"/>
        <w:rPr>
          <w:rFonts w:ascii="Book Antiqua" w:eastAsia="Book Antiqua" w:hAnsi="Book Antiqua" w:cs="Book Antiqua"/>
          <w:sz w:val="22"/>
          <w:szCs w:val="22"/>
        </w:rPr>
      </w:pPr>
      <w:r w:rsidRPr="00A063F2">
        <w:rPr>
          <w:rFonts w:ascii="Book Antiqua" w:eastAsia="Book Antiqua" w:hAnsi="Book Antiqua" w:cs="Book Antiqua"/>
          <w:sz w:val="22"/>
          <w:szCs w:val="22"/>
        </w:rPr>
        <w:t>I hereby declare that the above furnished details are correct and complete to the best of my knowledge and belief.</w:t>
      </w:r>
    </w:p>
    <w:p w:rsidR="00A063F2" w:rsidRDefault="00A063F2" w:rsidP="00A063F2">
      <w:pPr>
        <w:jc w:val="both"/>
        <w:rPr>
          <w:rFonts w:ascii="Book Antiqua" w:eastAsia="Book Antiqua" w:hAnsi="Book Antiqua" w:cs="Book Antiqua"/>
        </w:rPr>
      </w:pPr>
    </w:p>
    <w:p w:rsidR="00A063F2" w:rsidRDefault="00A063F2" w:rsidP="00A063F2">
      <w:pPr>
        <w:jc w:val="both"/>
        <w:rPr>
          <w:rFonts w:ascii="Book Antiqua" w:eastAsia="Book Antiqua" w:hAnsi="Book Antiqua" w:cs="Book Antiqua"/>
        </w:rPr>
      </w:pPr>
    </w:p>
    <w:p w:rsidR="00A063F2" w:rsidRPr="00A063F2" w:rsidRDefault="00A063F2" w:rsidP="00A063F2">
      <w:pPr>
        <w:jc w:val="both"/>
        <w:rPr>
          <w:rFonts w:ascii="Book Antiqua" w:eastAsia="Book Antiqua" w:hAnsi="Book Antiqua" w:cs="Book Antiqua"/>
          <w:b/>
          <w:sz w:val="22"/>
          <w:szCs w:val="22"/>
        </w:rPr>
      </w:pPr>
      <w:r w:rsidRPr="00A063F2">
        <w:rPr>
          <w:rFonts w:ascii="Book Antiqua" w:eastAsia="Book Antiqua" w:hAnsi="Book Antiqua" w:cs="Book Antiqua"/>
          <w:b/>
          <w:sz w:val="22"/>
          <w:szCs w:val="22"/>
        </w:rPr>
        <w:t>Place:</w:t>
      </w:r>
    </w:p>
    <w:p w:rsidR="00A063F2" w:rsidRPr="00A063F2" w:rsidRDefault="00A063F2" w:rsidP="00A063F2">
      <w:pPr>
        <w:jc w:val="both"/>
        <w:rPr>
          <w:rFonts w:ascii="Book Antiqua" w:eastAsia="Book Antiqua" w:hAnsi="Book Antiqua" w:cs="Book Antiqua"/>
          <w:sz w:val="22"/>
          <w:szCs w:val="22"/>
        </w:rPr>
      </w:pPr>
    </w:p>
    <w:p w:rsidR="00A063F2" w:rsidRPr="00A063F2" w:rsidRDefault="00A063F2" w:rsidP="00A063F2">
      <w:pPr>
        <w:jc w:val="both"/>
        <w:rPr>
          <w:rFonts w:ascii="Book Antiqua" w:eastAsia="Book Antiqua" w:hAnsi="Book Antiqua" w:cs="Book Antiqua"/>
          <w:b/>
        </w:rPr>
      </w:pPr>
      <w:r w:rsidRPr="00A063F2">
        <w:rPr>
          <w:rFonts w:ascii="Book Antiqua" w:eastAsia="Book Antiqua" w:hAnsi="Book Antiqua" w:cs="Book Antiqua"/>
          <w:b/>
          <w:sz w:val="22"/>
          <w:szCs w:val="22"/>
        </w:rPr>
        <w:t>Date:</w:t>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sz w:val="22"/>
          <w:szCs w:val="22"/>
        </w:rPr>
        <w:tab/>
      </w:r>
      <w:r w:rsidRPr="00A063F2">
        <w:rPr>
          <w:rFonts w:ascii="Book Antiqua" w:eastAsia="Book Antiqua" w:hAnsi="Book Antiqua" w:cs="Book Antiqua"/>
          <w:b/>
          <w:sz w:val="22"/>
          <w:szCs w:val="22"/>
        </w:rPr>
        <w:t>[K.Vivek]</w:t>
      </w:r>
    </w:p>
    <w:p w:rsidR="00A063F2" w:rsidRDefault="00A063F2" w:rsidP="00252911"/>
    <w:sectPr w:rsidR="00A063F2" w:rsidSect="00A558C0">
      <w:footerReference w:type="default" r:id="rId7"/>
      <w:pgSz w:w="12240" w:h="15840"/>
      <w:pgMar w:top="1008" w:right="1080" w:bottom="1008" w:left="1152" w:header="432"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EB5" w:rsidRDefault="00801EB5" w:rsidP="00A558C0">
      <w:r>
        <w:separator/>
      </w:r>
    </w:p>
  </w:endnote>
  <w:endnote w:type="continuationSeparator" w:id="1">
    <w:p w:rsidR="00801EB5" w:rsidRDefault="00801EB5" w:rsidP="00A558C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94" w:rsidRDefault="00801EB5">
    <w:pPr>
      <w:jc w:val="center"/>
      <w:rPr>
        <w:rFonts w:ascii="Trebuchet MS" w:eastAsia="Trebuchet MS" w:hAnsi="Trebuchet MS" w:cs="Trebuchet MS"/>
        <w:color w:val="000080"/>
        <w:sz w:val="18"/>
        <w:szCs w:val="18"/>
      </w:rPr>
    </w:pPr>
  </w:p>
  <w:p w:rsidR="005E3094" w:rsidRDefault="00801EB5">
    <w:pPr>
      <w:jc w:val="center"/>
      <w:rPr>
        <w:rFonts w:ascii="Trebuchet MS" w:eastAsia="Trebuchet MS" w:hAnsi="Trebuchet MS" w:cs="Trebuchet MS"/>
        <w:sz w:val="16"/>
        <w:szCs w:val="16"/>
      </w:rPr>
    </w:pPr>
  </w:p>
  <w:p w:rsidR="005E3094" w:rsidRDefault="00801EB5">
    <w:pPr>
      <w:pBdr>
        <w:top w:val="nil"/>
        <w:left w:val="nil"/>
        <w:bottom w:val="nil"/>
        <w:right w:val="nil"/>
        <w:between w:val="nil"/>
      </w:pBdr>
      <w:tabs>
        <w:tab w:val="center" w:pos="4320"/>
        <w:tab w:val="right" w:pos="8640"/>
      </w:tabs>
      <w:jc w:val="center"/>
      <w:rPr>
        <w:rFonts w:ascii="Arial Narrow" w:eastAsia="Arial Narrow" w:hAnsi="Arial Narrow" w:cs="Arial Narrow"/>
        <w:color w:val="808080"/>
        <w:sz w:val="16"/>
        <w:szCs w:val="16"/>
      </w:rPr>
    </w:pPr>
  </w:p>
  <w:p w:rsidR="005E3094" w:rsidRDefault="00801EB5">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EB5" w:rsidRDefault="00801EB5" w:rsidP="00A558C0">
      <w:r>
        <w:separator/>
      </w:r>
    </w:p>
  </w:footnote>
  <w:footnote w:type="continuationSeparator" w:id="1">
    <w:p w:rsidR="00801EB5" w:rsidRDefault="00801EB5" w:rsidP="00A55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4526D"/>
    <w:multiLevelType w:val="multilevel"/>
    <w:tmpl w:val="D6BEDDE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nsid w:val="511B3F77"/>
    <w:multiLevelType w:val="multilevel"/>
    <w:tmpl w:val="CE76024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nsid w:val="7F083CF5"/>
    <w:multiLevelType w:val="multilevel"/>
    <w:tmpl w:val="9C40A83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2911"/>
    <w:rsid w:val="00084EAF"/>
    <w:rsid w:val="0018617E"/>
    <w:rsid w:val="0022167D"/>
    <w:rsid w:val="00252911"/>
    <w:rsid w:val="002F0164"/>
    <w:rsid w:val="0030139D"/>
    <w:rsid w:val="00426CCB"/>
    <w:rsid w:val="00445B3F"/>
    <w:rsid w:val="0055331F"/>
    <w:rsid w:val="00586032"/>
    <w:rsid w:val="00801EB5"/>
    <w:rsid w:val="00825AA3"/>
    <w:rsid w:val="0087629B"/>
    <w:rsid w:val="008F3A75"/>
    <w:rsid w:val="00940701"/>
    <w:rsid w:val="00A063F2"/>
    <w:rsid w:val="00A558C0"/>
    <w:rsid w:val="00B32B58"/>
    <w:rsid w:val="00EE222D"/>
    <w:rsid w:val="00F31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911"/>
    <w:pPr>
      <w:widowControl w:val="0"/>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 – GERP(IT Support – GERP)//IT.IT Support Team/MANDO</dc:creator>
  <cp:keywords/>
  <dc:description/>
  <cp:lastModifiedBy>Admin</cp:lastModifiedBy>
  <cp:revision>9</cp:revision>
  <dcterms:created xsi:type="dcterms:W3CDTF">2020-10-11T14:31:00Z</dcterms:created>
  <dcterms:modified xsi:type="dcterms:W3CDTF">2021-04-16T15:21:00Z</dcterms:modified>
</cp:coreProperties>
</file>